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8C798" w14:textId="77777777" w:rsidR="000F0945" w:rsidRPr="0034492B" w:rsidRDefault="000F0945" w:rsidP="000F0945">
      <w:pPr>
        <w:pStyle w:val="Heading1"/>
        <w:shd w:val="clear" w:color="auto" w:fill="FFFFFF"/>
        <w:spacing w:before="0" w:beforeAutospacing="0" w:after="0" w:afterAutospacing="0"/>
        <w:rPr>
          <w:rStyle w:val="passage-display-version"/>
          <w:rFonts w:ascii="Verdana" w:hAnsi="Verdana"/>
          <w:b w:val="0"/>
          <w:bCs w:val="0"/>
          <w:color w:val="000000"/>
          <w:sz w:val="20"/>
          <w:szCs w:val="20"/>
        </w:rPr>
      </w:pPr>
      <w:r w:rsidRPr="0034492B">
        <w:rPr>
          <w:rStyle w:val="passage-display-bcv"/>
          <w:rFonts w:ascii="Verdana" w:hAnsi="Verdana"/>
          <w:b w:val="0"/>
          <w:bCs w:val="0"/>
          <w:color w:val="000000"/>
          <w:sz w:val="20"/>
          <w:szCs w:val="20"/>
        </w:rPr>
        <w:t>Philippians 2:6-8</w:t>
      </w:r>
      <w:r w:rsidRPr="0034492B">
        <w:rPr>
          <w:rStyle w:val="passage-display-version"/>
          <w:rFonts w:ascii="Verdana" w:hAnsi="Verdana"/>
          <w:b w:val="0"/>
          <w:bCs w:val="0"/>
          <w:color w:val="000000"/>
          <w:sz w:val="20"/>
          <w:szCs w:val="20"/>
        </w:rPr>
        <w:t>King James Version (KJV)</w:t>
      </w:r>
    </w:p>
    <w:p w14:paraId="6D4DDA5F" w14:textId="77777777" w:rsidR="000F0945" w:rsidRPr="0034492B" w:rsidRDefault="000F0945" w:rsidP="000F0945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34492B">
        <w:rPr>
          <w:rFonts w:ascii="Verdana" w:hAnsi="Verdana" w:cs="Arial"/>
          <w:b w:val="0"/>
          <w:bCs w:val="0"/>
          <w:color w:val="000000"/>
          <w:sz w:val="20"/>
          <w:szCs w:val="20"/>
          <w:shd w:val="clear" w:color="auto" w:fill="FFFFFF"/>
          <w:vertAlign w:val="superscript"/>
        </w:rPr>
        <w:t>6 </w:t>
      </w:r>
      <w:r w:rsidRPr="0034492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Who, being in the </w:t>
      </w:r>
      <w:r w:rsidRPr="0034492B">
        <w:rPr>
          <w:rFonts w:ascii="Verdana" w:hAnsi="Verdana"/>
          <w:color w:val="000000"/>
          <w:sz w:val="20"/>
          <w:szCs w:val="20"/>
          <w:u w:val="single"/>
          <w:shd w:val="clear" w:color="auto" w:fill="FFFFFF"/>
        </w:rPr>
        <w:t>form of God</w:t>
      </w:r>
      <w:r w:rsidRPr="0034492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thought it not robbery to be equal with </w:t>
      </w:r>
      <w:proofErr w:type="gramStart"/>
      <w:r w:rsidRPr="0034492B">
        <w:rPr>
          <w:rFonts w:ascii="Verdana" w:hAnsi="Verdana"/>
          <w:color w:val="000000"/>
          <w:sz w:val="20"/>
          <w:szCs w:val="20"/>
          <w:shd w:val="clear" w:color="auto" w:fill="FFFFFF"/>
        </w:rPr>
        <w:t>God:</w:t>
      </w:r>
      <w:proofErr w:type="gramEnd"/>
    </w:p>
    <w:p w14:paraId="5EBF6BA4" w14:textId="77777777" w:rsidR="000F0945" w:rsidRPr="0034492B" w:rsidRDefault="000F0945" w:rsidP="000F094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 w:rsidRPr="0034492B">
        <w:rPr>
          <w:rStyle w:val="text"/>
          <w:rFonts w:ascii="Verdana" w:hAnsi="Verdana" w:cs="Arial"/>
          <w:b/>
          <w:bCs/>
          <w:color w:val="000000"/>
          <w:sz w:val="20"/>
          <w:szCs w:val="20"/>
          <w:vertAlign w:val="superscript"/>
        </w:rPr>
        <w:t>7 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But made himself of no reputation, and took upon him the form of a servant, and was made in the likeness of men:</w:t>
      </w:r>
    </w:p>
    <w:p w14:paraId="7091599A" w14:textId="77777777" w:rsidR="000F0945" w:rsidRPr="0034492B" w:rsidRDefault="000F0945" w:rsidP="000F094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 w:rsidRPr="0034492B">
        <w:rPr>
          <w:rStyle w:val="text"/>
          <w:rFonts w:ascii="Verdana" w:hAnsi="Verdana" w:cs="Arial"/>
          <w:b/>
          <w:bCs/>
          <w:color w:val="000000"/>
          <w:sz w:val="20"/>
          <w:szCs w:val="20"/>
          <w:vertAlign w:val="superscript"/>
        </w:rPr>
        <w:t>8 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And being found in fashion as a man, he humbled himself, and became obedient unto death, even the death of the cross.</w:t>
      </w:r>
    </w:p>
    <w:p w14:paraId="13275FC9" w14:textId="77777777" w:rsidR="000F0945" w:rsidRDefault="000F0945" w:rsidP="000F0945">
      <w:pPr>
        <w:pStyle w:val="Heading1"/>
        <w:shd w:val="clear" w:color="auto" w:fill="FFFFFF"/>
        <w:spacing w:before="0" w:beforeAutospacing="0" w:after="0" w:afterAutospacing="0"/>
        <w:rPr>
          <w:rStyle w:val="passage-display-bcv"/>
          <w:rFonts w:ascii="Helvetica Neue" w:hAnsi="Helvetica Neue"/>
          <w:b w:val="0"/>
          <w:bCs w:val="0"/>
          <w:color w:val="000000"/>
          <w:sz w:val="27"/>
          <w:szCs w:val="27"/>
        </w:rPr>
      </w:pPr>
    </w:p>
    <w:p w14:paraId="689258CA" w14:textId="77777777" w:rsidR="000F0945" w:rsidRPr="0034492B" w:rsidRDefault="000F0945" w:rsidP="000F0945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34492B">
        <w:rPr>
          <w:rStyle w:val="passage-display-bcv"/>
          <w:rFonts w:ascii="Verdana" w:hAnsi="Verdana"/>
          <w:b w:val="0"/>
          <w:bCs w:val="0"/>
          <w:color w:val="000000"/>
          <w:sz w:val="20"/>
          <w:szCs w:val="20"/>
        </w:rPr>
        <w:t>Philippians 2:6-8</w:t>
      </w:r>
      <w:r w:rsidRPr="0034492B">
        <w:rPr>
          <w:rStyle w:val="passage-display-version"/>
          <w:rFonts w:ascii="Verdana" w:hAnsi="Verdana"/>
          <w:b w:val="0"/>
          <w:bCs w:val="0"/>
          <w:color w:val="000000"/>
          <w:sz w:val="20"/>
          <w:szCs w:val="20"/>
        </w:rPr>
        <w:t>New International Version (NIV)</w:t>
      </w:r>
    </w:p>
    <w:p w14:paraId="5165351E" w14:textId="77777777" w:rsidR="000F0945" w:rsidRPr="0034492B" w:rsidRDefault="000F0945" w:rsidP="000F0945">
      <w:pPr>
        <w:pStyle w:val="line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0"/>
          <w:szCs w:val="20"/>
        </w:rPr>
      </w:pPr>
      <w:r w:rsidRPr="0034492B">
        <w:rPr>
          <w:rStyle w:val="text"/>
          <w:rFonts w:ascii="Verdana" w:hAnsi="Verdana" w:cs="Arial"/>
          <w:b/>
          <w:bCs/>
          <w:color w:val="000000"/>
          <w:sz w:val="20"/>
          <w:szCs w:val="20"/>
          <w:vertAlign w:val="superscript"/>
        </w:rPr>
        <w:t>6 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Who, being in very nature</w:t>
      </w:r>
      <w:r w:rsidRPr="0034492B">
        <w:rPr>
          <w:rStyle w:val="text"/>
          <w:rFonts w:ascii="Verdana" w:hAnsi="Verdana"/>
          <w:color w:val="000000"/>
          <w:sz w:val="20"/>
          <w:szCs w:val="20"/>
          <w:vertAlign w:val="superscript"/>
        </w:rPr>
        <w:t>[</w:t>
      </w:r>
      <w:hyperlink r:id="rId4" w:anchor="fen-NIV-29398a" w:tooltip="See footnote a" w:history="1">
        <w:r w:rsidRPr="0034492B">
          <w:rPr>
            <w:rStyle w:val="Hyperlink"/>
            <w:rFonts w:ascii="Verdana" w:hAnsi="Verdana"/>
            <w:color w:val="B34B2C"/>
            <w:sz w:val="20"/>
            <w:szCs w:val="20"/>
            <w:vertAlign w:val="superscript"/>
          </w:rPr>
          <w:t>a</w:t>
        </w:r>
      </w:hyperlink>
      <w:r w:rsidRPr="0034492B">
        <w:rPr>
          <w:rStyle w:val="text"/>
          <w:rFonts w:ascii="Verdana" w:hAnsi="Verdana"/>
          <w:color w:val="000000"/>
          <w:sz w:val="20"/>
          <w:szCs w:val="20"/>
          <w:vertAlign w:val="superscript"/>
        </w:rPr>
        <w:t>]</w:t>
      </w:r>
      <w:r w:rsidRPr="0034492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God,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indent-1-breaks"/>
          <w:rFonts w:ascii="Verdana" w:hAnsi="Verdana" w:cs="Courier New"/>
          <w:color w:val="000000"/>
          <w:sz w:val="20"/>
          <w:szCs w:val="20"/>
        </w:rPr>
        <w:t>   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did not consider equality with God</w:t>
      </w:r>
      <w:r w:rsidRPr="0034492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something to be used to his own advantage;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text"/>
          <w:rFonts w:ascii="Verdana" w:hAnsi="Verdana" w:cs="Arial"/>
          <w:b/>
          <w:bCs/>
          <w:color w:val="000000"/>
          <w:sz w:val="20"/>
          <w:szCs w:val="20"/>
          <w:vertAlign w:val="superscript"/>
        </w:rPr>
        <w:t>7 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rather, he made himself nothing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indent-1-breaks"/>
          <w:rFonts w:ascii="Verdana" w:hAnsi="Verdana" w:cs="Courier New"/>
          <w:color w:val="000000"/>
          <w:sz w:val="20"/>
          <w:szCs w:val="20"/>
        </w:rPr>
        <w:t>   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by taking the very nature</w:t>
      </w:r>
      <w:r w:rsidRPr="0034492B">
        <w:rPr>
          <w:rStyle w:val="text"/>
          <w:rFonts w:ascii="Verdana" w:hAnsi="Verdana"/>
          <w:color w:val="000000"/>
          <w:sz w:val="20"/>
          <w:szCs w:val="20"/>
          <w:vertAlign w:val="superscript"/>
        </w:rPr>
        <w:t>[</w:t>
      </w:r>
      <w:hyperlink r:id="rId5" w:anchor="fen-NIV-29399b" w:tooltip="See footnote b" w:history="1">
        <w:r w:rsidRPr="0034492B">
          <w:rPr>
            <w:rStyle w:val="Hyperlink"/>
            <w:rFonts w:ascii="Verdana" w:hAnsi="Verdana"/>
            <w:color w:val="B34B2C"/>
            <w:sz w:val="20"/>
            <w:szCs w:val="20"/>
            <w:vertAlign w:val="superscript"/>
          </w:rPr>
          <w:t>b</w:t>
        </w:r>
      </w:hyperlink>
      <w:r w:rsidRPr="0034492B">
        <w:rPr>
          <w:rStyle w:val="text"/>
          <w:rFonts w:ascii="Verdana" w:hAnsi="Verdana"/>
          <w:color w:val="000000"/>
          <w:sz w:val="20"/>
          <w:szCs w:val="20"/>
          <w:vertAlign w:val="superscript"/>
        </w:rPr>
        <w:t>]</w:t>
      </w:r>
      <w:r w:rsidRPr="0034492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of a servant,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indent-1-breaks"/>
          <w:rFonts w:ascii="Verdana" w:hAnsi="Verdana" w:cs="Courier New"/>
          <w:color w:val="000000"/>
          <w:sz w:val="20"/>
          <w:szCs w:val="20"/>
        </w:rPr>
        <w:t>   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being made in human likeness.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text"/>
          <w:rFonts w:ascii="Verdana" w:hAnsi="Verdana" w:cs="Arial"/>
          <w:b/>
          <w:bCs/>
          <w:color w:val="000000"/>
          <w:sz w:val="20"/>
          <w:szCs w:val="20"/>
          <w:vertAlign w:val="superscript"/>
        </w:rPr>
        <w:t>8 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And being found in appearance as a man,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indent-1-breaks"/>
          <w:rFonts w:ascii="Verdana" w:hAnsi="Verdana" w:cs="Courier New"/>
          <w:color w:val="000000"/>
          <w:sz w:val="20"/>
          <w:szCs w:val="20"/>
        </w:rPr>
        <w:t>   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he humbled himself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indent-1-breaks"/>
          <w:rFonts w:ascii="Verdana" w:hAnsi="Verdana" w:cs="Courier New"/>
          <w:color w:val="000000"/>
          <w:sz w:val="20"/>
          <w:szCs w:val="20"/>
        </w:rPr>
        <w:t>   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by becoming obedient to death—</w:t>
      </w:r>
      <w:r w:rsidRPr="0034492B">
        <w:rPr>
          <w:rFonts w:ascii="Verdana" w:hAnsi="Verdana"/>
          <w:color w:val="000000"/>
          <w:sz w:val="20"/>
          <w:szCs w:val="20"/>
        </w:rPr>
        <w:br/>
      </w:r>
      <w:r w:rsidRPr="0034492B">
        <w:rPr>
          <w:rStyle w:val="indent-2-breaks"/>
          <w:rFonts w:ascii="Verdana" w:hAnsi="Verdana"/>
          <w:color w:val="000000"/>
          <w:sz w:val="20"/>
          <w:szCs w:val="20"/>
        </w:rPr>
        <w:t>        </w:t>
      </w:r>
      <w:r w:rsidRPr="0034492B">
        <w:rPr>
          <w:rStyle w:val="text"/>
          <w:rFonts w:ascii="Verdana" w:hAnsi="Verdana"/>
          <w:color w:val="000000"/>
          <w:sz w:val="20"/>
          <w:szCs w:val="20"/>
        </w:rPr>
        <w:t>even death on a cross!</w:t>
      </w:r>
    </w:p>
    <w:p w14:paraId="32B3A3C7" w14:textId="77777777" w:rsidR="000F0945" w:rsidRDefault="000F0945" w:rsidP="000F0945"/>
    <w:p w14:paraId="309EE801" w14:textId="77777777" w:rsidR="000F0945" w:rsidRDefault="000F0945" w:rsidP="000F0945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  <w:r>
        <w:rPr>
          <w:rStyle w:val="passage-display-bcv"/>
          <w:rFonts w:ascii="Helvetica Neue" w:hAnsi="Helvetica Neue"/>
          <w:b w:val="0"/>
          <w:bCs w:val="0"/>
          <w:color w:val="000000"/>
          <w:sz w:val="27"/>
          <w:szCs w:val="27"/>
        </w:rPr>
        <w:t>1 John 4:8</w:t>
      </w:r>
      <w:r>
        <w:rPr>
          <w:rStyle w:val="passage-display-version"/>
          <w:rFonts w:ascii="Helvetica Neue" w:hAnsi="Helvetica Neue"/>
          <w:b w:val="0"/>
          <w:bCs w:val="0"/>
          <w:color w:val="000000"/>
          <w:sz w:val="21"/>
          <w:szCs w:val="21"/>
        </w:rPr>
        <w:t>King James Version (KJV)</w:t>
      </w:r>
    </w:p>
    <w:p w14:paraId="5B37389E" w14:textId="77777777" w:rsidR="000F0945" w:rsidRDefault="000F0945" w:rsidP="000F094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8 </w:t>
      </w:r>
      <w:r>
        <w:rPr>
          <w:rStyle w:val="text"/>
          <w:rFonts w:ascii="Helvetica Neue" w:hAnsi="Helvetica Neue"/>
          <w:color w:val="000000"/>
        </w:rPr>
        <w:t xml:space="preserve">He that </w:t>
      </w:r>
      <w:proofErr w:type="spellStart"/>
      <w:r>
        <w:rPr>
          <w:rStyle w:val="text"/>
          <w:rFonts w:ascii="Helvetica Neue" w:hAnsi="Helvetica Neue"/>
          <w:color w:val="000000"/>
        </w:rPr>
        <w:t>loveth</w:t>
      </w:r>
      <w:proofErr w:type="spellEnd"/>
      <w:r>
        <w:rPr>
          <w:rStyle w:val="text"/>
          <w:rFonts w:ascii="Helvetica Neue" w:hAnsi="Helvetica Neue"/>
          <w:color w:val="000000"/>
        </w:rPr>
        <w:t xml:space="preserve"> not </w:t>
      </w:r>
      <w:proofErr w:type="spellStart"/>
      <w:r>
        <w:rPr>
          <w:rStyle w:val="text"/>
          <w:rFonts w:ascii="Helvetica Neue" w:hAnsi="Helvetica Neue"/>
          <w:color w:val="000000"/>
        </w:rPr>
        <w:t>knoweth</w:t>
      </w:r>
      <w:proofErr w:type="spellEnd"/>
      <w:r>
        <w:rPr>
          <w:rStyle w:val="text"/>
          <w:rFonts w:ascii="Helvetica Neue" w:hAnsi="Helvetica Neue"/>
          <w:color w:val="000000"/>
        </w:rPr>
        <w:t xml:space="preserve"> not God; for God is love.</w:t>
      </w:r>
    </w:p>
    <w:p w14:paraId="7083DF76" w14:textId="77777777" w:rsidR="000F0945" w:rsidRDefault="000F0945" w:rsidP="000F0945"/>
    <w:p w14:paraId="0E209873" w14:textId="77777777" w:rsidR="00E440BA" w:rsidRDefault="00E440BA">
      <w:bookmarkStart w:id="0" w:name="_GoBack"/>
      <w:bookmarkEnd w:id="0"/>
    </w:p>
    <w:sectPr w:rsidR="00E4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45"/>
    <w:rsid w:val="000F0945"/>
    <w:rsid w:val="00E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0E35"/>
  <w15:chartTrackingRefBased/>
  <w15:docId w15:val="{97585051-2112-4622-94D3-445E6B17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45"/>
  </w:style>
  <w:style w:type="paragraph" w:styleId="Heading1">
    <w:name w:val="heading 1"/>
    <w:basedOn w:val="Normal"/>
    <w:link w:val="Heading1Char"/>
    <w:uiPriority w:val="9"/>
    <w:qFormat/>
    <w:rsid w:val="000F0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assage-display-bcv">
    <w:name w:val="passage-display-bcv"/>
    <w:basedOn w:val="DefaultParagraphFont"/>
    <w:rsid w:val="000F0945"/>
  </w:style>
  <w:style w:type="character" w:customStyle="1" w:styleId="passage-display-version">
    <w:name w:val="passage-display-version"/>
    <w:basedOn w:val="DefaultParagraphFont"/>
    <w:rsid w:val="000F0945"/>
  </w:style>
  <w:style w:type="paragraph" w:styleId="NormalWeb">
    <w:name w:val="Normal (Web)"/>
    <w:basedOn w:val="Normal"/>
    <w:uiPriority w:val="99"/>
    <w:semiHidden/>
    <w:unhideWhenUsed/>
    <w:rsid w:val="000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">
    <w:name w:val="text"/>
    <w:basedOn w:val="DefaultParagraphFont"/>
    <w:rsid w:val="000F0945"/>
  </w:style>
  <w:style w:type="paragraph" w:customStyle="1" w:styleId="line">
    <w:name w:val="line"/>
    <w:basedOn w:val="Normal"/>
    <w:rsid w:val="000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09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0945"/>
  </w:style>
  <w:style w:type="character" w:customStyle="1" w:styleId="indent-1-breaks">
    <w:name w:val="indent-1-breaks"/>
    <w:basedOn w:val="DefaultParagraphFont"/>
    <w:rsid w:val="000F0945"/>
  </w:style>
  <w:style w:type="character" w:customStyle="1" w:styleId="indent-2-breaks">
    <w:name w:val="indent-2-breaks"/>
    <w:basedOn w:val="DefaultParagraphFont"/>
    <w:rsid w:val="000F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egateway.com/passage/?search=Phil+2%3A6-8&amp;version=KJV;NIV" TargetMode="External"/><Relationship Id="rId4" Type="http://schemas.openxmlformats.org/officeDocument/2006/relationships/hyperlink" Target="https://www.biblegateway.com/passage/?search=Phil+2%3A6-8&amp;version=KJV;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Jabez David</dc:creator>
  <cp:keywords/>
  <dc:description/>
  <cp:lastModifiedBy>Jabez David</cp:lastModifiedBy>
  <cp:revision>1</cp:revision>
  <dcterms:created xsi:type="dcterms:W3CDTF">2017-03-19T02:05:00Z</dcterms:created>
  <dcterms:modified xsi:type="dcterms:W3CDTF">2017-03-19T02:05:00Z</dcterms:modified>
</cp:coreProperties>
</file>