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AB0B6" w14:textId="77777777" w:rsidR="008F5B5E" w:rsidRDefault="00475C89" w:rsidP="00D80C6B">
      <w:pPr>
        <w:pStyle w:val="Heading1"/>
      </w:pPr>
      <w:bookmarkStart w:id="0" w:name="_Toc173155628"/>
      <w:r>
        <w:t>UWPR</w:t>
      </w:r>
      <w:r w:rsidR="00A40142">
        <w:t xml:space="preserve"> </w:t>
      </w:r>
      <w:r w:rsidR="00D953B4">
        <w:t>R</w:t>
      </w:r>
      <w:r w:rsidR="00A40142">
        <w:t xml:space="preserve">esources </w:t>
      </w:r>
      <w:r w:rsidR="00D953B4">
        <w:t>U</w:t>
      </w:r>
      <w:r w:rsidR="00A40142">
        <w:t xml:space="preserve">sage </w:t>
      </w:r>
      <w:r w:rsidR="00D953B4">
        <w:t>G</w:t>
      </w:r>
      <w:r w:rsidR="00A40142">
        <w:t>uidelines</w:t>
      </w:r>
      <w:bookmarkEnd w:id="0"/>
    </w:p>
    <w:p w14:paraId="52CA2649" w14:textId="77777777" w:rsidR="0062279D" w:rsidRPr="0062279D" w:rsidRDefault="0062279D">
      <w:pPr>
        <w:pStyle w:val="TOCHeading"/>
        <w:rPr>
          <w:rFonts w:ascii="Arial Narrow" w:hAnsi="Arial Narrow"/>
          <w:i/>
          <w:color w:val="5F497A"/>
        </w:rPr>
      </w:pPr>
      <w:r w:rsidRPr="0062279D">
        <w:rPr>
          <w:rFonts w:ascii="Arial Narrow" w:hAnsi="Arial Narrow"/>
          <w:i/>
          <w:color w:val="5F497A"/>
        </w:rPr>
        <w:t>Contents</w:t>
      </w:r>
    </w:p>
    <w:p w14:paraId="1DDD0074" w14:textId="4489A5E1" w:rsidR="00F81EA4" w:rsidRDefault="0062279D">
      <w:pPr>
        <w:pStyle w:val="TOC1"/>
        <w:tabs>
          <w:tab w:val="right" w:leader="dot" w:pos="107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73155628" w:history="1">
        <w:r w:rsidR="00F81EA4" w:rsidRPr="00AB7BE9">
          <w:rPr>
            <w:rStyle w:val="Hyperlink"/>
            <w:noProof/>
          </w:rPr>
          <w:t>UWPR Resources Usage Guidelines</w:t>
        </w:r>
        <w:r w:rsidR="00F81EA4">
          <w:rPr>
            <w:noProof/>
            <w:webHidden/>
          </w:rPr>
          <w:tab/>
        </w:r>
        <w:r w:rsidR="00F81EA4">
          <w:rPr>
            <w:noProof/>
            <w:webHidden/>
          </w:rPr>
          <w:fldChar w:fldCharType="begin"/>
        </w:r>
        <w:r w:rsidR="00F81EA4">
          <w:rPr>
            <w:noProof/>
            <w:webHidden/>
          </w:rPr>
          <w:instrText xml:space="preserve"> PAGEREF _Toc173155628 \h </w:instrText>
        </w:r>
        <w:r w:rsidR="00F81EA4">
          <w:rPr>
            <w:noProof/>
            <w:webHidden/>
          </w:rPr>
        </w:r>
        <w:r w:rsidR="00F81EA4">
          <w:rPr>
            <w:noProof/>
            <w:webHidden/>
          </w:rPr>
          <w:fldChar w:fldCharType="separate"/>
        </w:r>
        <w:r w:rsidR="006E7CA3">
          <w:rPr>
            <w:noProof/>
            <w:webHidden/>
          </w:rPr>
          <w:t>1</w:t>
        </w:r>
        <w:r w:rsidR="00F81EA4">
          <w:rPr>
            <w:noProof/>
            <w:webHidden/>
          </w:rPr>
          <w:fldChar w:fldCharType="end"/>
        </w:r>
      </w:hyperlink>
    </w:p>
    <w:p w14:paraId="426713D1" w14:textId="53E73CEC" w:rsidR="00F81EA4" w:rsidRDefault="00F81EA4">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5629" w:history="1">
        <w:r w:rsidRPr="00AB7BE9">
          <w:rPr>
            <w:rStyle w:val="Hyperlink"/>
            <w:noProof/>
          </w:rPr>
          <w:t>Overview</w:t>
        </w:r>
        <w:r>
          <w:rPr>
            <w:noProof/>
            <w:webHidden/>
          </w:rPr>
          <w:tab/>
        </w:r>
        <w:r>
          <w:rPr>
            <w:noProof/>
            <w:webHidden/>
          </w:rPr>
          <w:fldChar w:fldCharType="begin"/>
        </w:r>
        <w:r>
          <w:rPr>
            <w:noProof/>
            <w:webHidden/>
          </w:rPr>
          <w:instrText xml:space="preserve"> PAGEREF _Toc173155629 \h </w:instrText>
        </w:r>
        <w:r>
          <w:rPr>
            <w:noProof/>
            <w:webHidden/>
          </w:rPr>
        </w:r>
        <w:r>
          <w:rPr>
            <w:noProof/>
            <w:webHidden/>
          </w:rPr>
          <w:fldChar w:fldCharType="separate"/>
        </w:r>
        <w:r w:rsidR="006E7CA3">
          <w:rPr>
            <w:noProof/>
            <w:webHidden/>
          </w:rPr>
          <w:t>1</w:t>
        </w:r>
        <w:r>
          <w:rPr>
            <w:noProof/>
            <w:webHidden/>
          </w:rPr>
          <w:fldChar w:fldCharType="end"/>
        </w:r>
      </w:hyperlink>
    </w:p>
    <w:p w14:paraId="0770232E" w14:textId="00CA6325" w:rsidR="00F81EA4" w:rsidRDefault="00F81EA4">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5630" w:history="1">
        <w:r w:rsidRPr="00AB7BE9">
          <w:rPr>
            <w:rStyle w:val="Hyperlink"/>
            <w:noProof/>
          </w:rPr>
          <w:t>UW internal</w:t>
        </w:r>
        <w:r>
          <w:rPr>
            <w:noProof/>
            <w:webHidden/>
          </w:rPr>
          <w:tab/>
        </w:r>
        <w:r>
          <w:rPr>
            <w:noProof/>
            <w:webHidden/>
          </w:rPr>
          <w:fldChar w:fldCharType="begin"/>
        </w:r>
        <w:r>
          <w:rPr>
            <w:noProof/>
            <w:webHidden/>
          </w:rPr>
          <w:instrText xml:space="preserve"> PAGEREF _Toc173155630 \h </w:instrText>
        </w:r>
        <w:r>
          <w:rPr>
            <w:noProof/>
            <w:webHidden/>
          </w:rPr>
        </w:r>
        <w:r>
          <w:rPr>
            <w:noProof/>
            <w:webHidden/>
          </w:rPr>
          <w:fldChar w:fldCharType="separate"/>
        </w:r>
        <w:r w:rsidR="006E7CA3">
          <w:rPr>
            <w:noProof/>
            <w:webHidden/>
          </w:rPr>
          <w:t>1</w:t>
        </w:r>
        <w:r>
          <w:rPr>
            <w:noProof/>
            <w:webHidden/>
          </w:rPr>
          <w:fldChar w:fldCharType="end"/>
        </w:r>
      </w:hyperlink>
    </w:p>
    <w:p w14:paraId="74023E8D" w14:textId="0E6D79C1" w:rsidR="00F81EA4" w:rsidRDefault="00F81EA4">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5631" w:history="1">
        <w:r w:rsidRPr="00AB7BE9">
          <w:rPr>
            <w:rStyle w:val="Hyperlink"/>
            <w:noProof/>
          </w:rPr>
          <w:t>All other collaborators</w:t>
        </w:r>
        <w:r>
          <w:rPr>
            <w:noProof/>
            <w:webHidden/>
          </w:rPr>
          <w:tab/>
        </w:r>
        <w:r>
          <w:rPr>
            <w:noProof/>
            <w:webHidden/>
          </w:rPr>
          <w:fldChar w:fldCharType="begin"/>
        </w:r>
        <w:r>
          <w:rPr>
            <w:noProof/>
            <w:webHidden/>
          </w:rPr>
          <w:instrText xml:space="preserve"> PAGEREF _Toc173155631 \h </w:instrText>
        </w:r>
        <w:r>
          <w:rPr>
            <w:noProof/>
            <w:webHidden/>
          </w:rPr>
        </w:r>
        <w:r>
          <w:rPr>
            <w:noProof/>
            <w:webHidden/>
          </w:rPr>
          <w:fldChar w:fldCharType="separate"/>
        </w:r>
        <w:r w:rsidR="006E7CA3">
          <w:rPr>
            <w:noProof/>
            <w:webHidden/>
          </w:rPr>
          <w:t>1</w:t>
        </w:r>
        <w:r>
          <w:rPr>
            <w:noProof/>
            <w:webHidden/>
          </w:rPr>
          <w:fldChar w:fldCharType="end"/>
        </w:r>
      </w:hyperlink>
    </w:p>
    <w:p w14:paraId="152692D3" w14:textId="12BB06D3" w:rsidR="00F81EA4" w:rsidRDefault="00F81EA4">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5632" w:history="1">
        <w:r w:rsidRPr="00AB7BE9">
          <w:rPr>
            <w:rStyle w:val="Hyperlink"/>
            <w:noProof/>
          </w:rPr>
          <w:t>Collaboration initiation and sample submission</w:t>
        </w:r>
        <w:r>
          <w:rPr>
            <w:noProof/>
            <w:webHidden/>
          </w:rPr>
          <w:tab/>
        </w:r>
        <w:r>
          <w:rPr>
            <w:noProof/>
            <w:webHidden/>
          </w:rPr>
          <w:fldChar w:fldCharType="begin"/>
        </w:r>
        <w:r>
          <w:rPr>
            <w:noProof/>
            <w:webHidden/>
          </w:rPr>
          <w:instrText xml:space="preserve"> PAGEREF _Toc173155632 \h </w:instrText>
        </w:r>
        <w:r>
          <w:rPr>
            <w:noProof/>
            <w:webHidden/>
          </w:rPr>
        </w:r>
        <w:r>
          <w:rPr>
            <w:noProof/>
            <w:webHidden/>
          </w:rPr>
          <w:fldChar w:fldCharType="separate"/>
        </w:r>
        <w:r w:rsidR="006E7CA3">
          <w:rPr>
            <w:noProof/>
            <w:webHidden/>
          </w:rPr>
          <w:t>2</w:t>
        </w:r>
        <w:r>
          <w:rPr>
            <w:noProof/>
            <w:webHidden/>
          </w:rPr>
          <w:fldChar w:fldCharType="end"/>
        </w:r>
      </w:hyperlink>
    </w:p>
    <w:p w14:paraId="03DB55D7" w14:textId="539FA100" w:rsidR="00F81EA4" w:rsidRDefault="00F81EA4">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5633" w:history="1">
        <w:r w:rsidRPr="00AB7BE9">
          <w:rPr>
            <w:rStyle w:val="Hyperlink"/>
            <w:noProof/>
          </w:rPr>
          <w:t>Register and log in</w:t>
        </w:r>
        <w:r>
          <w:rPr>
            <w:noProof/>
            <w:webHidden/>
          </w:rPr>
          <w:tab/>
        </w:r>
        <w:r>
          <w:rPr>
            <w:noProof/>
            <w:webHidden/>
          </w:rPr>
          <w:fldChar w:fldCharType="begin"/>
        </w:r>
        <w:r>
          <w:rPr>
            <w:noProof/>
            <w:webHidden/>
          </w:rPr>
          <w:instrText xml:space="preserve"> PAGEREF _Toc173155633 \h </w:instrText>
        </w:r>
        <w:r>
          <w:rPr>
            <w:noProof/>
            <w:webHidden/>
          </w:rPr>
        </w:r>
        <w:r>
          <w:rPr>
            <w:noProof/>
            <w:webHidden/>
          </w:rPr>
          <w:fldChar w:fldCharType="separate"/>
        </w:r>
        <w:r w:rsidR="006E7CA3">
          <w:rPr>
            <w:noProof/>
            <w:webHidden/>
          </w:rPr>
          <w:t>2</w:t>
        </w:r>
        <w:r>
          <w:rPr>
            <w:noProof/>
            <w:webHidden/>
          </w:rPr>
          <w:fldChar w:fldCharType="end"/>
        </w:r>
      </w:hyperlink>
    </w:p>
    <w:p w14:paraId="1078BA87" w14:textId="79657A95" w:rsidR="00F81EA4" w:rsidRDefault="00F81EA4">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5634" w:history="1">
        <w:r w:rsidRPr="00AB7BE9">
          <w:rPr>
            <w:rStyle w:val="Hyperlink"/>
            <w:noProof/>
          </w:rPr>
          <w:t>Submit project information</w:t>
        </w:r>
        <w:r>
          <w:rPr>
            <w:noProof/>
            <w:webHidden/>
          </w:rPr>
          <w:tab/>
        </w:r>
        <w:r>
          <w:rPr>
            <w:noProof/>
            <w:webHidden/>
          </w:rPr>
          <w:fldChar w:fldCharType="begin"/>
        </w:r>
        <w:r>
          <w:rPr>
            <w:noProof/>
            <w:webHidden/>
          </w:rPr>
          <w:instrText xml:space="preserve"> PAGEREF _Toc173155634 \h </w:instrText>
        </w:r>
        <w:r>
          <w:rPr>
            <w:noProof/>
            <w:webHidden/>
          </w:rPr>
        </w:r>
        <w:r>
          <w:rPr>
            <w:noProof/>
            <w:webHidden/>
          </w:rPr>
          <w:fldChar w:fldCharType="separate"/>
        </w:r>
        <w:r w:rsidR="006E7CA3">
          <w:rPr>
            <w:noProof/>
            <w:webHidden/>
          </w:rPr>
          <w:t>2</w:t>
        </w:r>
        <w:r>
          <w:rPr>
            <w:noProof/>
            <w:webHidden/>
          </w:rPr>
          <w:fldChar w:fldCharType="end"/>
        </w:r>
      </w:hyperlink>
    </w:p>
    <w:p w14:paraId="029880F9" w14:textId="7753DA8E" w:rsidR="00F81EA4" w:rsidRDefault="00F81EA4">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5635" w:history="1">
        <w:r w:rsidRPr="00AB7BE9">
          <w:rPr>
            <w:rStyle w:val="Hyperlink"/>
            <w:noProof/>
          </w:rPr>
          <w:t>Submit billing information</w:t>
        </w:r>
        <w:r>
          <w:rPr>
            <w:noProof/>
            <w:webHidden/>
          </w:rPr>
          <w:tab/>
        </w:r>
        <w:r>
          <w:rPr>
            <w:noProof/>
            <w:webHidden/>
          </w:rPr>
          <w:fldChar w:fldCharType="begin"/>
        </w:r>
        <w:r>
          <w:rPr>
            <w:noProof/>
            <w:webHidden/>
          </w:rPr>
          <w:instrText xml:space="preserve"> PAGEREF _Toc173155635 \h </w:instrText>
        </w:r>
        <w:r>
          <w:rPr>
            <w:noProof/>
            <w:webHidden/>
          </w:rPr>
        </w:r>
        <w:r>
          <w:rPr>
            <w:noProof/>
            <w:webHidden/>
          </w:rPr>
          <w:fldChar w:fldCharType="separate"/>
        </w:r>
        <w:r w:rsidR="006E7CA3">
          <w:rPr>
            <w:noProof/>
            <w:webHidden/>
          </w:rPr>
          <w:t>2</w:t>
        </w:r>
        <w:r>
          <w:rPr>
            <w:noProof/>
            <w:webHidden/>
          </w:rPr>
          <w:fldChar w:fldCharType="end"/>
        </w:r>
      </w:hyperlink>
    </w:p>
    <w:p w14:paraId="2F987F37" w14:textId="48C9508B" w:rsidR="00F81EA4" w:rsidRDefault="00F81EA4">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5636" w:history="1">
        <w:r w:rsidRPr="00AB7BE9">
          <w:rPr>
            <w:rStyle w:val="Hyperlink"/>
            <w:noProof/>
          </w:rPr>
          <w:t>Submitting samples for analysis</w:t>
        </w:r>
        <w:r>
          <w:rPr>
            <w:noProof/>
            <w:webHidden/>
          </w:rPr>
          <w:tab/>
        </w:r>
        <w:r>
          <w:rPr>
            <w:noProof/>
            <w:webHidden/>
          </w:rPr>
          <w:fldChar w:fldCharType="begin"/>
        </w:r>
        <w:r>
          <w:rPr>
            <w:noProof/>
            <w:webHidden/>
          </w:rPr>
          <w:instrText xml:space="preserve"> PAGEREF _Toc173155636 \h </w:instrText>
        </w:r>
        <w:r>
          <w:rPr>
            <w:noProof/>
            <w:webHidden/>
          </w:rPr>
        </w:r>
        <w:r>
          <w:rPr>
            <w:noProof/>
            <w:webHidden/>
          </w:rPr>
          <w:fldChar w:fldCharType="separate"/>
        </w:r>
        <w:r w:rsidR="006E7CA3">
          <w:rPr>
            <w:noProof/>
            <w:webHidden/>
          </w:rPr>
          <w:t>2</w:t>
        </w:r>
        <w:r>
          <w:rPr>
            <w:noProof/>
            <w:webHidden/>
          </w:rPr>
          <w:fldChar w:fldCharType="end"/>
        </w:r>
      </w:hyperlink>
    </w:p>
    <w:p w14:paraId="085521A6" w14:textId="6F603759" w:rsidR="00F81EA4" w:rsidRDefault="00F81EA4">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5637" w:history="1">
        <w:r w:rsidRPr="00AB7BE9">
          <w:rPr>
            <w:rStyle w:val="Hyperlink"/>
            <w:noProof/>
          </w:rPr>
          <w:t>Billing</w:t>
        </w:r>
        <w:r>
          <w:rPr>
            <w:noProof/>
            <w:webHidden/>
          </w:rPr>
          <w:tab/>
        </w:r>
        <w:r>
          <w:rPr>
            <w:noProof/>
            <w:webHidden/>
          </w:rPr>
          <w:fldChar w:fldCharType="begin"/>
        </w:r>
        <w:r>
          <w:rPr>
            <w:noProof/>
            <w:webHidden/>
          </w:rPr>
          <w:instrText xml:space="preserve"> PAGEREF _Toc173155637 \h </w:instrText>
        </w:r>
        <w:r>
          <w:rPr>
            <w:noProof/>
            <w:webHidden/>
          </w:rPr>
        </w:r>
        <w:r>
          <w:rPr>
            <w:noProof/>
            <w:webHidden/>
          </w:rPr>
          <w:fldChar w:fldCharType="separate"/>
        </w:r>
        <w:r w:rsidR="006E7CA3">
          <w:rPr>
            <w:noProof/>
            <w:webHidden/>
          </w:rPr>
          <w:t>2</w:t>
        </w:r>
        <w:r>
          <w:rPr>
            <w:noProof/>
            <w:webHidden/>
          </w:rPr>
          <w:fldChar w:fldCharType="end"/>
        </w:r>
      </w:hyperlink>
    </w:p>
    <w:p w14:paraId="1687A275" w14:textId="44F89E6B" w:rsidR="0062279D" w:rsidRDefault="0062279D">
      <w:r>
        <w:fldChar w:fldCharType="end"/>
      </w:r>
    </w:p>
    <w:p w14:paraId="6C70154E" w14:textId="5DFFC8A3" w:rsidR="00413CE4" w:rsidRDefault="00413CE4" w:rsidP="0062279D">
      <w:pPr>
        <w:pStyle w:val="Heading2"/>
      </w:pPr>
      <w:bookmarkStart w:id="1" w:name="_Toc173155629"/>
      <w:r>
        <w:t>Overview</w:t>
      </w:r>
      <w:bookmarkEnd w:id="1"/>
    </w:p>
    <w:p w14:paraId="22EE3105" w14:textId="77777777" w:rsidR="00D953B4" w:rsidRPr="00D953B4" w:rsidRDefault="0026770D" w:rsidP="00D953B4">
      <w:pPr>
        <w:pStyle w:val="Heading3"/>
      </w:pPr>
      <w:bookmarkStart w:id="2" w:name="_Toc173155630"/>
      <w:r>
        <w:t>UW internal</w:t>
      </w:r>
      <w:bookmarkEnd w:id="2"/>
    </w:p>
    <w:p w14:paraId="26DB6502" w14:textId="77777777" w:rsidR="00CC4155" w:rsidRDefault="00CC4155" w:rsidP="00D953B4">
      <w:pPr>
        <w:jc w:val="center"/>
      </w:pPr>
    </w:p>
    <w:p w14:paraId="49BECF8C" w14:textId="77777777" w:rsidR="00413CE4" w:rsidRDefault="00E86FFB" w:rsidP="00D953B4">
      <w:pPr>
        <w:jc w:val="center"/>
      </w:pPr>
      <w:r w:rsidRPr="00E86FFB">
        <w:rPr>
          <w:noProof/>
        </w:rPr>
        <w:drawing>
          <wp:inline distT="0" distB="0" distL="0" distR="0" wp14:anchorId="56427114" wp14:editId="5DF54C3A">
            <wp:extent cx="3476233" cy="3151573"/>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1252" cy="3174255"/>
                    </a:xfrm>
                    <a:prstGeom prst="rect">
                      <a:avLst/>
                    </a:prstGeom>
                  </pic:spPr>
                </pic:pic>
              </a:graphicData>
            </a:graphic>
          </wp:inline>
        </w:drawing>
      </w:r>
    </w:p>
    <w:p w14:paraId="382D1530" w14:textId="77777777" w:rsidR="00CC4155" w:rsidRDefault="00CC4155" w:rsidP="00D953B4">
      <w:pPr>
        <w:jc w:val="center"/>
      </w:pPr>
    </w:p>
    <w:p w14:paraId="3492986C" w14:textId="77777777" w:rsidR="00CC4155" w:rsidRDefault="00CC4155" w:rsidP="00D953B4">
      <w:pPr>
        <w:jc w:val="center"/>
      </w:pPr>
    </w:p>
    <w:p w14:paraId="76EE33BC" w14:textId="77777777" w:rsidR="00CC4155" w:rsidRDefault="00CC4155" w:rsidP="00D953B4">
      <w:pPr>
        <w:jc w:val="center"/>
      </w:pPr>
    </w:p>
    <w:p w14:paraId="2B439E99" w14:textId="77777777" w:rsidR="0026770D" w:rsidRDefault="0026770D" w:rsidP="0026770D">
      <w:pPr>
        <w:pStyle w:val="Heading3"/>
      </w:pPr>
      <w:bookmarkStart w:id="3" w:name="_Toc173155631"/>
      <w:r>
        <w:t>All other collaborators</w:t>
      </w:r>
      <w:bookmarkEnd w:id="3"/>
    </w:p>
    <w:p w14:paraId="5C280B41" w14:textId="35BC2E6E" w:rsidR="008071AB" w:rsidRDefault="008071AB" w:rsidP="008071AB">
      <w:r>
        <w:t xml:space="preserve">UWPR is currently only working with UW researchers that have UW </w:t>
      </w:r>
      <w:r w:rsidR="00532013">
        <w:t>worktags (</w:t>
      </w:r>
      <w:r>
        <w:t>budget number</w:t>
      </w:r>
      <w:r w:rsidR="00532013">
        <w:t>)</w:t>
      </w:r>
      <w:r>
        <w:t xml:space="preserve">. </w:t>
      </w:r>
    </w:p>
    <w:p w14:paraId="074494E2" w14:textId="77777777" w:rsidR="00D860AD" w:rsidRDefault="00D860AD" w:rsidP="008071AB"/>
    <w:p w14:paraId="6D105487" w14:textId="40A86BDC" w:rsidR="007A311D" w:rsidRDefault="00D953B4" w:rsidP="0062279D">
      <w:pPr>
        <w:pStyle w:val="Heading2"/>
      </w:pPr>
      <w:r>
        <w:br w:type="page"/>
      </w:r>
      <w:bookmarkStart w:id="4" w:name="_Toc173155632"/>
      <w:r w:rsidR="0062279D">
        <w:lastRenderedPageBreak/>
        <w:t xml:space="preserve">Collaboration initiation and </w:t>
      </w:r>
      <w:r w:rsidR="006B5728">
        <w:t>sample submission</w:t>
      </w:r>
      <w:bookmarkEnd w:id="4"/>
    </w:p>
    <w:p w14:paraId="39044F85" w14:textId="2878EC4F" w:rsidR="006B5728" w:rsidRPr="006B5728" w:rsidRDefault="006B5728" w:rsidP="006B5728">
      <w:pPr>
        <w:ind w:firstLine="720"/>
      </w:pPr>
      <w:r>
        <w:t>Feel free to email us to get started, we’re happy to answer any questions you may have.</w:t>
      </w:r>
    </w:p>
    <w:p w14:paraId="2687A240" w14:textId="77777777" w:rsidR="007A311D" w:rsidRDefault="007A311D" w:rsidP="0062279D">
      <w:pPr>
        <w:pStyle w:val="Heading3"/>
      </w:pPr>
      <w:bookmarkStart w:id="5" w:name="_Toc173155633"/>
      <w:r>
        <w:t>Register</w:t>
      </w:r>
      <w:r w:rsidR="00E9133D">
        <w:t xml:space="preserve"> and log in</w:t>
      </w:r>
      <w:bookmarkEnd w:id="5"/>
    </w:p>
    <w:p w14:paraId="3C68379C" w14:textId="77777777" w:rsidR="00E9133D" w:rsidRDefault="00E9133D" w:rsidP="00E9133D">
      <w:pPr>
        <w:pStyle w:val="ListParagraph"/>
      </w:pPr>
      <w:r>
        <w:t xml:space="preserve">New users must register first, </w:t>
      </w:r>
      <w:r w:rsidR="0027544F">
        <w:t>and then</w:t>
      </w:r>
      <w:r>
        <w:t xml:space="preserve"> login via the website:</w:t>
      </w:r>
      <w:r w:rsidRPr="00475C89">
        <w:t xml:space="preserve"> </w:t>
      </w:r>
      <w:hyperlink r:id="rId8" w:history="1">
        <w:r w:rsidR="008071AB" w:rsidRPr="00D4121E">
          <w:rPr>
            <w:rStyle w:val="Hyperlink"/>
          </w:rPr>
          <w:t>https://proteomicsresource.washington.edu/index.php</w:t>
        </w:r>
      </w:hyperlink>
      <w:r w:rsidR="008071AB">
        <w:t xml:space="preserve"> </w:t>
      </w:r>
    </w:p>
    <w:p w14:paraId="052A24A8" w14:textId="77777777" w:rsidR="007A311D" w:rsidRDefault="00A95FCC" w:rsidP="0062279D">
      <w:pPr>
        <w:pStyle w:val="Heading3"/>
      </w:pPr>
      <w:bookmarkStart w:id="6" w:name="_Toc173155634"/>
      <w:r>
        <w:t>Submit project information</w:t>
      </w:r>
      <w:bookmarkEnd w:id="6"/>
    </w:p>
    <w:p w14:paraId="1467675E" w14:textId="77777777" w:rsidR="00532013" w:rsidRDefault="0027544F" w:rsidP="00532013">
      <w:pPr>
        <w:pStyle w:val="ListParagraph"/>
      </w:pPr>
      <w:r>
        <w:t xml:space="preserve">Click on </w:t>
      </w:r>
      <w:r w:rsidRPr="0027544F">
        <w:rPr>
          <w:b/>
        </w:rPr>
        <w:t>“</w:t>
      </w:r>
      <w:r w:rsidRPr="00756D42">
        <w:rPr>
          <w:b/>
          <w:color w:val="365F91"/>
        </w:rPr>
        <w:t>Start new collaboration</w:t>
      </w:r>
      <w:r>
        <w:t>” and</w:t>
      </w:r>
      <w:r w:rsidR="00E9133D">
        <w:t xml:space="preserve"> submit an abstract briefly describing your project.</w:t>
      </w:r>
      <w:r w:rsidR="00FB37F8">
        <w:t xml:space="preserve"> </w:t>
      </w:r>
    </w:p>
    <w:p w14:paraId="0BBE27C1" w14:textId="62132B0C" w:rsidR="00532013" w:rsidRPr="00C36340" w:rsidRDefault="00532013" w:rsidP="00532013">
      <w:pPr>
        <w:pStyle w:val="ListParagraph"/>
      </w:pPr>
      <w:r>
        <w:t>Affiliation: choose University of Washington. Note you will need a current UW worktag as payment method.</w:t>
      </w:r>
    </w:p>
    <w:p w14:paraId="1907D77B" w14:textId="77777777" w:rsidR="00532013" w:rsidRDefault="00532013" w:rsidP="00532013">
      <w:pPr>
        <w:pStyle w:val="ListParagraph"/>
      </w:pPr>
      <w:r>
        <w:t>UW employees using UW worktags can choose between self-service and full LC-MS service (check “Mass Spec analysis by UWPR personnel?” no for self-service or yes for if the LC_MS analysis will be done by UWPR personnel) Note: different rates apply.</w:t>
      </w:r>
    </w:p>
    <w:p w14:paraId="42B52189" w14:textId="5CB3CE7C" w:rsidR="007A311D" w:rsidRDefault="007A311D" w:rsidP="0062279D">
      <w:pPr>
        <w:pStyle w:val="Heading3"/>
      </w:pPr>
      <w:bookmarkStart w:id="7" w:name="_Toc173155635"/>
      <w:r>
        <w:t>Submit billing information</w:t>
      </w:r>
      <w:bookmarkEnd w:id="7"/>
    </w:p>
    <w:p w14:paraId="39D469A0" w14:textId="06E9DF89" w:rsidR="0027544F" w:rsidRDefault="00DA2915" w:rsidP="0027544F">
      <w:pPr>
        <w:pStyle w:val="ListParagraph"/>
      </w:pPr>
      <w:r w:rsidRPr="0027544F">
        <w:t>After submitting</w:t>
      </w:r>
      <w:r>
        <w:t xml:space="preserve"> the abstract, you need to submit payment information: view the project page and click on </w:t>
      </w:r>
      <w:r w:rsidRPr="0027544F">
        <w:rPr>
          <w:b/>
        </w:rPr>
        <w:t>[</w:t>
      </w:r>
      <w:r w:rsidRPr="0027544F">
        <w:rPr>
          <w:b/>
          <w:color w:val="365F91"/>
        </w:rPr>
        <w:t>Add New Payment Method</w:t>
      </w:r>
      <w:r w:rsidRPr="0027544F">
        <w:rPr>
          <w:b/>
        </w:rPr>
        <w:t>]</w:t>
      </w:r>
      <w:r>
        <w:t xml:space="preserve"> and enter all the billing info (you’ll need a UW worktag, expiration date and contact information of the person managing the worktag)</w:t>
      </w:r>
      <w:r w:rsidR="0027544F">
        <w:t xml:space="preserve">. </w:t>
      </w:r>
    </w:p>
    <w:p w14:paraId="24E4E556" w14:textId="625B22D5" w:rsidR="007A311D" w:rsidRDefault="007A311D" w:rsidP="0062279D">
      <w:pPr>
        <w:pStyle w:val="Heading3"/>
      </w:pPr>
      <w:bookmarkStart w:id="8" w:name="_Toc173155636"/>
      <w:r>
        <w:t>S</w:t>
      </w:r>
      <w:r w:rsidR="009E3CCF">
        <w:t>ubmitting samples for analysis</w:t>
      </w:r>
      <w:bookmarkEnd w:id="8"/>
    </w:p>
    <w:p w14:paraId="58A1FB60" w14:textId="4EA90D50" w:rsidR="00C96001" w:rsidRDefault="009E3CCF" w:rsidP="00C96001">
      <w:pPr>
        <w:ind w:left="720"/>
      </w:pPr>
      <w:r w:rsidRPr="009E3CCF">
        <w:t>We currently don’t do any sample preparation.</w:t>
      </w:r>
      <w:r w:rsidR="00C96001" w:rsidRPr="009E3CCF">
        <w:t> </w:t>
      </w:r>
      <w:r>
        <w:t xml:space="preserve">You will have to digest the proteins of interest and clean up the peptides prior to submitting samples. Peptides should be salt and detergent free. You can either submit them dry or in 0.1% formic acid in water. </w:t>
      </w:r>
    </w:p>
    <w:p w14:paraId="30DE319F" w14:textId="77777777" w:rsidR="004E700F" w:rsidRDefault="004E700F" w:rsidP="00C96001">
      <w:pPr>
        <w:ind w:left="720"/>
      </w:pPr>
    </w:p>
    <w:p w14:paraId="5C738968" w14:textId="254C769E" w:rsidR="004E700F" w:rsidRDefault="004E700F" w:rsidP="00C96001">
      <w:pPr>
        <w:ind w:left="720"/>
      </w:pPr>
      <w:r>
        <w:t xml:space="preserve">Please submit a sample submission form every time you submit samples for analysis. This is an xlsx file you can download from the homepage after you log in. We use that file to track experimental details and will upload it to your project for future reference. </w:t>
      </w:r>
    </w:p>
    <w:p w14:paraId="27891DFC" w14:textId="77777777" w:rsidR="004E700F" w:rsidRDefault="004E700F" w:rsidP="00C96001">
      <w:pPr>
        <w:ind w:left="720"/>
      </w:pPr>
    </w:p>
    <w:p w14:paraId="635CD4FF" w14:textId="01046E97" w:rsidR="004E700F" w:rsidRDefault="004E700F" w:rsidP="00C96001">
      <w:pPr>
        <w:ind w:left="720"/>
      </w:pPr>
      <w:r>
        <w:t>Then coordinate a time with us to drop off the samples. Once we have the samples and submission form, we will schedule instrument time for the LC-MS analysis. As soon as the analysis is complete, we will upload the raw files and perform the database searches. We’ll email you when the analysis is complete and you can access the search results</w:t>
      </w:r>
      <w:r w:rsidR="004F185D">
        <w:t>, linked to your project online</w:t>
      </w:r>
      <w:r>
        <w:t xml:space="preserve">. </w:t>
      </w:r>
    </w:p>
    <w:p w14:paraId="303D48CE" w14:textId="5D58A46B" w:rsidR="004E700F" w:rsidRDefault="004E700F" w:rsidP="00C96001">
      <w:pPr>
        <w:ind w:left="720"/>
      </w:pPr>
      <w:r>
        <w:t>For an overview of the tools used and a data analysis primer visit:</w:t>
      </w:r>
    </w:p>
    <w:p w14:paraId="574C055D" w14:textId="46689B19" w:rsidR="004E700F" w:rsidRDefault="004E700F" w:rsidP="00C96001">
      <w:pPr>
        <w:ind w:left="720"/>
      </w:pPr>
      <w:hyperlink r:id="rId9" w:history="1">
        <w:r w:rsidRPr="00933E2A">
          <w:rPr>
            <w:rStyle w:val="Hyperlink"/>
          </w:rPr>
          <w:t>https://proteomicsresource.washington.edu/protocols06/primer/</w:t>
        </w:r>
      </w:hyperlink>
    </w:p>
    <w:p w14:paraId="3CEEB49E" w14:textId="77777777" w:rsidR="004E700F" w:rsidRDefault="004E700F" w:rsidP="00C96001">
      <w:pPr>
        <w:ind w:left="720"/>
      </w:pPr>
    </w:p>
    <w:p w14:paraId="15E896F0" w14:textId="1CC18C02" w:rsidR="00F11B0D" w:rsidRDefault="0062279D" w:rsidP="0062279D">
      <w:pPr>
        <w:pStyle w:val="Heading2"/>
      </w:pPr>
      <w:bookmarkStart w:id="9" w:name="_Toc173155637"/>
      <w:r>
        <w:t>Billing</w:t>
      </w:r>
      <w:bookmarkEnd w:id="9"/>
    </w:p>
    <w:p w14:paraId="16F328AB" w14:textId="77777777" w:rsidR="00341036" w:rsidRDefault="00341036" w:rsidP="0062279D">
      <w:pPr>
        <w:ind w:left="720"/>
      </w:pPr>
      <w:r>
        <w:t>Once a month you</w:t>
      </w:r>
      <w:r w:rsidR="000469E5">
        <w:t xml:space="preserve"> (</w:t>
      </w:r>
      <w:r w:rsidR="001C68B1">
        <w:t xml:space="preserve">or </w:t>
      </w:r>
      <w:r w:rsidR="000469E5">
        <w:t>your billing contact person)</w:t>
      </w:r>
      <w:r>
        <w:t xml:space="preserve"> will be invoiced by Dept. Genome Sciences administration</w:t>
      </w:r>
    </w:p>
    <w:p w14:paraId="096BD36F" w14:textId="77777777" w:rsidR="001C68B1" w:rsidRPr="00E75916" w:rsidRDefault="001C68B1" w:rsidP="001C68B1">
      <w:pPr>
        <w:shd w:val="clear" w:color="auto" w:fill="FFFFFF"/>
        <w:spacing w:line="240" w:lineRule="auto"/>
        <w:ind w:firstLine="720"/>
        <w:rPr>
          <w:rFonts w:eastAsia="Times New Roman" w:cs="Arial"/>
          <w:color w:val="222222"/>
          <w:szCs w:val="20"/>
        </w:rPr>
      </w:pPr>
      <w:r>
        <w:rPr>
          <w:rFonts w:eastAsia="Times New Roman" w:cs="Arial"/>
          <w:color w:val="222222"/>
          <w:szCs w:val="20"/>
        </w:rPr>
        <w:t xml:space="preserve">Current rates are accessible on the home page when you log in. </w:t>
      </w:r>
    </w:p>
    <w:p w14:paraId="089AFC5B" w14:textId="77777777" w:rsidR="001C68B1" w:rsidRDefault="001C68B1" w:rsidP="0062279D">
      <w:pPr>
        <w:ind w:left="720"/>
      </w:pPr>
    </w:p>
    <w:p w14:paraId="3CCFD6EC" w14:textId="5A425057" w:rsidR="00E75916" w:rsidRDefault="00E75916" w:rsidP="0062279D">
      <w:pPr>
        <w:ind w:left="720"/>
      </w:pPr>
      <w:r>
        <w:t>Billing is based on the instrument time used</w:t>
      </w:r>
      <w:r w:rsidR="003F6F2B">
        <w:t xml:space="preserve"> for the analysis</w:t>
      </w:r>
      <w:r>
        <w:t>:</w:t>
      </w:r>
    </w:p>
    <w:p w14:paraId="0C74E77E" w14:textId="6C42D5E2" w:rsidR="009D71BE" w:rsidRDefault="009D71BE"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Pr>
          <w:rFonts w:eastAsia="Times New Roman" w:cs="Arial"/>
          <w:color w:val="222222"/>
          <w:szCs w:val="20"/>
        </w:rPr>
        <w:t xml:space="preserve">The setup fee applies to each consecutive </w:t>
      </w:r>
      <w:r w:rsidR="003F6F2B">
        <w:rPr>
          <w:rFonts w:eastAsia="Times New Roman" w:cs="Arial"/>
          <w:color w:val="222222"/>
          <w:szCs w:val="20"/>
        </w:rPr>
        <w:t>block of instrument time</w:t>
      </w:r>
      <w:r>
        <w:rPr>
          <w:rFonts w:eastAsia="Times New Roman" w:cs="Arial"/>
          <w:color w:val="222222"/>
          <w:szCs w:val="20"/>
        </w:rPr>
        <w:t xml:space="preserve">. </w:t>
      </w:r>
    </w:p>
    <w:p w14:paraId="12EE20DA" w14:textId="1C59B9B2" w:rsidR="00E75916" w:rsidRPr="00E75916" w:rsidRDefault="00E75916" w:rsidP="003F6F2B">
      <w:pPr>
        <w:numPr>
          <w:ilvl w:val="1"/>
          <w:numId w:val="7"/>
        </w:numPr>
        <w:shd w:val="clear" w:color="auto" w:fill="FFFFFF"/>
        <w:spacing w:line="240" w:lineRule="auto"/>
        <w:ind w:left="1483"/>
        <w:rPr>
          <w:rFonts w:eastAsia="Times New Roman" w:cs="Arial"/>
          <w:color w:val="222222"/>
          <w:szCs w:val="20"/>
        </w:rPr>
      </w:pPr>
      <w:r w:rsidRPr="00E75916">
        <w:rPr>
          <w:rFonts w:eastAsia="Times New Roman" w:cs="Arial"/>
          <w:color w:val="222222"/>
          <w:szCs w:val="20"/>
        </w:rPr>
        <w:t xml:space="preserve">There </w:t>
      </w:r>
      <w:r w:rsidR="003F6F2B">
        <w:rPr>
          <w:rFonts w:eastAsia="Times New Roman" w:cs="Arial"/>
          <w:color w:val="222222"/>
          <w:szCs w:val="20"/>
        </w:rPr>
        <w:t xml:space="preserve">is a </w:t>
      </w:r>
      <w:proofErr w:type="gramStart"/>
      <w:r w:rsidR="003F6F2B">
        <w:rPr>
          <w:rFonts w:eastAsia="Times New Roman" w:cs="Arial"/>
          <w:color w:val="222222"/>
          <w:szCs w:val="20"/>
        </w:rPr>
        <w:t>two hour</w:t>
      </w:r>
      <w:proofErr w:type="gramEnd"/>
      <w:r w:rsidR="003F6F2B">
        <w:rPr>
          <w:rFonts w:eastAsia="Times New Roman" w:cs="Arial"/>
          <w:color w:val="222222"/>
          <w:szCs w:val="20"/>
        </w:rPr>
        <w:t xml:space="preserve"> minimum for us to setup a new column and run a system suitability standard.</w:t>
      </w:r>
    </w:p>
    <w:p w14:paraId="546EF96D" w14:textId="1E57AE18" w:rsidR="00E75916" w:rsidRPr="00E75916" w:rsidRDefault="003F6F2B" w:rsidP="00730034">
      <w:pPr>
        <w:numPr>
          <w:ilvl w:val="1"/>
          <w:numId w:val="7"/>
        </w:numPr>
        <w:shd w:val="clear" w:color="auto" w:fill="FFFFFF"/>
        <w:spacing w:after="100" w:afterAutospacing="1" w:line="240" w:lineRule="auto"/>
        <w:ind w:left="1483" w:hanging="403"/>
        <w:rPr>
          <w:rFonts w:eastAsia="Times New Roman" w:cs="Arial"/>
          <w:color w:val="222222"/>
          <w:szCs w:val="20"/>
        </w:rPr>
      </w:pPr>
      <w:r>
        <w:rPr>
          <w:rFonts w:eastAsia="Times New Roman" w:cs="Arial"/>
          <w:color w:val="222222"/>
          <w:szCs w:val="20"/>
        </w:rPr>
        <w:t>After that it will take about 2hrs per sample/replicate and 45 min for a blank (if desired) to run your samples.</w:t>
      </w:r>
    </w:p>
    <w:p w14:paraId="6358DCE5" w14:textId="4BD83F5B" w:rsidR="00E75916" w:rsidRDefault="003F6F2B"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Pr>
          <w:rFonts w:eastAsia="Times New Roman" w:cs="Arial"/>
          <w:color w:val="222222"/>
          <w:szCs w:val="20"/>
        </w:rPr>
        <w:t xml:space="preserve">You can review the current rates by downloading the xlsx file from the homepage after you log in. </w:t>
      </w:r>
      <w:r w:rsidR="00E75916" w:rsidRPr="00E75916">
        <w:rPr>
          <w:rFonts w:eastAsia="Times New Roman" w:cs="Arial"/>
          <w:color w:val="222222"/>
          <w:szCs w:val="20"/>
        </w:rPr>
        <w:t> </w:t>
      </w:r>
      <w:r>
        <w:rPr>
          <w:rFonts w:eastAsia="Times New Roman" w:cs="Arial"/>
          <w:color w:val="222222"/>
          <w:szCs w:val="20"/>
        </w:rPr>
        <w:t>Note the fees with additional labor apply.</w:t>
      </w:r>
    </w:p>
    <w:p w14:paraId="1E5BCFFA" w14:textId="79116B61" w:rsidR="004F185D" w:rsidRDefault="004F185D" w:rsidP="004F185D">
      <w:pPr>
        <w:shd w:val="clear" w:color="auto" w:fill="FFFFFF"/>
        <w:spacing w:before="100" w:beforeAutospacing="1" w:after="100" w:afterAutospacing="1" w:line="240" w:lineRule="auto"/>
        <w:ind w:left="720"/>
        <w:rPr>
          <w:rFonts w:eastAsia="Times New Roman" w:cs="Arial"/>
          <w:color w:val="222222"/>
          <w:szCs w:val="20"/>
        </w:rPr>
      </w:pPr>
      <w:r>
        <w:t>On your project page t</w:t>
      </w:r>
      <w:r>
        <w:t xml:space="preserve">here is a link </w:t>
      </w:r>
      <w:r>
        <w:t>“</w:t>
      </w:r>
      <w:r w:rsidRPr="004F185D">
        <w:rPr>
          <w:color w:val="2E74B5" w:themeColor="accent1" w:themeShade="BF"/>
        </w:rPr>
        <w:t>Instrument time scheduled for project</w:t>
      </w:r>
      <w:r>
        <w:t xml:space="preserve">” </w:t>
      </w:r>
      <w:r>
        <w:t>to a summary page with a complete history for this project, with all the instrument time/cost and billing status for each worktag used under that project.</w:t>
      </w:r>
    </w:p>
    <w:p w14:paraId="631F38BF" w14:textId="77777777" w:rsidR="00D74741" w:rsidRDefault="00D74741" w:rsidP="001C68B1">
      <w:pPr>
        <w:pStyle w:val="Heading2"/>
      </w:pPr>
    </w:p>
    <w:p w14:paraId="2147B048" w14:textId="77777777" w:rsidR="00E96B2B" w:rsidRDefault="00E96B2B" w:rsidP="00DC1007">
      <w:pPr>
        <w:shd w:val="clear" w:color="auto" w:fill="FFFFFF"/>
        <w:spacing w:line="240" w:lineRule="auto"/>
        <w:rPr>
          <w:rFonts w:eastAsia="Times New Roman" w:cs="Arial"/>
          <w:color w:val="222222"/>
          <w:szCs w:val="20"/>
        </w:rPr>
      </w:pPr>
    </w:p>
    <w:sectPr w:rsidR="00E96B2B" w:rsidSect="00C4561E">
      <w:headerReference w:type="even" r:id="rId10"/>
      <w:headerReference w:type="default" r:id="rId11"/>
      <w:footerReference w:type="even" r:id="rId12"/>
      <w:footerReference w:type="default" r:id="rId13"/>
      <w:headerReference w:type="first" r:id="rId14"/>
      <w:footerReference w:type="first" r:id="rId15"/>
      <w:pgSz w:w="12240" w:h="15840"/>
      <w:pgMar w:top="1260" w:right="630" w:bottom="1440" w:left="81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DB72DF" w14:textId="77777777" w:rsidR="00475A27" w:rsidRDefault="00475A27" w:rsidP="002D087A">
      <w:pPr>
        <w:spacing w:line="240" w:lineRule="auto"/>
      </w:pPr>
      <w:r>
        <w:separator/>
      </w:r>
    </w:p>
  </w:endnote>
  <w:endnote w:type="continuationSeparator" w:id="0">
    <w:p w14:paraId="0C3244EB" w14:textId="77777777" w:rsidR="00475A27" w:rsidRDefault="00475A27" w:rsidP="002D0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arrow">
    <w:altName w:val="Arial Narrow"/>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3058B" w14:textId="77777777" w:rsidR="00532013" w:rsidRDefault="005320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73CC4" w14:textId="3D4E6DC1" w:rsidR="008301FA" w:rsidRPr="004205AA" w:rsidRDefault="004205AA" w:rsidP="004205AA">
    <w:pPr>
      <w:pStyle w:val="Footer"/>
      <w:pBdr>
        <w:top w:val="thinThickLargeGap" w:sz="24" w:space="1" w:color="B2A1C7"/>
      </w:pBdr>
      <w:tabs>
        <w:tab w:val="clear" w:pos="4680"/>
        <w:tab w:val="clear" w:pos="9360"/>
        <w:tab w:val="right" w:pos="10530"/>
      </w:tabs>
      <w:rPr>
        <w:rFonts w:ascii="Helvetica Narrow" w:hAnsi="Helvetica Narrow"/>
        <w:color w:val="B2A1C7"/>
        <w:sz w:val="16"/>
        <w:szCs w:val="16"/>
      </w:rPr>
    </w:pPr>
    <w:r w:rsidRPr="00A120CC">
      <w:rPr>
        <w:rFonts w:ascii="Helvetica Narrow" w:hAnsi="Helvetica Narrow"/>
        <w:color w:val="B2A1C7"/>
        <w:sz w:val="16"/>
        <w:szCs w:val="16"/>
      </w:rPr>
      <w:t xml:space="preserve">Last updated </w:t>
    </w:r>
    <w:r w:rsidR="00532013">
      <w:rPr>
        <w:rFonts w:ascii="Helvetica Narrow" w:hAnsi="Helvetica Narrow"/>
        <w:color w:val="B2A1C7"/>
        <w:sz w:val="16"/>
        <w:szCs w:val="16"/>
      </w:rPr>
      <w:t>7</w:t>
    </w:r>
    <w:r w:rsidR="003A5FE3">
      <w:rPr>
        <w:rFonts w:ascii="Helvetica Narrow" w:hAnsi="Helvetica Narrow"/>
        <w:color w:val="B2A1C7"/>
        <w:sz w:val="16"/>
        <w:szCs w:val="16"/>
      </w:rPr>
      <w:t>/</w:t>
    </w:r>
    <w:r w:rsidR="00532013">
      <w:rPr>
        <w:rFonts w:ascii="Helvetica Narrow" w:hAnsi="Helvetica Narrow"/>
        <w:color w:val="B2A1C7"/>
        <w:sz w:val="16"/>
        <w:szCs w:val="16"/>
      </w:rPr>
      <w:t>29</w:t>
    </w:r>
    <w:r w:rsidRPr="00A120CC">
      <w:rPr>
        <w:rFonts w:ascii="Helvetica Narrow" w:hAnsi="Helvetica Narrow"/>
        <w:color w:val="B2A1C7"/>
        <w:sz w:val="16"/>
        <w:szCs w:val="16"/>
      </w:rPr>
      <w:t>/20</w:t>
    </w:r>
    <w:r w:rsidR="008071AB">
      <w:rPr>
        <w:rFonts w:ascii="Helvetica Narrow" w:hAnsi="Helvetica Narrow"/>
        <w:color w:val="B2A1C7"/>
        <w:sz w:val="16"/>
        <w:szCs w:val="16"/>
      </w:rPr>
      <w:t>2</w:t>
    </w:r>
    <w:r w:rsidR="00532013">
      <w:rPr>
        <w:rFonts w:ascii="Helvetica Narrow" w:hAnsi="Helvetica Narrow"/>
        <w:color w:val="B2A1C7"/>
        <w:sz w:val="16"/>
        <w:szCs w:val="16"/>
      </w:rPr>
      <w:t>4</w:t>
    </w:r>
    <w:r w:rsidRPr="00A120CC">
      <w:rPr>
        <w:rFonts w:ascii="Helvetica Narrow" w:hAnsi="Helvetica Narrow"/>
        <w:color w:val="B2A1C7"/>
        <w:sz w:val="16"/>
        <w:szCs w:val="16"/>
      </w:rPr>
      <w:tab/>
      <w:t xml:space="preserve">Page </w:t>
    </w:r>
    <w:r w:rsidRPr="00A120CC">
      <w:rPr>
        <w:rFonts w:ascii="Helvetica Narrow" w:hAnsi="Helvetica Narrow"/>
        <w:color w:val="B2A1C7"/>
        <w:sz w:val="16"/>
        <w:szCs w:val="16"/>
      </w:rPr>
      <w:fldChar w:fldCharType="begin"/>
    </w:r>
    <w:r w:rsidRPr="00A120CC">
      <w:rPr>
        <w:rFonts w:ascii="Helvetica Narrow" w:hAnsi="Helvetica Narrow"/>
        <w:color w:val="B2A1C7"/>
        <w:sz w:val="16"/>
        <w:szCs w:val="16"/>
      </w:rPr>
      <w:instrText xml:space="preserve"> PAGE   \* MERGEFORMAT </w:instrText>
    </w:r>
    <w:r w:rsidRPr="00A120CC">
      <w:rPr>
        <w:rFonts w:ascii="Helvetica Narrow" w:hAnsi="Helvetica Narrow"/>
        <w:color w:val="B2A1C7"/>
        <w:sz w:val="16"/>
        <w:szCs w:val="16"/>
      </w:rPr>
      <w:fldChar w:fldCharType="separate"/>
    </w:r>
    <w:r w:rsidR="00CA411F">
      <w:rPr>
        <w:rFonts w:ascii="Helvetica Narrow" w:hAnsi="Helvetica Narrow"/>
        <w:noProof/>
        <w:color w:val="B2A1C7"/>
        <w:sz w:val="16"/>
        <w:szCs w:val="16"/>
      </w:rPr>
      <w:t>5</w:t>
    </w:r>
    <w:r w:rsidRPr="00A120CC">
      <w:rPr>
        <w:rFonts w:ascii="Helvetica Narrow" w:hAnsi="Helvetica Narrow"/>
        <w:color w:val="B2A1C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0AF2D" w14:textId="77777777" w:rsidR="00532013" w:rsidRDefault="00532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6D8964" w14:textId="77777777" w:rsidR="00475A27" w:rsidRDefault="00475A27" w:rsidP="002D087A">
      <w:pPr>
        <w:spacing w:line="240" w:lineRule="auto"/>
      </w:pPr>
      <w:r>
        <w:separator/>
      </w:r>
    </w:p>
  </w:footnote>
  <w:footnote w:type="continuationSeparator" w:id="0">
    <w:p w14:paraId="06F79661" w14:textId="77777777" w:rsidR="00475A27" w:rsidRDefault="00475A27" w:rsidP="002D08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C1393" w14:textId="77777777" w:rsidR="00532013" w:rsidRDefault="00532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D5BBA" w14:textId="77777777" w:rsidR="002D087A" w:rsidRPr="00D953B4" w:rsidRDefault="002D087A" w:rsidP="00D953B4">
    <w:pPr>
      <w:pStyle w:val="Header"/>
      <w:pBdr>
        <w:bottom w:val="thickThinLargeGap" w:sz="24" w:space="1" w:color="B2A1C7"/>
      </w:pBdr>
      <w:jc w:val="center"/>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sidR="008301FA" w:rsidRPr="00D953B4">
      <w:rPr>
        <w:rFonts w:ascii="Arial" w:hAnsi="Arial" w:cs="Arial"/>
        <w:b/>
        <w:i/>
        <w:color w:val="B2A1C7"/>
        <w:sz w:val="16"/>
        <w:szCs w:val="16"/>
      </w:rPr>
      <w:t xml:space="preserve">             </w:t>
    </w:r>
    <w:r w:rsidRPr="00D953B4">
      <w:rPr>
        <w:rFonts w:ascii="Arial" w:hAnsi="Arial" w:cs="Arial"/>
        <w:b/>
        <w:i/>
        <w:color w:val="B2A1C7"/>
        <w:sz w:val="16"/>
        <w:szCs w:val="16"/>
      </w:rPr>
      <w:t xml:space="preserve">             </w:t>
    </w:r>
    <w:r w:rsidRPr="00D953B4">
      <w:rPr>
        <w:rFonts w:cs="Arial"/>
        <w:b/>
        <w:color w:val="B2A1C7"/>
        <w:szCs w:val="20"/>
      </w:rPr>
      <w:t>Guidelines</w:t>
    </w:r>
  </w:p>
  <w:p w14:paraId="6DB4AE1B" w14:textId="77777777" w:rsidR="002D087A" w:rsidRPr="002D087A" w:rsidRDefault="002D087A" w:rsidP="002D08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4D4DD" w14:textId="77777777" w:rsidR="00532013" w:rsidRDefault="005320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2296"/>
    <w:multiLevelType w:val="hybridMultilevel"/>
    <w:tmpl w:val="2AF69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1388F"/>
    <w:multiLevelType w:val="multilevel"/>
    <w:tmpl w:val="C2B88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5" w:hanging="405"/>
      </w:pPr>
      <w:rPr>
        <w:rFonts w:hint="default"/>
      </w:rPr>
    </w:lvl>
    <w:lvl w:ilvl="2">
      <w:start w:val="2"/>
      <w:numFmt w:val="bullet"/>
      <w:lvlText w:val="-"/>
      <w:lvlJc w:val="left"/>
      <w:pPr>
        <w:ind w:left="2220" w:hanging="42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48E6"/>
    <w:multiLevelType w:val="multilevel"/>
    <w:tmpl w:val="E3FCC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B1D305D"/>
    <w:multiLevelType w:val="multilevel"/>
    <w:tmpl w:val="53460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DE94FD4"/>
    <w:multiLevelType w:val="multilevel"/>
    <w:tmpl w:val="703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E796E"/>
    <w:multiLevelType w:val="hybridMultilevel"/>
    <w:tmpl w:val="6C0EF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657E95"/>
    <w:multiLevelType w:val="hybridMultilevel"/>
    <w:tmpl w:val="3500A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B3B74"/>
    <w:multiLevelType w:val="hybridMultilevel"/>
    <w:tmpl w:val="2DB84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52B02"/>
    <w:multiLevelType w:val="multilevel"/>
    <w:tmpl w:val="2D44F2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02A46F7"/>
    <w:multiLevelType w:val="hybridMultilevel"/>
    <w:tmpl w:val="602E2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2476D89"/>
    <w:multiLevelType w:val="hybridMultilevel"/>
    <w:tmpl w:val="CE82E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A9110A"/>
    <w:multiLevelType w:val="multilevel"/>
    <w:tmpl w:val="CAE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5146A"/>
    <w:multiLevelType w:val="hybridMultilevel"/>
    <w:tmpl w:val="99969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8774BEC"/>
    <w:multiLevelType w:val="hybridMultilevel"/>
    <w:tmpl w:val="9E800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3620909">
    <w:abstractNumId w:val="6"/>
  </w:num>
  <w:num w:numId="2" w16cid:durableId="518738019">
    <w:abstractNumId w:val="0"/>
  </w:num>
  <w:num w:numId="3" w16cid:durableId="1663964761">
    <w:abstractNumId w:val="12"/>
  </w:num>
  <w:num w:numId="4" w16cid:durableId="588276106">
    <w:abstractNumId w:val="10"/>
  </w:num>
  <w:num w:numId="5" w16cid:durableId="641084794">
    <w:abstractNumId w:val="9"/>
  </w:num>
  <w:num w:numId="6" w16cid:durableId="252712888">
    <w:abstractNumId w:val="13"/>
  </w:num>
  <w:num w:numId="7" w16cid:durableId="1124422140">
    <w:abstractNumId w:val="1"/>
  </w:num>
  <w:num w:numId="8" w16cid:durableId="1926844766">
    <w:abstractNumId w:val="5"/>
  </w:num>
  <w:num w:numId="9" w16cid:durableId="2126147137">
    <w:abstractNumId w:val="11"/>
  </w:num>
  <w:num w:numId="10" w16cid:durableId="1766725041">
    <w:abstractNumId w:val="4"/>
  </w:num>
  <w:num w:numId="11" w16cid:durableId="1054041543">
    <w:abstractNumId w:val="8"/>
  </w:num>
  <w:num w:numId="12" w16cid:durableId="260261779">
    <w:abstractNumId w:val="2"/>
  </w:num>
  <w:num w:numId="13" w16cid:durableId="1814445289">
    <w:abstractNumId w:val="3"/>
  </w:num>
  <w:num w:numId="14" w16cid:durableId="1569533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C89"/>
    <w:rsid w:val="000469E5"/>
    <w:rsid w:val="00056C86"/>
    <w:rsid w:val="0007569E"/>
    <w:rsid w:val="000844F6"/>
    <w:rsid w:val="000D65ED"/>
    <w:rsid w:val="000D6C63"/>
    <w:rsid w:val="000E1C15"/>
    <w:rsid w:val="000E5DFE"/>
    <w:rsid w:val="001C68B1"/>
    <w:rsid w:val="0020280C"/>
    <w:rsid w:val="00216DDB"/>
    <w:rsid w:val="00234B3F"/>
    <w:rsid w:val="00262B07"/>
    <w:rsid w:val="0026770D"/>
    <w:rsid w:val="0027544F"/>
    <w:rsid w:val="002822E4"/>
    <w:rsid w:val="002C02B0"/>
    <w:rsid w:val="002C39B6"/>
    <w:rsid w:val="002D087A"/>
    <w:rsid w:val="003126B4"/>
    <w:rsid w:val="00341036"/>
    <w:rsid w:val="00341FEA"/>
    <w:rsid w:val="0035142B"/>
    <w:rsid w:val="0035151E"/>
    <w:rsid w:val="003A56E8"/>
    <w:rsid w:val="003A5FE3"/>
    <w:rsid w:val="003B0CC4"/>
    <w:rsid w:val="003D0EE6"/>
    <w:rsid w:val="003D2BD2"/>
    <w:rsid w:val="003F6F2B"/>
    <w:rsid w:val="00413CE4"/>
    <w:rsid w:val="004205AA"/>
    <w:rsid w:val="00444F6D"/>
    <w:rsid w:val="00445343"/>
    <w:rsid w:val="0045303B"/>
    <w:rsid w:val="0047008D"/>
    <w:rsid w:val="0047463D"/>
    <w:rsid w:val="00475A27"/>
    <w:rsid w:val="00475C89"/>
    <w:rsid w:val="0049182C"/>
    <w:rsid w:val="004A327C"/>
    <w:rsid w:val="004E700F"/>
    <w:rsid w:val="004F185D"/>
    <w:rsid w:val="004F3979"/>
    <w:rsid w:val="00522C06"/>
    <w:rsid w:val="005303EB"/>
    <w:rsid w:val="00532013"/>
    <w:rsid w:val="00544481"/>
    <w:rsid w:val="00566474"/>
    <w:rsid w:val="00596DF7"/>
    <w:rsid w:val="005A53FE"/>
    <w:rsid w:val="005A784A"/>
    <w:rsid w:val="005C11AD"/>
    <w:rsid w:val="005D6303"/>
    <w:rsid w:val="0062279D"/>
    <w:rsid w:val="00623756"/>
    <w:rsid w:val="00631AE2"/>
    <w:rsid w:val="00661711"/>
    <w:rsid w:val="006B5728"/>
    <w:rsid w:val="006C7A8E"/>
    <w:rsid w:val="006E7CA3"/>
    <w:rsid w:val="00713973"/>
    <w:rsid w:val="00730034"/>
    <w:rsid w:val="00756D42"/>
    <w:rsid w:val="007637ED"/>
    <w:rsid w:val="007717D7"/>
    <w:rsid w:val="007A311D"/>
    <w:rsid w:val="007C0B1D"/>
    <w:rsid w:val="007D4172"/>
    <w:rsid w:val="008071AB"/>
    <w:rsid w:val="00821052"/>
    <w:rsid w:val="00821C53"/>
    <w:rsid w:val="008301FA"/>
    <w:rsid w:val="008443D1"/>
    <w:rsid w:val="008876E0"/>
    <w:rsid w:val="008C515B"/>
    <w:rsid w:val="008F5B5E"/>
    <w:rsid w:val="00901BD8"/>
    <w:rsid w:val="00904447"/>
    <w:rsid w:val="00926525"/>
    <w:rsid w:val="009504F4"/>
    <w:rsid w:val="00965675"/>
    <w:rsid w:val="00982508"/>
    <w:rsid w:val="00991AE0"/>
    <w:rsid w:val="009943A1"/>
    <w:rsid w:val="009B1D88"/>
    <w:rsid w:val="009B63A5"/>
    <w:rsid w:val="009D5315"/>
    <w:rsid w:val="009D71BE"/>
    <w:rsid w:val="009E3CCF"/>
    <w:rsid w:val="00A02E13"/>
    <w:rsid w:val="00A07E10"/>
    <w:rsid w:val="00A235D7"/>
    <w:rsid w:val="00A24BB0"/>
    <w:rsid w:val="00A40142"/>
    <w:rsid w:val="00A92748"/>
    <w:rsid w:val="00A95FCC"/>
    <w:rsid w:val="00AC5FF8"/>
    <w:rsid w:val="00B100EE"/>
    <w:rsid w:val="00B133A5"/>
    <w:rsid w:val="00B22FA5"/>
    <w:rsid w:val="00B6443C"/>
    <w:rsid w:val="00B83DB9"/>
    <w:rsid w:val="00BA077C"/>
    <w:rsid w:val="00BB6654"/>
    <w:rsid w:val="00BE7FF6"/>
    <w:rsid w:val="00BF1B8E"/>
    <w:rsid w:val="00C36340"/>
    <w:rsid w:val="00C43670"/>
    <w:rsid w:val="00C4561E"/>
    <w:rsid w:val="00C51BAC"/>
    <w:rsid w:val="00C614BA"/>
    <w:rsid w:val="00C61658"/>
    <w:rsid w:val="00C90FB2"/>
    <w:rsid w:val="00C96001"/>
    <w:rsid w:val="00CA411F"/>
    <w:rsid w:val="00CA7004"/>
    <w:rsid w:val="00CC4155"/>
    <w:rsid w:val="00D33EC1"/>
    <w:rsid w:val="00D74741"/>
    <w:rsid w:val="00D80C6B"/>
    <w:rsid w:val="00D860AD"/>
    <w:rsid w:val="00D953B4"/>
    <w:rsid w:val="00DA2915"/>
    <w:rsid w:val="00DA5536"/>
    <w:rsid w:val="00DC1007"/>
    <w:rsid w:val="00DD71E9"/>
    <w:rsid w:val="00DE527C"/>
    <w:rsid w:val="00E62109"/>
    <w:rsid w:val="00E739ED"/>
    <w:rsid w:val="00E75916"/>
    <w:rsid w:val="00E75A27"/>
    <w:rsid w:val="00E86FFB"/>
    <w:rsid w:val="00E9133D"/>
    <w:rsid w:val="00E96367"/>
    <w:rsid w:val="00E96B2B"/>
    <w:rsid w:val="00EE390C"/>
    <w:rsid w:val="00EE74F8"/>
    <w:rsid w:val="00EF77D2"/>
    <w:rsid w:val="00F11B0D"/>
    <w:rsid w:val="00F16F27"/>
    <w:rsid w:val="00F34C86"/>
    <w:rsid w:val="00F81EA4"/>
    <w:rsid w:val="00FA60A3"/>
    <w:rsid w:val="00FB37F8"/>
    <w:rsid w:val="00FD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A4BA7"/>
  <w15:chartTrackingRefBased/>
  <w15:docId w15:val="{C88B95C1-4E5F-4A8C-BD9F-A284A4E3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AC"/>
    <w:pPr>
      <w:spacing w:line="276" w:lineRule="auto"/>
    </w:pPr>
    <w:rPr>
      <w:szCs w:val="22"/>
    </w:rPr>
  </w:style>
  <w:style w:type="paragraph" w:styleId="Heading1">
    <w:name w:val="heading 1"/>
    <w:basedOn w:val="Normal"/>
    <w:link w:val="Heading1Char"/>
    <w:uiPriority w:val="9"/>
    <w:qFormat/>
    <w:rsid w:val="0062279D"/>
    <w:pPr>
      <w:spacing w:before="100" w:beforeAutospacing="1" w:after="100" w:afterAutospacing="1" w:line="240" w:lineRule="auto"/>
      <w:outlineLvl w:val="0"/>
    </w:pPr>
    <w:rPr>
      <w:rFonts w:ascii="Arial" w:eastAsia="Times New Roman" w:hAnsi="Arial"/>
      <w:b/>
      <w:bCs/>
      <w:i/>
      <w:color w:val="5F497A"/>
      <w:kern w:val="36"/>
      <w:sz w:val="28"/>
      <w:szCs w:val="48"/>
    </w:rPr>
  </w:style>
  <w:style w:type="paragraph" w:styleId="Heading2">
    <w:name w:val="heading 2"/>
    <w:basedOn w:val="Normal"/>
    <w:next w:val="Normal"/>
    <w:link w:val="Heading2Char"/>
    <w:uiPriority w:val="9"/>
    <w:unhideWhenUsed/>
    <w:qFormat/>
    <w:rsid w:val="0062279D"/>
    <w:pPr>
      <w:keepNext/>
      <w:spacing w:before="240" w:after="60"/>
      <w:outlineLvl w:val="1"/>
    </w:pPr>
    <w:rPr>
      <w:rFonts w:eastAsia="Times New Roman"/>
      <w:b/>
      <w:bCs/>
      <w:i/>
      <w:iCs/>
      <w:color w:val="5F497A"/>
      <w:sz w:val="24"/>
      <w:szCs w:val="28"/>
    </w:rPr>
  </w:style>
  <w:style w:type="paragraph" w:styleId="Heading3">
    <w:name w:val="heading 3"/>
    <w:basedOn w:val="Normal"/>
    <w:next w:val="Normal"/>
    <w:link w:val="Heading3Char"/>
    <w:uiPriority w:val="9"/>
    <w:unhideWhenUsed/>
    <w:qFormat/>
    <w:rsid w:val="0062279D"/>
    <w:pPr>
      <w:keepNext/>
      <w:spacing w:before="240" w:after="60"/>
      <w:outlineLvl w:val="2"/>
    </w:pPr>
    <w:rPr>
      <w:rFonts w:eastAsia="Times New Roman"/>
      <w:b/>
      <w:bCs/>
      <w:i/>
      <w:color w:val="5F497A"/>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C89"/>
    <w:pPr>
      <w:ind w:left="720"/>
      <w:contextualSpacing/>
    </w:pPr>
  </w:style>
  <w:style w:type="character" w:styleId="Hyperlink">
    <w:name w:val="Hyperlink"/>
    <w:uiPriority w:val="99"/>
    <w:unhideWhenUsed/>
    <w:rsid w:val="00475C89"/>
    <w:rPr>
      <w:color w:val="0000FF"/>
      <w:u w:val="single"/>
    </w:rPr>
  </w:style>
  <w:style w:type="character" w:customStyle="1" w:styleId="Heading1Char">
    <w:name w:val="Heading 1 Char"/>
    <w:link w:val="Heading1"/>
    <w:uiPriority w:val="9"/>
    <w:rsid w:val="0062279D"/>
    <w:rPr>
      <w:rFonts w:ascii="Arial" w:eastAsia="Times New Roman" w:hAnsi="Arial"/>
      <w:b/>
      <w:bCs/>
      <w:i/>
      <w:color w:val="5F497A"/>
      <w:kern w:val="36"/>
      <w:sz w:val="28"/>
      <w:szCs w:val="48"/>
    </w:rPr>
  </w:style>
  <w:style w:type="character" w:customStyle="1" w:styleId="searchhighlight">
    <w:name w:val="search_highlight"/>
    <w:basedOn w:val="DefaultParagraphFont"/>
    <w:rsid w:val="007637ED"/>
  </w:style>
  <w:style w:type="table" w:styleId="LightList-Accent4">
    <w:name w:val="Light List Accent 4"/>
    <w:basedOn w:val="TableNormal"/>
    <w:uiPriority w:val="61"/>
    <w:rsid w:val="0056647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Heading2Char">
    <w:name w:val="Heading 2 Char"/>
    <w:link w:val="Heading2"/>
    <w:uiPriority w:val="9"/>
    <w:rsid w:val="0062279D"/>
    <w:rPr>
      <w:rFonts w:eastAsia="Times New Roman" w:cs="Times New Roman"/>
      <w:b/>
      <w:bCs/>
      <w:i/>
      <w:iCs/>
      <w:color w:val="5F497A"/>
      <w:sz w:val="24"/>
      <w:szCs w:val="28"/>
    </w:rPr>
  </w:style>
  <w:style w:type="character" w:customStyle="1" w:styleId="Heading3Char">
    <w:name w:val="Heading 3 Char"/>
    <w:link w:val="Heading3"/>
    <w:uiPriority w:val="9"/>
    <w:rsid w:val="0062279D"/>
    <w:rPr>
      <w:rFonts w:eastAsia="Times New Roman" w:cs="Times New Roman"/>
      <w:b/>
      <w:bCs/>
      <w:i/>
      <w:color w:val="5F497A"/>
      <w:szCs w:val="26"/>
    </w:rPr>
  </w:style>
  <w:style w:type="paragraph" w:styleId="TOCHeading">
    <w:name w:val="TOC Heading"/>
    <w:basedOn w:val="Heading1"/>
    <w:next w:val="Normal"/>
    <w:uiPriority w:val="39"/>
    <w:semiHidden/>
    <w:unhideWhenUsed/>
    <w:qFormat/>
    <w:rsid w:val="0062279D"/>
    <w:pPr>
      <w:keepNext/>
      <w:keepLines/>
      <w:spacing w:before="480" w:beforeAutospacing="0" w:after="0" w:afterAutospacing="0" w:line="276" w:lineRule="auto"/>
      <w:outlineLvl w:val="9"/>
    </w:pPr>
    <w:rPr>
      <w:rFonts w:ascii="Cambria" w:hAnsi="Cambria"/>
      <w:i w:val="0"/>
      <w:color w:val="365F91"/>
      <w:kern w:val="0"/>
      <w:szCs w:val="28"/>
    </w:rPr>
  </w:style>
  <w:style w:type="paragraph" w:styleId="TOC1">
    <w:name w:val="toc 1"/>
    <w:basedOn w:val="Normal"/>
    <w:next w:val="Normal"/>
    <w:autoRedefine/>
    <w:uiPriority w:val="39"/>
    <w:unhideWhenUsed/>
    <w:rsid w:val="0062279D"/>
  </w:style>
  <w:style w:type="paragraph" w:styleId="TOC2">
    <w:name w:val="toc 2"/>
    <w:basedOn w:val="Normal"/>
    <w:next w:val="Normal"/>
    <w:autoRedefine/>
    <w:uiPriority w:val="39"/>
    <w:unhideWhenUsed/>
    <w:rsid w:val="0062279D"/>
    <w:pPr>
      <w:ind w:left="200"/>
    </w:pPr>
  </w:style>
  <w:style w:type="paragraph" w:styleId="TOC3">
    <w:name w:val="toc 3"/>
    <w:basedOn w:val="Normal"/>
    <w:next w:val="Normal"/>
    <w:autoRedefine/>
    <w:uiPriority w:val="39"/>
    <w:unhideWhenUsed/>
    <w:rsid w:val="0062279D"/>
    <w:pPr>
      <w:ind w:left="400"/>
    </w:pPr>
  </w:style>
  <w:style w:type="paragraph" w:styleId="Header">
    <w:name w:val="header"/>
    <w:basedOn w:val="Normal"/>
    <w:link w:val="HeaderChar"/>
    <w:uiPriority w:val="99"/>
    <w:unhideWhenUsed/>
    <w:rsid w:val="002D087A"/>
    <w:pPr>
      <w:tabs>
        <w:tab w:val="center" w:pos="4680"/>
        <w:tab w:val="right" w:pos="9360"/>
      </w:tabs>
    </w:pPr>
  </w:style>
  <w:style w:type="character" w:customStyle="1" w:styleId="HeaderChar">
    <w:name w:val="Header Char"/>
    <w:link w:val="Header"/>
    <w:uiPriority w:val="99"/>
    <w:rsid w:val="002D087A"/>
    <w:rPr>
      <w:szCs w:val="22"/>
    </w:rPr>
  </w:style>
  <w:style w:type="paragraph" w:styleId="Footer">
    <w:name w:val="footer"/>
    <w:basedOn w:val="Normal"/>
    <w:link w:val="FooterChar"/>
    <w:uiPriority w:val="99"/>
    <w:unhideWhenUsed/>
    <w:rsid w:val="002D087A"/>
    <w:pPr>
      <w:tabs>
        <w:tab w:val="center" w:pos="4680"/>
        <w:tab w:val="right" w:pos="9360"/>
      </w:tabs>
    </w:pPr>
  </w:style>
  <w:style w:type="character" w:customStyle="1" w:styleId="FooterChar">
    <w:name w:val="Footer Char"/>
    <w:link w:val="Footer"/>
    <w:uiPriority w:val="99"/>
    <w:rsid w:val="002D087A"/>
    <w:rPr>
      <w:szCs w:val="22"/>
    </w:rPr>
  </w:style>
  <w:style w:type="paragraph" w:styleId="BalloonText">
    <w:name w:val="Balloon Text"/>
    <w:basedOn w:val="Normal"/>
    <w:link w:val="BalloonTextChar"/>
    <w:uiPriority w:val="99"/>
    <w:semiHidden/>
    <w:unhideWhenUsed/>
    <w:rsid w:val="002D087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D087A"/>
    <w:rPr>
      <w:rFonts w:ascii="Tahoma" w:hAnsi="Tahoma" w:cs="Tahoma"/>
      <w:sz w:val="16"/>
      <w:szCs w:val="16"/>
    </w:rPr>
  </w:style>
  <w:style w:type="paragraph" w:styleId="NoSpacing">
    <w:name w:val="No Spacing"/>
    <w:link w:val="NoSpacingChar"/>
    <w:uiPriority w:val="1"/>
    <w:qFormat/>
    <w:rsid w:val="008301FA"/>
    <w:rPr>
      <w:rFonts w:ascii="Calibri" w:eastAsia="Times New Roman" w:hAnsi="Calibri"/>
      <w:sz w:val="22"/>
      <w:szCs w:val="22"/>
    </w:rPr>
  </w:style>
  <w:style w:type="character" w:customStyle="1" w:styleId="NoSpacingChar">
    <w:name w:val="No Spacing Char"/>
    <w:link w:val="NoSpacing"/>
    <w:uiPriority w:val="1"/>
    <w:rsid w:val="008301FA"/>
    <w:rPr>
      <w:rFonts w:ascii="Calibri" w:eastAsia="Times New Roman" w:hAnsi="Calibri"/>
      <w:sz w:val="22"/>
      <w:szCs w:val="22"/>
      <w:lang w:val="en-US" w:eastAsia="en-US" w:bidi="ar-SA"/>
    </w:rPr>
  </w:style>
  <w:style w:type="paragraph" w:styleId="NormalWeb">
    <w:name w:val="Normal (Web)"/>
    <w:basedOn w:val="Normal"/>
    <w:uiPriority w:val="99"/>
    <w:semiHidden/>
    <w:unhideWhenUsed/>
    <w:rsid w:val="00E75916"/>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C96001"/>
    <w:rPr>
      <w:b/>
      <w:bCs/>
    </w:rPr>
  </w:style>
  <w:style w:type="character" w:customStyle="1" w:styleId="apple-converted-space">
    <w:name w:val="apple-converted-space"/>
    <w:rsid w:val="00C96001"/>
  </w:style>
  <w:style w:type="character" w:styleId="FollowedHyperlink">
    <w:name w:val="FollowedHyperlink"/>
    <w:basedOn w:val="DefaultParagraphFont"/>
    <w:uiPriority w:val="99"/>
    <w:semiHidden/>
    <w:unhideWhenUsed/>
    <w:rsid w:val="008071AB"/>
    <w:rPr>
      <w:color w:val="954F72" w:themeColor="followedHyperlink"/>
      <w:u w:val="single"/>
    </w:rPr>
  </w:style>
  <w:style w:type="character" w:styleId="UnresolvedMention">
    <w:name w:val="Unresolved Mention"/>
    <w:basedOn w:val="DefaultParagraphFont"/>
    <w:uiPriority w:val="99"/>
    <w:semiHidden/>
    <w:unhideWhenUsed/>
    <w:rsid w:val="004E70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72674">
      <w:bodyDiv w:val="1"/>
      <w:marLeft w:val="0"/>
      <w:marRight w:val="0"/>
      <w:marTop w:val="0"/>
      <w:marBottom w:val="0"/>
      <w:divBdr>
        <w:top w:val="none" w:sz="0" w:space="0" w:color="auto"/>
        <w:left w:val="none" w:sz="0" w:space="0" w:color="auto"/>
        <w:bottom w:val="none" w:sz="0" w:space="0" w:color="auto"/>
        <w:right w:val="none" w:sz="0" w:space="0" w:color="auto"/>
      </w:divBdr>
    </w:div>
    <w:div w:id="567766492">
      <w:bodyDiv w:val="1"/>
      <w:marLeft w:val="0"/>
      <w:marRight w:val="0"/>
      <w:marTop w:val="0"/>
      <w:marBottom w:val="0"/>
      <w:divBdr>
        <w:top w:val="none" w:sz="0" w:space="0" w:color="auto"/>
        <w:left w:val="none" w:sz="0" w:space="0" w:color="auto"/>
        <w:bottom w:val="none" w:sz="0" w:space="0" w:color="auto"/>
        <w:right w:val="none" w:sz="0" w:space="0" w:color="auto"/>
      </w:divBdr>
    </w:div>
    <w:div w:id="739906680">
      <w:bodyDiv w:val="1"/>
      <w:marLeft w:val="0"/>
      <w:marRight w:val="0"/>
      <w:marTop w:val="0"/>
      <w:marBottom w:val="0"/>
      <w:divBdr>
        <w:top w:val="none" w:sz="0" w:space="0" w:color="auto"/>
        <w:left w:val="none" w:sz="0" w:space="0" w:color="auto"/>
        <w:bottom w:val="none" w:sz="0" w:space="0" w:color="auto"/>
        <w:right w:val="none" w:sz="0" w:space="0" w:color="auto"/>
      </w:divBdr>
    </w:div>
    <w:div w:id="1155225568">
      <w:bodyDiv w:val="1"/>
      <w:marLeft w:val="0"/>
      <w:marRight w:val="0"/>
      <w:marTop w:val="0"/>
      <w:marBottom w:val="0"/>
      <w:divBdr>
        <w:top w:val="none" w:sz="0" w:space="0" w:color="auto"/>
        <w:left w:val="none" w:sz="0" w:space="0" w:color="auto"/>
        <w:bottom w:val="none" w:sz="0" w:space="0" w:color="auto"/>
        <w:right w:val="none" w:sz="0" w:space="0" w:color="auto"/>
      </w:divBdr>
    </w:div>
    <w:div w:id="1450705381">
      <w:bodyDiv w:val="1"/>
      <w:marLeft w:val="0"/>
      <w:marRight w:val="0"/>
      <w:marTop w:val="0"/>
      <w:marBottom w:val="0"/>
      <w:divBdr>
        <w:top w:val="none" w:sz="0" w:space="0" w:color="auto"/>
        <w:left w:val="none" w:sz="0" w:space="0" w:color="auto"/>
        <w:bottom w:val="none" w:sz="0" w:space="0" w:color="auto"/>
        <w:right w:val="none" w:sz="0" w:space="0" w:color="auto"/>
      </w:divBdr>
    </w:div>
    <w:div w:id="1635676509">
      <w:bodyDiv w:val="1"/>
      <w:marLeft w:val="0"/>
      <w:marRight w:val="0"/>
      <w:marTop w:val="0"/>
      <w:marBottom w:val="0"/>
      <w:divBdr>
        <w:top w:val="none" w:sz="0" w:space="0" w:color="auto"/>
        <w:left w:val="none" w:sz="0" w:space="0" w:color="auto"/>
        <w:bottom w:val="none" w:sz="0" w:space="0" w:color="auto"/>
        <w:right w:val="none" w:sz="0" w:space="0" w:color="auto"/>
      </w:divBdr>
    </w:div>
    <w:div w:id="1637298943">
      <w:bodyDiv w:val="1"/>
      <w:marLeft w:val="0"/>
      <w:marRight w:val="0"/>
      <w:marTop w:val="0"/>
      <w:marBottom w:val="0"/>
      <w:divBdr>
        <w:top w:val="none" w:sz="0" w:space="0" w:color="auto"/>
        <w:left w:val="none" w:sz="0" w:space="0" w:color="auto"/>
        <w:bottom w:val="none" w:sz="0" w:space="0" w:color="auto"/>
        <w:right w:val="none" w:sz="0" w:space="0" w:color="auto"/>
      </w:divBdr>
    </w:div>
    <w:div w:id="1702436263">
      <w:bodyDiv w:val="1"/>
      <w:marLeft w:val="0"/>
      <w:marRight w:val="0"/>
      <w:marTop w:val="0"/>
      <w:marBottom w:val="0"/>
      <w:divBdr>
        <w:top w:val="none" w:sz="0" w:space="0" w:color="auto"/>
        <w:left w:val="none" w:sz="0" w:space="0" w:color="auto"/>
        <w:bottom w:val="none" w:sz="0" w:space="0" w:color="auto"/>
        <w:right w:val="none" w:sz="0" w:space="0" w:color="auto"/>
      </w:divBdr>
    </w:div>
    <w:div w:id="1737319724">
      <w:bodyDiv w:val="1"/>
      <w:marLeft w:val="0"/>
      <w:marRight w:val="0"/>
      <w:marTop w:val="0"/>
      <w:marBottom w:val="0"/>
      <w:divBdr>
        <w:top w:val="none" w:sz="0" w:space="0" w:color="auto"/>
        <w:left w:val="none" w:sz="0" w:space="0" w:color="auto"/>
        <w:bottom w:val="none" w:sz="0" w:space="0" w:color="auto"/>
        <w:right w:val="none" w:sz="0" w:space="0" w:color="auto"/>
      </w:divBdr>
    </w:div>
    <w:div w:id="1882395814">
      <w:bodyDiv w:val="1"/>
      <w:marLeft w:val="0"/>
      <w:marRight w:val="0"/>
      <w:marTop w:val="0"/>
      <w:marBottom w:val="0"/>
      <w:divBdr>
        <w:top w:val="none" w:sz="0" w:space="0" w:color="auto"/>
        <w:left w:val="none" w:sz="0" w:space="0" w:color="auto"/>
        <w:bottom w:val="none" w:sz="0" w:space="0" w:color="auto"/>
        <w:right w:val="none" w:sz="0" w:space="0" w:color="auto"/>
      </w:divBdr>
    </w:div>
    <w:div w:id="2097359898">
      <w:bodyDiv w:val="1"/>
      <w:marLeft w:val="0"/>
      <w:marRight w:val="0"/>
      <w:marTop w:val="0"/>
      <w:marBottom w:val="0"/>
      <w:divBdr>
        <w:top w:val="none" w:sz="0" w:space="0" w:color="auto"/>
        <w:left w:val="none" w:sz="0" w:space="0" w:color="auto"/>
        <w:bottom w:val="none" w:sz="0" w:space="0" w:color="auto"/>
        <w:right w:val="none" w:sz="0" w:space="0" w:color="auto"/>
      </w:divBdr>
    </w:div>
    <w:div w:id="210780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omicsresource.washington.edu/index.php"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roteomicsresource.washington.edu/protocols06/primer/"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UWPR University of Washington Proteomics Resource                                                                                                                  LTQ-FT Ultra</vt:lpstr>
    </vt:vector>
  </TitlesOfParts>
  <Company/>
  <LinksUpToDate>false</LinksUpToDate>
  <CharactersWithSpaces>4241</CharactersWithSpaces>
  <SharedDoc>false</SharedDoc>
  <HLinks>
    <vt:vector size="144" baseType="variant">
      <vt:variant>
        <vt:i4>7274597</vt:i4>
      </vt:variant>
      <vt:variant>
        <vt:i4>132</vt:i4>
      </vt:variant>
      <vt:variant>
        <vt:i4>0</vt:i4>
      </vt:variant>
      <vt:variant>
        <vt:i4>5</vt:i4>
      </vt:variant>
      <vt:variant>
        <vt:lpwstr>http://www.proteomicsresource.washington.edu/resources.php</vt:lpwstr>
      </vt:variant>
      <vt:variant>
        <vt:lpwstr/>
      </vt:variant>
      <vt:variant>
        <vt:i4>7274597</vt:i4>
      </vt:variant>
      <vt:variant>
        <vt:i4>129</vt:i4>
      </vt:variant>
      <vt:variant>
        <vt:i4>0</vt:i4>
      </vt:variant>
      <vt:variant>
        <vt:i4>5</vt:i4>
      </vt:variant>
      <vt:variant>
        <vt:lpwstr>http://www.proteomicsresource.washington.edu/resources.php</vt:lpwstr>
      </vt:variant>
      <vt:variant>
        <vt:lpwstr/>
      </vt:variant>
      <vt:variant>
        <vt:i4>7929952</vt:i4>
      </vt:variant>
      <vt:variant>
        <vt:i4>126</vt:i4>
      </vt:variant>
      <vt:variant>
        <vt:i4>0</vt:i4>
      </vt:variant>
      <vt:variant>
        <vt:i4>5</vt:i4>
      </vt:variant>
      <vt:variant>
        <vt:lpwstr>http://www.proteomicsresource.washington.edu/docs/protocols05/Packing_Capillary_Columns.pdf</vt:lpwstr>
      </vt:variant>
      <vt:variant>
        <vt:lpwstr/>
      </vt:variant>
      <vt:variant>
        <vt:i4>5242949</vt:i4>
      </vt:variant>
      <vt:variant>
        <vt:i4>123</vt:i4>
      </vt:variant>
      <vt:variant>
        <vt:i4>0</vt:i4>
      </vt:variant>
      <vt:variant>
        <vt:i4>5</vt:i4>
      </vt:variant>
      <vt:variant>
        <vt:lpwstr>http://www.proteomicsresource.washington.edu/docs/protocols05/LC_MS_Consumables.xls</vt:lpwstr>
      </vt:variant>
      <vt:variant>
        <vt:lpwstr/>
      </vt:variant>
      <vt:variant>
        <vt:i4>1114154</vt:i4>
      </vt:variant>
      <vt:variant>
        <vt:i4>120</vt:i4>
      </vt:variant>
      <vt:variant>
        <vt:i4>0</vt:i4>
      </vt:variant>
      <vt:variant>
        <vt:i4>5</vt:i4>
      </vt:variant>
      <vt:variant>
        <vt:lpwstr>http://www.proteomicsresource.washington.edu/docs/protocols05/UWPR_LC_MS_setup.pdf</vt:lpwstr>
      </vt:variant>
      <vt:variant>
        <vt:lpwstr/>
      </vt:variant>
      <vt:variant>
        <vt:i4>720913</vt:i4>
      </vt:variant>
      <vt:variant>
        <vt:i4>117</vt:i4>
      </vt:variant>
      <vt:variant>
        <vt:i4>0</vt:i4>
      </vt:variant>
      <vt:variant>
        <vt:i4>5</vt:i4>
      </vt:variant>
      <vt:variant>
        <vt:lpwstr>http://www.proteomicsresource.washington.edu/</vt:lpwstr>
      </vt:variant>
      <vt:variant>
        <vt:lpwstr/>
      </vt:variant>
      <vt:variant>
        <vt:i4>2031668</vt:i4>
      </vt:variant>
      <vt:variant>
        <vt:i4>104</vt:i4>
      </vt:variant>
      <vt:variant>
        <vt:i4>0</vt:i4>
      </vt:variant>
      <vt:variant>
        <vt:i4>5</vt:i4>
      </vt:variant>
      <vt:variant>
        <vt:lpwstr/>
      </vt:variant>
      <vt:variant>
        <vt:lpwstr>_Toc480959502</vt:lpwstr>
      </vt:variant>
      <vt:variant>
        <vt:i4>2031668</vt:i4>
      </vt:variant>
      <vt:variant>
        <vt:i4>98</vt:i4>
      </vt:variant>
      <vt:variant>
        <vt:i4>0</vt:i4>
      </vt:variant>
      <vt:variant>
        <vt:i4>5</vt:i4>
      </vt:variant>
      <vt:variant>
        <vt:lpwstr/>
      </vt:variant>
      <vt:variant>
        <vt:lpwstr>_Toc480959501</vt:lpwstr>
      </vt:variant>
      <vt:variant>
        <vt:i4>2031668</vt:i4>
      </vt:variant>
      <vt:variant>
        <vt:i4>92</vt:i4>
      </vt:variant>
      <vt:variant>
        <vt:i4>0</vt:i4>
      </vt:variant>
      <vt:variant>
        <vt:i4>5</vt:i4>
      </vt:variant>
      <vt:variant>
        <vt:lpwstr/>
      </vt:variant>
      <vt:variant>
        <vt:lpwstr>_Toc480959500</vt:lpwstr>
      </vt:variant>
      <vt:variant>
        <vt:i4>1441845</vt:i4>
      </vt:variant>
      <vt:variant>
        <vt:i4>86</vt:i4>
      </vt:variant>
      <vt:variant>
        <vt:i4>0</vt:i4>
      </vt:variant>
      <vt:variant>
        <vt:i4>5</vt:i4>
      </vt:variant>
      <vt:variant>
        <vt:lpwstr/>
      </vt:variant>
      <vt:variant>
        <vt:lpwstr>_Toc480959499</vt:lpwstr>
      </vt:variant>
      <vt:variant>
        <vt:i4>1441845</vt:i4>
      </vt:variant>
      <vt:variant>
        <vt:i4>80</vt:i4>
      </vt:variant>
      <vt:variant>
        <vt:i4>0</vt:i4>
      </vt:variant>
      <vt:variant>
        <vt:i4>5</vt:i4>
      </vt:variant>
      <vt:variant>
        <vt:lpwstr/>
      </vt:variant>
      <vt:variant>
        <vt:lpwstr>_Toc480959498</vt:lpwstr>
      </vt:variant>
      <vt:variant>
        <vt:i4>1441845</vt:i4>
      </vt:variant>
      <vt:variant>
        <vt:i4>74</vt:i4>
      </vt:variant>
      <vt:variant>
        <vt:i4>0</vt:i4>
      </vt:variant>
      <vt:variant>
        <vt:i4>5</vt:i4>
      </vt:variant>
      <vt:variant>
        <vt:lpwstr/>
      </vt:variant>
      <vt:variant>
        <vt:lpwstr>_Toc480959497</vt:lpwstr>
      </vt:variant>
      <vt:variant>
        <vt:i4>1441845</vt:i4>
      </vt:variant>
      <vt:variant>
        <vt:i4>68</vt:i4>
      </vt:variant>
      <vt:variant>
        <vt:i4>0</vt:i4>
      </vt:variant>
      <vt:variant>
        <vt:i4>5</vt:i4>
      </vt:variant>
      <vt:variant>
        <vt:lpwstr/>
      </vt:variant>
      <vt:variant>
        <vt:lpwstr>_Toc480959496</vt:lpwstr>
      </vt:variant>
      <vt:variant>
        <vt:i4>1441845</vt:i4>
      </vt:variant>
      <vt:variant>
        <vt:i4>62</vt:i4>
      </vt:variant>
      <vt:variant>
        <vt:i4>0</vt:i4>
      </vt:variant>
      <vt:variant>
        <vt:i4>5</vt:i4>
      </vt:variant>
      <vt:variant>
        <vt:lpwstr/>
      </vt:variant>
      <vt:variant>
        <vt:lpwstr>_Toc480959495</vt:lpwstr>
      </vt:variant>
      <vt:variant>
        <vt:i4>1441845</vt:i4>
      </vt:variant>
      <vt:variant>
        <vt:i4>56</vt:i4>
      </vt:variant>
      <vt:variant>
        <vt:i4>0</vt:i4>
      </vt:variant>
      <vt:variant>
        <vt:i4>5</vt:i4>
      </vt:variant>
      <vt:variant>
        <vt:lpwstr/>
      </vt:variant>
      <vt:variant>
        <vt:lpwstr>_Toc480959494</vt:lpwstr>
      </vt:variant>
      <vt:variant>
        <vt:i4>1441845</vt:i4>
      </vt:variant>
      <vt:variant>
        <vt:i4>50</vt:i4>
      </vt:variant>
      <vt:variant>
        <vt:i4>0</vt:i4>
      </vt:variant>
      <vt:variant>
        <vt:i4>5</vt:i4>
      </vt:variant>
      <vt:variant>
        <vt:lpwstr/>
      </vt:variant>
      <vt:variant>
        <vt:lpwstr>_Toc480959493</vt:lpwstr>
      </vt:variant>
      <vt:variant>
        <vt:i4>1441845</vt:i4>
      </vt:variant>
      <vt:variant>
        <vt:i4>44</vt:i4>
      </vt:variant>
      <vt:variant>
        <vt:i4>0</vt:i4>
      </vt:variant>
      <vt:variant>
        <vt:i4>5</vt:i4>
      </vt:variant>
      <vt:variant>
        <vt:lpwstr/>
      </vt:variant>
      <vt:variant>
        <vt:lpwstr>_Toc480959492</vt:lpwstr>
      </vt:variant>
      <vt:variant>
        <vt:i4>1441845</vt:i4>
      </vt:variant>
      <vt:variant>
        <vt:i4>38</vt:i4>
      </vt:variant>
      <vt:variant>
        <vt:i4>0</vt:i4>
      </vt:variant>
      <vt:variant>
        <vt:i4>5</vt:i4>
      </vt:variant>
      <vt:variant>
        <vt:lpwstr/>
      </vt:variant>
      <vt:variant>
        <vt:lpwstr>_Toc480959491</vt:lpwstr>
      </vt:variant>
      <vt:variant>
        <vt:i4>1441845</vt:i4>
      </vt:variant>
      <vt:variant>
        <vt:i4>32</vt:i4>
      </vt:variant>
      <vt:variant>
        <vt:i4>0</vt:i4>
      </vt:variant>
      <vt:variant>
        <vt:i4>5</vt:i4>
      </vt:variant>
      <vt:variant>
        <vt:lpwstr/>
      </vt:variant>
      <vt:variant>
        <vt:lpwstr>_Toc480959490</vt:lpwstr>
      </vt:variant>
      <vt:variant>
        <vt:i4>1507381</vt:i4>
      </vt:variant>
      <vt:variant>
        <vt:i4>26</vt:i4>
      </vt:variant>
      <vt:variant>
        <vt:i4>0</vt:i4>
      </vt:variant>
      <vt:variant>
        <vt:i4>5</vt:i4>
      </vt:variant>
      <vt:variant>
        <vt:lpwstr/>
      </vt:variant>
      <vt:variant>
        <vt:lpwstr>_Toc480959489</vt:lpwstr>
      </vt:variant>
      <vt:variant>
        <vt:i4>1507381</vt:i4>
      </vt:variant>
      <vt:variant>
        <vt:i4>20</vt:i4>
      </vt:variant>
      <vt:variant>
        <vt:i4>0</vt:i4>
      </vt:variant>
      <vt:variant>
        <vt:i4>5</vt:i4>
      </vt:variant>
      <vt:variant>
        <vt:lpwstr/>
      </vt:variant>
      <vt:variant>
        <vt:lpwstr>_Toc480959488</vt:lpwstr>
      </vt:variant>
      <vt:variant>
        <vt:i4>1507381</vt:i4>
      </vt:variant>
      <vt:variant>
        <vt:i4>14</vt:i4>
      </vt:variant>
      <vt:variant>
        <vt:i4>0</vt:i4>
      </vt:variant>
      <vt:variant>
        <vt:i4>5</vt:i4>
      </vt:variant>
      <vt:variant>
        <vt:lpwstr/>
      </vt:variant>
      <vt:variant>
        <vt:lpwstr>_Toc480959487</vt:lpwstr>
      </vt:variant>
      <vt:variant>
        <vt:i4>1507381</vt:i4>
      </vt:variant>
      <vt:variant>
        <vt:i4>8</vt:i4>
      </vt:variant>
      <vt:variant>
        <vt:i4>0</vt:i4>
      </vt:variant>
      <vt:variant>
        <vt:i4>5</vt:i4>
      </vt:variant>
      <vt:variant>
        <vt:lpwstr/>
      </vt:variant>
      <vt:variant>
        <vt:lpwstr>_Toc480959486</vt:lpwstr>
      </vt:variant>
      <vt:variant>
        <vt:i4>1507381</vt:i4>
      </vt:variant>
      <vt:variant>
        <vt:i4>2</vt:i4>
      </vt:variant>
      <vt:variant>
        <vt:i4>0</vt:i4>
      </vt:variant>
      <vt:variant>
        <vt:i4>5</vt:i4>
      </vt:variant>
      <vt:variant>
        <vt:lpwstr/>
      </vt:variant>
      <vt:variant>
        <vt:lpwstr>_Toc480959485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UWPR_Guidelines_fullServ</dc:title>
  <dc:subject/>
  <dc:creator>Priska von Haller</dc:creator>
  <cp:keywords/>
  <cp:lastModifiedBy>Priska D von Haller</cp:lastModifiedBy>
  <cp:revision>19</cp:revision>
  <cp:lastPrinted>2024-07-29T21:28:00Z</cp:lastPrinted>
  <dcterms:created xsi:type="dcterms:W3CDTF">2022-11-10T17:34:00Z</dcterms:created>
  <dcterms:modified xsi:type="dcterms:W3CDTF">2024-07-29T21:28:00Z</dcterms:modified>
</cp:coreProperties>
</file>