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5796" w14:textId="707B47A0" w:rsidR="00E644FC" w:rsidRDefault="00E644FC">
      <w:r>
        <w:t>03-12-20</w:t>
      </w:r>
    </w:p>
    <w:p w14:paraId="6053D0DF" w14:textId="4477B571" w:rsidR="00F43D3E" w:rsidRDefault="00E644FC">
      <w:r>
        <w:t>Nida Janulaitis</w:t>
      </w:r>
    </w:p>
    <w:p w14:paraId="3F7894AE" w14:textId="59AB0AEA" w:rsidR="00E644FC" w:rsidRDefault="00E644FC">
      <w:proofErr w:type="spellStart"/>
      <w:r>
        <w:t>MolSim</w:t>
      </w:r>
      <w:proofErr w:type="spellEnd"/>
      <w:r>
        <w:t xml:space="preserve"> 115: HW 8 </w:t>
      </w:r>
    </w:p>
    <w:p w14:paraId="11CEAAE5" w14:textId="796FE4CC" w:rsidR="00E644FC" w:rsidRDefault="00E644FC"/>
    <w:p w14:paraId="54A96928" w14:textId="76706C98" w:rsidR="00E644FC" w:rsidRDefault="00E644FC" w:rsidP="00E644FC">
      <w:pPr>
        <w:pStyle w:val="ListParagraph"/>
        <w:numPr>
          <w:ilvl w:val="0"/>
          <w:numId w:val="2"/>
        </w:numPr>
      </w:pPr>
      <w:r>
        <w:t xml:space="preserve">Render images </w:t>
      </w:r>
    </w:p>
    <w:p w14:paraId="5E303668" w14:textId="7AA42525" w:rsidR="00E644FC" w:rsidRDefault="00E644FC"/>
    <w:p w14:paraId="1D9DEB4A" w14:textId="4E583563" w:rsidR="00E644FC" w:rsidRDefault="00E644FC" w:rsidP="00E644FC">
      <w:pPr>
        <w:ind w:left="360"/>
      </w:pPr>
      <w:r>
        <w:rPr>
          <w:noProof/>
        </w:rPr>
        <w:drawing>
          <wp:inline distT="0" distB="0" distL="0" distR="0" wp14:anchorId="5187618A" wp14:editId="1D2FCB04">
            <wp:extent cx="3051544" cy="305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inwater.tg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48" cy="30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6D7" w14:textId="77777777" w:rsidR="00E644FC" w:rsidRDefault="00E644FC" w:rsidP="00E644FC">
      <w:pPr>
        <w:ind w:left="360"/>
      </w:pPr>
    </w:p>
    <w:p w14:paraId="0631F5D4" w14:textId="52030585" w:rsidR="00E644FC" w:rsidRDefault="00E644FC" w:rsidP="00E644FC">
      <w:pPr>
        <w:ind w:left="360"/>
      </w:pPr>
      <w:r>
        <w:rPr>
          <w:noProof/>
        </w:rPr>
        <w:drawing>
          <wp:inline distT="0" distB="0" distL="0" distR="0" wp14:anchorId="6ADFD88F" wp14:editId="159142D9">
            <wp:extent cx="3051175" cy="27538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ininwater2.tg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50" b="14226"/>
                    <a:stretch/>
                  </pic:blipFill>
                  <pic:spPr bwMode="auto">
                    <a:xfrm>
                      <a:off x="0" y="0"/>
                      <a:ext cx="3057960" cy="275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945C" w14:textId="31E198BD" w:rsidR="00E644FC" w:rsidRDefault="00E644FC" w:rsidP="00E644FC">
      <w:pPr>
        <w:ind w:left="360"/>
      </w:pPr>
    </w:p>
    <w:p w14:paraId="36AD6506" w14:textId="35097344" w:rsidR="00E644FC" w:rsidRDefault="00E644FC" w:rsidP="00E644FC">
      <w:pPr>
        <w:ind w:left="360"/>
      </w:pPr>
    </w:p>
    <w:p w14:paraId="4697DA9C" w14:textId="4AAA6385" w:rsidR="00E644FC" w:rsidRDefault="00E644FC" w:rsidP="00E644FC">
      <w:pPr>
        <w:ind w:left="360"/>
      </w:pPr>
    </w:p>
    <w:p w14:paraId="05B8BEC9" w14:textId="1B7BD3DA" w:rsidR="00E644FC" w:rsidRDefault="00E644FC" w:rsidP="00E644FC">
      <w:pPr>
        <w:ind w:left="360"/>
      </w:pPr>
    </w:p>
    <w:p w14:paraId="787B19D3" w14:textId="259AA65F" w:rsidR="00E644FC" w:rsidRDefault="00E644FC" w:rsidP="00E644FC">
      <w:pPr>
        <w:ind w:left="360"/>
      </w:pPr>
    </w:p>
    <w:p w14:paraId="38ED4196" w14:textId="00F9DE61" w:rsidR="00E644FC" w:rsidRDefault="00E644FC" w:rsidP="00E644FC">
      <w:pPr>
        <w:ind w:left="360"/>
      </w:pPr>
    </w:p>
    <w:p w14:paraId="2326DB95" w14:textId="0106866C" w:rsidR="00E644FC" w:rsidRDefault="00E644FC" w:rsidP="00E644FC">
      <w:pPr>
        <w:pStyle w:val="ListParagraph"/>
        <w:numPr>
          <w:ilvl w:val="0"/>
          <w:numId w:val="2"/>
        </w:numPr>
      </w:pPr>
      <w:r>
        <w:lastRenderedPageBreak/>
        <w:t xml:space="preserve">Yes, the protein does have a secondary structure: an </w:t>
      </w:r>
      <w:proofErr w:type="gramStart"/>
      <w:r>
        <w:t>alpha-helix</w:t>
      </w:r>
      <w:proofErr w:type="gramEnd"/>
      <w:r>
        <w:t xml:space="preserve">. </w:t>
      </w:r>
    </w:p>
    <w:p w14:paraId="725F8BC3" w14:textId="38ECCDFD" w:rsidR="00E644FC" w:rsidRDefault="009433D5" w:rsidP="00E644FC">
      <w:pPr>
        <w:pStyle w:val="ListParagraph"/>
        <w:numPr>
          <w:ilvl w:val="0"/>
          <w:numId w:val="2"/>
        </w:numPr>
      </w:pPr>
      <w:r>
        <w:t xml:space="preserve">Radial distribution functions. I think the first </w:t>
      </w:r>
      <w:proofErr w:type="spellStart"/>
      <w:r>
        <w:t>g</w:t>
      </w:r>
      <w:r>
        <w:rPr>
          <w:vertAlign w:val="subscript"/>
        </w:rPr>
        <w:t>sol</w:t>
      </w:r>
      <w:proofErr w:type="spellEnd"/>
      <w:r>
        <w:rPr>
          <w:vertAlign w:val="subscript"/>
        </w:rPr>
        <w:t>-sol</w:t>
      </w:r>
      <w:r>
        <w:t xml:space="preserve">(r) peak corresponds to more tightly packed water at a radius of about 1 angstrom. </w:t>
      </w:r>
    </w:p>
    <w:p w14:paraId="31293DDB" w14:textId="57E8D3F8" w:rsidR="00E644FC" w:rsidRDefault="00E644FC" w:rsidP="00E644FC"/>
    <w:p w14:paraId="1A18B128" w14:textId="4111F9F1" w:rsidR="00E644FC" w:rsidRDefault="00E644FC" w:rsidP="00E644FC">
      <w:r>
        <w:rPr>
          <w:noProof/>
        </w:rPr>
        <w:drawing>
          <wp:inline distT="0" distB="0" distL="0" distR="0" wp14:anchorId="79EACFBA" wp14:editId="0B472807">
            <wp:extent cx="5943600" cy="3458210"/>
            <wp:effectExtent l="0" t="0" r="1270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BE1402B-463D-424B-826B-26ECEEE24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B008CC" w14:textId="382E007E" w:rsidR="00212922" w:rsidRDefault="009433D5" w:rsidP="00E644FC">
      <w:r>
        <w:rPr>
          <w:noProof/>
        </w:rPr>
        <w:drawing>
          <wp:inline distT="0" distB="0" distL="0" distR="0" wp14:anchorId="324B4AEF" wp14:editId="43D73A15">
            <wp:extent cx="5943600" cy="31750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591AD23-FC59-7642-AA5D-2ED9F4A8C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D5B997" w14:textId="1B77EDEA" w:rsidR="00212922" w:rsidRDefault="00212922" w:rsidP="00E644FC"/>
    <w:p w14:paraId="4AA7C3CB" w14:textId="1F63797E" w:rsidR="00212922" w:rsidRDefault="00212922" w:rsidP="00E644FC">
      <w:r>
        <w:t xml:space="preserve">Bonus: I think plot ii is </w:t>
      </w:r>
      <w:r w:rsidR="00DB3F99">
        <w:t xml:space="preserve">the result of block averaging </w:t>
      </w:r>
      <w:proofErr w:type="spellStart"/>
      <w:r w:rsidR="00DB3F99">
        <w:t>i</w:t>
      </w:r>
      <w:proofErr w:type="spellEnd"/>
      <w:r w:rsidR="00DB3F99">
        <w:t xml:space="preserve"> because I don’t think the range of tau should be shortened by block averaging </w:t>
      </w:r>
      <w:proofErr w:type="spellStart"/>
      <w:r w:rsidR="00DB3F99">
        <w:t>i</w:t>
      </w:r>
      <w:proofErr w:type="spellEnd"/>
      <w:r w:rsidR="00DB3F99">
        <w:t>.</w:t>
      </w:r>
      <w:r w:rsidR="006E23B9">
        <w:t xml:space="preserve"> Not sure about block size. </w:t>
      </w:r>
      <w:bookmarkStart w:id="0" w:name="_GoBack"/>
      <w:bookmarkEnd w:id="0"/>
    </w:p>
    <w:sectPr w:rsidR="00212922" w:rsidSect="0050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6FA"/>
    <w:multiLevelType w:val="hybridMultilevel"/>
    <w:tmpl w:val="9146C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D27FC"/>
    <w:multiLevelType w:val="hybridMultilevel"/>
    <w:tmpl w:val="C140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5"/>
    <w:rsid w:val="00212922"/>
    <w:rsid w:val="00500968"/>
    <w:rsid w:val="006E23B9"/>
    <w:rsid w:val="009433D5"/>
    <w:rsid w:val="009C1405"/>
    <w:rsid w:val="00DB3F99"/>
    <w:rsid w:val="00DF5447"/>
    <w:rsid w:val="00E644FC"/>
    <w:rsid w:val="00F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A320"/>
  <w15:chartTrackingRefBased/>
  <w15:docId w15:val="{3119B0DE-C9CD-E84B-972B-ADB6D34C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LYS-LEU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  <c:pt idx="10">
                  <c:v>1.05</c:v>
                </c:pt>
                <c:pt idx="11">
                  <c:v>1.1499999999999999</c:v>
                </c:pt>
                <c:pt idx="12">
                  <c:v>1.25</c:v>
                </c:pt>
                <c:pt idx="13">
                  <c:v>1.35</c:v>
                </c:pt>
                <c:pt idx="14">
                  <c:v>1.45</c:v>
                </c:pt>
                <c:pt idx="15">
                  <c:v>1.55</c:v>
                </c:pt>
                <c:pt idx="16">
                  <c:v>1.65</c:v>
                </c:pt>
                <c:pt idx="17">
                  <c:v>1.75</c:v>
                </c:pt>
                <c:pt idx="18">
                  <c:v>1.85</c:v>
                </c:pt>
                <c:pt idx="19">
                  <c:v>1.95</c:v>
                </c:pt>
                <c:pt idx="20">
                  <c:v>2.0499999999999998</c:v>
                </c:pt>
                <c:pt idx="21">
                  <c:v>2.15</c:v>
                </c:pt>
                <c:pt idx="22">
                  <c:v>2.25</c:v>
                </c:pt>
                <c:pt idx="23">
                  <c:v>2.35</c:v>
                </c:pt>
                <c:pt idx="24">
                  <c:v>2.4500000000000002</c:v>
                </c:pt>
                <c:pt idx="25">
                  <c:v>2.5499999999999998</c:v>
                </c:pt>
                <c:pt idx="26">
                  <c:v>2.65</c:v>
                </c:pt>
                <c:pt idx="27">
                  <c:v>2.75</c:v>
                </c:pt>
                <c:pt idx="28">
                  <c:v>2.85</c:v>
                </c:pt>
                <c:pt idx="29">
                  <c:v>2.95</c:v>
                </c:pt>
                <c:pt idx="30">
                  <c:v>3.05</c:v>
                </c:pt>
                <c:pt idx="31">
                  <c:v>3.15</c:v>
                </c:pt>
                <c:pt idx="32">
                  <c:v>3.25</c:v>
                </c:pt>
                <c:pt idx="33">
                  <c:v>3.35</c:v>
                </c:pt>
                <c:pt idx="34">
                  <c:v>3.45</c:v>
                </c:pt>
                <c:pt idx="35">
                  <c:v>3.55</c:v>
                </c:pt>
                <c:pt idx="36">
                  <c:v>3.65</c:v>
                </c:pt>
                <c:pt idx="37">
                  <c:v>3.75</c:v>
                </c:pt>
                <c:pt idx="38">
                  <c:v>3.85</c:v>
                </c:pt>
                <c:pt idx="39">
                  <c:v>3.95</c:v>
                </c:pt>
                <c:pt idx="40">
                  <c:v>4.05</c:v>
                </c:pt>
                <c:pt idx="41">
                  <c:v>4.1500000000000004</c:v>
                </c:pt>
                <c:pt idx="42">
                  <c:v>4.25</c:v>
                </c:pt>
                <c:pt idx="43">
                  <c:v>4.3499999999999996</c:v>
                </c:pt>
                <c:pt idx="44">
                  <c:v>4.45</c:v>
                </c:pt>
                <c:pt idx="45">
                  <c:v>4.55</c:v>
                </c:pt>
                <c:pt idx="46">
                  <c:v>4.6500000000000004</c:v>
                </c:pt>
                <c:pt idx="47">
                  <c:v>4.75</c:v>
                </c:pt>
                <c:pt idx="48">
                  <c:v>4.8499999999999996</c:v>
                </c:pt>
                <c:pt idx="49">
                  <c:v>4.95</c:v>
                </c:pt>
                <c:pt idx="50">
                  <c:v>5.05</c:v>
                </c:pt>
                <c:pt idx="51">
                  <c:v>5.15</c:v>
                </c:pt>
                <c:pt idx="52">
                  <c:v>5.25</c:v>
                </c:pt>
                <c:pt idx="53">
                  <c:v>5.35</c:v>
                </c:pt>
                <c:pt idx="54">
                  <c:v>5.45</c:v>
                </c:pt>
                <c:pt idx="55">
                  <c:v>5.55</c:v>
                </c:pt>
                <c:pt idx="56">
                  <c:v>5.65</c:v>
                </c:pt>
                <c:pt idx="57">
                  <c:v>5.75</c:v>
                </c:pt>
                <c:pt idx="58">
                  <c:v>5.85</c:v>
                </c:pt>
                <c:pt idx="59">
                  <c:v>5.95</c:v>
                </c:pt>
                <c:pt idx="60">
                  <c:v>6.05</c:v>
                </c:pt>
                <c:pt idx="61">
                  <c:v>6.15</c:v>
                </c:pt>
                <c:pt idx="62">
                  <c:v>6.25</c:v>
                </c:pt>
                <c:pt idx="63">
                  <c:v>6.35</c:v>
                </c:pt>
                <c:pt idx="64">
                  <c:v>6.45</c:v>
                </c:pt>
                <c:pt idx="65">
                  <c:v>6.55</c:v>
                </c:pt>
                <c:pt idx="66">
                  <c:v>6.65</c:v>
                </c:pt>
                <c:pt idx="67">
                  <c:v>6.75</c:v>
                </c:pt>
                <c:pt idx="68">
                  <c:v>6.85</c:v>
                </c:pt>
                <c:pt idx="69">
                  <c:v>6.95</c:v>
                </c:pt>
                <c:pt idx="70">
                  <c:v>7.05</c:v>
                </c:pt>
                <c:pt idx="71">
                  <c:v>7.15</c:v>
                </c:pt>
                <c:pt idx="72">
                  <c:v>7.25</c:v>
                </c:pt>
                <c:pt idx="73">
                  <c:v>7.35</c:v>
                </c:pt>
                <c:pt idx="74">
                  <c:v>7.45</c:v>
                </c:pt>
                <c:pt idx="75">
                  <c:v>7.55</c:v>
                </c:pt>
                <c:pt idx="76">
                  <c:v>7.65</c:v>
                </c:pt>
                <c:pt idx="77">
                  <c:v>7.75</c:v>
                </c:pt>
                <c:pt idx="78">
                  <c:v>7.85</c:v>
                </c:pt>
                <c:pt idx="79">
                  <c:v>7.95</c:v>
                </c:pt>
                <c:pt idx="80">
                  <c:v>8.0500000000000007</c:v>
                </c:pt>
                <c:pt idx="81">
                  <c:v>8.15</c:v>
                </c:pt>
                <c:pt idx="82">
                  <c:v>8.25</c:v>
                </c:pt>
                <c:pt idx="83">
                  <c:v>8.35</c:v>
                </c:pt>
                <c:pt idx="84">
                  <c:v>8.4499999999999993</c:v>
                </c:pt>
                <c:pt idx="85">
                  <c:v>8.5500000000000007</c:v>
                </c:pt>
                <c:pt idx="86">
                  <c:v>8.65</c:v>
                </c:pt>
                <c:pt idx="87">
                  <c:v>8.75</c:v>
                </c:pt>
                <c:pt idx="88">
                  <c:v>8.85</c:v>
                </c:pt>
                <c:pt idx="89">
                  <c:v>8.9499999999999993</c:v>
                </c:pt>
                <c:pt idx="90">
                  <c:v>9.0500000000000007</c:v>
                </c:pt>
                <c:pt idx="91">
                  <c:v>9.15</c:v>
                </c:pt>
                <c:pt idx="92">
                  <c:v>9.25</c:v>
                </c:pt>
                <c:pt idx="93">
                  <c:v>9.35</c:v>
                </c:pt>
                <c:pt idx="94">
                  <c:v>9.4499999999999993</c:v>
                </c:pt>
                <c:pt idx="95">
                  <c:v>9.5500000000000007</c:v>
                </c:pt>
                <c:pt idx="96">
                  <c:v>9.65</c:v>
                </c:pt>
                <c:pt idx="97">
                  <c:v>9.75</c:v>
                </c:pt>
                <c:pt idx="98">
                  <c:v>9.85</c:v>
                </c:pt>
                <c:pt idx="99">
                  <c:v>9.9499999999999993</c:v>
                </c:pt>
                <c:pt idx="100">
                  <c:v>10.050000000000001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2.7878355390799401</c:v>
                </c:pt>
                <c:pt idx="13">
                  <c:v>53.300806300985698</c:v>
                </c:pt>
                <c:pt idx="14">
                  <c:v>2.46377700153218</c:v>
                </c:pt>
                <c:pt idx="15">
                  <c:v>0</c:v>
                </c:pt>
                <c:pt idx="16">
                  <c:v>5.8549789585417698E-2</c:v>
                </c:pt>
                <c:pt idx="17">
                  <c:v>0.34700890889580199</c:v>
                </c:pt>
                <c:pt idx="18">
                  <c:v>1.15667665297008</c:v>
                </c:pt>
                <c:pt idx="19">
                  <c:v>7.9375930925651703</c:v>
                </c:pt>
                <c:pt idx="20">
                  <c:v>18.9355482928102</c:v>
                </c:pt>
                <c:pt idx="21">
                  <c:v>9.1968619257459601</c:v>
                </c:pt>
                <c:pt idx="22">
                  <c:v>20.8052058321109</c:v>
                </c:pt>
                <c:pt idx="23">
                  <c:v>12.7454623580585</c:v>
                </c:pt>
                <c:pt idx="24">
                  <c:v>35.763502109892798</c:v>
                </c:pt>
                <c:pt idx="25">
                  <c:v>31.8288230098265</c:v>
                </c:pt>
                <c:pt idx="26">
                  <c:v>29.888472689690701</c:v>
                </c:pt>
                <c:pt idx="27">
                  <c:v>31.110082769226398</c:v>
                </c:pt>
                <c:pt idx="28">
                  <c:v>28.055976426676999</c:v>
                </c:pt>
                <c:pt idx="29">
                  <c:v>23.041252002862699</c:v>
                </c:pt>
                <c:pt idx="30">
                  <c:v>28.473728365815202</c:v>
                </c:pt>
                <c:pt idx="31">
                  <c:v>36.466891729316004</c:v>
                </c:pt>
                <c:pt idx="32">
                  <c:v>32.846117868929902</c:v>
                </c:pt>
                <c:pt idx="33">
                  <c:v>31.880647352790799</c:v>
                </c:pt>
                <c:pt idx="34">
                  <c:v>29.630751592810199</c:v>
                </c:pt>
                <c:pt idx="35">
                  <c:v>28.952870949988998</c:v>
                </c:pt>
                <c:pt idx="36">
                  <c:v>29.342978271241599</c:v>
                </c:pt>
                <c:pt idx="37">
                  <c:v>31.7672899933876</c:v>
                </c:pt>
                <c:pt idx="38">
                  <c:v>33.684699840985601</c:v>
                </c:pt>
                <c:pt idx="39">
                  <c:v>31.021503017684498</c:v>
                </c:pt>
                <c:pt idx="40">
                  <c:v>32.954526774871503</c:v>
                </c:pt>
                <c:pt idx="41">
                  <c:v>35.753717396661003</c:v>
                </c:pt>
                <c:pt idx="42">
                  <c:v>38.494415782693601</c:v>
                </c:pt>
                <c:pt idx="43">
                  <c:v>40.010105801795198</c:v>
                </c:pt>
                <c:pt idx="44">
                  <c:v>43.672446720608797</c:v>
                </c:pt>
                <c:pt idx="45">
                  <c:v>47.664457362306898</c:v>
                </c:pt>
                <c:pt idx="46">
                  <c:v>48.379625547594898</c:v>
                </c:pt>
                <c:pt idx="47">
                  <c:v>48.633726639715199</c:v>
                </c:pt>
                <c:pt idx="48">
                  <c:v>49.4642538743771</c:v>
                </c:pt>
                <c:pt idx="49">
                  <c:v>49.071565499440901</c:v>
                </c:pt>
                <c:pt idx="50">
                  <c:v>47.689294657034203</c:v>
                </c:pt>
                <c:pt idx="51">
                  <c:v>46.940435222627301</c:v>
                </c:pt>
                <c:pt idx="52">
                  <c:v>48.551539145057802</c:v>
                </c:pt>
                <c:pt idx="53">
                  <c:v>50.502591364378603</c:v>
                </c:pt>
                <c:pt idx="54">
                  <c:v>50.666853149434097</c:v>
                </c:pt>
                <c:pt idx="55">
                  <c:v>49.860016005297197</c:v>
                </c:pt>
                <c:pt idx="56">
                  <c:v>48.838299973573697</c:v>
                </c:pt>
                <c:pt idx="57">
                  <c:v>47.709790992750797</c:v>
                </c:pt>
                <c:pt idx="58">
                  <c:v>46.9949835733361</c:v>
                </c:pt>
                <c:pt idx="59">
                  <c:v>45.184674155053997</c:v>
                </c:pt>
                <c:pt idx="60">
                  <c:v>44.2587568898524</c:v>
                </c:pt>
                <c:pt idx="61">
                  <c:v>45.100615165237102</c:v>
                </c:pt>
                <c:pt idx="62">
                  <c:v>45.824187585301097</c:v>
                </c:pt>
                <c:pt idx="63">
                  <c:v>46.809696055657</c:v>
                </c:pt>
                <c:pt idx="64">
                  <c:v>47.257088245752897</c:v>
                </c:pt>
                <c:pt idx="65">
                  <c:v>47.010113252791498</c:v>
                </c:pt>
                <c:pt idx="66">
                  <c:v>46.6381268267723</c:v>
                </c:pt>
                <c:pt idx="67">
                  <c:v>46.365955597420097</c:v>
                </c:pt>
                <c:pt idx="68">
                  <c:v>45.865974020539703</c:v>
                </c:pt>
                <c:pt idx="69">
                  <c:v>45.736825444353997</c:v>
                </c:pt>
                <c:pt idx="70">
                  <c:v>45.356962339457503</c:v>
                </c:pt>
                <c:pt idx="71">
                  <c:v>44.871145735148701</c:v>
                </c:pt>
                <c:pt idx="72">
                  <c:v>44.665681701171899</c:v>
                </c:pt>
                <c:pt idx="73">
                  <c:v>44.2968054127047</c:v>
                </c:pt>
                <c:pt idx="74">
                  <c:v>43.651886287154703</c:v>
                </c:pt>
                <c:pt idx="75">
                  <c:v>43.093432029979198</c:v>
                </c:pt>
                <c:pt idx="76">
                  <c:v>42.703006851062</c:v>
                </c:pt>
                <c:pt idx="77">
                  <c:v>41.787753944998897</c:v>
                </c:pt>
                <c:pt idx="78">
                  <c:v>41.0309062613129</c:v>
                </c:pt>
                <c:pt idx="79">
                  <c:v>39.905956808605403</c:v>
                </c:pt>
                <c:pt idx="80">
                  <c:v>38.927236640238498</c:v>
                </c:pt>
                <c:pt idx="81">
                  <c:v>38.362322905965001</c:v>
                </c:pt>
                <c:pt idx="82">
                  <c:v>37.662091218206697</c:v>
                </c:pt>
                <c:pt idx="83">
                  <c:v>36.553878979352703</c:v>
                </c:pt>
                <c:pt idx="84">
                  <c:v>35.516296622607001</c:v>
                </c:pt>
                <c:pt idx="85">
                  <c:v>34.580224953684201</c:v>
                </c:pt>
                <c:pt idx="86">
                  <c:v>34.066608320368303</c:v>
                </c:pt>
                <c:pt idx="87">
                  <c:v>33.120586650475502</c:v>
                </c:pt>
                <c:pt idx="88">
                  <c:v>32.506626640533398</c:v>
                </c:pt>
                <c:pt idx="89">
                  <c:v>31.780969617402398</c:v>
                </c:pt>
                <c:pt idx="90">
                  <c:v>31.094845020703499</c:v>
                </c:pt>
                <c:pt idx="91">
                  <c:v>30.398265022669101</c:v>
                </c:pt>
                <c:pt idx="92">
                  <c:v>30.127521589159901</c:v>
                </c:pt>
                <c:pt idx="93">
                  <c:v>29.9710818616335</c:v>
                </c:pt>
                <c:pt idx="94">
                  <c:v>29.6835453412695</c:v>
                </c:pt>
                <c:pt idx="95">
                  <c:v>29.326822663363298</c:v>
                </c:pt>
                <c:pt idx="96">
                  <c:v>28.63684033781</c:v>
                </c:pt>
                <c:pt idx="97">
                  <c:v>27.968290510997999</c:v>
                </c:pt>
                <c:pt idx="98">
                  <c:v>27.184992301738099</c:v>
                </c:pt>
                <c:pt idx="99">
                  <c:v>26.606415341841998</c:v>
                </c:pt>
                <c:pt idx="100">
                  <c:v>25.808305467345399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C9-494D-9EB2-6FB79B484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9898191"/>
        <c:axId val="1959899823"/>
      </c:scatterChart>
      <c:valAx>
        <c:axId val="1959898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899823"/>
        <c:crosses val="autoZero"/>
        <c:crossBetween val="midCat"/>
      </c:valAx>
      <c:valAx>
        <c:axId val="195989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898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SOL-SOL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Sheet1!$C$1:$C$101</c:f>
              <c:numCache>
                <c:formatCode>General</c:formatCode>
                <c:ptCount val="101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  <c:pt idx="10">
                  <c:v>1.05</c:v>
                </c:pt>
                <c:pt idx="11">
                  <c:v>1.1499999999999999</c:v>
                </c:pt>
                <c:pt idx="12">
                  <c:v>1.25</c:v>
                </c:pt>
                <c:pt idx="13">
                  <c:v>1.35</c:v>
                </c:pt>
                <c:pt idx="14">
                  <c:v>1.45</c:v>
                </c:pt>
                <c:pt idx="15">
                  <c:v>1.55</c:v>
                </c:pt>
                <c:pt idx="16">
                  <c:v>1.65</c:v>
                </c:pt>
                <c:pt idx="17">
                  <c:v>1.75</c:v>
                </c:pt>
                <c:pt idx="18">
                  <c:v>1.85</c:v>
                </c:pt>
                <c:pt idx="19">
                  <c:v>1.95</c:v>
                </c:pt>
                <c:pt idx="20">
                  <c:v>2.0499999999999998</c:v>
                </c:pt>
                <c:pt idx="21">
                  <c:v>2.15</c:v>
                </c:pt>
                <c:pt idx="22">
                  <c:v>2.25</c:v>
                </c:pt>
                <c:pt idx="23">
                  <c:v>2.35</c:v>
                </c:pt>
                <c:pt idx="24">
                  <c:v>2.4500000000000002</c:v>
                </c:pt>
                <c:pt idx="25">
                  <c:v>2.5499999999999998</c:v>
                </c:pt>
                <c:pt idx="26">
                  <c:v>2.65</c:v>
                </c:pt>
                <c:pt idx="27">
                  <c:v>2.75</c:v>
                </c:pt>
                <c:pt idx="28">
                  <c:v>2.85</c:v>
                </c:pt>
                <c:pt idx="29">
                  <c:v>2.95</c:v>
                </c:pt>
                <c:pt idx="30">
                  <c:v>3.05</c:v>
                </c:pt>
                <c:pt idx="31">
                  <c:v>3.15</c:v>
                </c:pt>
                <c:pt idx="32">
                  <c:v>3.25</c:v>
                </c:pt>
                <c:pt idx="33">
                  <c:v>3.35</c:v>
                </c:pt>
                <c:pt idx="34">
                  <c:v>3.45</c:v>
                </c:pt>
                <c:pt idx="35">
                  <c:v>3.55</c:v>
                </c:pt>
                <c:pt idx="36">
                  <c:v>3.65</c:v>
                </c:pt>
                <c:pt idx="37">
                  <c:v>3.75</c:v>
                </c:pt>
                <c:pt idx="38">
                  <c:v>3.85</c:v>
                </c:pt>
                <c:pt idx="39">
                  <c:v>3.95</c:v>
                </c:pt>
                <c:pt idx="40">
                  <c:v>4.05</c:v>
                </c:pt>
                <c:pt idx="41">
                  <c:v>4.1500000000000004</c:v>
                </c:pt>
                <c:pt idx="42">
                  <c:v>4.25</c:v>
                </c:pt>
                <c:pt idx="43">
                  <c:v>4.3499999999999996</c:v>
                </c:pt>
                <c:pt idx="44">
                  <c:v>4.45</c:v>
                </c:pt>
                <c:pt idx="45">
                  <c:v>4.55</c:v>
                </c:pt>
                <c:pt idx="46">
                  <c:v>4.6500000000000004</c:v>
                </c:pt>
                <c:pt idx="47">
                  <c:v>4.75</c:v>
                </c:pt>
                <c:pt idx="48">
                  <c:v>4.8499999999999996</c:v>
                </c:pt>
                <c:pt idx="49">
                  <c:v>4.95</c:v>
                </c:pt>
                <c:pt idx="50">
                  <c:v>5.05</c:v>
                </c:pt>
                <c:pt idx="51">
                  <c:v>5.15</c:v>
                </c:pt>
                <c:pt idx="52">
                  <c:v>5.25</c:v>
                </c:pt>
                <c:pt idx="53">
                  <c:v>5.35</c:v>
                </c:pt>
                <c:pt idx="54">
                  <c:v>5.45</c:v>
                </c:pt>
                <c:pt idx="55">
                  <c:v>5.55</c:v>
                </c:pt>
                <c:pt idx="56">
                  <c:v>5.65</c:v>
                </c:pt>
                <c:pt idx="57">
                  <c:v>5.75</c:v>
                </c:pt>
                <c:pt idx="58">
                  <c:v>5.85</c:v>
                </c:pt>
                <c:pt idx="59">
                  <c:v>5.95</c:v>
                </c:pt>
                <c:pt idx="60">
                  <c:v>6.05</c:v>
                </c:pt>
                <c:pt idx="61">
                  <c:v>6.15</c:v>
                </c:pt>
                <c:pt idx="62">
                  <c:v>6.25</c:v>
                </c:pt>
                <c:pt idx="63">
                  <c:v>6.35</c:v>
                </c:pt>
                <c:pt idx="64">
                  <c:v>6.45</c:v>
                </c:pt>
                <c:pt idx="65">
                  <c:v>6.55</c:v>
                </c:pt>
                <c:pt idx="66">
                  <c:v>6.65</c:v>
                </c:pt>
                <c:pt idx="67">
                  <c:v>6.75</c:v>
                </c:pt>
                <c:pt idx="68">
                  <c:v>6.85</c:v>
                </c:pt>
                <c:pt idx="69">
                  <c:v>6.95</c:v>
                </c:pt>
                <c:pt idx="70">
                  <c:v>7.05</c:v>
                </c:pt>
                <c:pt idx="71">
                  <c:v>7.15</c:v>
                </c:pt>
                <c:pt idx="72">
                  <c:v>7.25</c:v>
                </c:pt>
                <c:pt idx="73">
                  <c:v>7.35</c:v>
                </c:pt>
                <c:pt idx="74">
                  <c:v>7.45</c:v>
                </c:pt>
                <c:pt idx="75">
                  <c:v>7.55</c:v>
                </c:pt>
                <c:pt idx="76">
                  <c:v>7.65</c:v>
                </c:pt>
                <c:pt idx="77">
                  <c:v>7.75</c:v>
                </c:pt>
                <c:pt idx="78">
                  <c:v>7.85</c:v>
                </c:pt>
                <c:pt idx="79">
                  <c:v>7.95</c:v>
                </c:pt>
                <c:pt idx="80">
                  <c:v>8.0500000000000007</c:v>
                </c:pt>
                <c:pt idx="81">
                  <c:v>8.15</c:v>
                </c:pt>
                <c:pt idx="82">
                  <c:v>8.25</c:v>
                </c:pt>
                <c:pt idx="83">
                  <c:v>8.35</c:v>
                </c:pt>
                <c:pt idx="84">
                  <c:v>8.4499999999999993</c:v>
                </c:pt>
                <c:pt idx="85">
                  <c:v>8.5500000000000007</c:v>
                </c:pt>
                <c:pt idx="86">
                  <c:v>8.65</c:v>
                </c:pt>
                <c:pt idx="87">
                  <c:v>8.75</c:v>
                </c:pt>
                <c:pt idx="88">
                  <c:v>8.85</c:v>
                </c:pt>
                <c:pt idx="89">
                  <c:v>8.9499999999999993</c:v>
                </c:pt>
                <c:pt idx="90">
                  <c:v>9.0500000000000007</c:v>
                </c:pt>
                <c:pt idx="91">
                  <c:v>9.15</c:v>
                </c:pt>
                <c:pt idx="92">
                  <c:v>9.25</c:v>
                </c:pt>
                <c:pt idx="93">
                  <c:v>9.35</c:v>
                </c:pt>
                <c:pt idx="94">
                  <c:v>9.4499999999999993</c:v>
                </c:pt>
                <c:pt idx="95">
                  <c:v>9.5500000000000007</c:v>
                </c:pt>
                <c:pt idx="96">
                  <c:v>9.65</c:v>
                </c:pt>
                <c:pt idx="97">
                  <c:v>9.75</c:v>
                </c:pt>
                <c:pt idx="98">
                  <c:v>9.85</c:v>
                </c:pt>
                <c:pt idx="99">
                  <c:v>9.9499999999999993</c:v>
                </c:pt>
                <c:pt idx="100">
                  <c:v>10.050000000000001</c:v>
                </c:pt>
              </c:numCache>
            </c:numRef>
          </c:xVal>
          <c:yVal>
            <c:numRef>
              <c:f>Sheet1!$D$1:$D$101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12.0694812591118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 formatCode="0.00E+00">
                  <c:v>1.2310809313419601E-5</c:v>
                </c:pt>
                <c:pt idx="14">
                  <c:v>3.4660700632171699E-4</c:v>
                </c:pt>
                <c:pt idx="15">
                  <c:v>2.2868586098694799</c:v>
                </c:pt>
                <c:pt idx="16">
                  <c:v>0.17998710413201499</c:v>
                </c:pt>
                <c:pt idx="17">
                  <c:v>0.47970338535195201</c:v>
                </c:pt>
                <c:pt idx="18">
                  <c:v>0.62850053427781805</c:v>
                </c:pt>
                <c:pt idx="19">
                  <c:v>0.61278950994471904</c:v>
                </c:pt>
                <c:pt idx="20">
                  <c:v>0.57952398265762195</c:v>
                </c:pt>
                <c:pt idx="21">
                  <c:v>0.58673407644286402</c:v>
                </c:pt>
                <c:pt idx="22">
                  <c:v>0.62310251022880903</c:v>
                </c:pt>
                <c:pt idx="23">
                  <c:v>0.66212531882328196</c:v>
                </c:pt>
                <c:pt idx="24">
                  <c:v>0.68677874501590896</c:v>
                </c:pt>
                <c:pt idx="25">
                  <c:v>0.73197440907740297</c:v>
                </c:pt>
                <c:pt idx="26">
                  <c:v>0.87265278589252204</c:v>
                </c:pt>
                <c:pt idx="27">
                  <c:v>0.99479020940785701</c:v>
                </c:pt>
                <c:pt idx="28">
                  <c:v>1.0310763275344601</c:v>
                </c:pt>
                <c:pt idx="29">
                  <c:v>1.06193360649113</c:v>
                </c:pt>
                <c:pt idx="30">
                  <c:v>1.1095950980632201</c:v>
                </c:pt>
                <c:pt idx="31">
                  <c:v>1.147080953351</c:v>
                </c:pt>
                <c:pt idx="32">
                  <c:v>1.16166259935977</c:v>
                </c:pt>
                <c:pt idx="33">
                  <c:v>1.16125801520086</c:v>
                </c:pt>
                <c:pt idx="34">
                  <c:v>1.15284824804161</c:v>
                </c:pt>
                <c:pt idx="35">
                  <c:v>1.13741549832995</c:v>
                </c:pt>
                <c:pt idx="36">
                  <c:v>1.11499240540779</c:v>
                </c:pt>
                <c:pt idx="37">
                  <c:v>1.08727382704913</c:v>
                </c:pt>
                <c:pt idx="38">
                  <c:v>1.0615067792405199</c:v>
                </c:pt>
                <c:pt idx="39">
                  <c:v>1.0366526020165601</c:v>
                </c:pt>
                <c:pt idx="40">
                  <c:v>1.0151469846148899</c:v>
                </c:pt>
                <c:pt idx="41">
                  <c:v>0.99978836659453396</c:v>
                </c:pt>
                <c:pt idx="42">
                  <c:v>0.99179433900106095</c:v>
                </c:pt>
                <c:pt idx="43">
                  <c:v>0.98824621111317401</c:v>
                </c:pt>
                <c:pt idx="44">
                  <c:v>0.989008309079075</c:v>
                </c:pt>
                <c:pt idx="45">
                  <c:v>0.99005372926683599</c:v>
                </c:pt>
                <c:pt idx="46">
                  <c:v>0.99052546611197301</c:v>
                </c:pt>
                <c:pt idx="47">
                  <c:v>0.99072064511305902</c:v>
                </c:pt>
                <c:pt idx="48">
                  <c:v>0.99095089000343595</c:v>
                </c:pt>
                <c:pt idx="49">
                  <c:v>0.99051912775892303</c:v>
                </c:pt>
                <c:pt idx="50">
                  <c:v>0.99004520531215501</c:v>
                </c:pt>
                <c:pt idx="51">
                  <c:v>0.98943778603611798</c:v>
                </c:pt>
                <c:pt idx="52">
                  <c:v>0.98991456012214496</c:v>
                </c:pt>
                <c:pt idx="53">
                  <c:v>0.991389899494036</c:v>
                </c:pt>
                <c:pt idx="54">
                  <c:v>0.99257342220030997</c:v>
                </c:pt>
                <c:pt idx="55">
                  <c:v>0.99381725471272997</c:v>
                </c:pt>
                <c:pt idx="56">
                  <c:v>0.99599820578368503</c:v>
                </c:pt>
                <c:pt idx="57">
                  <c:v>0.99667954220592503</c:v>
                </c:pt>
                <c:pt idx="58">
                  <c:v>0.99788976368945304</c:v>
                </c:pt>
                <c:pt idx="59">
                  <c:v>0.99898212597973801</c:v>
                </c:pt>
                <c:pt idx="60">
                  <c:v>0.99946689780546705</c:v>
                </c:pt>
                <c:pt idx="61">
                  <c:v>0.99989490056178698</c:v>
                </c:pt>
                <c:pt idx="62">
                  <c:v>1.00024261423703</c:v>
                </c:pt>
                <c:pt idx="63">
                  <c:v>0.999874243156335</c:v>
                </c:pt>
                <c:pt idx="64">
                  <c:v>1.0010024259185399</c:v>
                </c:pt>
                <c:pt idx="65">
                  <c:v>1.00185131519015</c:v>
                </c:pt>
                <c:pt idx="66">
                  <c:v>1.0032036133494</c:v>
                </c:pt>
                <c:pt idx="67">
                  <c:v>1.0050633306622501</c:v>
                </c:pt>
                <c:pt idx="68">
                  <c:v>1.00616639682284</c:v>
                </c:pt>
                <c:pt idx="69">
                  <c:v>1.00787484484213</c:v>
                </c:pt>
                <c:pt idx="70">
                  <c:v>1.0090839078571301</c:v>
                </c:pt>
                <c:pt idx="71">
                  <c:v>1.0093822497624001</c:v>
                </c:pt>
                <c:pt idx="72">
                  <c:v>1.0104547144659199</c:v>
                </c:pt>
                <c:pt idx="73">
                  <c:v>1.01007888906479</c:v>
                </c:pt>
                <c:pt idx="74">
                  <c:v>1.0095244614302099</c:v>
                </c:pt>
                <c:pt idx="75">
                  <c:v>1.0086667342214699</c:v>
                </c:pt>
                <c:pt idx="76">
                  <c:v>1.00771399625928</c:v>
                </c:pt>
                <c:pt idx="77">
                  <c:v>1.0062695628643299</c:v>
                </c:pt>
                <c:pt idx="78">
                  <c:v>1.00510020107708</c:v>
                </c:pt>
                <c:pt idx="79">
                  <c:v>1.0033999322426099</c:v>
                </c:pt>
                <c:pt idx="80">
                  <c:v>1.0021595905332401</c:v>
                </c:pt>
                <c:pt idx="81">
                  <c:v>1.0009120068670501</c:v>
                </c:pt>
                <c:pt idx="82">
                  <c:v>0.99988007389371403</c:v>
                </c:pt>
                <c:pt idx="83">
                  <c:v>0.998927293212172</c:v>
                </c:pt>
                <c:pt idx="84">
                  <c:v>0.99866161504433404</c:v>
                </c:pt>
                <c:pt idx="85">
                  <c:v>0.99800097895492801</c:v>
                </c:pt>
                <c:pt idx="86">
                  <c:v>0.99779007683073595</c:v>
                </c:pt>
                <c:pt idx="87">
                  <c:v>0.99813493899803996</c:v>
                </c:pt>
                <c:pt idx="88">
                  <c:v>0.99837722014007801</c:v>
                </c:pt>
                <c:pt idx="89">
                  <c:v>0.99854256766768601</c:v>
                </c:pt>
                <c:pt idx="90">
                  <c:v>0.99930631900821498</c:v>
                </c:pt>
                <c:pt idx="91">
                  <c:v>0.99974732117563803</c:v>
                </c:pt>
                <c:pt idx="92">
                  <c:v>1.0009508135819001</c:v>
                </c:pt>
                <c:pt idx="93">
                  <c:v>1.00126310573731</c:v>
                </c:pt>
                <c:pt idx="94">
                  <c:v>1.0017704413681801</c:v>
                </c:pt>
                <c:pt idx="95">
                  <c:v>1.00236153964454</c:v>
                </c:pt>
                <c:pt idx="96">
                  <c:v>1.00286040205723</c:v>
                </c:pt>
                <c:pt idx="97">
                  <c:v>1.00320972963663</c:v>
                </c:pt>
                <c:pt idx="98">
                  <c:v>1.0031966696019801</c:v>
                </c:pt>
                <c:pt idx="99">
                  <c:v>1.00337595505958</c:v>
                </c:pt>
                <c:pt idx="100">
                  <c:v>1.00332968597951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F7-904E-AB44-D006E2DB0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784127"/>
        <c:axId val="2031351791"/>
      </c:scatterChart>
      <c:valAx>
        <c:axId val="1924784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351791"/>
        <c:crosses val="autoZero"/>
        <c:crossBetween val="midCat"/>
      </c:valAx>
      <c:valAx>
        <c:axId val="203135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84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 Janulaitis</dc:creator>
  <cp:keywords/>
  <dc:description/>
  <cp:lastModifiedBy>Nida  Janulaitis</cp:lastModifiedBy>
  <cp:revision>3</cp:revision>
  <dcterms:created xsi:type="dcterms:W3CDTF">2020-03-10T19:20:00Z</dcterms:created>
  <dcterms:modified xsi:type="dcterms:W3CDTF">2020-03-10T22:20:00Z</dcterms:modified>
</cp:coreProperties>
</file>