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095"/>
      </w:tblGrid>
      <w:tr w:rsidR="00CB2B44" w:rsidRPr="001F7519" w14:paraId="6E58C3FE" w14:textId="77777777" w:rsidTr="00CE72D1">
        <w:tc>
          <w:tcPr>
            <w:tcW w:w="4678"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6095"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DCB9534" w:rsidR="00FC4006" w:rsidRPr="00430D43" w:rsidRDefault="00F94E1A"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r w:rsidR="00D51558">
                      <w:rPr>
                        <w:b/>
                        <w:bCs/>
                        <w:sz w:val="32"/>
                        <w:szCs w:val="32"/>
                      </w:rPr>
                      <w:t>COMP 4730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sdt>
                <w:sdtPr>
                  <w:rPr>
                    <w:b/>
                    <w:bCs/>
                    <w:sz w:val="32"/>
                    <w:szCs w:val="32"/>
                  </w:rPr>
                  <w:alias w:val="Course Name"/>
                  <w:tag w:val="Course Name"/>
                  <w:id w:val="1655101541"/>
                  <w:placeholder>
                    <w:docPart w:val="5776C04E061A4C9AAF678CD9BFFC0A2D"/>
                  </w:placeholder>
                  <w15:color w:val="FF00FF"/>
                </w:sdtPr>
                <w:sdtEndPr/>
                <w:sdtContent>
                  <w:p w14:paraId="6CBD5BE6" w14:textId="7CD2932B" w:rsidR="00CB2B44" w:rsidRPr="00430D43" w:rsidRDefault="00D51558" w:rsidP="00D51558">
                    <w:pPr>
                      <w:jc w:val="center"/>
                      <w:rPr>
                        <w:b/>
                        <w:bCs/>
                        <w:sz w:val="32"/>
                        <w:szCs w:val="32"/>
                      </w:rPr>
                    </w:pPr>
                    <w:r>
                      <w:rPr>
                        <w:b/>
                        <w:bCs/>
                        <w:sz w:val="32"/>
                        <w:szCs w:val="32"/>
                      </w:rPr>
                      <w:t>Introduction to Machine Learning</w:t>
                    </w:r>
                  </w:p>
                </w:sdtContent>
              </w:sdt>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2821939A" w:rsidR="00FC4006" w:rsidRPr="00BC5BBE" w:rsidRDefault="00835A4E" w:rsidP="00BC5BBE">
                <w:pPr>
                  <w:jc w:val="center"/>
                  <w:rPr>
                    <w:b/>
                    <w:bCs/>
                    <w:sz w:val="28"/>
                    <w:szCs w:val="28"/>
                  </w:rPr>
                </w:pPr>
                <w:r>
                  <w:rPr>
                    <w:b/>
                    <w:bCs/>
                    <w:sz w:val="28"/>
                    <w:szCs w:val="28"/>
                  </w:rPr>
                  <w:t>Fall</w:t>
                </w:r>
                <w:r w:rsidR="007E3FC8">
                  <w:rPr>
                    <w:b/>
                    <w:bCs/>
                    <w:sz w:val="28"/>
                    <w:szCs w:val="28"/>
                  </w:rPr>
                  <w:t xml:space="preserve"> 202</w:t>
                </w:r>
                <w:r w:rsidR="004A19F8">
                  <w:rPr>
                    <w:b/>
                    <w:bCs/>
                    <w:sz w:val="28"/>
                    <w:szCs w:val="28"/>
                  </w:rPr>
                  <w:t>4</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4124202B" w:rsidR="00CE72D1" w:rsidRPr="00CE72D1" w:rsidRDefault="00CE7945" w:rsidP="00CE7945">
            <w:pPr>
              <w:autoSpaceDE w:val="0"/>
              <w:autoSpaceDN w:val="0"/>
              <w:rPr>
                <w:i/>
                <w:iCs/>
                <w:sz w:val="18"/>
                <w:szCs w:val="18"/>
              </w:rPr>
            </w:pPr>
            <w:r w:rsidRPr="00CE7945">
              <w:rPr>
                <w:rFonts w:asciiTheme="minorHAnsi" w:hAnsiTheme="minorHAnsi" w:cstheme="minorHAnsi"/>
                <w:sz w:val="18"/>
                <w:szCs w:val="18"/>
              </w:rPr>
              <w:t xml:space="preserve">The School of Computer Science at the University of Windsor </w:t>
            </w:r>
            <w:r w:rsidRPr="00CE7945">
              <w:rPr>
                <w:rFonts w:asciiTheme="minorHAnsi" w:hAnsiTheme="minorHAnsi" w:cstheme="minorHAnsi"/>
                <w:i/>
                <w:iCs/>
                <w:sz w:val="18"/>
                <w:szCs w:val="18"/>
              </w:rPr>
              <w:t>sits on the Traditional Territory of the Three Fires Confederacy of First Nations</w:t>
            </w:r>
            <w:r w:rsidRPr="00CE7945">
              <w:rPr>
                <w:rFonts w:asciiTheme="minorHAnsi" w:hAnsiTheme="minorHAnsi" w:cstheme="minorHAnsi"/>
                <w:sz w:val="18"/>
                <w:szCs w:val="18"/>
              </w:rPr>
              <w:t xml:space="preserve">. We acknowledge that this is the beginning of our journey to understanding the Significance </w:t>
            </w:r>
            <w:r w:rsidRPr="00CE7945">
              <w:rPr>
                <w:rFonts w:asciiTheme="minorHAnsi" w:hAnsiTheme="minorHAnsi" w:cstheme="minorHAnsi"/>
                <w:i/>
                <w:iCs/>
                <w:sz w:val="18"/>
                <w:szCs w:val="18"/>
              </w:rPr>
              <w:t xml:space="preserve">of the history of the Peoples of the Ojibway, the Odawa, and the </w:t>
            </w:r>
            <w:r w:rsidR="001D0C3F">
              <w:rPr>
                <w:rFonts w:asciiTheme="minorHAnsi" w:hAnsiTheme="minorHAnsi" w:cstheme="minorHAnsi"/>
                <w:i/>
                <w:iCs/>
                <w:sz w:val="18"/>
                <w:szCs w:val="18"/>
              </w:rPr>
              <w:t>Pottawatomie</w:t>
            </w:r>
            <w:r w:rsidRPr="00CE7945">
              <w:rPr>
                <w:rFonts w:asciiTheme="minorHAnsi" w:hAnsiTheme="minorHAnsi" w:cstheme="minorHAnsi"/>
                <w:i/>
                <w:iCs/>
                <w:sz w:val="18"/>
                <w:szCs w:val="18"/>
              </w:rPr>
              <w: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66"/>
        <w:gridCol w:w="8907"/>
      </w:tblGrid>
      <w:tr w:rsidR="00D121FE" w14:paraId="046271BE" w14:textId="77777777" w:rsidTr="00CE72D1">
        <w:tc>
          <w:tcPr>
            <w:tcW w:w="1866"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07"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showingPlcHdr/>
                  <w15:color w:val="FF00FF"/>
                  <w:text/>
                </w:sdtPr>
                <w:sdtEndPr/>
                <w:sdtContent>
                  <w:p w14:paraId="3779F1CD" w14:textId="52955643" w:rsidR="00F32AF3" w:rsidRPr="00D16ED4" w:rsidRDefault="00D4149F" w:rsidP="0070396B">
                    <w:pPr>
                      <w:rPr>
                        <w:b/>
                        <w:bCs/>
                        <w:sz w:val="22"/>
                        <w:szCs w:val="22"/>
                      </w:rPr>
                    </w:pPr>
                    <w:r w:rsidRPr="000036E9">
                      <w:rPr>
                        <w:rStyle w:val="PlaceholderText"/>
                      </w:rPr>
                      <w:t>Click or tap here to enter text.</w:t>
                    </w:r>
                  </w:p>
                </w:sdtContent>
              </w:sdt>
            </w:sdtContent>
          </w:sdt>
          <w:p w14:paraId="12BF07B9" w14:textId="77777777" w:rsidR="00817DCC" w:rsidRPr="00D16ED4" w:rsidRDefault="00817DCC" w:rsidP="0070396B">
            <w:pPr>
              <w:rPr>
                <w:b/>
                <w:bCs/>
                <w:sz w:val="22"/>
                <w:szCs w:val="22"/>
              </w:rPr>
            </w:pPr>
          </w:p>
          <w:p w14:paraId="58EC0C7C" w14:textId="1413A958" w:rsidR="00D121FE" w:rsidRPr="00D51558" w:rsidRDefault="00D121FE" w:rsidP="00CB2B44">
            <w:pPr>
              <w:rPr>
                <w:sz w:val="18"/>
                <w:szCs w:val="18"/>
                <w:highlight w:val="yellow"/>
                <w:lang w:val="fr-FR"/>
              </w:rPr>
            </w:pPr>
            <w:r w:rsidRPr="00D51558">
              <w:rPr>
                <w:b/>
                <w:bCs/>
                <w:sz w:val="18"/>
                <w:szCs w:val="18"/>
                <w:lang w:val="fr-FR"/>
              </w:rPr>
              <w:t>E</w:t>
            </w:r>
            <w:r w:rsidR="00EF0CC0" w:rsidRPr="00D51558">
              <w:rPr>
                <w:b/>
                <w:bCs/>
                <w:sz w:val="18"/>
                <w:szCs w:val="18"/>
                <w:lang w:val="fr-FR"/>
              </w:rPr>
              <w:t>-</w:t>
            </w:r>
            <w:r w:rsidRPr="00D51558">
              <w:rPr>
                <w:b/>
                <w:bCs/>
                <w:sz w:val="18"/>
                <w:szCs w:val="18"/>
                <w:lang w:val="fr-FR"/>
              </w:rPr>
              <w:t>mail:</w:t>
            </w:r>
            <w:r w:rsidRPr="00D51558">
              <w:rPr>
                <w:sz w:val="18"/>
                <w:szCs w:val="18"/>
                <w:lang w:val="fr-FR"/>
              </w:rPr>
              <w:t xml:space="preserve"> </w:t>
            </w:r>
            <w:r w:rsidR="00F32AF3" w:rsidRPr="00D51558">
              <w:rPr>
                <w:sz w:val="18"/>
                <w:szCs w:val="18"/>
                <w:lang w:val="fr-FR"/>
              </w:rPr>
              <w:tab/>
            </w:r>
            <w:r w:rsidR="00F32AF3" w:rsidRPr="00D51558">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D51558">
                  <w:rPr>
                    <w:sz w:val="18"/>
                    <w:szCs w:val="18"/>
                    <w:lang w:val="fr-FR"/>
                  </w:rPr>
                  <w:t>rgras@uwindsor.ca</w:t>
                </w:r>
              </w:sdtContent>
            </w:sdt>
            <w:r w:rsidRPr="00D51558">
              <w:rPr>
                <w:sz w:val="18"/>
                <w:szCs w:val="18"/>
                <w:highlight w:val="yellow"/>
                <w:lang w:val="fr-FR"/>
              </w:rPr>
              <w:t xml:space="preserve"> </w:t>
            </w:r>
          </w:p>
          <w:p w14:paraId="72A7CDBB" w14:textId="02E29311"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D51558">
                      <w:rPr>
                        <w:bCs/>
                        <w:i/>
                        <w:iCs/>
                        <w:sz w:val="18"/>
                        <w:szCs w:val="18"/>
                      </w:rPr>
                      <w:t>8111 LT</w:t>
                    </w:r>
                  </w:sdtContent>
                </w:sdt>
              </w:sdtContent>
            </w:sdt>
          </w:p>
          <w:p w14:paraId="13AD0A68" w14:textId="2C3A30BF"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D51558">
                  <w:rPr>
                    <w:b/>
                    <w:sz w:val="18"/>
                    <w:szCs w:val="18"/>
                  </w:rPr>
                  <w:t>Tuesday 2-4 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CE72D1">
        <w:trPr>
          <w:trHeight w:val="3043"/>
        </w:trPr>
        <w:tc>
          <w:tcPr>
            <w:tcW w:w="1866"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07" w:type="dxa"/>
            <w:tcBorders>
              <w:left w:val="single" w:sz="4" w:space="0" w:color="auto"/>
            </w:tcBorders>
          </w:tcPr>
          <w:p w14:paraId="7AD606D8" w14:textId="05861E9C" w:rsidR="004A19F8" w:rsidRDefault="00D121FE" w:rsidP="00CE16ED">
            <w:pPr>
              <w:spacing w:before="100" w:beforeAutospacing="1" w:after="100" w:afterAutospacing="1"/>
              <w:jc w:val="both"/>
              <w:rPr>
                <w:i/>
                <w:iCs/>
                <w:sz w:val="18"/>
                <w:szCs w:val="18"/>
              </w:rPr>
            </w:pPr>
            <w:r w:rsidRPr="009A38BC">
              <w:rPr>
                <w:i/>
                <w:iCs/>
                <w:sz w:val="18"/>
                <w:szCs w:val="18"/>
              </w:rPr>
              <w:t xml:space="preserve">Note: Only email originating from a valid University of Windsor student account will be accepted from students wishing to contact the instructor or use the </w:t>
            </w:r>
            <w:r w:rsidR="007C3C1F">
              <w:rPr>
                <w:i/>
                <w:iCs/>
                <w:sz w:val="18"/>
                <w:szCs w:val="18"/>
              </w:rPr>
              <w:t>Bright Space</w:t>
            </w:r>
            <w:r w:rsidRPr="009A38BC">
              <w:rPr>
                <w:i/>
                <w:iCs/>
                <w:sz w:val="18"/>
                <w:szCs w:val="18"/>
              </w:rPr>
              <w:t xml:space="preserve"> email tool within the course site. Please include your full name, student ID and related course section in your correspondence. Do not spam with multiple or lengthy emails. Should you not receive timely feedback </w:t>
            </w:r>
            <w:r w:rsidR="00041C1E">
              <w:rPr>
                <w:i/>
                <w:iCs/>
                <w:sz w:val="18"/>
                <w:szCs w:val="18"/>
              </w:rPr>
              <w:t>on your inquiries, reach out during office hours directly, or in the event of no response,</w:t>
            </w:r>
            <w:r w:rsidRPr="009A38BC">
              <w:rPr>
                <w:i/>
                <w:iCs/>
                <w:sz w:val="18"/>
                <w:szCs w:val="18"/>
              </w:rPr>
              <w:t xml:space="preserv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7FD17C68" w:rsidR="00CE16ED" w:rsidRPr="00CE16ED" w:rsidRDefault="00CE16ED" w:rsidP="00CE16ED">
            <w:pPr>
              <w:spacing w:before="100" w:beforeAutospacing="1" w:after="100" w:after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 xml:space="preserve">The course outline that is available after the end of </w:t>
            </w:r>
            <w:r w:rsidR="001D0C3F">
              <w:rPr>
                <w:color w:val="242424"/>
                <w:sz w:val="18"/>
                <w:szCs w:val="18"/>
                <w:shd w:val="clear" w:color="auto" w:fill="FFFFFF"/>
              </w:rPr>
              <w:t xml:space="preserve">the </w:t>
            </w:r>
            <w:r w:rsidRPr="00CE16ED">
              <w:rPr>
                <w:color w:val="242424"/>
                <w:sz w:val="18"/>
                <w:szCs w:val="18"/>
                <w:shd w:val="clear" w:color="auto" w:fill="FFFFFF"/>
              </w:rPr>
              <w:t xml:space="preserve">second week of </w:t>
            </w:r>
            <w:r w:rsidR="001D0C3F">
              <w:rPr>
                <w:color w:val="242424"/>
                <w:sz w:val="18"/>
                <w:szCs w:val="18"/>
                <w:shd w:val="clear" w:color="auto" w:fill="FFFFFF"/>
              </w:rPr>
              <w:t xml:space="preserve">the </w:t>
            </w:r>
            <w:r w:rsidRPr="00CE16ED">
              <w:rPr>
                <w:color w:val="242424"/>
                <w:sz w:val="18"/>
                <w:szCs w:val="18"/>
                <w:shd w:val="clear" w:color="auto" w:fill="FFFFFF"/>
              </w:rPr>
              <w:t xml:space="preserve">semester will be deemed correct and official. </w:t>
            </w:r>
          </w:p>
          <w:tbl>
            <w:tblPr>
              <w:tblStyle w:val="TableGrid"/>
              <w:tblW w:w="8366" w:type="dxa"/>
              <w:tblLook w:val="04A0" w:firstRow="1" w:lastRow="0" w:firstColumn="1" w:lastColumn="0" w:noHBand="0" w:noVBand="1"/>
            </w:tblPr>
            <w:tblGrid>
              <w:gridCol w:w="8366"/>
            </w:tblGrid>
            <w:tr w:rsidR="00D121FE" w14:paraId="03598FCD" w14:textId="77777777" w:rsidTr="00CE72D1">
              <w:trPr>
                <w:trHeight w:val="1399"/>
              </w:trPr>
              <w:tc>
                <w:tcPr>
                  <w:tcW w:w="8366" w:type="dxa"/>
                </w:tcPr>
                <w:p w14:paraId="136CA537" w14:textId="078F888B" w:rsidR="00D121FE" w:rsidRDefault="00D121FE" w:rsidP="0070396B">
                  <w:pPr>
                    <w:jc w:val="both"/>
                    <w:rPr>
                      <w:b/>
                      <w:bCs/>
                      <w:i/>
                      <w:iCs/>
                      <w:sz w:val="18"/>
                      <w:szCs w:val="18"/>
                    </w:rPr>
                  </w:pPr>
                  <w:r w:rsidRPr="00334E10">
                    <w:rPr>
                      <w:b/>
                      <w:bCs/>
                      <w:i/>
                      <w:iCs/>
                      <w:sz w:val="18"/>
                      <w:szCs w:val="18"/>
                    </w:rPr>
                    <w:t>Never used Microsoft Teams before?</w:t>
                  </w:r>
                </w:p>
                <w:p w14:paraId="6D102ABD" w14:textId="35F1079A" w:rsidR="00CE72D1" w:rsidRDefault="00D121FE" w:rsidP="00F32AF3">
                  <w:pPr>
                    <w:jc w:val="both"/>
                  </w:pPr>
                  <w:r>
                    <w:rPr>
                      <w:i/>
                      <w:iCs/>
                      <w:sz w:val="18"/>
                      <w:szCs w:val="18"/>
                    </w:rPr>
                    <w:t xml:space="preserve">Download the free </w:t>
                  </w:r>
                  <w:r w:rsidR="001D0C3F">
                    <w:rPr>
                      <w:i/>
                      <w:iCs/>
                      <w:sz w:val="18"/>
                      <w:szCs w:val="18"/>
                    </w:rPr>
                    <w:t>MS Teams</w:t>
                  </w:r>
                  <w:r>
                    <w:rPr>
                      <w:i/>
                      <w:iCs/>
                      <w:sz w:val="18"/>
                      <w:szCs w:val="18"/>
                    </w:rPr>
                    <w:t xml:space="preserve"> client for your device and login using your UWindsor account (uwinid).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showingPlcHdr/>
                          <w15:color w:val="FF00FF"/>
                        </w:sdtPr>
                        <w:sdtEndPr/>
                        <w:sdtContent>
                          <w:r w:rsidR="00B275CC" w:rsidRPr="000036E9">
                            <w:rPr>
                              <w:rStyle w:val="PlaceholderText"/>
                            </w:rPr>
                            <w:t>Click or tap here to enter text.</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p>
                <w:p w14:paraId="0A874B1F" w14:textId="69C6073A" w:rsidR="00D121FE" w:rsidRDefault="00F94E1A" w:rsidP="00F32AF3">
                  <w:pPr>
                    <w:jc w:val="both"/>
                    <w:rPr>
                      <w:i/>
                      <w:iCs/>
                      <w:sz w:val="18"/>
                      <w:szCs w:val="18"/>
                    </w:rPr>
                  </w:pPr>
                  <w:hyperlink r:id="rId9"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CE72D1">
        <w:tc>
          <w:tcPr>
            <w:tcW w:w="1866"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8907" w:type="dxa"/>
            <w:tcBorders>
              <w:left w:val="single" w:sz="4" w:space="0" w:color="auto"/>
            </w:tcBorders>
          </w:tcPr>
          <w:p w14:paraId="391657AF" w14:textId="51C800B5" w:rsidR="001F53F1" w:rsidRPr="001F53F1" w:rsidRDefault="001F53F1" w:rsidP="00CD1F35">
            <w:pPr>
              <w:rPr>
                <w:i/>
                <w:iCs/>
                <w:sz w:val="20"/>
                <w:szCs w:val="20"/>
              </w:rPr>
            </w:pPr>
            <w:r w:rsidRPr="001F53F1">
              <w:rPr>
                <w:i/>
                <w:iCs/>
                <w:sz w:val="20"/>
                <w:szCs w:val="20"/>
              </w:rPr>
              <w:t>Please refer to B</w:t>
            </w:r>
            <w:r w:rsidR="005D5EA5">
              <w:rPr>
                <w:i/>
                <w:iCs/>
                <w:sz w:val="20"/>
                <w:szCs w:val="20"/>
              </w:rPr>
              <w:t>rightSpace</w:t>
            </w:r>
            <w:r w:rsidRPr="001F53F1">
              <w:rPr>
                <w:i/>
                <w:iCs/>
                <w:sz w:val="20"/>
                <w:szCs w:val="20"/>
              </w:rPr>
              <w:t xml:space="preserve"> for the GA</w:t>
            </w:r>
            <w:r w:rsidR="004A19F8">
              <w:rPr>
                <w:i/>
                <w:iCs/>
                <w:sz w:val="20"/>
                <w:szCs w:val="20"/>
              </w:rPr>
              <w:t>/TA</w:t>
            </w:r>
            <w:r w:rsidRPr="001F53F1">
              <w:rPr>
                <w:i/>
                <w:iCs/>
                <w:sz w:val="20"/>
                <w:szCs w:val="20"/>
              </w:rPr>
              <w:t xml:space="preserve"> contact information and updated office hours.</w:t>
            </w:r>
          </w:p>
          <w:p w14:paraId="7D3C7D51" w14:textId="77777777" w:rsidR="001F53F1" w:rsidRDefault="001F53F1" w:rsidP="00CD1F35">
            <w:pPr>
              <w:rPr>
                <w:sz w:val="20"/>
                <w:szCs w:val="20"/>
              </w:rPr>
            </w:pPr>
          </w:p>
          <w:p w14:paraId="6CF801C2" w14:textId="7C40247D" w:rsidR="00981725" w:rsidRPr="001F53F1" w:rsidRDefault="00981725" w:rsidP="001F53F1">
            <w:pPr>
              <w:jc w:val="both"/>
              <w:rPr>
                <w:sz w:val="18"/>
                <w:szCs w:val="18"/>
              </w:rPr>
            </w:pPr>
            <w:r w:rsidRPr="001F53F1">
              <w:rPr>
                <w:sz w:val="18"/>
                <w:szCs w:val="18"/>
              </w:rPr>
              <w:t xml:space="preserve">The teaching assistant(s) will </w:t>
            </w:r>
            <w:r w:rsidR="00041C1E">
              <w:rPr>
                <w:sz w:val="18"/>
                <w:szCs w:val="18"/>
              </w:rPr>
              <w:t>hold</w:t>
            </w:r>
            <w:r w:rsidRPr="001F53F1">
              <w:rPr>
                <w:sz w:val="18"/>
                <w:szCs w:val="18"/>
              </w:rPr>
              <w:t xml:space="preserve"> regular weekly office hours dedicated to </w:t>
            </w:r>
            <w:r w:rsidR="001D0C3F">
              <w:rPr>
                <w:sz w:val="18"/>
                <w:szCs w:val="18"/>
              </w:rPr>
              <w:t>helping</w:t>
            </w:r>
            <w:r w:rsidRPr="001F53F1">
              <w:rPr>
                <w:sz w:val="18"/>
                <w:szCs w:val="18"/>
              </w:rPr>
              <w:t xml:space="preserve"> students. It is highly recommended that you take advanta</w:t>
            </w:r>
            <w:r w:rsidR="001F53F1" w:rsidRPr="001F53F1">
              <w:rPr>
                <w:sz w:val="18"/>
                <w:szCs w:val="18"/>
              </w:rPr>
              <w:t xml:space="preserve">ge of this resource by seeking interactive assistance </w:t>
            </w:r>
            <w:r w:rsidR="001D0C3F">
              <w:rPr>
                <w:sz w:val="18"/>
                <w:szCs w:val="18"/>
              </w:rPr>
              <w:t>toward</w:t>
            </w:r>
            <w:r w:rsidR="001F53F1" w:rsidRPr="001F53F1">
              <w:rPr>
                <w:sz w:val="18"/>
                <w:szCs w:val="18"/>
              </w:rPr>
              <w:t xml:space="preserve"> understanding the course materials and guidance for completing the homework. Graders </w:t>
            </w:r>
            <w:r w:rsidR="00041C1E">
              <w:rPr>
                <w:sz w:val="18"/>
                <w:szCs w:val="18"/>
              </w:rPr>
              <w:t>can also</w:t>
            </w:r>
            <w:r w:rsidR="001F53F1" w:rsidRPr="001F53F1">
              <w:rPr>
                <w:sz w:val="18"/>
                <w:szCs w:val="18"/>
              </w:rPr>
              <w:t xml:space="preserve"> review your graded work and help </w:t>
            </w:r>
            <w:r w:rsidR="00041C1E">
              <w:rPr>
                <w:sz w:val="18"/>
                <w:szCs w:val="18"/>
              </w:rPr>
              <w:t>correct</w:t>
            </w:r>
            <w:r w:rsidR="001F53F1" w:rsidRPr="001F53F1">
              <w:rPr>
                <w:sz w:val="18"/>
                <w:szCs w:val="18"/>
              </w:rPr>
              <w:t xml:space="preserve"> or fix grading errors.</w:t>
            </w:r>
          </w:p>
          <w:p w14:paraId="6A44DE7D" w14:textId="7158ADED"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 xml:space="preserve">sufficient time </w:t>
            </w:r>
            <w:r w:rsidR="001D0C3F">
              <w:rPr>
                <w:sz w:val="18"/>
                <w:szCs w:val="18"/>
              </w:rPr>
              <w:t>completing</w:t>
            </w:r>
            <w:r w:rsidR="00981725" w:rsidRPr="001F53F1">
              <w:rPr>
                <w:sz w:val="18"/>
                <w:szCs w:val="18"/>
              </w:rPr>
              <w:t xml:space="preserv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2BB329D" w:rsidR="001F53F1" w:rsidRPr="001F53F1" w:rsidRDefault="001F53F1" w:rsidP="001F53F1">
            <w:pPr>
              <w:jc w:val="both"/>
              <w:rPr>
                <w:sz w:val="18"/>
                <w:szCs w:val="18"/>
              </w:rPr>
            </w:pPr>
            <w:r w:rsidRPr="001F53F1">
              <w:rPr>
                <w:sz w:val="18"/>
                <w:szCs w:val="18"/>
              </w:rPr>
              <w:t xml:space="preserve">If you </w:t>
            </w:r>
            <w:r w:rsidR="00041C1E">
              <w:rPr>
                <w:sz w:val="18"/>
                <w:szCs w:val="18"/>
              </w:rPr>
              <w:t>cannot</w:t>
            </w:r>
            <w:r w:rsidRPr="001F53F1">
              <w:rPr>
                <w:sz w:val="18"/>
                <w:szCs w:val="18"/>
              </w:rPr>
              <w:t xml:space="preserve">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w:t>
            </w:r>
            <w:r w:rsidR="00041C1E">
              <w:rPr>
                <w:sz w:val="18"/>
                <w:szCs w:val="18"/>
              </w:rPr>
              <w:t>are waiting for</w:t>
            </w:r>
            <w:r w:rsidRPr="001F53F1">
              <w:rPr>
                <w:sz w:val="18"/>
                <w:szCs w:val="18"/>
              </w:rPr>
              <w:t xml:space="preserve"> </w:t>
            </w:r>
            <w:r w:rsidR="001D0C3F">
              <w:rPr>
                <w:sz w:val="18"/>
                <w:szCs w:val="18"/>
              </w:rPr>
              <w:t xml:space="preserve">a </w:t>
            </w:r>
            <w:r w:rsidRPr="001F53F1">
              <w:rPr>
                <w:sz w:val="18"/>
                <w:szCs w:val="18"/>
              </w:rPr>
              <w:t>timely response from them</w:t>
            </w:r>
            <w:r w:rsidR="00041C1E">
              <w:rPr>
                <w:sz w:val="18"/>
                <w:szCs w:val="18"/>
              </w:rPr>
              <w:t>, please report the matter promptly to the course instructor with the details of the situation</w:t>
            </w:r>
            <w:r w:rsidRPr="001F53F1">
              <w:rPr>
                <w:sz w:val="18"/>
                <w:szCs w:val="18"/>
              </w:rPr>
              <w:t xml:space="preserve">.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39AC4ACF" w14:textId="2D9417B7" w:rsidR="004A19F8" w:rsidRDefault="00CB1B28" w:rsidP="001F53F1">
            <w:pPr>
              <w:jc w:val="both"/>
              <w:rPr>
                <w:sz w:val="18"/>
                <w:szCs w:val="18"/>
              </w:rPr>
            </w:pPr>
            <w:r>
              <w:rPr>
                <w:sz w:val="18"/>
                <w:szCs w:val="18"/>
              </w:rPr>
              <w:t xml:space="preserve">The School of Computer Science provides free tutoring </w:t>
            </w:r>
            <w:r w:rsidR="004A19F8">
              <w:rPr>
                <w:sz w:val="18"/>
                <w:szCs w:val="18"/>
              </w:rPr>
              <w:t>services.</w:t>
            </w:r>
          </w:p>
          <w:p w14:paraId="0C752331" w14:textId="7E0CCACB" w:rsidR="00CD1F35" w:rsidRDefault="00CB1B28" w:rsidP="004A19F8">
            <w:pPr>
              <w:jc w:val="both"/>
              <w:rPr>
                <w:sz w:val="18"/>
                <w:szCs w:val="18"/>
              </w:rPr>
            </w:pPr>
            <w:r>
              <w:rPr>
                <w:sz w:val="18"/>
                <w:szCs w:val="18"/>
              </w:rPr>
              <w:t xml:space="preserve">Undergraduate Students </w:t>
            </w:r>
            <w:hyperlink r:id="rId10" w:history="1">
              <w:r w:rsidR="004A19F8" w:rsidRPr="001C458F">
                <w:rPr>
                  <w:rStyle w:val="Hyperlink"/>
                  <w:sz w:val="18"/>
                  <w:szCs w:val="18"/>
                </w:rPr>
                <w:t>https://tutor.myweb.cs.uwindsor.ca/</w:t>
              </w:r>
            </w:hyperlink>
          </w:p>
          <w:p w14:paraId="3ABB9453" w14:textId="7C82B7FA" w:rsidR="004A19F8" w:rsidRDefault="004A19F8" w:rsidP="004A19F8">
            <w:pPr>
              <w:jc w:val="both"/>
              <w:rPr>
                <w:sz w:val="18"/>
                <w:szCs w:val="18"/>
              </w:rPr>
            </w:pPr>
            <w:r>
              <w:rPr>
                <w:sz w:val="18"/>
                <w:szCs w:val="18"/>
              </w:rPr>
              <w:t xml:space="preserve">MAC Students </w:t>
            </w:r>
            <w:hyperlink r:id="rId11" w:history="1">
              <w:r w:rsidRPr="004A19F8">
                <w:rPr>
                  <w:rStyle w:val="Hyperlink"/>
                  <w:sz w:val="18"/>
                  <w:szCs w:val="18"/>
                </w:rPr>
                <w:t>https://mactutor.myweb.cs.uwindsor.ca/</w:t>
              </w:r>
            </w:hyperlink>
          </w:p>
          <w:p w14:paraId="196BA5BC" w14:textId="6CD2BFFC" w:rsidR="004A19F8" w:rsidRPr="004A19F8" w:rsidRDefault="004A19F8" w:rsidP="009A37AB">
            <w:pPr>
              <w:rPr>
                <w:sz w:val="18"/>
                <w:szCs w:val="18"/>
              </w:rPr>
            </w:pPr>
          </w:p>
        </w:tc>
      </w:tr>
      <w:tr w:rsidR="00D121FE" w14:paraId="794BAB2A" w14:textId="77777777" w:rsidTr="00CE72D1">
        <w:tc>
          <w:tcPr>
            <w:tcW w:w="1866"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07"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3B68DF5A" w:rsidR="00787166" w:rsidRPr="001F53F1" w:rsidRDefault="00D51558" w:rsidP="009A37AB">
                <w:pPr>
                  <w:rPr>
                    <w:sz w:val="18"/>
                    <w:szCs w:val="18"/>
                  </w:rPr>
                </w:pPr>
                <w:r>
                  <w:rPr>
                    <w:sz w:val="18"/>
                    <w:szCs w:val="18"/>
                  </w:rPr>
                  <w:t>COMP 3710</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CE72D1">
        <w:tc>
          <w:tcPr>
            <w:tcW w:w="1866" w:type="dxa"/>
            <w:tcBorders>
              <w:right w:val="single" w:sz="4" w:space="0" w:color="auto"/>
            </w:tcBorders>
          </w:tcPr>
          <w:p w14:paraId="66F25AB9" w14:textId="0AF81D59" w:rsidR="0070396B" w:rsidRPr="001F53F1" w:rsidRDefault="0070396B" w:rsidP="007940B4">
            <w:pPr>
              <w:rPr>
                <w:b/>
                <w:bCs/>
                <w:smallCaps/>
                <w:sz w:val="18"/>
                <w:szCs w:val="18"/>
              </w:rPr>
            </w:pPr>
            <w:r w:rsidRPr="001F53F1">
              <w:rPr>
                <w:b/>
                <w:bCs/>
                <w:smallCaps/>
                <w:sz w:val="18"/>
                <w:szCs w:val="18"/>
              </w:rPr>
              <w:t>Lectures</w:t>
            </w:r>
            <w:r w:rsidR="00D64C36" w:rsidRPr="00D4149F">
              <w:rPr>
                <w:b/>
                <w:bCs/>
                <w:smallCaps/>
                <w:sz w:val="18"/>
                <w:szCs w:val="18"/>
              </w:rPr>
              <w:t>/Labs</w:t>
            </w:r>
            <w:r w:rsidRPr="001F53F1">
              <w:rPr>
                <w:b/>
                <w:bCs/>
                <w:smallCaps/>
                <w:sz w:val="18"/>
                <w:szCs w:val="18"/>
              </w:rPr>
              <w:t>:</w:t>
            </w:r>
          </w:p>
        </w:tc>
        <w:tc>
          <w:tcPr>
            <w:tcW w:w="8907" w:type="dxa"/>
            <w:tcBorders>
              <w:left w:val="single" w:sz="4" w:space="0" w:color="auto"/>
            </w:tcBorders>
          </w:tcPr>
          <w:sdt>
            <w:sdtPr>
              <w:alias w:val="lectures/labs"/>
              <w:tag w:val="lectures/labs"/>
              <w:id w:val="-243112953"/>
              <w:placeholder>
                <w:docPart w:val="DefaultPlaceholder_-1854013440"/>
              </w:placeholder>
              <w15:color w:val="FF00FF"/>
            </w:sdtPr>
            <w:sdtEndPr/>
            <w:sdtContent>
              <w:p w14:paraId="7A8F5DC5" w14:textId="716D7192" w:rsidR="0070396B" w:rsidRPr="00430D43" w:rsidRDefault="00D51558" w:rsidP="00167DDC">
                <w:r>
                  <w:t>Tu/Th 10am – 11:20am</w:t>
                </w:r>
              </w:p>
            </w:sdtContent>
          </w:sdt>
          <w:p w14:paraId="408A85B7" w14:textId="77777777" w:rsidR="0070396B" w:rsidRPr="00D64C36" w:rsidRDefault="0070396B" w:rsidP="00C229C2">
            <w:pPr>
              <w:rPr>
                <w:sz w:val="18"/>
                <w:szCs w:val="18"/>
                <w:highlight w:val="yellow"/>
              </w:rPr>
            </w:pPr>
          </w:p>
          <w:sdt>
            <w:sdtPr>
              <w:rPr>
                <w:sz w:val="18"/>
                <w:szCs w:val="18"/>
              </w:rPr>
              <w:alias w:val="lab sections"/>
              <w:tag w:val="lab sections"/>
              <w:id w:val="-714039333"/>
              <w:placeholder>
                <w:docPart w:val="DefaultPlaceholder_-1854013440"/>
              </w:placeholder>
              <w:showingPlcHdr/>
              <w15:color w:val="FF00FF"/>
            </w:sdtPr>
            <w:sdtEndPr/>
            <w:sdtContent>
              <w:p w14:paraId="690D445A" w14:textId="48066DAD" w:rsidR="00D64C36" w:rsidRPr="00D64C36" w:rsidRDefault="00994B7E" w:rsidP="00430D43">
                <w:pPr>
                  <w:rPr>
                    <w:sz w:val="18"/>
                    <w:szCs w:val="18"/>
                  </w:rPr>
                </w:pPr>
                <w:r w:rsidRPr="000036E9">
                  <w:rPr>
                    <w:rStyle w:val="PlaceholderText"/>
                  </w:rPr>
                  <w:t>Click or tap here to enter text.</w:t>
                </w:r>
              </w:p>
            </w:sdtContent>
          </w:sdt>
        </w:tc>
      </w:tr>
      <w:tr w:rsidR="00D121FE" w14:paraId="23E63964" w14:textId="77777777" w:rsidTr="00CE72D1">
        <w:tc>
          <w:tcPr>
            <w:tcW w:w="1866"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07"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16E00E10" w:rsidR="00A446C5" w:rsidRDefault="00F94E1A" w:rsidP="00A446C5">
                <w:pPr>
                  <w:rPr>
                    <w:sz w:val="18"/>
                    <w:szCs w:val="18"/>
                  </w:rPr>
                </w:pPr>
                <w:sdt>
                  <w:sdtPr>
                    <w:rPr>
                      <w:sz w:val="18"/>
                      <w:szCs w:val="18"/>
                      <w:highlight w:val="yellow"/>
                    </w:rPr>
                    <w:alias w:val="Course description"/>
                    <w:tag w:val="Course description"/>
                    <w:id w:val="-537192361"/>
                    <w:placeholder>
                      <w:docPart w:val="D54A5D5601184ED198822E4BE27B1619"/>
                    </w:placeholder>
                    <w15:color w:val="FF00FF"/>
                  </w:sdtPr>
                  <w:sdtEndPr/>
                  <w:sdtContent>
                    <w:sdt>
                      <w:sdtPr>
                        <w:rPr>
                          <w:sz w:val="18"/>
                          <w:szCs w:val="18"/>
                          <w:highlight w:val="yellow"/>
                        </w:rPr>
                        <w:alias w:val="lab sections"/>
                        <w:tag w:val="lab sections"/>
                        <w:id w:val="196056302"/>
                        <w:placeholder>
                          <w:docPart w:val="8088A398DD14491C98FDED5F1F74B5BF"/>
                        </w:placeholder>
                        <w15:color w:val="FF00FF"/>
                      </w:sdtPr>
                      <w:sdtEndPr/>
                      <w:sdtContent>
                        <w:r w:rsidR="00D51558" w:rsidRPr="003C36B1">
                          <w:rPr>
                            <w:sz w:val="18"/>
                            <w:szCs w:val="18"/>
                            <w:highlight w:val="yellow"/>
                          </w:rPr>
                          <w:t xml:space="preserve">This course is a general introduction to machine learning and pattern recognition. Topics may include: estimation, distance-based models, linear methods, support vector machines, kernels, dimensionality reduction, feature extraction and selection, clustering, performance evaluation, regression, representation learning, regularization, decision trees, random forest, neural networks and deep learning models. Topics also include the legal, societal and ethical </w:t>
                        </w:r>
                        <w:r w:rsidR="00D51558" w:rsidRPr="003C36B1">
                          <w:rPr>
                            <w:sz w:val="18"/>
                            <w:szCs w:val="18"/>
                            <w:highlight w:val="yellow"/>
                          </w:rPr>
                          <w:lastRenderedPageBreak/>
                          <w:t>implications of machine learning and pattern recognition. Applications in bioinformatics, genomics, networks, computer vision, speech, and natural language may be discussed.</w:t>
                        </w:r>
                      </w:sdtContent>
                    </w:sdt>
                  </w:sdtContent>
                </w:sdt>
              </w:p>
            </w:sdtContent>
          </w:sdt>
          <w:p w14:paraId="58ADF03D" w14:textId="73E79AB8" w:rsidR="00F60BD4" w:rsidRPr="00E03F0C" w:rsidRDefault="003D5DB4" w:rsidP="00E03F0C">
            <w:pPr>
              <w:rPr>
                <w:i/>
                <w:iCs/>
                <w:sz w:val="16"/>
                <w:szCs w:val="16"/>
              </w:rPr>
            </w:pPr>
            <w:r w:rsidRPr="003D5DB4">
              <w:rPr>
                <w:i/>
                <w:iCs/>
                <w:sz w:val="16"/>
                <w:szCs w:val="16"/>
              </w:rPr>
              <w:t>*This description is from the official senate-approved calendar</w:t>
            </w:r>
          </w:p>
        </w:tc>
      </w:tr>
      <w:tr w:rsidR="00E03F0C" w14:paraId="51545768" w14:textId="77777777" w:rsidTr="00CE72D1">
        <w:tc>
          <w:tcPr>
            <w:tcW w:w="1866"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lastRenderedPageBreak/>
              <w:t>Learning Outcomes:</w:t>
            </w:r>
          </w:p>
          <w:p w14:paraId="75B4444D" w14:textId="77777777" w:rsidR="00E03F0C" w:rsidRPr="001F53F1" w:rsidRDefault="00E03F0C" w:rsidP="007940B4">
            <w:pPr>
              <w:rPr>
                <w:b/>
                <w:bCs/>
                <w:smallCaps/>
                <w:sz w:val="18"/>
                <w:szCs w:val="18"/>
              </w:rPr>
            </w:pPr>
          </w:p>
        </w:tc>
        <w:tc>
          <w:tcPr>
            <w:tcW w:w="8907" w:type="dxa"/>
            <w:tcBorders>
              <w:left w:val="single" w:sz="4" w:space="0" w:color="auto"/>
            </w:tcBorders>
          </w:tcPr>
          <w:p w14:paraId="0C03D2B4" w14:textId="77777777" w:rsidR="00E03F0C" w:rsidRPr="00D16ED4" w:rsidRDefault="00E03F0C" w:rsidP="00E03F0C">
            <w:pPr>
              <w:tabs>
                <w:tab w:val="left" w:pos="3042"/>
              </w:tabs>
              <w:rPr>
                <w:b/>
                <w:bCs/>
                <w:sz w:val="16"/>
                <w:szCs w:val="16"/>
                <w:lang w:val="fr-CA"/>
              </w:rPr>
            </w:pPr>
            <w:r w:rsidRPr="00D16ED4">
              <w:rPr>
                <w:b/>
                <w:bCs/>
                <w:sz w:val="16"/>
                <w:szCs w:val="16"/>
                <w:lang w:val="fr-CA"/>
              </w:rPr>
              <w:t xml:space="preserve">(source: </w:t>
            </w:r>
            <w:hyperlink r:id="rId12" w:history="1">
              <w:r w:rsidRPr="00D16ED4">
                <w:rPr>
                  <w:rStyle w:val="Hyperlink"/>
                  <w:sz w:val="18"/>
                  <w:szCs w:val="18"/>
                  <w:lang w:val="fr-CA"/>
                </w:rPr>
                <w:t>https://ctl2.uwindsor.ca/cuma/public/courses/pdf/b8e5151e-246b-494c-a358-a8668a0e2d9a</w:t>
              </w:r>
            </w:hyperlink>
            <w:r w:rsidRPr="00D16ED4">
              <w:rPr>
                <w:sz w:val="18"/>
                <w:szCs w:val="18"/>
                <w:lang w:val="fr-CA"/>
              </w:rPr>
              <w:t xml:space="preserve"> </w:t>
            </w:r>
            <w:r w:rsidRPr="00D16ED4">
              <w:rPr>
                <w:b/>
                <w:bCs/>
                <w:sz w:val="16"/>
                <w:szCs w:val="16"/>
                <w:lang w:val="fr-CA"/>
              </w:rPr>
              <w:t xml:space="preserve"> )</w:t>
            </w:r>
          </w:p>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p w14:paraId="4BCA6D14" w14:textId="5C35761F" w:rsidR="00E03F0C" w:rsidRDefault="00F94E1A" w:rsidP="00E03F0C">
            <w:pPr>
              <w:tabs>
                <w:tab w:val="left" w:pos="3360"/>
              </w:tabs>
              <w:rPr>
                <w:sz w:val="18"/>
                <w:szCs w:val="18"/>
              </w:rPr>
            </w:pPr>
            <w:sdt>
              <w:sdtPr>
                <w:rPr>
                  <w:sz w:val="18"/>
                  <w:szCs w:val="18"/>
                </w:rPr>
                <w:alias w:val="learning outcomes"/>
                <w:tag w:val="learning outcomes"/>
                <w:id w:val="-448402794"/>
                <w:placeholder>
                  <w:docPart w:val="32C307E18AAF49AB84FBF9572644F421"/>
                </w:placeholder>
                <w15:color w:val="FF00FF"/>
              </w:sdtPr>
              <w:sdtEndPr/>
              <w:sdtContent>
                <w:sdt>
                  <w:sdtPr>
                    <w:rPr>
                      <w:sz w:val="18"/>
                      <w:szCs w:val="18"/>
                    </w:rPr>
                    <w:alias w:val="learning outcomes"/>
                    <w:tag w:val="learning outcomes"/>
                    <w:id w:val="-2076959307"/>
                    <w:placeholder>
                      <w:docPart w:val="16300C2A515A46628897A76042263AD7"/>
                    </w:placeholder>
                    <w15:color w:val="FF00FF"/>
                  </w:sdtPr>
                  <w:sdtEndPr/>
                  <w:sdtContent>
                    <w:sdt>
                      <w:sdtPr>
                        <w:rPr>
                          <w:sz w:val="18"/>
                          <w:szCs w:val="18"/>
                        </w:rPr>
                        <w:alias w:val="learning outcomes"/>
                        <w:tag w:val="learning outcomes"/>
                        <w:id w:val="-355356515"/>
                        <w:placeholder>
                          <w:docPart w:val="9686F531BC73433393719DB372DA6D7D"/>
                        </w:placeholder>
                        <w15:color w:val="FF00FF"/>
                      </w:sdtPr>
                      <w:sdtEndPr/>
                      <w:sdtContent>
                        <w:sdt>
                          <w:sdtPr>
                            <w:rPr>
                              <w:sz w:val="18"/>
                              <w:szCs w:val="18"/>
                            </w:rPr>
                            <w:alias w:val="learning outcomes"/>
                            <w:tag w:val="learning outcomes"/>
                            <w:id w:val="-1264445934"/>
                            <w:placeholder>
                              <w:docPart w:val="22DC98B1C6F44CECA8015883A13C993A"/>
                            </w:placeholder>
                            <w15:color w:val="FF00FF"/>
                          </w:sdtPr>
                          <w:sdtEndPr/>
                          <w:sdtContent>
                            <w:r w:rsidR="00D51558" w:rsidRPr="003C36B1">
                              <w:rPr>
                                <w:sz w:val="18"/>
                                <w:szCs w:val="18"/>
                              </w:rPr>
                              <w:t xml:space="preserve">Explain machine learning and pattern recognition methods for classification, clustering, regression and representation learning, and apply them to concrete practical problems. Define methods for solving classification, clustering, regression and representation learning problems. Solve practical classification, clustering, regression and representation problems by using and combining several machine learning and pattern recognition concepts and strategies. Write coherently, concisely, and clearly in a range of formats and for a variety of audiences. Explain the societal, legal and ethical implications of machine learning and pattern recognition. </w:t>
                            </w:r>
                          </w:sdtContent>
                        </w:sdt>
                        <w:r w:rsidR="00D51558" w:rsidRPr="003C36B1">
                          <w:rPr>
                            <w:sz w:val="18"/>
                            <w:szCs w:val="18"/>
                          </w:rPr>
                          <w:t>Design new algorithms in machine learning and pattern recognition. Identify situations in machine learning and pattern recognition and propose solutions. Identify how good theoretical and practical knowledge of problems leads to efficient machine learning and pattern recognition solutions.</w:t>
                        </w:r>
                      </w:sdtContent>
                    </w:sdt>
                  </w:sdtContent>
                </w:sdt>
              </w:sdtContent>
            </w:sdt>
            <w:r w:rsidR="00E03F0C">
              <w:rPr>
                <w:sz w:val="18"/>
                <w:szCs w:val="18"/>
              </w:rPr>
              <w:tab/>
            </w:r>
          </w:p>
          <w:p w14:paraId="2FC7710F" w14:textId="77777777" w:rsidR="00E03F0C" w:rsidRPr="00F60BD4" w:rsidRDefault="00E03F0C" w:rsidP="00E03F0C">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CE72D1">
        <w:tc>
          <w:tcPr>
            <w:tcW w:w="1866"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t>Required Textbook:</w:t>
            </w:r>
          </w:p>
          <w:p w14:paraId="497314A6" w14:textId="77777777" w:rsidR="00F52CAE" w:rsidRPr="001F53F1" w:rsidRDefault="00F52CAE" w:rsidP="007940B4">
            <w:pPr>
              <w:rPr>
                <w:b/>
                <w:bCs/>
                <w:smallCaps/>
                <w:sz w:val="18"/>
                <w:szCs w:val="18"/>
              </w:rPr>
            </w:pPr>
          </w:p>
        </w:tc>
        <w:tc>
          <w:tcPr>
            <w:tcW w:w="8907"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p w14:paraId="668B176E" w14:textId="77777777" w:rsidR="00D51558" w:rsidRPr="003C36B1" w:rsidRDefault="00D51558" w:rsidP="00D51558">
                <w:pPr>
                  <w:rPr>
                    <w:sz w:val="18"/>
                    <w:szCs w:val="18"/>
                  </w:rPr>
                </w:pPr>
                <w:r w:rsidRPr="003C36B1">
                  <w:rPr>
                    <w:sz w:val="18"/>
                    <w:szCs w:val="18"/>
                  </w:rPr>
                  <w:t xml:space="preserve">Recommend but not mandatory: </w:t>
                </w:r>
              </w:p>
              <w:p w14:paraId="010EBFB7" w14:textId="77777777" w:rsidR="00D51558" w:rsidRPr="003C36B1" w:rsidRDefault="00D51558" w:rsidP="00D51558">
                <w:pPr>
                  <w:numPr>
                    <w:ilvl w:val="0"/>
                    <w:numId w:val="26"/>
                  </w:numPr>
                  <w:rPr>
                    <w:sz w:val="18"/>
                    <w:szCs w:val="18"/>
                    <w:lang w:val="en-US"/>
                  </w:rPr>
                </w:pPr>
                <w:r w:rsidRPr="003C36B1">
                  <w:rPr>
                    <w:sz w:val="18"/>
                    <w:szCs w:val="18"/>
                  </w:rPr>
                  <w:t>“</w:t>
                </w:r>
                <w:r w:rsidRPr="003C36B1">
                  <w:rPr>
                    <w:sz w:val="18"/>
                    <w:szCs w:val="18"/>
                    <w:lang w:val="en-US"/>
                  </w:rPr>
                  <w:t>"Introduction to Machine Learning“, Ethem Alpaydin, The MIT Press, 2010, https://www.cmpe.boun.edu.tr/~ethem/i2ml2e/</w:t>
                </w:r>
              </w:p>
              <w:p w14:paraId="2DDD8069" w14:textId="77777777" w:rsidR="00D51558" w:rsidRPr="003C36B1" w:rsidRDefault="00D51558" w:rsidP="00D51558">
                <w:pPr>
                  <w:rPr>
                    <w:sz w:val="18"/>
                    <w:szCs w:val="18"/>
                    <w:lang w:val="en-US"/>
                  </w:rPr>
                </w:pPr>
              </w:p>
              <w:p w14:paraId="25940713" w14:textId="77777777" w:rsidR="00D51558" w:rsidRPr="003C36B1" w:rsidRDefault="00D51558" w:rsidP="00D51558">
                <w:pPr>
                  <w:numPr>
                    <w:ilvl w:val="0"/>
                    <w:numId w:val="26"/>
                  </w:numPr>
                  <w:rPr>
                    <w:sz w:val="18"/>
                    <w:szCs w:val="18"/>
                    <w:lang w:val="en-US"/>
                  </w:rPr>
                </w:pPr>
                <w:r w:rsidRPr="003C36B1">
                  <w:rPr>
                    <w:sz w:val="18"/>
                    <w:szCs w:val="18"/>
                    <w:lang w:val="en-US"/>
                  </w:rPr>
                  <w:t>"Pattern Recognition and Machine Learning“, Chris Bishop, Springer, 2007, http://users.isr.ist.utl.pt/~wurmd/Livros/school/Bishop - Pattern Recognition And Machine Learning - Springer 2006.pdf</w:t>
                </w:r>
              </w:p>
              <w:p w14:paraId="3AE03B75" w14:textId="77777777" w:rsidR="00D51558" w:rsidRPr="003C36B1" w:rsidRDefault="00D51558" w:rsidP="00D51558">
                <w:pPr>
                  <w:rPr>
                    <w:sz w:val="18"/>
                    <w:szCs w:val="18"/>
                    <w:lang w:val="en-US"/>
                  </w:rPr>
                </w:pPr>
              </w:p>
              <w:p w14:paraId="4755C7A4" w14:textId="77777777" w:rsidR="00D51558" w:rsidRPr="003C36B1" w:rsidRDefault="00D51558" w:rsidP="00D51558">
                <w:pPr>
                  <w:numPr>
                    <w:ilvl w:val="0"/>
                    <w:numId w:val="26"/>
                  </w:numPr>
                  <w:rPr>
                    <w:sz w:val="18"/>
                    <w:szCs w:val="18"/>
                    <w:lang w:val="en-US"/>
                  </w:rPr>
                </w:pPr>
                <w:r w:rsidRPr="003C36B1">
                  <w:rPr>
                    <w:sz w:val="18"/>
                    <w:szCs w:val="18"/>
                    <w:lang w:val="en-US"/>
                  </w:rPr>
                  <w:t>”Information Theory, Inference, and Learning Algorithms”, David Mackay, 2003, http://www.inference.org.uk/itprnn/book.pdf</w:t>
                </w:r>
              </w:p>
              <w:p w14:paraId="40D8AF5A" w14:textId="77777777" w:rsidR="00D51558" w:rsidRPr="003C36B1" w:rsidRDefault="00D51558" w:rsidP="00D51558">
                <w:pPr>
                  <w:rPr>
                    <w:sz w:val="18"/>
                    <w:szCs w:val="18"/>
                    <w:lang w:val="en-US"/>
                  </w:rPr>
                </w:pPr>
              </w:p>
              <w:p w14:paraId="53CBE231" w14:textId="77777777" w:rsidR="00D51558" w:rsidRPr="003C36B1" w:rsidRDefault="00D51558" w:rsidP="00D51558">
                <w:pPr>
                  <w:numPr>
                    <w:ilvl w:val="0"/>
                    <w:numId w:val="26"/>
                  </w:numPr>
                  <w:rPr>
                    <w:sz w:val="18"/>
                    <w:szCs w:val="18"/>
                    <w:lang w:val="en-US"/>
                  </w:rPr>
                </w:pPr>
                <w:r w:rsidRPr="003C36B1">
                  <w:rPr>
                    <w:sz w:val="18"/>
                    <w:szCs w:val="18"/>
                    <w:lang w:val="en-US"/>
                  </w:rPr>
                  <w:t>"Deep Learning with Python”, Francois Chollet, Manning Publications, 2017</w:t>
                </w:r>
              </w:p>
              <w:p w14:paraId="60967B91" w14:textId="4FB14B1D" w:rsidR="00F52CAE" w:rsidRPr="00994B7E" w:rsidRDefault="00F94E1A" w:rsidP="00F52CAE">
                <w:pPr>
                  <w:rPr>
                    <w:sz w:val="18"/>
                    <w:szCs w:val="18"/>
                  </w:rPr>
                </w:pPr>
              </w:p>
            </w:sdtContent>
          </w:sdt>
          <w:p w14:paraId="080F5234" w14:textId="2F60EA20" w:rsidR="00F52CAE" w:rsidRPr="007C3C1F" w:rsidRDefault="00F52CAE" w:rsidP="00F52CAE">
            <w:pPr>
              <w:numPr>
                <w:ilvl w:val="0"/>
                <w:numId w:val="11"/>
              </w:numPr>
              <w:shd w:val="clear" w:color="auto" w:fill="FFFFFF"/>
              <w:spacing w:before="30" w:after="30"/>
              <w:rPr>
                <w:i/>
                <w:iCs/>
                <w:sz w:val="18"/>
                <w:szCs w:val="18"/>
              </w:rPr>
            </w:pPr>
            <w:r w:rsidRPr="001F53F1">
              <w:rPr>
                <w:i/>
                <w:iCs/>
                <w:sz w:val="18"/>
                <w:szCs w:val="18"/>
              </w:rPr>
              <w:t>Campus Bookstore</w:t>
            </w:r>
            <w:r w:rsidRPr="007C3C1F">
              <w:rPr>
                <w:i/>
                <w:iCs/>
                <w:sz w:val="18"/>
                <w:szCs w:val="18"/>
              </w:rPr>
              <w:t xml:space="preserve">: </w:t>
            </w:r>
            <w:hyperlink r:id="rId13" w:history="1">
              <w:r w:rsidR="007C3C1F" w:rsidRPr="007C3C1F">
                <w:rPr>
                  <w:rStyle w:val="Hyperlink"/>
                  <w:i/>
                  <w:iCs/>
                  <w:sz w:val="18"/>
                  <w:szCs w:val="18"/>
                </w:rPr>
                <w:t>https://www.bkstr.com/uwindsorstore/home</w:t>
              </w:r>
            </w:hyperlink>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14"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CE72D1">
        <w:tc>
          <w:tcPr>
            <w:tcW w:w="1866"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07" w:type="dxa"/>
            <w:tcBorders>
              <w:left w:val="single" w:sz="4" w:space="0" w:color="auto"/>
            </w:tcBorders>
          </w:tcPr>
          <w:sdt>
            <w:sdtPr>
              <w:rPr>
                <w:rFonts w:asciiTheme="majorBidi" w:hAnsiTheme="majorBidi" w:cstheme="majorBidi"/>
                <w:sz w:val="18"/>
                <w:szCs w:val="18"/>
              </w:rPr>
              <w:alias w:val="course evaluation"/>
              <w:tag w:val="course evaluation"/>
              <w:id w:val="1391770339"/>
              <w:placeholder>
                <w:docPart w:val="84D37F7BDD184A259E19D73F3B8F5B05"/>
              </w:placeholder>
              <w15:color w:val="FF00FF"/>
            </w:sdtPr>
            <w:sdtEndPr/>
            <w:sdtContent>
              <w:p w14:paraId="7D7003BA" w14:textId="130328BA" w:rsidR="00D51558" w:rsidRPr="00C1250B" w:rsidRDefault="00D51558" w:rsidP="00D51558">
                <w:pPr>
                  <w:jc w:val="both"/>
                  <w:rPr>
                    <w:rFonts w:asciiTheme="majorBidi" w:hAnsiTheme="majorBidi" w:cstheme="majorBidi"/>
                    <w:sz w:val="20"/>
                    <w:szCs w:val="20"/>
                  </w:rPr>
                </w:pPr>
                <w:r w:rsidRPr="00C1250B">
                  <w:rPr>
                    <w:rFonts w:asciiTheme="majorBidi" w:hAnsiTheme="majorBidi" w:cstheme="majorBidi"/>
                    <w:sz w:val="20"/>
                    <w:szCs w:val="20"/>
                  </w:rPr>
                  <w:t>First</w:t>
                </w:r>
                <w:r>
                  <w:rPr>
                    <w:rFonts w:asciiTheme="majorBidi" w:hAnsiTheme="majorBidi" w:cstheme="majorBidi"/>
                    <w:sz w:val="20"/>
                    <w:szCs w:val="20"/>
                  </w:rPr>
                  <w:t xml:space="preserve"> exam  (1h20)                   25</w:t>
                </w:r>
                <w:r w:rsidRPr="00C1250B">
                  <w:rPr>
                    <w:rFonts w:asciiTheme="majorBidi" w:hAnsiTheme="majorBidi" w:cstheme="majorBidi"/>
                    <w:sz w:val="20"/>
                    <w:szCs w:val="20"/>
                  </w:rPr>
                  <w:t xml:space="preserve">%                   </w:t>
                </w:r>
                <w:r w:rsidR="00D16A3F">
                  <w:rPr>
                    <w:rFonts w:asciiTheme="majorBidi" w:hAnsiTheme="majorBidi" w:cstheme="majorBidi"/>
                    <w:sz w:val="20"/>
                    <w:szCs w:val="20"/>
                  </w:rPr>
                  <w:t xml:space="preserve"> </w:t>
                </w:r>
                <w:r>
                  <w:rPr>
                    <w:rFonts w:asciiTheme="majorBidi" w:hAnsiTheme="majorBidi" w:cstheme="majorBidi"/>
                    <w:sz w:val="20"/>
                    <w:szCs w:val="20"/>
                  </w:rPr>
                  <w:t>Thursday</w:t>
                </w:r>
                <w:r w:rsidRPr="00C1250B">
                  <w:rPr>
                    <w:rFonts w:asciiTheme="majorBidi" w:hAnsiTheme="majorBidi" w:cstheme="majorBidi"/>
                    <w:sz w:val="20"/>
                    <w:szCs w:val="20"/>
                  </w:rPr>
                  <w:t xml:space="preserve"> </w:t>
                </w:r>
                <w:r>
                  <w:rPr>
                    <w:rFonts w:asciiTheme="majorBidi" w:hAnsiTheme="majorBidi" w:cstheme="majorBidi"/>
                    <w:sz w:val="20"/>
                    <w:szCs w:val="20"/>
                  </w:rPr>
                  <w:t>October</w:t>
                </w:r>
                <w:r w:rsidRPr="00C1250B">
                  <w:rPr>
                    <w:rFonts w:asciiTheme="majorBidi" w:hAnsiTheme="majorBidi" w:cstheme="majorBidi"/>
                    <w:sz w:val="20"/>
                    <w:szCs w:val="20"/>
                  </w:rPr>
                  <w:t xml:space="preserve"> </w:t>
                </w:r>
                <w:r>
                  <w:rPr>
                    <w:rFonts w:asciiTheme="majorBidi" w:hAnsiTheme="majorBidi" w:cstheme="majorBidi"/>
                    <w:sz w:val="20"/>
                    <w:szCs w:val="20"/>
                  </w:rPr>
                  <w:t>1</w:t>
                </w:r>
                <w:r w:rsidR="007727AD">
                  <w:rPr>
                    <w:rFonts w:asciiTheme="majorBidi" w:hAnsiTheme="majorBidi" w:cstheme="majorBidi"/>
                    <w:sz w:val="20"/>
                    <w:szCs w:val="20"/>
                  </w:rPr>
                  <w:t>0</w:t>
                </w:r>
                <w:r w:rsidRPr="00C1250B">
                  <w:rPr>
                    <w:rFonts w:asciiTheme="majorBidi" w:hAnsiTheme="majorBidi" w:cstheme="majorBidi"/>
                    <w:sz w:val="20"/>
                    <w:szCs w:val="20"/>
                  </w:rPr>
                  <w:t>th</w:t>
                </w:r>
              </w:p>
              <w:p w14:paraId="4D4BEBC2" w14:textId="1A7FDDDC" w:rsidR="00D51558" w:rsidRPr="00C1250B" w:rsidRDefault="00D51558" w:rsidP="00D51558">
                <w:pPr>
                  <w:jc w:val="both"/>
                  <w:rPr>
                    <w:rFonts w:asciiTheme="majorBidi" w:hAnsiTheme="majorBidi" w:cstheme="majorBidi"/>
                    <w:sz w:val="20"/>
                    <w:szCs w:val="20"/>
                  </w:rPr>
                </w:pPr>
                <w:r>
                  <w:rPr>
                    <w:rFonts w:asciiTheme="majorBidi" w:hAnsiTheme="majorBidi" w:cstheme="majorBidi"/>
                    <w:sz w:val="20"/>
                    <w:szCs w:val="20"/>
                  </w:rPr>
                  <w:t>Project                                      35</w:t>
                </w:r>
                <w:r w:rsidRPr="00C1250B">
                  <w:rPr>
                    <w:rFonts w:asciiTheme="majorBidi" w:hAnsiTheme="majorBidi" w:cstheme="majorBidi"/>
                    <w:sz w:val="20"/>
                    <w:szCs w:val="20"/>
                  </w:rPr>
                  <w:t xml:space="preserve">%                    Deadline: </w:t>
                </w:r>
                <w:r>
                  <w:rPr>
                    <w:rFonts w:asciiTheme="majorBidi" w:hAnsiTheme="majorBidi" w:cstheme="majorBidi"/>
                    <w:sz w:val="20"/>
                    <w:szCs w:val="20"/>
                  </w:rPr>
                  <w:t>Thursday</w:t>
                </w:r>
                <w:r w:rsidRPr="00C1250B">
                  <w:rPr>
                    <w:rFonts w:asciiTheme="majorBidi" w:hAnsiTheme="majorBidi" w:cstheme="majorBidi"/>
                    <w:sz w:val="20"/>
                    <w:szCs w:val="20"/>
                  </w:rPr>
                  <w:t xml:space="preserve"> </w:t>
                </w:r>
                <w:r w:rsidR="007727AD">
                  <w:rPr>
                    <w:rFonts w:asciiTheme="majorBidi" w:hAnsiTheme="majorBidi" w:cstheme="majorBidi"/>
                    <w:sz w:val="20"/>
                    <w:szCs w:val="20"/>
                  </w:rPr>
                  <w:t>November</w:t>
                </w:r>
                <w:r w:rsidRPr="00C1250B">
                  <w:rPr>
                    <w:rFonts w:asciiTheme="majorBidi" w:hAnsiTheme="majorBidi" w:cstheme="majorBidi"/>
                    <w:sz w:val="20"/>
                    <w:szCs w:val="20"/>
                  </w:rPr>
                  <w:t xml:space="preserve"> </w:t>
                </w:r>
                <w:r>
                  <w:rPr>
                    <w:rFonts w:asciiTheme="majorBidi" w:hAnsiTheme="majorBidi" w:cstheme="majorBidi"/>
                    <w:sz w:val="20"/>
                    <w:szCs w:val="20"/>
                  </w:rPr>
                  <w:t>14</w:t>
                </w:r>
                <w:r w:rsidRPr="00C1250B">
                  <w:rPr>
                    <w:rFonts w:asciiTheme="majorBidi" w:hAnsiTheme="majorBidi" w:cstheme="majorBidi"/>
                    <w:sz w:val="20"/>
                    <w:szCs w:val="20"/>
                    <w:vertAlign w:val="superscript"/>
                  </w:rPr>
                  <w:t>th</w:t>
                </w:r>
              </w:p>
              <w:p w14:paraId="74A04E9C" w14:textId="77F559B8" w:rsidR="00D51558" w:rsidRDefault="00D51558" w:rsidP="00D51558">
                <w:pPr>
                  <w:jc w:val="both"/>
                  <w:rPr>
                    <w:rFonts w:asciiTheme="majorBidi" w:hAnsiTheme="majorBidi" w:cstheme="majorBidi"/>
                    <w:sz w:val="20"/>
                    <w:szCs w:val="20"/>
                  </w:rPr>
                </w:pPr>
                <w:r>
                  <w:rPr>
                    <w:rFonts w:asciiTheme="majorBidi" w:hAnsiTheme="majorBidi" w:cstheme="majorBidi"/>
                    <w:sz w:val="20"/>
                    <w:szCs w:val="20"/>
                  </w:rPr>
                  <w:t>Final exam (2</w:t>
                </w:r>
                <w:r w:rsidR="007727AD">
                  <w:rPr>
                    <w:rFonts w:asciiTheme="majorBidi" w:hAnsiTheme="majorBidi" w:cstheme="majorBidi"/>
                    <w:sz w:val="20"/>
                    <w:szCs w:val="20"/>
                  </w:rPr>
                  <w:t>h</w:t>
                </w:r>
                <w:r>
                  <w:rPr>
                    <w:rFonts w:asciiTheme="majorBidi" w:hAnsiTheme="majorBidi" w:cstheme="majorBidi"/>
                    <w:sz w:val="20"/>
                    <w:szCs w:val="20"/>
                  </w:rPr>
                  <w:t xml:space="preserve">)                 </w:t>
                </w:r>
                <w:r w:rsidR="007727AD">
                  <w:rPr>
                    <w:rFonts w:asciiTheme="majorBidi" w:hAnsiTheme="majorBidi" w:cstheme="majorBidi"/>
                    <w:sz w:val="20"/>
                    <w:szCs w:val="20"/>
                  </w:rPr>
                  <w:t xml:space="preserve">      </w:t>
                </w:r>
                <w:r>
                  <w:rPr>
                    <w:rFonts w:asciiTheme="majorBidi" w:hAnsiTheme="majorBidi" w:cstheme="majorBidi"/>
                    <w:sz w:val="20"/>
                    <w:szCs w:val="20"/>
                  </w:rPr>
                  <w:t>40%                    TBD</w:t>
                </w:r>
              </w:p>
              <w:p w14:paraId="39ADBD47" w14:textId="77777777" w:rsidR="00D16A3F" w:rsidRDefault="00D16A3F" w:rsidP="007727AD">
                <w:pPr>
                  <w:jc w:val="both"/>
                  <w:rPr>
                    <w:rFonts w:asciiTheme="majorBidi" w:hAnsiTheme="majorBidi" w:cstheme="majorBidi"/>
                    <w:b/>
                    <w:bCs/>
                    <w:sz w:val="20"/>
                    <w:szCs w:val="20"/>
                  </w:rPr>
                </w:pPr>
              </w:p>
              <w:p w14:paraId="09778CA2" w14:textId="335B67EE" w:rsidR="007727AD" w:rsidRPr="00423A54" w:rsidRDefault="00D16A3F" w:rsidP="007727AD">
                <w:pPr>
                  <w:jc w:val="both"/>
                  <w:rPr>
                    <w:rFonts w:asciiTheme="majorBidi" w:hAnsiTheme="majorBidi" w:cstheme="majorBidi"/>
                    <w:b/>
                    <w:bCs/>
                    <w:sz w:val="20"/>
                    <w:szCs w:val="20"/>
                    <w:lang w:val="en-US"/>
                  </w:rPr>
                </w:pPr>
                <w:r>
                  <w:rPr>
                    <w:rFonts w:asciiTheme="majorBidi" w:hAnsiTheme="majorBidi" w:cstheme="majorBidi"/>
                    <w:b/>
                    <w:bCs/>
                    <w:sz w:val="20"/>
                    <w:szCs w:val="20"/>
                  </w:rPr>
                  <w:t>First</w:t>
                </w:r>
                <w:r w:rsidR="007727AD" w:rsidRPr="00423A54">
                  <w:rPr>
                    <w:rFonts w:asciiTheme="majorBidi" w:hAnsiTheme="majorBidi" w:cstheme="majorBidi"/>
                    <w:b/>
                    <w:bCs/>
                    <w:sz w:val="20"/>
                    <w:szCs w:val="20"/>
                    <w:lang w:val="en-US"/>
                  </w:rPr>
                  <w:t xml:space="preserve"> exam:</w:t>
                </w:r>
              </w:p>
              <w:p w14:paraId="6025E437" w14:textId="2D6EE1B7" w:rsidR="007727AD" w:rsidRPr="007727AD" w:rsidRDefault="007727AD" w:rsidP="00F52CAE">
                <w:pPr>
                  <w:jc w:val="both"/>
                  <w:rPr>
                    <w:rFonts w:asciiTheme="majorBidi" w:hAnsiTheme="majorBidi" w:cstheme="majorBidi"/>
                    <w:sz w:val="20"/>
                    <w:szCs w:val="20"/>
                    <w:lang w:val="en-US"/>
                  </w:rPr>
                </w:pPr>
                <w:r>
                  <w:rPr>
                    <w:rFonts w:asciiTheme="majorBidi" w:hAnsiTheme="majorBidi" w:cstheme="majorBidi"/>
                    <w:sz w:val="20"/>
                    <w:szCs w:val="20"/>
                    <w:lang w:val="en-US"/>
                  </w:rPr>
                  <w:t>A close book-close note 1h20 exam that can cover all subjects seen until and including October 3rd.</w:t>
                </w:r>
              </w:p>
              <w:p w14:paraId="2A729980" w14:textId="77777777" w:rsidR="007727AD" w:rsidRDefault="007727AD" w:rsidP="00F52CAE">
                <w:pPr>
                  <w:jc w:val="both"/>
                  <w:rPr>
                    <w:rFonts w:asciiTheme="majorBidi" w:hAnsiTheme="majorBidi" w:cstheme="majorBidi"/>
                    <w:sz w:val="18"/>
                    <w:szCs w:val="18"/>
                  </w:rPr>
                </w:pPr>
              </w:p>
              <w:p w14:paraId="20A239E4" w14:textId="77777777" w:rsidR="007727AD" w:rsidRPr="00353EC7" w:rsidRDefault="007727AD" w:rsidP="007727AD">
                <w:pPr>
                  <w:jc w:val="both"/>
                  <w:rPr>
                    <w:rFonts w:asciiTheme="majorBidi" w:hAnsiTheme="majorBidi" w:cstheme="majorBidi"/>
                    <w:b/>
                    <w:sz w:val="20"/>
                    <w:szCs w:val="20"/>
                    <w:lang w:val="en-US"/>
                  </w:rPr>
                </w:pPr>
                <w:r w:rsidRPr="00353EC7">
                  <w:rPr>
                    <w:rFonts w:asciiTheme="majorBidi" w:hAnsiTheme="majorBidi" w:cstheme="majorBidi"/>
                    <w:b/>
                    <w:sz w:val="20"/>
                    <w:szCs w:val="20"/>
                    <w:lang w:val="en-US"/>
                  </w:rPr>
                  <w:t>Project:</w:t>
                </w:r>
              </w:p>
              <w:p w14:paraId="0A939A33" w14:textId="77777777" w:rsidR="007727AD" w:rsidRDefault="007727AD" w:rsidP="007727AD">
                <w:pPr>
                  <w:jc w:val="both"/>
                  <w:rPr>
                    <w:rFonts w:asciiTheme="majorBidi" w:hAnsiTheme="majorBidi" w:cstheme="majorBidi"/>
                    <w:sz w:val="20"/>
                    <w:szCs w:val="20"/>
                  </w:rPr>
                </w:pPr>
                <w:r w:rsidRPr="00C1250B">
                  <w:rPr>
                    <w:rFonts w:asciiTheme="majorBidi" w:hAnsiTheme="majorBidi" w:cstheme="majorBidi"/>
                    <w:sz w:val="20"/>
                    <w:szCs w:val="20"/>
                  </w:rPr>
                  <w:t xml:space="preserve">Form a group of 3 or 4 students. </w:t>
                </w:r>
              </w:p>
              <w:p w14:paraId="5B8F5D1C" w14:textId="5E777A83" w:rsidR="007727AD" w:rsidRPr="00803C5E" w:rsidRDefault="007727AD" w:rsidP="007727AD">
                <w:pPr>
                  <w:jc w:val="both"/>
                  <w:rPr>
                    <w:rFonts w:asciiTheme="majorBidi" w:hAnsiTheme="majorBidi" w:cstheme="majorBidi"/>
                    <w:sz w:val="20"/>
                    <w:szCs w:val="20"/>
                    <w:lang w:val="en-US"/>
                  </w:rPr>
                </w:pPr>
                <w:r w:rsidRPr="00803C5E">
                  <w:rPr>
                    <w:rFonts w:asciiTheme="majorBidi" w:hAnsiTheme="majorBidi" w:cstheme="majorBidi"/>
                    <w:sz w:val="20"/>
                    <w:szCs w:val="20"/>
                    <w:lang w:val="en-US"/>
                  </w:rPr>
                  <w:t xml:space="preserve">You will have to choose a dataset from </w:t>
                </w:r>
                <w:r w:rsidRPr="00803C5E">
                  <w:rPr>
                    <w:rFonts w:asciiTheme="majorBidi" w:hAnsiTheme="majorBidi" w:cstheme="majorBidi"/>
                    <w:sz w:val="20"/>
                    <w:szCs w:val="20"/>
                  </w:rPr>
                  <w:t>a Kaggle.com competition and do a research data analysis project using multiple learning approaches.</w:t>
                </w:r>
                <w:r w:rsidRPr="00803C5E">
                  <w:rPr>
                    <w:rFonts w:asciiTheme="majorBidi" w:hAnsiTheme="majorBidi" w:cstheme="majorBidi"/>
                    <w:bCs/>
                    <w:sz w:val="20"/>
                    <w:szCs w:val="20"/>
                    <w:lang w:val="en-US"/>
                  </w:rPr>
                  <w:t xml:space="preserve"> </w:t>
                </w:r>
                <w:r w:rsidRPr="00803C5E">
                  <w:rPr>
                    <w:rFonts w:asciiTheme="majorBidi" w:hAnsiTheme="majorBidi" w:cstheme="majorBidi"/>
                    <w:sz w:val="20"/>
                    <w:szCs w:val="20"/>
                    <w:lang w:val="en-US"/>
                  </w:rPr>
                  <w:t xml:space="preserve">You should use your own initiative to define one or several research questions and use the resources available to apply different approaches, using </w:t>
                </w:r>
                <w:r>
                  <w:rPr>
                    <w:rFonts w:asciiTheme="majorBidi" w:hAnsiTheme="majorBidi" w:cstheme="majorBidi"/>
                    <w:sz w:val="20"/>
                    <w:szCs w:val="20"/>
                    <w:lang w:val="en-US"/>
                  </w:rPr>
                  <w:t xml:space="preserve">any </w:t>
                </w:r>
                <w:r w:rsidRPr="00803C5E">
                  <w:rPr>
                    <w:rFonts w:asciiTheme="majorBidi" w:hAnsiTheme="majorBidi" w:cstheme="majorBidi"/>
                    <w:sz w:val="20"/>
                    <w:szCs w:val="20"/>
                    <w:lang w:val="en-US"/>
                  </w:rPr>
                  <w:t>Python libraries, to this data to predict accurately the class or the value of the unlabeled data and to answer your research questions.</w:t>
                </w:r>
              </w:p>
              <w:p w14:paraId="25F3D90F" w14:textId="77777777" w:rsidR="007727AD" w:rsidRPr="00803C5E" w:rsidRDefault="007727AD" w:rsidP="007727AD">
                <w:pPr>
                  <w:jc w:val="both"/>
                  <w:rPr>
                    <w:rFonts w:asciiTheme="majorBidi" w:hAnsiTheme="majorBidi" w:cstheme="majorBidi"/>
                    <w:sz w:val="20"/>
                    <w:szCs w:val="20"/>
                    <w:lang w:val="en-US"/>
                  </w:rPr>
                </w:pPr>
              </w:p>
              <w:p w14:paraId="16DADEC8" w14:textId="5A213909" w:rsidR="007727AD" w:rsidRPr="00803C5E" w:rsidRDefault="007727AD" w:rsidP="007727AD">
                <w:pPr>
                  <w:jc w:val="both"/>
                  <w:rPr>
                    <w:rFonts w:asciiTheme="majorBidi" w:hAnsiTheme="majorBidi" w:cstheme="majorBidi"/>
                    <w:bCs/>
                    <w:sz w:val="20"/>
                    <w:szCs w:val="20"/>
                    <w:lang w:val="en-US"/>
                  </w:rPr>
                </w:pPr>
                <w:r w:rsidRPr="00803C5E">
                  <w:rPr>
                    <w:rFonts w:asciiTheme="majorBidi" w:hAnsiTheme="majorBidi" w:cstheme="majorBidi"/>
                    <w:bCs/>
                    <w:sz w:val="20"/>
                    <w:szCs w:val="20"/>
                    <w:lang w:val="en-US"/>
                  </w:rPr>
                  <w:t xml:space="preserve">You have to write a paper (minimum </w:t>
                </w:r>
                <w:r>
                  <w:rPr>
                    <w:rFonts w:asciiTheme="majorBidi" w:hAnsiTheme="majorBidi" w:cstheme="majorBidi"/>
                    <w:bCs/>
                    <w:sz w:val="20"/>
                    <w:szCs w:val="20"/>
                    <w:lang w:val="en-US"/>
                  </w:rPr>
                  <w:t>8</w:t>
                </w:r>
                <w:r w:rsidRPr="00803C5E">
                  <w:rPr>
                    <w:rFonts w:asciiTheme="majorBidi" w:hAnsiTheme="majorBidi" w:cstheme="majorBidi"/>
                    <w:bCs/>
                    <w:sz w:val="20"/>
                    <w:szCs w:val="20"/>
                    <w:lang w:val="en-US"/>
                  </w:rPr>
                  <w:t xml:space="preserve"> pages, maximum 1</w:t>
                </w:r>
                <w:r>
                  <w:rPr>
                    <w:rFonts w:asciiTheme="majorBidi" w:hAnsiTheme="majorBidi" w:cstheme="majorBidi"/>
                    <w:bCs/>
                    <w:sz w:val="20"/>
                    <w:szCs w:val="20"/>
                    <w:lang w:val="en-US"/>
                  </w:rPr>
                  <w:t>0</w:t>
                </w:r>
                <w:r w:rsidRPr="00803C5E">
                  <w:rPr>
                    <w:rFonts w:asciiTheme="majorBidi" w:hAnsiTheme="majorBidi" w:cstheme="majorBidi"/>
                    <w:bCs/>
                    <w:sz w:val="20"/>
                    <w:szCs w:val="20"/>
                    <w:lang w:val="en-US"/>
                  </w:rPr>
                  <w:t xml:space="preserve"> pages) about your project similar to a research paper for a publication. This implies a state of art, a presentation of the research questions and the chosen methods to tackle them, a presentation of the results and discussion and a conclusion/future work. You do not have to develop a completely new approach, but you have to make experimentations/comparisons and present your results as it is a new method conceived by you. </w:t>
                </w:r>
              </w:p>
              <w:p w14:paraId="7194230B" w14:textId="47170CC0" w:rsidR="007727AD" w:rsidRDefault="007727AD" w:rsidP="00F52CAE">
                <w:pPr>
                  <w:jc w:val="both"/>
                  <w:rPr>
                    <w:rFonts w:asciiTheme="majorBidi" w:hAnsiTheme="majorBidi" w:cstheme="majorBidi"/>
                    <w:sz w:val="20"/>
                    <w:szCs w:val="20"/>
                  </w:rPr>
                </w:pPr>
                <w:r w:rsidRPr="00803C5E">
                  <w:rPr>
                    <w:rFonts w:asciiTheme="majorBidi" w:hAnsiTheme="majorBidi" w:cstheme="majorBidi"/>
                    <w:sz w:val="20"/>
                    <w:szCs w:val="20"/>
                  </w:rPr>
                  <w:t>The report needs to contain a clear description of the participation of each student to the project.</w:t>
                </w:r>
                <w:r>
                  <w:rPr>
                    <w:rFonts w:asciiTheme="majorBidi" w:hAnsiTheme="majorBidi" w:cstheme="majorBidi"/>
                    <w:sz w:val="20"/>
                    <w:szCs w:val="20"/>
                  </w:rPr>
                  <w:t xml:space="preserve"> You need to provide the list of all the members of your team to me by email before October 10</w:t>
                </w:r>
                <w:r w:rsidRPr="007727AD">
                  <w:rPr>
                    <w:rFonts w:asciiTheme="majorBidi" w:hAnsiTheme="majorBidi" w:cstheme="majorBidi"/>
                    <w:sz w:val="20"/>
                    <w:szCs w:val="20"/>
                    <w:vertAlign w:val="superscript"/>
                  </w:rPr>
                  <w:t>th</w:t>
                </w:r>
                <w:r>
                  <w:rPr>
                    <w:rFonts w:asciiTheme="majorBidi" w:hAnsiTheme="majorBidi" w:cstheme="majorBidi"/>
                    <w:sz w:val="20"/>
                    <w:szCs w:val="20"/>
                  </w:rPr>
                  <w:t>.</w:t>
                </w:r>
              </w:p>
              <w:p w14:paraId="7E276C63" w14:textId="77777777" w:rsidR="007727AD" w:rsidRDefault="007727AD" w:rsidP="00F52CAE">
                <w:pPr>
                  <w:jc w:val="both"/>
                  <w:rPr>
                    <w:rFonts w:asciiTheme="majorBidi" w:hAnsiTheme="majorBidi" w:cstheme="majorBidi"/>
                    <w:sz w:val="20"/>
                    <w:szCs w:val="20"/>
                  </w:rPr>
                </w:pPr>
              </w:p>
              <w:p w14:paraId="7831FB88" w14:textId="77777777" w:rsidR="007727AD" w:rsidRPr="00423A54" w:rsidRDefault="007727AD" w:rsidP="007727AD">
                <w:pPr>
                  <w:jc w:val="both"/>
                  <w:rPr>
                    <w:rFonts w:asciiTheme="majorBidi" w:hAnsiTheme="majorBidi" w:cstheme="majorBidi"/>
                    <w:b/>
                    <w:bCs/>
                    <w:sz w:val="20"/>
                    <w:szCs w:val="20"/>
                    <w:lang w:val="en-US"/>
                  </w:rPr>
                </w:pPr>
                <w:r w:rsidRPr="00423A54">
                  <w:rPr>
                    <w:rFonts w:asciiTheme="majorBidi" w:hAnsiTheme="majorBidi" w:cstheme="majorBidi"/>
                    <w:b/>
                    <w:bCs/>
                    <w:sz w:val="20"/>
                    <w:szCs w:val="20"/>
                    <w:lang w:val="en-US"/>
                  </w:rPr>
                  <w:t>Final exam:</w:t>
                </w:r>
              </w:p>
              <w:p w14:paraId="7481EBB9" w14:textId="5BB1FEE1" w:rsidR="007727AD" w:rsidRDefault="007727AD" w:rsidP="00F52CAE">
                <w:pPr>
                  <w:jc w:val="both"/>
                  <w:rPr>
                    <w:rFonts w:asciiTheme="majorBidi" w:hAnsiTheme="majorBidi" w:cstheme="majorBidi"/>
                    <w:sz w:val="20"/>
                    <w:szCs w:val="20"/>
                    <w:lang w:val="en-US"/>
                  </w:rPr>
                </w:pPr>
                <w:r>
                  <w:rPr>
                    <w:rFonts w:asciiTheme="majorBidi" w:hAnsiTheme="majorBidi" w:cstheme="majorBidi"/>
                    <w:sz w:val="20"/>
                    <w:szCs w:val="20"/>
                    <w:lang w:val="en-US"/>
                  </w:rPr>
                  <w:t>A close book-close note 2 hours exam that can cover all subjects seen during the whole semester.</w:t>
                </w:r>
              </w:p>
              <w:p w14:paraId="0CE421FC" w14:textId="77777777" w:rsidR="007C513E" w:rsidRDefault="007C513E" w:rsidP="00F52CAE">
                <w:pPr>
                  <w:jc w:val="both"/>
                  <w:rPr>
                    <w:rFonts w:asciiTheme="majorBidi" w:hAnsiTheme="majorBidi" w:cstheme="majorBidi"/>
                    <w:sz w:val="20"/>
                    <w:szCs w:val="20"/>
                    <w:lang w:val="en-US"/>
                  </w:rPr>
                </w:pPr>
              </w:p>
              <w:p w14:paraId="755BBAFA" w14:textId="77777777" w:rsidR="007C513E" w:rsidRPr="00C1250B" w:rsidRDefault="007C513E" w:rsidP="007C513E">
                <w:pPr>
                  <w:jc w:val="both"/>
                  <w:rPr>
                    <w:rFonts w:asciiTheme="majorBidi" w:hAnsiTheme="majorBidi" w:cstheme="majorBidi"/>
                    <w:sz w:val="20"/>
                    <w:szCs w:val="20"/>
                    <w:lang w:val="en-US"/>
                  </w:rPr>
                </w:pPr>
                <w:r w:rsidRPr="00C1250B">
                  <w:rPr>
                    <w:rFonts w:asciiTheme="majorBidi" w:hAnsiTheme="majorBidi" w:cstheme="majorBidi"/>
                    <w:sz w:val="20"/>
                    <w:szCs w:val="20"/>
                    <w:lang w:val="en-US"/>
                  </w:rPr>
                  <w:t>This course assumes the student will allocate a significant amount of independent study and time spent on coding programs and other AI simulation tools.  You are strongly encouraged to ensure sufficient time needed to succeed in this course.</w:t>
                </w:r>
              </w:p>
              <w:p w14:paraId="09B0F3CC" w14:textId="77777777" w:rsidR="007C513E" w:rsidRPr="007727AD" w:rsidRDefault="00F94E1A" w:rsidP="00F52CAE">
                <w:pPr>
                  <w:jc w:val="both"/>
                  <w:rPr>
                    <w:rFonts w:asciiTheme="majorBidi" w:hAnsiTheme="majorBidi" w:cstheme="majorBidi"/>
                    <w:sz w:val="20"/>
                    <w:szCs w:val="20"/>
                    <w:lang w:val="en-US"/>
                  </w:rPr>
                </w:pPr>
              </w:p>
            </w:sdtContent>
          </w:sdt>
          <w:p w14:paraId="6223F8F8" w14:textId="77777777" w:rsidR="00F52CAE" w:rsidRDefault="00F52CAE" w:rsidP="00AB5399">
            <w:pPr>
              <w:shd w:val="clear" w:color="auto" w:fill="FFFFFF"/>
              <w:spacing w:before="30" w:after="30"/>
              <w:ind w:left="720"/>
              <w:rPr>
                <w:sz w:val="18"/>
                <w:szCs w:val="18"/>
              </w:rPr>
            </w:pPr>
          </w:p>
        </w:tc>
      </w:tr>
      <w:tr w:rsidR="004516D5" w14:paraId="7614D0D6" w14:textId="77777777" w:rsidTr="00CE72D1">
        <w:tc>
          <w:tcPr>
            <w:tcW w:w="1866" w:type="dxa"/>
            <w:tcBorders>
              <w:right w:val="single" w:sz="4" w:space="0" w:color="auto"/>
            </w:tcBorders>
          </w:tcPr>
          <w:p w14:paraId="017CF2F9" w14:textId="77777777" w:rsidR="004516D5" w:rsidRDefault="004516D5" w:rsidP="004516D5">
            <w:pPr>
              <w:rPr>
                <w:b/>
                <w:bCs/>
                <w:smallCaps/>
                <w:sz w:val="18"/>
                <w:szCs w:val="18"/>
              </w:rPr>
            </w:pPr>
            <w:r w:rsidRPr="004516D5">
              <w:rPr>
                <w:b/>
                <w:bCs/>
                <w:smallCaps/>
                <w:sz w:val="18"/>
                <w:szCs w:val="18"/>
              </w:rPr>
              <w:lastRenderedPageBreak/>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07" w:type="dxa"/>
            <w:tcBorders>
              <w:left w:val="single" w:sz="4" w:space="0" w:color="auto"/>
            </w:tcBorders>
          </w:tcPr>
          <w:p w14:paraId="451C1477" w14:textId="77777777" w:rsidR="004516D5" w:rsidRDefault="004516D5" w:rsidP="004516D5">
            <w:pPr>
              <w:rPr>
                <w:b/>
                <w:bCs/>
              </w:rPr>
            </w:pPr>
            <w:r>
              <w:rPr>
                <w:b/>
                <w:bCs/>
              </w:rPr>
              <w:t>Topics*</w:t>
            </w:r>
          </w:p>
          <w:p w14:paraId="6149FCCF" w14:textId="77777777" w:rsidR="004516D5" w:rsidRPr="007A0DAA" w:rsidRDefault="004516D5" w:rsidP="004516D5">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sdt>
            <w:sdtPr>
              <w:alias w:val="course schedule"/>
              <w:tag w:val="course schedule"/>
              <w:id w:val="-635338732"/>
              <w:placeholder>
                <w:docPart w:val="D1BF9DB302D64F0AB1FB103BA480E789"/>
              </w:placeholder>
              <w15:color w:val="FF00FF"/>
            </w:sdtPr>
            <w:sdtEndPr/>
            <w:sdtContent>
              <w:sdt>
                <w:sdtPr>
                  <w:alias w:val="course schedule"/>
                  <w:tag w:val="course schedule"/>
                  <w:id w:val="1601750838"/>
                  <w:placeholder>
                    <w:docPart w:val="6A4B4DF1AF36472EBEE0EA85BA2C9229"/>
                  </w:placeholder>
                  <w15:color w:val="FF00FF"/>
                </w:sdtPr>
                <w:sdtEndPr/>
                <w:sdtContent>
                  <w:p w14:paraId="68BC45DB" w14:textId="77777777" w:rsidR="007C513E" w:rsidRPr="00BD6308" w:rsidRDefault="007C513E" w:rsidP="007C513E">
                    <w:pPr>
                      <w:rPr>
                        <w:b/>
                        <w:bCs/>
                      </w:rPr>
                    </w:pPr>
                    <w:r w:rsidRPr="00BD6308">
                      <w:rPr>
                        <w:b/>
                        <w:bCs/>
                      </w:rPr>
                      <w:t>Tentative of lecture’s schedule:</w:t>
                    </w:r>
                  </w:p>
                  <w:p w14:paraId="19D0D966" w14:textId="77777777" w:rsidR="007C513E" w:rsidRPr="00BD6308" w:rsidRDefault="007C513E" w:rsidP="007C513E">
                    <w:pPr>
                      <w:numPr>
                        <w:ilvl w:val="0"/>
                        <w:numId w:val="27"/>
                      </w:numPr>
                      <w:rPr>
                        <w:bCs/>
                      </w:rPr>
                    </w:pPr>
                    <w:r w:rsidRPr="00BD6308">
                      <w:rPr>
                        <w:bCs/>
                      </w:rPr>
                      <w:t>Introduction</w:t>
                    </w:r>
                  </w:p>
                  <w:p w14:paraId="7C30D4AD" w14:textId="77777777" w:rsidR="007C513E" w:rsidRPr="00BD6308" w:rsidRDefault="007C513E" w:rsidP="007C513E">
                    <w:pPr>
                      <w:numPr>
                        <w:ilvl w:val="0"/>
                        <w:numId w:val="27"/>
                      </w:numPr>
                      <w:rPr>
                        <w:bCs/>
                      </w:rPr>
                    </w:pPr>
                    <w:r w:rsidRPr="00BD6308">
                      <w:rPr>
                        <w:bCs/>
                      </w:rPr>
                      <w:t>Linear regression</w:t>
                    </w:r>
                  </w:p>
                  <w:p w14:paraId="785BDAA5" w14:textId="77777777" w:rsidR="007C513E" w:rsidRPr="00BD6308" w:rsidRDefault="007C513E" w:rsidP="007C513E">
                    <w:pPr>
                      <w:numPr>
                        <w:ilvl w:val="0"/>
                        <w:numId w:val="27"/>
                      </w:numPr>
                      <w:rPr>
                        <w:bCs/>
                      </w:rPr>
                    </w:pPr>
                    <w:r w:rsidRPr="00BD6308">
                      <w:rPr>
                        <w:bCs/>
                      </w:rPr>
                      <w:t>Classification</w:t>
                    </w:r>
                  </w:p>
                  <w:p w14:paraId="76DFD80F" w14:textId="77777777" w:rsidR="007C513E" w:rsidRPr="00BD6308" w:rsidRDefault="007C513E" w:rsidP="007C513E">
                    <w:pPr>
                      <w:numPr>
                        <w:ilvl w:val="0"/>
                        <w:numId w:val="27"/>
                      </w:numPr>
                      <w:rPr>
                        <w:bCs/>
                      </w:rPr>
                    </w:pPr>
                    <w:r w:rsidRPr="00BD6308">
                      <w:rPr>
                        <w:bCs/>
                      </w:rPr>
                      <w:t>Logistic regression</w:t>
                    </w:r>
                  </w:p>
                  <w:p w14:paraId="0470BBDA" w14:textId="77777777" w:rsidR="007C513E" w:rsidRPr="00BD6308" w:rsidRDefault="007C513E" w:rsidP="007C513E">
                    <w:pPr>
                      <w:numPr>
                        <w:ilvl w:val="0"/>
                        <w:numId w:val="27"/>
                      </w:numPr>
                      <w:rPr>
                        <w:bCs/>
                      </w:rPr>
                    </w:pPr>
                    <w:r w:rsidRPr="00BD6308">
                      <w:rPr>
                        <w:bCs/>
                      </w:rPr>
                      <w:t>Nearest neighbors</w:t>
                    </w:r>
                  </w:p>
                  <w:p w14:paraId="73E34C2B" w14:textId="77777777" w:rsidR="007C513E" w:rsidRPr="00BD6308" w:rsidRDefault="007C513E" w:rsidP="007C513E">
                    <w:pPr>
                      <w:numPr>
                        <w:ilvl w:val="0"/>
                        <w:numId w:val="27"/>
                      </w:numPr>
                      <w:rPr>
                        <w:bCs/>
                      </w:rPr>
                    </w:pPr>
                    <w:r w:rsidRPr="00BD6308">
                      <w:rPr>
                        <w:bCs/>
                      </w:rPr>
                      <w:t>Decision tree</w:t>
                    </w:r>
                  </w:p>
                  <w:p w14:paraId="71EE13BD" w14:textId="77777777" w:rsidR="007C513E" w:rsidRPr="00BD6308" w:rsidRDefault="007C513E" w:rsidP="007C513E">
                    <w:pPr>
                      <w:numPr>
                        <w:ilvl w:val="0"/>
                        <w:numId w:val="27"/>
                      </w:numPr>
                      <w:rPr>
                        <w:bCs/>
                      </w:rPr>
                    </w:pPr>
                    <w:r w:rsidRPr="00BD6308">
                      <w:rPr>
                        <w:bCs/>
                      </w:rPr>
                      <w:t>Multiclass</w:t>
                    </w:r>
                  </w:p>
                  <w:p w14:paraId="55783F42" w14:textId="77777777" w:rsidR="007C513E" w:rsidRPr="00BD6308" w:rsidRDefault="007C513E" w:rsidP="007C513E">
                    <w:pPr>
                      <w:numPr>
                        <w:ilvl w:val="0"/>
                        <w:numId w:val="27"/>
                      </w:numPr>
                      <w:rPr>
                        <w:bCs/>
                      </w:rPr>
                    </w:pPr>
                    <w:r w:rsidRPr="00BD6308">
                      <w:rPr>
                        <w:bCs/>
                      </w:rPr>
                      <w:t>Generative models</w:t>
                    </w:r>
                  </w:p>
                  <w:p w14:paraId="011F9BBA" w14:textId="77777777" w:rsidR="007C513E" w:rsidRPr="00BD6308" w:rsidRDefault="007C513E" w:rsidP="007C513E">
                    <w:pPr>
                      <w:numPr>
                        <w:ilvl w:val="0"/>
                        <w:numId w:val="27"/>
                      </w:numPr>
                      <w:rPr>
                        <w:bCs/>
                      </w:rPr>
                    </w:pPr>
                    <w:r w:rsidRPr="00BD6308">
                      <w:rPr>
                        <w:bCs/>
                      </w:rPr>
                      <w:t>Neural network</w:t>
                    </w:r>
                  </w:p>
                  <w:p w14:paraId="34A5CC65" w14:textId="77777777" w:rsidR="007C513E" w:rsidRPr="00BD6308" w:rsidRDefault="007C513E" w:rsidP="007C513E">
                    <w:pPr>
                      <w:numPr>
                        <w:ilvl w:val="0"/>
                        <w:numId w:val="27"/>
                      </w:numPr>
                      <w:rPr>
                        <w:bCs/>
                      </w:rPr>
                    </w:pPr>
                    <w:r w:rsidRPr="00BD6308">
                      <w:rPr>
                        <w:bCs/>
                      </w:rPr>
                      <w:t>Deep learning</w:t>
                    </w:r>
                  </w:p>
                  <w:p w14:paraId="579EFD68" w14:textId="77777777" w:rsidR="007C513E" w:rsidRPr="00BD6308" w:rsidRDefault="007C513E" w:rsidP="007C513E">
                    <w:pPr>
                      <w:numPr>
                        <w:ilvl w:val="0"/>
                        <w:numId w:val="27"/>
                      </w:numPr>
                      <w:rPr>
                        <w:bCs/>
                      </w:rPr>
                    </w:pPr>
                    <w:r w:rsidRPr="00BD6308">
                      <w:rPr>
                        <w:bCs/>
                      </w:rPr>
                      <w:t>Clustering</w:t>
                    </w:r>
                  </w:p>
                  <w:p w14:paraId="096C6566" w14:textId="77777777" w:rsidR="007C513E" w:rsidRPr="00BD6308" w:rsidRDefault="007C513E" w:rsidP="007C513E">
                    <w:pPr>
                      <w:numPr>
                        <w:ilvl w:val="0"/>
                        <w:numId w:val="27"/>
                      </w:numPr>
                      <w:rPr>
                        <w:bCs/>
                      </w:rPr>
                    </w:pPr>
                    <w:r w:rsidRPr="00BD6308">
                      <w:rPr>
                        <w:bCs/>
                      </w:rPr>
                      <w:t>SVM</w:t>
                    </w:r>
                  </w:p>
                  <w:p w14:paraId="1E7AB759" w14:textId="77777777" w:rsidR="007C513E" w:rsidRPr="00BD6308" w:rsidRDefault="007C513E" w:rsidP="007C513E">
                    <w:pPr>
                      <w:numPr>
                        <w:ilvl w:val="0"/>
                        <w:numId w:val="27"/>
                      </w:numPr>
                      <w:rPr>
                        <w:bCs/>
                      </w:rPr>
                    </w:pPr>
                    <w:r w:rsidRPr="00BD6308">
                      <w:rPr>
                        <w:bCs/>
                      </w:rPr>
                      <w:t>PCA</w:t>
                    </w:r>
                  </w:p>
                  <w:p w14:paraId="64D89B22" w14:textId="77777777" w:rsidR="007C513E" w:rsidRPr="00BD6308" w:rsidRDefault="007C513E" w:rsidP="007C513E">
                    <w:pPr>
                      <w:numPr>
                        <w:ilvl w:val="0"/>
                        <w:numId w:val="27"/>
                      </w:numPr>
                      <w:rPr>
                        <w:bCs/>
                      </w:rPr>
                    </w:pPr>
                    <w:r w:rsidRPr="00BD6308">
                      <w:rPr>
                        <w:bCs/>
                      </w:rPr>
                      <w:t>Ensemble</w:t>
                    </w:r>
                  </w:p>
                  <w:p w14:paraId="64C46454" w14:textId="77777777" w:rsidR="007C513E" w:rsidRDefault="00F94E1A" w:rsidP="007C513E"/>
                </w:sdtContent>
              </w:sdt>
              <w:p w14:paraId="6E747A65" w14:textId="5D49E9D1" w:rsidR="004516D5" w:rsidRPr="00994B7E" w:rsidRDefault="00F94E1A" w:rsidP="004516D5"/>
            </w:sdtContent>
          </w:sdt>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DCC9450" w14:textId="6F9734C7" w:rsidR="004516D5" w:rsidRDefault="004516D5" w:rsidP="004516D5">
            <w:pPr>
              <w:rPr>
                <w:i/>
                <w:iCs/>
                <w:sz w:val="16"/>
                <w:szCs w:val="16"/>
              </w:rPr>
            </w:pPr>
            <w:r w:rsidRPr="0018155C">
              <w:rPr>
                <w:i/>
                <w:iCs/>
                <w:sz w:val="16"/>
                <w:szCs w:val="16"/>
              </w:rPr>
              <w:t>This course assumes the student will allocate a significant amount of independent study and time spent reading and researching materials as needed.  You are strongly encouraged to ensure sufficient time to succeed in this course.</w:t>
            </w:r>
          </w:p>
          <w:p w14:paraId="474D286E" w14:textId="5C68DBFE" w:rsidR="004516D5" w:rsidRPr="004516D5" w:rsidRDefault="004516D5" w:rsidP="004516D5">
            <w:pPr>
              <w:rPr>
                <w:sz w:val="16"/>
                <w:szCs w:val="16"/>
              </w:rPr>
            </w:pPr>
          </w:p>
        </w:tc>
      </w:tr>
      <w:tr w:rsidR="00D121FE" w14:paraId="2CFF9DB9" w14:textId="77777777" w:rsidTr="00CE72D1">
        <w:tc>
          <w:tcPr>
            <w:tcW w:w="1866" w:type="dxa"/>
            <w:tcBorders>
              <w:right w:val="single" w:sz="4" w:space="0" w:color="auto"/>
            </w:tcBorders>
          </w:tcPr>
          <w:p w14:paraId="33513558" w14:textId="77777777" w:rsidR="004531FE" w:rsidRDefault="004531FE" w:rsidP="007940B4">
            <w:pPr>
              <w:rPr>
                <w:b/>
                <w:bCs/>
                <w:smallCaps/>
                <w:sz w:val="18"/>
                <w:szCs w:val="18"/>
              </w:rPr>
            </w:pPr>
          </w:p>
          <w:p w14:paraId="52347403" w14:textId="7A6FBD7D" w:rsidR="004531FE" w:rsidRPr="001F53F1" w:rsidRDefault="004516D5" w:rsidP="004516D5">
            <w:pPr>
              <w:rPr>
                <w:b/>
                <w:bCs/>
                <w:smallCaps/>
                <w:sz w:val="18"/>
                <w:szCs w:val="18"/>
              </w:rPr>
            </w:pPr>
            <w:r>
              <w:rPr>
                <w:b/>
                <w:bCs/>
                <w:smallCaps/>
                <w:sz w:val="18"/>
                <w:szCs w:val="18"/>
              </w:rPr>
              <w:t>Important Dates:</w:t>
            </w:r>
          </w:p>
        </w:tc>
        <w:tc>
          <w:tcPr>
            <w:tcW w:w="8907" w:type="dxa"/>
            <w:tcBorders>
              <w:left w:val="single" w:sz="4" w:space="0" w:color="auto"/>
            </w:tcBorders>
          </w:tcPr>
          <w:p w14:paraId="763D31B7" w14:textId="5E426B3A" w:rsidR="004531FE" w:rsidRPr="00041C1E" w:rsidRDefault="00835A4E" w:rsidP="004531FE">
            <w:pPr>
              <w:tabs>
                <w:tab w:val="left" w:pos="4080"/>
              </w:tabs>
              <w:rPr>
                <w:b/>
                <w:bCs/>
                <w:sz w:val="22"/>
                <w:szCs w:val="22"/>
              </w:rPr>
            </w:pPr>
            <w:r>
              <w:rPr>
                <w:b/>
                <w:bCs/>
                <w:sz w:val="22"/>
                <w:szCs w:val="22"/>
              </w:rPr>
              <w:t>Fall</w:t>
            </w:r>
            <w:r w:rsidR="004A19F8" w:rsidRPr="00041C1E">
              <w:rPr>
                <w:b/>
                <w:bCs/>
                <w:sz w:val="22"/>
                <w:szCs w:val="22"/>
              </w:rPr>
              <w:t xml:space="preserve"> 2024</w:t>
            </w:r>
          </w:p>
          <w:p w14:paraId="29301B04" w14:textId="77777777" w:rsidR="004A19F8" w:rsidRPr="00041C1E" w:rsidRDefault="004A19F8" w:rsidP="004A19F8">
            <w:pPr>
              <w:tabs>
                <w:tab w:val="left" w:pos="4080"/>
              </w:tabs>
              <w:rPr>
                <w:rFonts w:asciiTheme="majorHAnsi" w:hAnsiTheme="majorHAnsi"/>
                <w:b/>
                <w:bCs/>
                <w:sz w:val="18"/>
                <w:szCs w:val="18"/>
              </w:rPr>
            </w:pPr>
          </w:p>
          <w:p w14:paraId="5FB8DD58"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Thursday, September 5:  First day of classes</w:t>
            </w:r>
          </w:p>
          <w:p w14:paraId="52106577"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Wednesday, September 18:  Last day for late registration for Fall classes (to add classes)</w:t>
            </w:r>
          </w:p>
          <w:p w14:paraId="5A1160AB"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Thursday, October 3:  Fall financial drop date</w:t>
            </w:r>
          </w:p>
          <w:p w14:paraId="67B6632D"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Saturday, October 12 – Sunday, October 20:  Fall Reading Week</w:t>
            </w:r>
          </w:p>
          <w:p w14:paraId="5B079421"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Monday, October 14: Thanksgiving Day (Statutory Holiday – University closed</w:t>
            </w:r>
          </w:p>
          <w:p w14:paraId="4CCAAD93"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Wednesday, November 13:  Last day to voluntarily withdraw from Fall classes (to drop classes)</w:t>
            </w:r>
          </w:p>
          <w:p w14:paraId="1671B659"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Wednesday, December 4:  Last day of classes</w:t>
            </w:r>
          </w:p>
          <w:p w14:paraId="236D34EC"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Saturday, December 7 – Wednesday, December 18: Fall Final Exams</w:t>
            </w:r>
          </w:p>
          <w:p w14:paraId="2F940B3E" w14:textId="77777777" w:rsidR="00835A4E" w:rsidRPr="00835A4E" w:rsidRDefault="00835A4E" w:rsidP="00835A4E">
            <w:pPr>
              <w:rPr>
                <w:rFonts w:asciiTheme="minorHAnsi" w:hAnsiTheme="minorHAnsi" w:cstheme="minorHAnsi"/>
                <w:sz w:val="22"/>
                <w:szCs w:val="22"/>
              </w:rPr>
            </w:pPr>
            <w:r w:rsidRPr="00835A4E">
              <w:rPr>
                <w:rFonts w:asciiTheme="minorHAnsi" w:hAnsiTheme="minorHAnsi" w:cstheme="minorHAnsi"/>
                <w:sz w:val="22"/>
                <w:szCs w:val="22"/>
              </w:rPr>
              <w:t xml:space="preserve">Thursday, December 19:  Alternate Exam Day </w:t>
            </w:r>
          </w:p>
          <w:p w14:paraId="63F444C8" w14:textId="71FD23F8" w:rsidR="004531FE" w:rsidRPr="00041C1E" w:rsidRDefault="004531FE" w:rsidP="00835A4E">
            <w:pPr>
              <w:rPr>
                <w:sz w:val="22"/>
                <w:szCs w:val="22"/>
              </w:rPr>
            </w:pPr>
          </w:p>
        </w:tc>
      </w:tr>
      <w:tr w:rsidR="004516D5" w14:paraId="706286EF" w14:textId="77777777" w:rsidTr="00CE72D1">
        <w:tc>
          <w:tcPr>
            <w:tcW w:w="1866" w:type="dxa"/>
            <w:tcBorders>
              <w:right w:val="single" w:sz="4" w:space="0" w:color="auto"/>
            </w:tcBorders>
          </w:tcPr>
          <w:p w14:paraId="6942284E" w14:textId="08AB6959" w:rsidR="004516D5" w:rsidRDefault="004516D5" w:rsidP="004516D5">
            <w:pPr>
              <w:rPr>
                <w:b/>
                <w:bCs/>
                <w:smallCaps/>
                <w:sz w:val="18"/>
                <w:szCs w:val="18"/>
              </w:rPr>
            </w:pPr>
            <w:r w:rsidRPr="001F53F1">
              <w:rPr>
                <w:b/>
                <w:bCs/>
                <w:smallCaps/>
                <w:sz w:val="18"/>
                <w:szCs w:val="18"/>
              </w:rPr>
              <w:t>Resources:</w:t>
            </w:r>
          </w:p>
        </w:tc>
        <w:tc>
          <w:tcPr>
            <w:tcW w:w="8907" w:type="dxa"/>
            <w:tcBorders>
              <w:left w:val="single" w:sz="4" w:space="0" w:color="auto"/>
            </w:tcBorders>
          </w:tcPr>
          <w:p w14:paraId="28A72E55" w14:textId="16D0AD6F" w:rsidR="004516D5" w:rsidRPr="001F53F1" w:rsidRDefault="004516D5" w:rsidP="004516D5">
            <w:pPr>
              <w:jc w:val="both"/>
              <w:rPr>
                <w:b/>
                <w:bCs/>
                <w:i/>
                <w:iCs/>
                <w:sz w:val="18"/>
                <w:szCs w:val="18"/>
              </w:rPr>
            </w:pPr>
            <w:r w:rsidRPr="001F53F1">
              <w:rPr>
                <w:sz w:val="18"/>
                <w:szCs w:val="18"/>
              </w:rPr>
              <w:t xml:space="preserve">The course website is </w:t>
            </w:r>
            <w:hyperlink r:id="rId15" w:history="1">
              <w:r w:rsidR="00DB1152">
                <w:rPr>
                  <w:rStyle w:val="Hyperlink"/>
                  <w:b/>
                  <w:bCs/>
                  <w:i/>
                  <w:iCs/>
                  <w:sz w:val="18"/>
                  <w:szCs w:val="18"/>
                </w:rPr>
                <w:t>https://brightspace.uwindsor.ca/</w:t>
              </w:r>
            </w:hyperlink>
          </w:p>
          <w:p w14:paraId="30A92C93" w14:textId="77777777" w:rsidR="004516D5" w:rsidRPr="001F53F1" w:rsidRDefault="004516D5" w:rsidP="004516D5">
            <w:pPr>
              <w:jc w:val="both"/>
              <w:rPr>
                <w:sz w:val="18"/>
                <w:szCs w:val="18"/>
              </w:rPr>
            </w:pPr>
            <w:r w:rsidRPr="001F53F1">
              <w:rPr>
                <w:sz w:val="18"/>
                <w:szCs w:val="18"/>
              </w:rPr>
              <w:t xml:space="preserve">Please check it frequently for announcements and other useful info. </w:t>
            </w:r>
          </w:p>
          <w:p w14:paraId="2A112FC6" w14:textId="77777777" w:rsidR="004516D5" w:rsidRPr="004516D5" w:rsidRDefault="004516D5" w:rsidP="004516D5">
            <w:pPr>
              <w:tabs>
                <w:tab w:val="left" w:pos="4080"/>
              </w:tabs>
              <w:rPr>
                <w:b/>
                <w:bCs/>
              </w:rPr>
            </w:pPr>
          </w:p>
        </w:tc>
      </w:tr>
      <w:tr w:rsidR="004516D5" w14:paraId="590DC7B6" w14:textId="77777777" w:rsidTr="00CE72D1">
        <w:tc>
          <w:tcPr>
            <w:tcW w:w="1866" w:type="dxa"/>
            <w:tcBorders>
              <w:right w:val="single" w:sz="4" w:space="0" w:color="auto"/>
            </w:tcBorders>
          </w:tcPr>
          <w:p w14:paraId="42058E48" w14:textId="5FB315DE" w:rsidR="004516D5" w:rsidRPr="001F53F1" w:rsidRDefault="004516D5" w:rsidP="004516D5">
            <w:pPr>
              <w:rPr>
                <w:b/>
                <w:bCs/>
                <w:smallCaps/>
                <w:sz w:val="18"/>
                <w:szCs w:val="18"/>
              </w:rPr>
            </w:pPr>
            <w:r w:rsidRPr="001F53F1">
              <w:rPr>
                <w:b/>
                <w:bCs/>
                <w:smallCaps/>
                <w:sz w:val="18"/>
                <w:szCs w:val="18"/>
              </w:rPr>
              <w:t>Grading:</w:t>
            </w:r>
          </w:p>
        </w:tc>
        <w:tc>
          <w:tcPr>
            <w:tcW w:w="8907" w:type="dxa"/>
            <w:tcBorders>
              <w:left w:val="single" w:sz="4" w:space="0" w:color="auto"/>
            </w:tcBorders>
          </w:tcPr>
          <w:p w14:paraId="30C1D131"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4516D5" w:rsidRPr="001F53F1" w:rsidRDefault="004516D5" w:rsidP="004516D5">
            <w:pPr>
              <w:spacing w:before="100" w:beforeAutospacing="1" w:after="100" w:afterAutospacing="1"/>
              <w:contextualSpacing/>
              <w:jc w:val="both"/>
              <w:rPr>
                <w:rFonts w:asciiTheme="majorBidi" w:hAnsiTheme="majorBidi" w:cstheme="majorBidi"/>
                <w:i/>
                <w:iCs/>
                <w:sz w:val="18"/>
                <w:szCs w:val="18"/>
              </w:rPr>
            </w:pPr>
          </w:p>
          <w:p w14:paraId="3B083B9E"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77777777" w:rsidR="004516D5" w:rsidRDefault="004516D5" w:rsidP="004516D5">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4516D5" w:rsidRPr="00AA35A4" w:rsidRDefault="004516D5" w:rsidP="004516D5">
            <w:pPr>
              <w:spacing w:before="100" w:beforeAutospacing="1" w:after="100" w:afterAutospacing="1"/>
              <w:contextualSpacing/>
              <w:jc w:val="both"/>
              <w:rPr>
                <w:rFonts w:asciiTheme="majorBidi" w:hAnsiTheme="majorBidi" w:cstheme="majorBidi"/>
                <w:sz w:val="18"/>
                <w:szCs w:val="18"/>
              </w:rPr>
            </w:pPr>
          </w:p>
          <w:p w14:paraId="1A39AA96"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4516D5" w:rsidRPr="001F53F1" w:rsidRDefault="004516D5" w:rsidP="004516D5">
            <w:pPr>
              <w:jc w:val="both"/>
              <w:rPr>
                <w:rFonts w:asciiTheme="majorBidi" w:hAnsiTheme="majorBidi" w:cstheme="majorBidi"/>
                <w:i/>
                <w:iCs/>
                <w:sz w:val="18"/>
                <w:szCs w:val="18"/>
              </w:rPr>
            </w:pPr>
          </w:p>
          <w:p w14:paraId="46A443AF" w14:textId="77777777" w:rsidR="004A19F8" w:rsidRDefault="004A19F8" w:rsidP="004516D5">
            <w:pPr>
              <w:jc w:val="both"/>
              <w:rPr>
                <w:rFonts w:asciiTheme="majorBidi" w:hAnsiTheme="majorBidi" w:cstheme="majorBidi"/>
                <w:b/>
                <w:bCs/>
                <w:i/>
                <w:iCs/>
                <w:sz w:val="18"/>
                <w:szCs w:val="18"/>
              </w:rPr>
            </w:pPr>
          </w:p>
          <w:p w14:paraId="163FAB9F" w14:textId="3DD8F10D" w:rsidR="004516D5" w:rsidRPr="001F53F1" w:rsidRDefault="004516D5" w:rsidP="004516D5">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4A09BF62"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w:t>
            </w:r>
            <w:r w:rsidR="00041C1E">
              <w:rPr>
                <w:rFonts w:asciiTheme="majorBidi" w:hAnsiTheme="majorBidi" w:cstheme="majorBidi"/>
                <w:sz w:val="18"/>
                <w:szCs w:val="18"/>
              </w:rPr>
              <w:t xml:space="preserve">if the nature of the accommodation is </w:t>
            </w:r>
            <w:r w:rsidRPr="001F53F1">
              <w:rPr>
                <w:rFonts w:asciiTheme="majorBidi" w:hAnsiTheme="majorBidi" w:cstheme="majorBidi"/>
                <w:sz w:val="18"/>
                <w:szCs w:val="18"/>
              </w:rPr>
              <w:t xml:space="preserve">related to the course evaluation. All requests for alternate considerations on medical grounds or other difficult matters must be made in writing (email) to the instructor along with supporting documents </w:t>
            </w:r>
            <w:r w:rsidR="00041C1E">
              <w:rPr>
                <w:rFonts w:asciiTheme="majorBidi" w:hAnsiTheme="majorBidi" w:cstheme="majorBidi"/>
                <w:sz w:val="18"/>
                <w:szCs w:val="18"/>
              </w:rPr>
              <w:t>before</w:t>
            </w:r>
            <w:r w:rsidRPr="001F53F1">
              <w:rPr>
                <w:rFonts w:asciiTheme="majorBidi" w:hAnsiTheme="majorBidi" w:cstheme="majorBidi"/>
                <w:sz w:val="18"/>
                <w:szCs w:val="18"/>
              </w:rPr>
              <w:t xml:space="preserve"> the end of the course. No alternate accommodations will be considered after the end of the course. </w:t>
            </w:r>
          </w:p>
          <w:p w14:paraId="7344F0F3" w14:textId="77777777" w:rsidR="004516D5" w:rsidRPr="001F53F1" w:rsidRDefault="004516D5" w:rsidP="004516D5">
            <w:pPr>
              <w:jc w:val="both"/>
              <w:rPr>
                <w:rFonts w:asciiTheme="majorBidi" w:hAnsiTheme="majorBidi" w:cstheme="majorBidi"/>
                <w:b/>
                <w:bCs/>
                <w:i/>
                <w:iCs/>
                <w:sz w:val="18"/>
                <w:szCs w:val="18"/>
              </w:rPr>
            </w:pPr>
          </w:p>
          <w:p w14:paraId="36DC7FC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441FE078" w14:textId="34221803"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r w:rsidR="00185E62" w:rsidRPr="001F53F1">
              <w:rPr>
                <w:rFonts w:asciiTheme="majorBidi" w:hAnsiTheme="majorBidi" w:cstheme="majorBidi"/>
                <w:sz w:val="18"/>
                <w:szCs w:val="18"/>
              </w:rPr>
              <w:t>assignment,</w:t>
            </w:r>
            <w:r w:rsidRPr="001F53F1">
              <w:rPr>
                <w:rFonts w:asciiTheme="majorBidi" w:hAnsiTheme="majorBidi" w:cstheme="majorBidi"/>
                <w:sz w:val="18"/>
                <w:szCs w:val="18"/>
              </w:rPr>
              <w:t xml:space="preserve"> or other assessment in the course</w:t>
            </w:r>
            <w:r w:rsidR="00041C1E">
              <w:rPr>
                <w:rFonts w:asciiTheme="majorBidi" w:hAnsiTheme="majorBidi" w:cstheme="majorBidi"/>
                <w:sz w:val="18"/>
                <w:szCs w:val="18"/>
              </w:rPr>
              <w:t>,</w:t>
            </w:r>
            <w:r w:rsidRPr="001F53F1">
              <w:rPr>
                <w:rFonts w:asciiTheme="majorBidi" w:hAnsiTheme="majorBidi" w:cstheme="majorBidi"/>
                <w:sz w:val="18"/>
                <w:szCs w:val="18"/>
              </w:rPr>
              <w:t xml:space="preserve"> you will receive a zero mark for the missed work. If you wish to have alternate considerations </w:t>
            </w:r>
            <w:r w:rsidR="00041C1E">
              <w:rPr>
                <w:rFonts w:asciiTheme="majorBidi" w:hAnsiTheme="majorBidi" w:cstheme="majorBidi"/>
                <w:sz w:val="18"/>
                <w:szCs w:val="18"/>
              </w:rPr>
              <w:t>for</w:t>
            </w:r>
            <w:r w:rsidRPr="001F53F1">
              <w:rPr>
                <w:rFonts w:asciiTheme="majorBidi" w:hAnsiTheme="majorBidi" w:cstheme="majorBidi"/>
                <w:sz w:val="18"/>
                <w:szCs w:val="18"/>
              </w:rPr>
              <w:t xml:space="preserve"> a valid reason (as per </w:t>
            </w:r>
            <w:r w:rsidR="00041C1E">
              <w:rPr>
                <w:rFonts w:asciiTheme="majorBidi" w:hAnsiTheme="majorBidi" w:cstheme="majorBidi"/>
                <w:sz w:val="18"/>
                <w:szCs w:val="18"/>
              </w:rPr>
              <w:t>Senate bylaw 54),</w:t>
            </w:r>
            <w:r w:rsidRPr="001F53F1">
              <w:rPr>
                <w:rFonts w:asciiTheme="majorBidi" w:hAnsiTheme="majorBidi" w:cstheme="majorBidi"/>
                <w:sz w:val="18"/>
                <w:szCs w:val="18"/>
              </w:rPr>
              <w:t xml:space="preserve">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w:t>
            </w:r>
            <w:r w:rsidR="00041C1E">
              <w:rPr>
                <w:rFonts w:asciiTheme="majorBidi" w:hAnsiTheme="majorBidi" w:cstheme="majorBidi"/>
                <w:sz w:val="18"/>
                <w:szCs w:val="18"/>
              </w:rPr>
              <w:t xml:space="preserve">Alternate considerations will only be given to any missed assessment if the instructor is </w:t>
            </w:r>
            <w:r w:rsidRPr="001F53F1">
              <w:rPr>
                <w:rFonts w:asciiTheme="majorBidi" w:hAnsiTheme="majorBidi" w:cstheme="majorBidi"/>
                <w:sz w:val="18"/>
                <w:szCs w:val="18"/>
              </w:rPr>
              <w:t>informed within seven calendar days after its due date. The instructor will refuse any unsubstantiated and late requests.</w:t>
            </w:r>
          </w:p>
          <w:p w14:paraId="15F3453F" w14:textId="77777777" w:rsidR="004516D5" w:rsidRPr="001F53F1" w:rsidRDefault="004516D5" w:rsidP="004516D5">
            <w:pPr>
              <w:jc w:val="both"/>
              <w:rPr>
                <w:rFonts w:asciiTheme="majorBidi" w:hAnsiTheme="majorBidi" w:cstheme="majorBidi"/>
                <w:b/>
                <w:bCs/>
                <w:i/>
                <w:iCs/>
                <w:sz w:val="18"/>
                <w:szCs w:val="18"/>
              </w:rPr>
            </w:pPr>
          </w:p>
          <w:p w14:paraId="30B439B6"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0C58D62" w:rsidR="004516D5" w:rsidRPr="001F53F1" w:rsidRDefault="004516D5" w:rsidP="004516D5">
            <w:pPr>
              <w:jc w:val="both"/>
              <w:rPr>
                <w:rFonts w:asciiTheme="majorBidi" w:hAnsiTheme="majorBidi" w:cstheme="majorBidi"/>
                <w:sz w:val="18"/>
                <w:szCs w:val="18"/>
                <w:highlight w:val="yellow"/>
              </w:rPr>
            </w:pPr>
            <w:r w:rsidRPr="001F53F1">
              <w:rPr>
                <w:rFonts w:asciiTheme="majorBidi" w:hAnsiTheme="majorBidi" w:cstheme="majorBidi"/>
                <w:sz w:val="18"/>
                <w:szCs w:val="18"/>
              </w:rPr>
              <w:t xml:space="preserve">Informal reviews and appeals of the marks for assignments, midterm, exams and/or projects will be considered only if requested within 10 days after the release of the corresponding grades. After </w:t>
            </w:r>
            <w:r w:rsidR="00041C1E">
              <w:rPr>
                <w:rFonts w:asciiTheme="majorBidi" w:hAnsiTheme="majorBidi" w:cstheme="majorBidi"/>
                <w:sz w:val="18"/>
                <w:szCs w:val="18"/>
              </w:rPr>
              <w:t>the 10 days,</w:t>
            </w:r>
            <w:r w:rsidRPr="001F53F1">
              <w:rPr>
                <w:rFonts w:asciiTheme="majorBidi" w:hAnsiTheme="majorBidi" w:cstheme="majorBidi"/>
                <w:sz w:val="18"/>
                <w:szCs w:val="18"/>
              </w:rPr>
              <w:t xml:space="preserve">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grades.</w:t>
            </w:r>
          </w:p>
          <w:p w14:paraId="3C0F198D" w14:textId="77777777" w:rsidR="004516D5" w:rsidRPr="001F53F1" w:rsidRDefault="004516D5" w:rsidP="004516D5">
            <w:pPr>
              <w:jc w:val="both"/>
              <w:rPr>
                <w:rFonts w:asciiTheme="majorBidi" w:hAnsiTheme="majorBidi" w:cstheme="majorBidi"/>
                <w:i/>
                <w:iCs/>
                <w:sz w:val="18"/>
                <w:szCs w:val="18"/>
              </w:rPr>
            </w:pPr>
          </w:p>
          <w:p w14:paraId="2A541A2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4656EFCE" w:rsidR="004516D5" w:rsidRPr="00496A6B" w:rsidRDefault="004516D5" w:rsidP="004516D5">
            <w:pPr>
              <w:rPr>
                <w:rFonts w:asciiTheme="majorBidi" w:hAnsiTheme="majorBidi" w:cstheme="majorBidi"/>
                <w:sz w:val="18"/>
                <w:szCs w:val="18"/>
              </w:rPr>
            </w:pPr>
            <w:r>
              <w:rPr>
                <w:rFonts w:asciiTheme="majorBidi" w:hAnsiTheme="majorBidi" w:cstheme="majorBidi"/>
                <w:sz w:val="18"/>
                <w:szCs w:val="18"/>
              </w:rPr>
              <w:t>1.</w:t>
            </w:r>
            <w:r w:rsidR="00041C1E">
              <w:rPr>
                <w:rFonts w:asciiTheme="majorBidi" w:hAnsiTheme="majorBidi" w:cstheme="majorBidi"/>
                <w:sz w:val="18"/>
                <w:szCs w:val="18"/>
              </w:rPr>
              <w:t xml:space="preserve"> </w:t>
            </w:r>
            <w:r>
              <w:rPr>
                <w:rFonts w:asciiTheme="majorBidi" w:hAnsiTheme="majorBidi" w:cstheme="majorBidi"/>
                <w:sz w:val="18"/>
                <w:szCs w:val="18"/>
              </w:rPr>
              <w:t xml:space="preserve">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w:t>
            </w:r>
            <w:r w:rsidR="00041C1E">
              <w:rPr>
                <w:rFonts w:asciiTheme="majorBidi" w:hAnsiTheme="majorBidi" w:cstheme="majorBidi"/>
                <w:sz w:val="18"/>
                <w:szCs w:val="18"/>
              </w:rPr>
              <w:t xml:space="preserve"> and including</w:t>
            </w:r>
            <w:r w:rsidRPr="00496A6B">
              <w:rPr>
                <w:rFonts w:asciiTheme="majorBidi" w:hAnsiTheme="majorBidi" w:cstheme="majorBidi"/>
                <w:sz w:val="18"/>
                <w:szCs w:val="18"/>
              </w:rPr>
              <w:t xml:space="preserve"> the last day of classes are free from any procedures for which a mark will be assigned. (Extensions on compassionate grounds are excluded). (In the case </w:t>
            </w:r>
            <w:r w:rsidR="00041C1E">
              <w:rPr>
                <w:rFonts w:asciiTheme="majorBidi" w:hAnsiTheme="majorBidi" w:cstheme="majorBidi"/>
                <w:sz w:val="18"/>
                <w:szCs w:val="18"/>
              </w:rPr>
              <w:t xml:space="preserve">of </w:t>
            </w:r>
            <w:r w:rsidRPr="00496A6B">
              <w:rPr>
                <w:rFonts w:asciiTheme="majorBidi" w:hAnsiTheme="majorBidi" w:cstheme="majorBidi"/>
                <w:sz w:val="18"/>
                <w:szCs w:val="18"/>
              </w:rPr>
              <w:t>six weeks courses, the last three calendar days before the start of the examination period are free from any assessment procedures).</w:t>
            </w:r>
          </w:p>
          <w:p w14:paraId="14C2D0AE" w14:textId="2345B847" w:rsidR="004516D5" w:rsidRPr="001F53F1" w:rsidRDefault="00041C1E" w:rsidP="004516D5">
            <w:pPr>
              <w:jc w:val="both"/>
              <w:rPr>
                <w:rFonts w:asciiTheme="majorBidi" w:hAnsiTheme="majorBidi" w:cstheme="majorBidi"/>
                <w:sz w:val="18"/>
                <w:szCs w:val="18"/>
              </w:rPr>
            </w:pPr>
            <w:r>
              <w:rPr>
                <w:rFonts w:asciiTheme="majorBidi" w:hAnsiTheme="majorBidi" w:cstheme="majorBidi"/>
                <w:sz w:val="18"/>
                <w:szCs w:val="18"/>
              </w:rPr>
              <w:t>1.B. Unannounced quizzes/graded activities will be at most</w:t>
            </w:r>
            <w:r w:rsidR="004516D5" w:rsidRPr="001F53F1">
              <w:rPr>
                <w:rFonts w:asciiTheme="majorBidi" w:hAnsiTheme="majorBidi" w:cstheme="majorBidi"/>
                <w:sz w:val="18"/>
                <w:szCs w:val="18"/>
              </w:rPr>
              <w:t xml:space="preserve"> 5% of the final grade.</w:t>
            </w:r>
          </w:p>
          <w:p w14:paraId="10CC574A" w14:textId="30B5B7BF"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sidR="00041C1E">
              <w:rPr>
                <w:rFonts w:asciiTheme="majorBidi" w:hAnsiTheme="majorBidi" w:cstheme="majorBidi"/>
                <w:sz w:val="18"/>
                <w:szCs w:val="18"/>
              </w:rPr>
              <w:t xml:space="preserve"> </w:t>
            </w:r>
            <w:r>
              <w:rPr>
                <w:rFonts w:asciiTheme="majorBidi" w:hAnsiTheme="majorBidi" w:cstheme="majorBidi"/>
                <w:sz w:val="18"/>
                <w:szCs w:val="18"/>
              </w:rPr>
              <w:t xml:space="preserve">C. </w:t>
            </w:r>
            <w:r w:rsidRPr="001F53F1">
              <w:rPr>
                <w:rFonts w:asciiTheme="majorBidi" w:hAnsiTheme="majorBidi" w:cstheme="majorBidi"/>
                <w:sz w:val="18"/>
                <w:szCs w:val="18"/>
              </w:rPr>
              <w:t xml:space="preserve">Participation marks in online courses will </w:t>
            </w:r>
            <w:r w:rsidR="00041C1E">
              <w:rPr>
                <w:rFonts w:asciiTheme="majorBidi" w:hAnsiTheme="majorBidi" w:cstheme="majorBidi"/>
                <w:sz w:val="18"/>
                <w:szCs w:val="18"/>
              </w:rPr>
              <w:t>be at most</w:t>
            </w:r>
            <w:r w:rsidRPr="001F53F1">
              <w:rPr>
                <w:rFonts w:asciiTheme="majorBidi" w:hAnsiTheme="majorBidi" w:cstheme="majorBidi"/>
                <w:sz w:val="18"/>
                <w:szCs w:val="18"/>
              </w:rPr>
              <w:t xml:space="preserve"> 20% of the final grade.</w:t>
            </w:r>
          </w:p>
          <w:p w14:paraId="0A3D6E94" w14:textId="77777777" w:rsidR="004516D5" w:rsidRPr="001F53F1" w:rsidRDefault="004516D5" w:rsidP="004516D5">
            <w:pPr>
              <w:jc w:val="both"/>
              <w:rPr>
                <w:rFonts w:asciiTheme="majorBidi" w:hAnsiTheme="majorBidi" w:cstheme="majorBidi"/>
                <w:sz w:val="18"/>
                <w:szCs w:val="18"/>
              </w:rPr>
            </w:pPr>
          </w:p>
          <w:p w14:paraId="71C7DC2F" w14:textId="16C36548"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00041C1E">
              <w:rPr>
                <w:rFonts w:asciiTheme="majorBidi" w:hAnsiTheme="majorBidi" w:cstheme="majorBidi"/>
                <w:sz w:val="18"/>
                <w:szCs w:val="18"/>
              </w:rPr>
              <w:t>generally</w:t>
            </w:r>
            <w:r w:rsidRPr="001F53F1">
              <w:rPr>
                <w:rFonts w:asciiTheme="majorBidi" w:hAnsiTheme="majorBidi" w:cstheme="majorBidi"/>
                <w:sz w:val="18"/>
                <w:szCs w:val="18"/>
              </w:rPr>
              <w:t xml:space="preserve">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w:t>
            </w:r>
            <w:r w:rsidR="00041C1E">
              <w:rPr>
                <w:rFonts w:asciiTheme="majorBidi" w:hAnsiTheme="majorBidi" w:cstheme="majorBidi"/>
                <w:sz w:val="18"/>
                <w:szCs w:val="18"/>
              </w:rPr>
              <w:t>exam</w:t>
            </w:r>
            <w:r w:rsidRPr="001F53F1">
              <w:rPr>
                <w:rFonts w:asciiTheme="majorBidi" w:hAnsiTheme="majorBidi" w:cstheme="majorBidi"/>
                <w:sz w:val="18"/>
                <w:szCs w:val="18"/>
              </w:rPr>
              <w:t xml:space="preserve"> accommodations will be made on those grounds.</w:t>
            </w:r>
          </w:p>
          <w:p w14:paraId="1B56EEAA" w14:textId="77777777" w:rsidR="004516D5" w:rsidRDefault="004516D5" w:rsidP="004516D5">
            <w:pPr>
              <w:jc w:val="both"/>
              <w:rPr>
                <w:rFonts w:asciiTheme="majorBidi" w:hAnsiTheme="majorBidi" w:cstheme="majorBidi"/>
                <w:sz w:val="18"/>
                <w:szCs w:val="18"/>
              </w:rPr>
            </w:pPr>
          </w:p>
          <w:p w14:paraId="710E9F56" w14:textId="6D19B8CB" w:rsidR="004516D5" w:rsidRPr="00CD1F35" w:rsidRDefault="004516D5" w:rsidP="004516D5">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 xml:space="preserve">No forms of assessment shall be scheduled or </w:t>
            </w:r>
            <w:r w:rsidR="00041C1E">
              <w:rPr>
                <w:rFonts w:asciiTheme="majorBidi" w:hAnsiTheme="majorBidi" w:cstheme="majorBidi"/>
                <w:sz w:val="18"/>
                <w:szCs w:val="18"/>
              </w:rPr>
              <w:t>made due on days identified as break days,</w:t>
            </w:r>
            <w:r w:rsidRPr="00142078">
              <w:rPr>
                <w:rFonts w:asciiTheme="majorBidi" w:hAnsiTheme="majorBidi" w:cstheme="majorBidi"/>
                <w:sz w:val="18"/>
                <w:szCs w:val="18"/>
              </w:rPr>
              <w:t xml:space="preserve"> such as reading weeks, holidays, or days that the University is officially closed</w:t>
            </w:r>
            <w:r>
              <w:rPr>
                <w:rFonts w:asciiTheme="majorBidi" w:hAnsiTheme="majorBidi" w:cstheme="majorBidi"/>
                <w:sz w:val="18"/>
                <w:szCs w:val="18"/>
              </w:rPr>
              <w:t>.</w:t>
            </w:r>
          </w:p>
          <w:p w14:paraId="6A304682" w14:textId="77777777" w:rsidR="004516D5" w:rsidRPr="001F53F1" w:rsidRDefault="004516D5" w:rsidP="004516D5">
            <w:pPr>
              <w:jc w:val="both"/>
              <w:rPr>
                <w:sz w:val="18"/>
                <w:szCs w:val="18"/>
              </w:rPr>
            </w:pPr>
          </w:p>
        </w:tc>
      </w:tr>
      <w:tr w:rsidR="004516D5" w14:paraId="21E4B877" w14:textId="77777777" w:rsidTr="00CE72D1">
        <w:tc>
          <w:tcPr>
            <w:tcW w:w="1866" w:type="dxa"/>
            <w:tcBorders>
              <w:right w:val="single" w:sz="4" w:space="0" w:color="auto"/>
            </w:tcBorders>
          </w:tcPr>
          <w:p w14:paraId="03D521D7" w14:textId="3E04CADF" w:rsidR="004516D5" w:rsidRPr="001F53F1" w:rsidRDefault="004516D5" w:rsidP="004516D5">
            <w:pPr>
              <w:rPr>
                <w:b/>
                <w:bCs/>
                <w:smallCaps/>
                <w:sz w:val="18"/>
                <w:szCs w:val="18"/>
              </w:rPr>
            </w:pPr>
            <w:r w:rsidRPr="001F53F1">
              <w:rPr>
                <w:b/>
                <w:bCs/>
                <w:smallCaps/>
                <w:sz w:val="18"/>
                <w:szCs w:val="18"/>
              </w:rPr>
              <w:lastRenderedPageBreak/>
              <w:t>S</w:t>
            </w:r>
            <w:r w:rsidR="00575436">
              <w:rPr>
                <w:b/>
                <w:bCs/>
                <w:smallCaps/>
                <w:sz w:val="18"/>
                <w:szCs w:val="18"/>
              </w:rPr>
              <w:t>PTs</w:t>
            </w:r>
            <w:r w:rsidRPr="001F53F1">
              <w:rPr>
                <w:b/>
                <w:bCs/>
                <w:smallCaps/>
                <w:sz w:val="18"/>
                <w:szCs w:val="18"/>
              </w:rPr>
              <w:t>:</w:t>
            </w:r>
          </w:p>
        </w:tc>
        <w:tc>
          <w:tcPr>
            <w:tcW w:w="8907" w:type="dxa"/>
            <w:tcBorders>
              <w:left w:val="single" w:sz="4" w:space="0" w:color="auto"/>
            </w:tcBorders>
          </w:tcPr>
          <w:p w14:paraId="27175605" w14:textId="77777777" w:rsidR="00575436" w:rsidRDefault="00575436" w:rsidP="00575436">
            <w:pPr>
              <w:pStyle w:val="xmsonormal"/>
              <w:rPr>
                <w:rFonts w:ascii="Times New Roman" w:hAnsi="Times New Roman" w:cs="Times New Roman"/>
                <w:color w:val="000000"/>
                <w:sz w:val="18"/>
                <w:szCs w:val="18"/>
                <w:lang w:val="en-CA"/>
              </w:rPr>
            </w:pPr>
          </w:p>
          <w:p w14:paraId="3415B45A" w14:textId="3DDECAD0" w:rsidR="00575436" w:rsidRPr="00575436" w:rsidRDefault="00575436" w:rsidP="00575436">
            <w:pPr>
              <w:pStyle w:val="xmsonormal"/>
              <w:rPr>
                <w:rFonts w:ascii="Times New Roman" w:hAnsi="Times New Roman" w:cs="Times New Roman"/>
                <w:sz w:val="18"/>
                <w:szCs w:val="18"/>
                <w:lang w:val="en-CA"/>
              </w:rPr>
            </w:pPr>
            <w:r w:rsidRPr="00575436">
              <w:rPr>
                <w:rFonts w:ascii="Times New Roman" w:hAnsi="Times New Roman" w:cs="Times New Roman"/>
                <w:color w:val="000000"/>
                <w:sz w:val="18"/>
                <w:szCs w:val="18"/>
                <w:lang w:val="en-CA"/>
              </w:rPr>
              <w:t xml:space="preserve">The Student Perceptions of Teaching (SPTs) forms will be administered in the last two weeks of classes for courses 12-24 weeks in duration,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week of classes for courses 6-11 weeks in duration, or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two days of classes for courses of 5 or fewer weeks in duration. Students should be provided with up to 15 minutes at the beginning of a class to complete the SPTs online. </w:t>
            </w:r>
            <w:hyperlink r:id="rId16" w:history="1">
              <w:r w:rsidRPr="00575436">
                <w:rPr>
                  <w:rStyle w:val="Hyperlink"/>
                  <w:rFonts w:ascii="Times New Roman" w:hAnsi="Times New Roman" w:cs="Times New Roman"/>
                  <w:sz w:val="18"/>
                  <w:szCs w:val="18"/>
                  <w:lang w:val="en-CA"/>
                </w:rPr>
                <w:t>Senate Policy</w:t>
              </w:r>
            </w:hyperlink>
          </w:p>
          <w:p w14:paraId="322C01A1" w14:textId="3FB4B67D" w:rsidR="004516D5" w:rsidRDefault="004516D5" w:rsidP="004516D5">
            <w:pPr>
              <w:rPr>
                <w:rFonts w:asciiTheme="majorBidi" w:hAnsiTheme="majorBidi" w:cstheme="majorBidi"/>
                <w:sz w:val="18"/>
                <w:szCs w:val="18"/>
              </w:rPr>
            </w:pPr>
          </w:p>
          <w:p w14:paraId="227FF4F2" w14:textId="6AA0B426" w:rsidR="004516D5" w:rsidRPr="001F53F1" w:rsidRDefault="004516D5" w:rsidP="004516D5">
            <w:pPr>
              <w:rPr>
                <w:rFonts w:asciiTheme="majorBidi" w:hAnsiTheme="majorBidi" w:cstheme="majorBidi"/>
                <w:sz w:val="18"/>
                <w:szCs w:val="18"/>
              </w:rPr>
            </w:pPr>
          </w:p>
        </w:tc>
      </w:tr>
      <w:tr w:rsidR="004516D5" w14:paraId="3B0AB661" w14:textId="77777777" w:rsidTr="00CE72D1">
        <w:tc>
          <w:tcPr>
            <w:tcW w:w="1866" w:type="dxa"/>
            <w:tcBorders>
              <w:right w:val="single" w:sz="4" w:space="0" w:color="auto"/>
            </w:tcBorders>
          </w:tcPr>
          <w:p w14:paraId="7CCC027C" w14:textId="349F1FE3" w:rsidR="004516D5" w:rsidRPr="001F53F1" w:rsidRDefault="004516D5" w:rsidP="004516D5">
            <w:pPr>
              <w:rPr>
                <w:b/>
                <w:bCs/>
                <w:smallCaps/>
                <w:sz w:val="18"/>
                <w:szCs w:val="18"/>
              </w:rPr>
            </w:pPr>
            <w:r w:rsidRPr="001F53F1">
              <w:rPr>
                <w:b/>
                <w:bCs/>
                <w:smallCaps/>
                <w:sz w:val="18"/>
                <w:szCs w:val="18"/>
              </w:rPr>
              <w:t>Support Contacts:</w:t>
            </w:r>
          </w:p>
        </w:tc>
        <w:tc>
          <w:tcPr>
            <w:tcW w:w="8907" w:type="dxa"/>
            <w:tcBorders>
              <w:left w:val="single" w:sz="4" w:space="0" w:color="auto"/>
            </w:tcBorders>
          </w:tcPr>
          <w:p w14:paraId="62ED4696" w14:textId="7D1D66DC"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The School of Computer Science has a team of support staff and access to student academic advisors to assist you </w:t>
            </w:r>
            <w:r w:rsidR="004A19F8">
              <w:rPr>
                <w:rFonts w:asciiTheme="majorBidi" w:hAnsiTheme="majorBidi" w:cstheme="majorBidi"/>
                <w:sz w:val="18"/>
                <w:szCs w:val="18"/>
              </w:rPr>
              <w:t>with</w:t>
            </w:r>
            <w:r w:rsidRPr="001F53F1">
              <w:rPr>
                <w:rFonts w:asciiTheme="majorBidi" w:hAnsiTheme="majorBidi" w:cstheme="majorBidi"/>
                <w:sz w:val="18"/>
                <w:szCs w:val="18"/>
              </w:rPr>
              <w:t xml:space="preserve"> any inquiries you may have about our courses and programs. Please use one of the following emails:</w:t>
            </w:r>
          </w:p>
          <w:p w14:paraId="4AA6604B" w14:textId="77777777" w:rsidR="00E03F0C" w:rsidRPr="001F53F1" w:rsidRDefault="00E03F0C" w:rsidP="00E03F0C">
            <w:pPr>
              <w:rPr>
                <w:rFonts w:asciiTheme="majorBidi" w:hAnsiTheme="majorBidi" w:cstheme="majorBidi"/>
                <w:sz w:val="18"/>
                <w:szCs w:val="18"/>
              </w:rPr>
            </w:pPr>
            <w:r w:rsidRPr="001F53F1">
              <w:rPr>
                <w:rFonts w:asciiTheme="majorBidi" w:hAnsiTheme="majorBidi" w:cstheme="majorBidi"/>
                <w:sz w:val="18"/>
                <w:szCs w:val="18"/>
              </w:rPr>
              <w:t xml:space="preserve">For CompSci undergraduate programs and advising, including IT certificate: </w:t>
            </w:r>
            <w:hyperlink r:id="rId17" w:history="1">
              <w:r w:rsidRPr="001F53F1">
                <w:rPr>
                  <w:rStyle w:val="Hyperlink"/>
                  <w:rFonts w:asciiTheme="majorBidi" w:hAnsiTheme="majorBidi" w:cstheme="majorBidi"/>
                  <w:sz w:val="18"/>
                  <w:szCs w:val="18"/>
                </w:rPr>
                <w:t>csinfo@uwindsor.ca</w:t>
              </w:r>
            </w:hyperlink>
          </w:p>
          <w:p w14:paraId="43B9D729"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8"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4516D5" w:rsidRPr="00142078"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19"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20" w:history="1">
              <w:r w:rsidRPr="001F53F1">
                <w:rPr>
                  <w:rStyle w:val="Hyperlink"/>
                  <w:rFonts w:asciiTheme="majorBidi" w:hAnsiTheme="majorBidi" w:cstheme="majorBidi"/>
                  <w:sz w:val="18"/>
                  <w:szCs w:val="18"/>
                </w:rPr>
                <w:t>csgradinfo@uwindsor.ca</w:t>
              </w:r>
            </w:hyperlink>
          </w:p>
          <w:p w14:paraId="47F609AC"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CompSci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1" w:history="1">
              <w:r w:rsidRPr="001F53F1">
                <w:rPr>
                  <w:rStyle w:val="Hyperlink"/>
                  <w:rFonts w:asciiTheme="majorBidi" w:hAnsiTheme="majorBidi" w:cstheme="majorBidi"/>
                  <w:sz w:val="18"/>
                  <w:szCs w:val="18"/>
                </w:rPr>
                <w:t>macprogram@uwindsor.ca</w:t>
              </w:r>
            </w:hyperlink>
          </w:p>
          <w:p w14:paraId="44DDF1B0"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2" w:history="1">
              <w:r w:rsidRPr="001F53F1">
                <w:rPr>
                  <w:rStyle w:val="Hyperlink"/>
                  <w:rFonts w:asciiTheme="majorBidi" w:hAnsiTheme="majorBidi" w:cstheme="majorBidi"/>
                  <w:sz w:val="18"/>
                  <w:szCs w:val="18"/>
                </w:rPr>
                <w:t>csdir@uwindsor.ca</w:t>
              </w:r>
            </w:hyperlink>
          </w:p>
          <w:p w14:paraId="118DBD7D"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23"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24" w:history="1">
              <w:r>
                <w:rPr>
                  <w:rStyle w:val="Hyperlink"/>
                  <w:rFonts w:asciiTheme="majorBidi" w:hAnsiTheme="majorBidi" w:cstheme="majorBidi"/>
                  <w:sz w:val="18"/>
                  <w:szCs w:val="18"/>
                </w:rPr>
                <w:t>https://www.uwindsor.ca/international-student-centre/</w:t>
              </w:r>
            </w:hyperlink>
          </w:p>
          <w:p w14:paraId="11443FAE"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5" w:history="1">
              <w:r w:rsidRPr="001F53F1">
                <w:rPr>
                  <w:rStyle w:val="Hyperlink"/>
                  <w:rFonts w:asciiTheme="majorBidi" w:hAnsiTheme="majorBidi" w:cstheme="majorBidi"/>
                  <w:sz w:val="18"/>
                  <w:szCs w:val="18"/>
                </w:rPr>
                <w:t>https://www.uwindsor.ca/studentaccessibility/</w:t>
              </w:r>
            </w:hyperlink>
          </w:p>
          <w:p w14:paraId="024BBC59" w14:textId="5714B583"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other general inquiries</w:t>
            </w:r>
            <w:r w:rsidR="004A19F8">
              <w:rPr>
                <w:rFonts w:asciiTheme="majorBidi" w:hAnsiTheme="majorBidi" w:cstheme="majorBidi"/>
                <w:sz w:val="18"/>
                <w:szCs w:val="18"/>
              </w:rPr>
              <w:t>,</w:t>
            </w:r>
            <w:r w:rsidRPr="001F53F1">
              <w:rPr>
                <w:rFonts w:asciiTheme="majorBidi" w:hAnsiTheme="majorBidi" w:cstheme="majorBidi"/>
                <w:sz w:val="18"/>
                <w:szCs w:val="18"/>
              </w:rPr>
              <w:t xml:space="preserve"> </w:t>
            </w:r>
            <w:hyperlink r:id="rId26"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40273D61" w:rsidR="004516D5" w:rsidRPr="001F53F1"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27"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5F89A18E" w:rsidR="004516D5"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486929D6" w:rsidR="004516D5" w:rsidRDefault="004516D5" w:rsidP="004516D5">
            <w:pPr>
              <w:rPr>
                <w:rFonts w:asciiTheme="majorBidi" w:hAnsiTheme="majorBidi" w:cstheme="majorBidi"/>
                <w:sz w:val="18"/>
                <w:szCs w:val="18"/>
                <w:lang w:val="en-US"/>
              </w:rPr>
            </w:pPr>
            <w:r>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Pr>
                <w:rFonts w:asciiTheme="majorBidi" w:hAnsiTheme="majorBidi" w:cstheme="majorBidi"/>
                <w:sz w:val="18"/>
                <w:szCs w:val="18"/>
                <w:lang w:val="en-US"/>
              </w:rPr>
              <w:t xml:space="preserve">tudent Peer Support Centre (ext. 4551): </w:t>
            </w:r>
            <w:hyperlink r:id="rId29"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USci Faculty of Science student support network: </w:t>
            </w:r>
            <w:hyperlink r:id="rId30"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E03F0C" w:rsidRPr="004516D5" w:rsidRDefault="00E03F0C" w:rsidP="004516D5">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4516D5" w:rsidRPr="001F53F1" w14:paraId="79AB618D" w14:textId="77777777" w:rsidTr="00C258FF">
              <w:tc>
                <w:tcPr>
                  <w:tcW w:w="7626" w:type="dxa"/>
                </w:tcPr>
                <w:p w14:paraId="3AA91BA1" w14:textId="3A4DEADE" w:rsidR="00920DA2" w:rsidRPr="004A19F8" w:rsidRDefault="00F94E1A" w:rsidP="00920DA2">
                  <w:pPr>
                    <w:spacing w:after="240"/>
                    <w:rPr>
                      <w:sz w:val="18"/>
                      <w:szCs w:val="18"/>
                    </w:rPr>
                  </w:pPr>
                  <w:hyperlink r:id="rId31" w:tgtFrame="_blank" w:history="1">
                    <w:r w:rsidR="00920DA2" w:rsidRPr="004A19F8">
                      <w:rPr>
                        <w:rStyle w:val="Hyperlink"/>
                        <w:b/>
                        <w:bCs/>
                        <w:sz w:val="18"/>
                        <w:szCs w:val="18"/>
                      </w:rPr>
                      <w:t>Good2Talk</w:t>
                    </w:r>
                  </w:hyperlink>
                  <w:r w:rsidR="00920DA2" w:rsidRPr="004A19F8">
                    <w:rPr>
                      <w:b/>
                      <w:bCs/>
                      <w:sz w:val="18"/>
                      <w:szCs w:val="18"/>
                    </w:rPr>
                    <w:t> </w:t>
                  </w:r>
                  <w:r w:rsidR="00920DA2" w:rsidRPr="004A19F8">
                    <w:rPr>
                      <w:sz w:val="18"/>
                      <w:szCs w:val="18"/>
                    </w:rPr>
                    <w:t>provides free, 24/7</w:t>
                  </w:r>
                  <w:r w:rsidR="002B2A28">
                    <w:rPr>
                      <w:sz w:val="18"/>
                      <w:szCs w:val="18"/>
                    </w:rPr>
                    <w:t>,</w:t>
                  </w:r>
                  <w:r w:rsidR="00920DA2" w:rsidRPr="004A19F8">
                    <w:rPr>
                      <w:sz w:val="18"/>
                      <w:szCs w:val="18"/>
                    </w:rPr>
                    <w:t xml:space="preserve"> single-session professional counselling and referral by phone to post-secondary students in Ontario.  Services are</w:t>
                  </w:r>
                  <w:r w:rsidR="00920DA2">
                    <w:t xml:space="preserve"> </w:t>
                  </w:r>
                  <w:r w:rsidR="00920DA2" w:rsidRPr="004A19F8">
                    <w:rPr>
                      <w:sz w:val="18"/>
                      <w:szCs w:val="18"/>
                    </w:rPr>
                    <w:t>provided in English and French, with translation services available in 100+ languages. </w:t>
                  </w:r>
                </w:p>
                <w:p w14:paraId="0495BA92" w14:textId="77777777" w:rsidR="00920DA2" w:rsidRPr="004A19F8" w:rsidRDefault="00920DA2" w:rsidP="00920DA2">
                  <w:pPr>
                    <w:pStyle w:val="ListParagraph"/>
                    <w:numPr>
                      <w:ilvl w:val="0"/>
                      <w:numId w:val="24"/>
                    </w:numPr>
                    <w:rPr>
                      <w:sz w:val="18"/>
                      <w:szCs w:val="18"/>
                    </w:rPr>
                  </w:pPr>
                  <w:r w:rsidRPr="004A19F8">
                    <w:rPr>
                      <w:sz w:val="18"/>
                      <w:szCs w:val="18"/>
                    </w:rPr>
                    <w:t>Call: 1-866-925-5454 (reach professional counsellors) </w:t>
                  </w:r>
                </w:p>
                <w:p w14:paraId="7F2326A9" w14:textId="77777777" w:rsidR="00920DA2" w:rsidRPr="004A19F8" w:rsidRDefault="00920DA2" w:rsidP="00920DA2">
                  <w:pPr>
                    <w:pStyle w:val="ListParagraph"/>
                    <w:numPr>
                      <w:ilvl w:val="0"/>
                      <w:numId w:val="24"/>
                    </w:numPr>
                    <w:spacing w:after="240"/>
                    <w:rPr>
                      <w:sz w:val="18"/>
                      <w:szCs w:val="18"/>
                    </w:rPr>
                  </w:pPr>
                  <w:r w:rsidRPr="004A19F8">
                    <w:rPr>
                      <w:sz w:val="18"/>
                      <w:szCs w:val="18"/>
                    </w:rPr>
                    <w:t>Text: GOOD2TALKON to 686868 (reach trained volunteers) </w:t>
                  </w:r>
                </w:p>
                <w:p w14:paraId="66878FFA" w14:textId="04C2E1E0" w:rsidR="00E03F0C" w:rsidRPr="004516D5" w:rsidRDefault="00E03F0C" w:rsidP="00E03F0C">
                  <w:pPr>
                    <w:contextualSpacing/>
                    <w:rPr>
                      <w:rFonts w:asciiTheme="majorBidi" w:hAnsiTheme="majorBidi" w:cstheme="majorBidi"/>
                      <w:b/>
                      <w:bCs/>
                      <w:i/>
                      <w:iCs/>
                      <w:sz w:val="18"/>
                      <w:szCs w:val="18"/>
                    </w:rPr>
                  </w:pPr>
                </w:p>
              </w:tc>
            </w:tr>
          </w:tbl>
          <w:p w14:paraId="39883FF7" w14:textId="77777777" w:rsidR="004516D5" w:rsidRPr="001F53F1" w:rsidRDefault="004516D5" w:rsidP="004516D5">
            <w:pPr>
              <w:rPr>
                <w:rFonts w:asciiTheme="majorBidi" w:hAnsiTheme="majorBidi" w:cstheme="majorBidi"/>
                <w:sz w:val="18"/>
                <w:szCs w:val="18"/>
              </w:rPr>
            </w:pPr>
          </w:p>
        </w:tc>
      </w:tr>
      <w:tr w:rsidR="00E03F0C" w14:paraId="599FDA87" w14:textId="77777777" w:rsidTr="00CE72D1">
        <w:tc>
          <w:tcPr>
            <w:tcW w:w="1866" w:type="dxa"/>
            <w:tcBorders>
              <w:right w:val="single" w:sz="4" w:space="0" w:color="auto"/>
            </w:tcBorders>
          </w:tcPr>
          <w:p w14:paraId="22E73776" w14:textId="77777777" w:rsidR="00E03F0C" w:rsidRDefault="00E03F0C" w:rsidP="00E03F0C">
            <w:pPr>
              <w:rPr>
                <w:b/>
                <w:bCs/>
                <w:smallCaps/>
                <w:sz w:val="18"/>
                <w:szCs w:val="18"/>
              </w:rPr>
            </w:pPr>
          </w:p>
          <w:p w14:paraId="165C265D" w14:textId="46396512" w:rsidR="00E03F0C" w:rsidRPr="001F53F1" w:rsidRDefault="00E03F0C" w:rsidP="00E03F0C">
            <w:pPr>
              <w:rPr>
                <w:b/>
                <w:bCs/>
                <w:smallCaps/>
                <w:sz w:val="18"/>
                <w:szCs w:val="18"/>
              </w:rPr>
            </w:pPr>
            <w:r w:rsidRPr="001F53F1">
              <w:rPr>
                <w:b/>
                <w:bCs/>
                <w:smallCaps/>
                <w:sz w:val="18"/>
                <w:szCs w:val="18"/>
              </w:rPr>
              <w:t>Student Accommodations:</w:t>
            </w:r>
          </w:p>
        </w:tc>
        <w:tc>
          <w:tcPr>
            <w:tcW w:w="8907" w:type="dxa"/>
            <w:tcBorders>
              <w:left w:val="single" w:sz="4" w:space="0" w:color="auto"/>
            </w:tcBorders>
          </w:tcPr>
          <w:p w14:paraId="64986A78" w14:textId="77777777" w:rsidR="00E03F0C" w:rsidRDefault="00E03F0C" w:rsidP="00E03F0C">
            <w:pPr>
              <w:rPr>
                <w:rFonts w:asciiTheme="majorBidi" w:hAnsiTheme="majorBidi" w:cstheme="majorBidi"/>
                <w:b/>
                <w:bCs/>
                <w:i/>
                <w:iCs/>
                <w:sz w:val="18"/>
                <w:szCs w:val="18"/>
              </w:rPr>
            </w:pPr>
          </w:p>
          <w:p w14:paraId="4D53B640" w14:textId="279A46BC" w:rsidR="00E03F0C" w:rsidRPr="001F53F1" w:rsidRDefault="00E03F0C" w:rsidP="00E03F0C">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E03F0C" w:rsidRPr="001F53F1" w:rsidRDefault="00E03F0C" w:rsidP="00E03F0C">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E03F0C" w:rsidRPr="001F53F1" w:rsidRDefault="00E03F0C" w:rsidP="00E03F0C">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2"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E03F0C" w:rsidRPr="001F53F1" w:rsidRDefault="00E03F0C" w:rsidP="00E03F0C">
            <w:pPr>
              <w:jc w:val="lowKashida"/>
              <w:rPr>
                <w:rFonts w:asciiTheme="majorBidi" w:hAnsiTheme="majorBidi" w:cstheme="majorBidi"/>
                <w:sz w:val="18"/>
                <w:szCs w:val="18"/>
              </w:rPr>
            </w:pPr>
          </w:p>
          <w:p w14:paraId="03F522BE" w14:textId="77777777" w:rsidR="00E03F0C" w:rsidRPr="001F53F1" w:rsidRDefault="00E03F0C" w:rsidP="00E03F0C">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E03F0C"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33" w:history="1">
              <w:r w:rsidRPr="00914364">
                <w:rPr>
                  <w:rStyle w:val="Hyperlink"/>
                  <w:rFonts w:asciiTheme="majorBidi" w:hAnsiTheme="majorBidi" w:cstheme="majorBidi"/>
                  <w:sz w:val="18"/>
                  <w:szCs w:val="18"/>
                </w:rPr>
                <w:t>Office of Registrar Alternative Final Exam Policy:</w:t>
              </w:r>
            </w:hyperlink>
          </w:p>
          <w:p w14:paraId="5E2FA580"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E03F0C" w:rsidRPr="00835C07" w:rsidRDefault="00E03F0C" w:rsidP="00E03F0C">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E03F0C" w:rsidRPr="00835C07" w:rsidRDefault="00E03F0C" w:rsidP="00E03F0C">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E03F0C" w:rsidRPr="00C721F7" w:rsidRDefault="00E03F0C" w:rsidP="00C721F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E03F0C" w:rsidRPr="00D64C36" w:rsidRDefault="00E03F0C" w:rsidP="00E03F0C">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E03F0C" w:rsidRDefault="00E03F0C" w:rsidP="00E03F0C">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34" w:history="1">
              <w:r w:rsidRPr="00041D72">
                <w:rPr>
                  <w:rStyle w:val="Hyperlink"/>
                  <w:sz w:val="18"/>
                  <w:szCs w:val="18"/>
                </w:rPr>
                <w:t>religious_accommodation_for_students.01mar2013.web_ver.pdf (uwindsor.ca)</w:t>
              </w:r>
            </w:hyperlink>
          </w:p>
          <w:p w14:paraId="683879A7" w14:textId="77777777" w:rsidR="00E03F0C" w:rsidRPr="001F53F1" w:rsidRDefault="00E03F0C" w:rsidP="00E03F0C">
            <w:pPr>
              <w:rPr>
                <w:rFonts w:asciiTheme="majorBidi" w:hAnsiTheme="majorBidi" w:cstheme="majorBidi"/>
                <w:sz w:val="18"/>
                <w:szCs w:val="18"/>
              </w:rPr>
            </w:pPr>
          </w:p>
        </w:tc>
      </w:tr>
      <w:tr w:rsidR="00E03F0C" w14:paraId="2209B694" w14:textId="77777777" w:rsidTr="00CE72D1">
        <w:tc>
          <w:tcPr>
            <w:tcW w:w="1866" w:type="dxa"/>
            <w:tcBorders>
              <w:right w:val="single" w:sz="4" w:space="0" w:color="auto"/>
            </w:tcBorders>
          </w:tcPr>
          <w:p w14:paraId="0A05C9A5" w14:textId="5018D621" w:rsidR="00E03F0C" w:rsidRPr="001F53F1" w:rsidRDefault="00E03F0C" w:rsidP="00E03F0C">
            <w:pPr>
              <w:rPr>
                <w:b/>
                <w:bCs/>
                <w:smallCaps/>
                <w:sz w:val="18"/>
                <w:szCs w:val="18"/>
              </w:rPr>
            </w:pPr>
            <w:r w:rsidRPr="001F53F1">
              <w:rPr>
                <w:b/>
                <w:bCs/>
                <w:smallCaps/>
                <w:sz w:val="18"/>
                <w:szCs w:val="18"/>
              </w:rPr>
              <w:t>Privacy and Copyrights:</w:t>
            </w:r>
          </w:p>
        </w:tc>
        <w:tc>
          <w:tcPr>
            <w:tcW w:w="8907" w:type="dxa"/>
            <w:tcBorders>
              <w:left w:val="single" w:sz="4" w:space="0" w:color="auto"/>
            </w:tcBorders>
          </w:tcPr>
          <w:p w14:paraId="21B3BCE9"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5A381373" w:rsidR="00E03F0C" w:rsidRPr="00353FE9" w:rsidRDefault="00E03F0C" w:rsidP="00E03F0C">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5"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E03F0C" w:rsidRPr="001F53F1" w:rsidRDefault="00E03F0C" w:rsidP="00E03F0C">
            <w:pPr>
              <w:rPr>
                <w:rFonts w:asciiTheme="majorBidi" w:hAnsiTheme="majorBidi" w:cstheme="majorBidi"/>
                <w:b/>
                <w:sz w:val="18"/>
                <w:szCs w:val="18"/>
                <w:lang w:val="en-US"/>
              </w:rPr>
            </w:pPr>
          </w:p>
          <w:p w14:paraId="10A131E1"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C721F7" w:rsidRDefault="00E03F0C" w:rsidP="00E03F0C">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E03F0C" w:rsidRPr="00353FE9" w:rsidRDefault="00E03F0C" w:rsidP="00E03F0C">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6">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E03F0C" w:rsidRPr="001F53F1" w:rsidRDefault="00E03F0C" w:rsidP="00E03F0C">
            <w:pPr>
              <w:rPr>
                <w:rFonts w:asciiTheme="majorBidi" w:hAnsiTheme="majorBidi" w:cstheme="majorBidi"/>
                <w:b/>
                <w:bCs/>
                <w:i/>
                <w:iCs/>
                <w:sz w:val="18"/>
                <w:szCs w:val="18"/>
              </w:rPr>
            </w:pPr>
          </w:p>
        </w:tc>
      </w:tr>
      <w:tr w:rsidR="00E03F0C" w14:paraId="0018B316" w14:textId="77777777" w:rsidTr="00CE72D1">
        <w:tc>
          <w:tcPr>
            <w:tcW w:w="1866" w:type="dxa"/>
            <w:tcBorders>
              <w:right w:val="single" w:sz="4" w:space="0" w:color="auto"/>
            </w:tcBorders>
          </w:tcPr>
          <w:p w14:paraId="69B0CD69" w14:textId="77777777" w:rsidR="00E03F0C" w:rsidRPr="001F53F1" w:rsidRDefault="00E03F0C" w:rsidP="00E03F0C">
            <w:pPr>
              <w:rPr>
                <w:b/>
                <w:bCs/>
                <w:smallCaps/>
                <w:sz w:val="18"/>
                <w:szCs w:val="18"/>
              </w:rPr>
            </w:pPr>
            <w:r w:rsidRPr="001F53F1">
              <w:rPr>
                <w:b/>
                <w:bCs/>
                <w:smallCaps/>
                <w:sz w:val="18"/>
                <w:szCs w:val="18"/>
              </w:rPr>
              <w:t xml:space="preserve">Safety, Academic Integrity, and </w:t>
            </w:r>
          </w:p>
          <w:p w14:paraId="0E5E6EFA" w14:textId="3EC52E27" w:rsidR="00E03F0C" w:rsidRPr="001F53F1" w:rsidRDefault="00E03F0C" w:rsidP="00E03F0C">
            <w:pPr>
              <w:rPr>
                <w:b/>
                <w:bCs/>
                <w:smallCaps/>
                <w:sz w:val="18"/>
                <w:szCs w:val="18"/>
              </w:rPr>
            </w:pPr>
            <w:r w:rsidRPr="001F53F1">
              <w:rPr>
                <w:b/>
                <w:bCs/>
                <w:smallCaps/>
                <w:sz w:val="18"/>
                <w:szCs w:val="18"/>
              </w:rPr>
              <w:t>non-Academic  Misconduct:</w:t>
            </w:r>
          </w:p>
        </w:tc>
        <w:tc>
          <w:tcPr>
            <w:tcW w:w="8907" w:type="dxa"/>
            <w:tcBorders>
              <w:left w:val="single" w:sz="4" w:space="0" w:color="auto"/>
            </w:tcBorders>
          </w:tcPr>
          <w:p w14:paraId="34D2A94A" w14:textId="77777777" w:rsidR="00E03F0C" w:rsidRPr="00353FE9" w:rsidRDefault="00E03F0C" w:rsidP="00E03F0C">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5E9A279B" w:rsidR="00E03F0C" w:rsidRPr="001F53F1" w:rsidRDefault="00E03F0C" w:rsidP="00E03F0C">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absolutely unacceptable.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7"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w:t>
            </w:r>
            <w:r w:rsidR="00041C1E">
              <w:rPr>
                <w:rFonts w:asciiTheme="majorBidi" w:hAnsiTheme="majorBidi" w:cstheme="majorBidi"/>
                <w:bCs/>
                <w:sz w:val="18"/>
                <w:szCs w:val="18"/>
                <w:lang w:val="en-US"/>
              </w:rPr>
              <w:t xml:space="preserve">with </w:t>
            </w:r>
            <w:r w:rsidRPr="00353FE9">
              <w:rPr>
                <w:rFonts w:asciiTheme="majorBidi" w:hAnsiTheme="majorBidi" w:cstheme="majorBidi"/>
                <w:bCs/>
                <w:sz w:val="18"/>
                <w:szCs w:val="18"/>
                <w:lang w:val="en-US"/>
              </w:rPr>
              <w:t>appropriate resources and support options.</w:t>
            </w:r>
          </w:p>
          <w:p w14:paraId="14874FD6" w14:textId="77777777" w:rsidR="00E03F0C" w:rsidRPr="001F53F1" w:rsidRDefault="00F94E1A" w:rsidP="00E03F0C">
            <w:pPr>
              <w:pStyle w:val="ListParagraph"/>
              <w:numPr>
                <w:ilvl w:val="0"/>
                <w:numId w:val="6"/>
              </w:numPr>
              <w:jc w:val="both"/>
              <w:rPr>
                <w:rFonts w:asciiTheme="majorBidi" w:hAnsiTheme="majorBidi" w:cstheme="majorBidi"/>
                <w:bCs/>
                <w:sz w:val="18"/>
                <w:szCs w:val="18"/>
                <w:lang w:val="en-US"/>
              </w:rPr>
            </w:pPr>
            <w:hyperlink r:id="rId38" w:history="1">
              <w:r w:rsidR="00E03F0C" w:rsidRPr="001F53F1">
                <w:rPr>
                  <w:rStyle w:val="Hyperlink"/>
                  <w:rFonts w:asciiTheme="majorBidi" w:hAnsiTheme="majorBidi" w:cstheme="majorBidi"/>
                  <w:bCs/>
                  <w:sz w:val="18"/>
                  <w:szCs w:val="18"/>
                  <w:lang w:val="en-US"/>
                </w:rPr>
                <w:t>https://www.uwindsor.ca/sexual-assault/</w:t>
              </w:r>
            </w:hyperlink>
            <w:r w:rsidR="00E03F0C" w:rsidRPr="001F53F1">
              <w:rPr>
                <w:rFonts w:asciiTheme="majorBidi" w:hAnsiTheme="majorBidi" w:cstheme="majorBidi"/>
                <w:bCs/>
                <w:sz w:val="18"/>
                <w:szCs w:val="18"/>
                <w:lang w:val="en-US"/>
              </w:rPr>
              <w:t xml:space="preserve"> </w:t>
            </w:r>
          </w:p>
          <w:p w14:paraId="260E7286" w14:textId="6274D4C6"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For police/ambulance </w:t>
            </w:r>
            <w:r w:rsidR="00041C1E">
              <w:rPr>
                <w:rFonts w:asciiTheme="majorBidi" w:hAnsiTheme="majorBidi" w:cstheme="majorBidi"/>
                <w:bCs/>
                <w:sz w:val="18"/>
                <w:szCs w:val="18"/>
                <w:lang w:val="en-US"/>
              </w:rPr>
              <w:t>emergencies,</w:t>
            </w:r>
            <w:r w:rsidRPr="001F53F1">
              <w:rPr>
                <w:rFonts w:asciiTheme="majorBidi" w:hAnsiTheme="majorBidi" w:cstheme="majorBidi"/>
                <w:bCs/>
                <w:sz w:val="18"/>
                <w:szCs w:val="18"/>
                <w:lang w:val="en-US"/>
              </w:rPr>
              <w:t xml:space="preserve"> call 911 (in Canada)</w:t>
            </w:r>
          </w:p>
          <w:p w14:paraId="134C57D9" w14:textId="60D83BA3"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w:t>
            </w:r>
            <w:r w:rsidR="00041C1E">
              <w:rPr>
                <w:rFonts w:asciiTheme="majorBidi" w:hAnsiTheme="majorBidi" w:cstheme="majorBidi"/>
                <w:bCs/>
                <w:sz w:val="18"/>
                <w:szCs w:val="18"/>
                <w:lang w:val="en-US"/>
              </w:rPr>
              <w:t>, call 519-253-3000 ext. 4444 for emergency</w:t>
            </w:r>
            <w:r w:rsidRPr="001F53F1">
              <w:rPr>
                <w:rFonts w:asciiTheme="majorBidi" w:hAnsiTheme="majorBidi" w:cstheme="majorBidi"/>
                <w:bCs/>
                <w:sz w:val="18"/>
                <w:szCs w:val="18"/>
                <w:lang w:val="en-US"/>
              </w:rPr>
              <w:t xml:space="preserve"> and 1234 for non-emergency issues.</w:t>
            </w:r>
          </w:p>
          <w:p w14:paraId="72D2D926" w14:textId="77777777" w:rsidR="00E03F0C" w:rsidRPr="001F53F1" w:rsidRDefault="00E03F0C" w:rsidP="00E03F0C">
            <w:pPr>
              <w:jc w:val="both"/>
              <w:rPr>
                <w:rFonts w:asciiTheme="majorBidi" w:hAnsiTheme="majorBidi" w:cstheme="majorBidi"/>
                <w:bCs/>
                <w:sz w:val="18"/>
                <w:szCs w:val="18"/>
                <w:lang w:val="en-US"/>
              </w:rPr>
            </w:pPr>
          </w:p>
          <w:p w14:paraId="1DE18549" w14:textId="77777777" w:rsidR="00E03F0C" w:rsidRPr="001F53F1" w:rsidRDefault="00E03F0C" w:rsidP="00E03F0C">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39" w:history="1">
              <w:r w:rsidRPr="001F53F1">
                <w:rPr>
                  <w:rStyle w:val="Hyperlink"/>
                  <w:rFonts w:asciiTheme="majorBidi" w:hAnsiTheme="majorBidi" w:cstheme="majorBidi"/>
                  <w:bCs/>
                  <w:sz w:val="18"/>
                  <w:szCs w:val="18"/>
                  <w:lang w:val="en-US"/>
                </w:rPr>
                <w:t>https://www.uwindsor.ca/academic-integrity/</w:t>
              </w:r>
            </w:hyperlink>
          </w:p>
          <w:p w14:paraId="28BE83F6" w14:textId="77777777" w:rsidR="00E03F0C" w:rsidRPr="001F53F1" w:rsidRDefault="00E03F0C" w:rsidP="00E03F0C">
            <w:pPr>
              <w:jc w:val="both"/>
              <w:rPr>
                <w:rFonts w:asciiTheme="majorBidi" w:hAnsiTheme="majorBidi" w:cstheme="majorBidi"/>
                <w:bCs/>
                <w:i/>
                <w:iCs/>
                <w:sz w:val="18"/>
                <w:szCs w:val="18"/>
              </w:rPr>
            </w:pPr>
          </w:p>
          <w:p w14:paraId="2FD93A20" w14:textId="77777777" w:rsidR="00E03F0C" w:rsidRPr="0021355D" w:rsidRDefault="00E03F0C" w:rsidP="00E03F0C">
            <w:pPr>
              <w:jc w:val="both"/>
              <w:rPr>
                <w:rFonts w:asciiTheme="majorBidi" w:hAnsiTheme="majorBidi" w:cstheme="majorBidi"/>
                <w:bCs/>
                <w:sz w:val="18"/>
                <w:szCs w:val="18"/>
              </w:rPr>
            </w:pPr>
            <w:r w:rsidRPr="0021355D">
              <w:rPr>
                <w:rFonts w:asciiTheme="majorBidi" w:hAnsiTheme="majorBidi" w:cstheme="majorBidi"/>
                <w:bCs/>
                <w:sz w:val="18"/>
                <w:szCs w:val="18"/>
              </w:rPr>
              <w:lastRenderedPageBreak/>
              <w:t>As defined in the University of Windsor's </w:t>
            </w:r>
            <w:hyperlink r:id="rId40"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E03F0C" w:rsidRPr="001F53F1" w:rsidRDefault="00E03F0C" w:rsidP="00E03F0C">
            <w:pPr>
              <w:jc w:val="both"/>
              <w:rPr>
                <w:rFonts w:asciiTheme="majorBidi" w:hAnsiTheme="majorBidi" w:cstheme="majorBidi"/>
                <w:bCs/>
                <w:sz w:val="18"/>
                <w:szCs w:val="18"/>
                <w:lang w:val="en-US"/>
              </w:rPr>
            </w:pPr>
          </w:p>
          <w:p w14:paraId="47043ACA"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E03F0C" w:rsidRPr="001F53F1" w:rsidRDefault="00F94E1A" w:rsidP="00E03F0C">
            <w:pPr>
              <w:jc w:val="both"/>
              <w:rPr>
                <w:rFonts w:asciiTheme="majorBidi" w:hAnsiTheme="majorBidi" w:cstheme="majorBidi"/>
                <w:bCs/>
                <w:sz w:val="18"/>
                <w:szCs w:val="18"/>
                <w:lang w:val="en-US"/>
              </w:rPr>
            </w:pPr>
            <w:hyperlink r:id="rId41" w:history="1">
              <w:r w:rsidR="00E03F0C"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E03F0C" w:rsidRPr="001F53F1" w:rsidRDefault="00E03F0C" w:rsidP="00E03F0C">
            <w:pPr>
              <w:jc w:val="both"/>
              <w:rPr>
                <w:rFonts w:asciiTheme="majorBidi" w:hAnsiTheme="majorBidi" w:cstheme="majorBidi"/>
                <w:bCs/>
                <w:sz w:val="18"/>
                <w:szCs w:val="18"/>
                <w:lang w:val="en-US"/>
              </w:rPr>
            </w:pPr>
          </w:p>
          <w:p w14:paraId="10F03D26" w14:textId="77777777" w:rsidR="00E03F0C" w:rsidRPr="001F53F1"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E03F0C" w:rsidRPr="00DB7BC2" w:rsidRDefault="00E03F0C" w:rsidP="00E03F0C">
            <w:pPr>
              <w:jc w:val="both"/>
              <w:rPr>
                <w:rFonts w:asciiTheme="majorBidi" w:hAnsiTheme="majorBidi" w:cstheme="majorBidi"/>
                <w:bCs/>
                <w:sz w:val="18"/>
                <w:szCs w:val="18"/>
              </w:rPr>
            </w:pPr>
          </w:p>
          <w:p w14:paraId="58FCEB5C"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3B179E99"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Not sitting </w:t>
            </w:r>
            <w:r w:rsidR="002B2A28" w:rsidRPr="001F53F1">
              <w:rPr>
                <w:rFonts w:asciiTheme="majorBidi" w:hAnsiTheme="majorBidi" w:cstheme="majorBidi"/>
                <w:bCs/>
                <w:i/>
                <w:iCs/>
                <w:sz w:val="18"/>
                <w:szCs w:val="18"/>
                <w:lang w:val="en-US"/>
              </w:rPr>
              <w:t>in</w:t>
            </w:r>
            <w:r w:rsidRPr="001F53F1">
              <w:rPr>
                <w:rFonts w:asciiTheme="majorBidi" w:hAnsiTheme="majorBidi" w:cstheme="majorBidi"/>
                <w:bCs/>
                <w:i/>
                <w:iCs/>
                <w:sz w:val="18"/>
                <w:szCs w:val="18"/>
                <w:lang w:val="en-US"/>
              </w:rPr>
              <w:t xml:space="preserve"> the pre-assigned seat during a test or exam.</w:t>
            </w:r>
          </w:p>
          <w:p w14:paraId="707F036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Any other behaviour which attempts unfairly to give you some advantage over other students during the grade-assessment process.</w:t>
            </w:r>
          </w:p>
          <w:p w14:paraId="707ABC06"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E03F0C" w:rsidRPr="00DB7BC2" w:rsidRDefault="00E03F0C" w:rsidP="00E03F0C">
            <w:pPr>
              <w:jc w:val="both"/>
              <w:rPr>
                <w:rFonts w:asciiTheme="majorBidi" w:hAnsiTheme="majorBidi" w:cstheme="majorBidi"/>
                <w:bCs/>
                <w:sz w:val="18"/>
                <w:szCs w:val="18"/>
              </w:rPr>
            </w:pPr>
          </w:p>
          <w:p w14:paraId="2FE5F1D1"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2">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3"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E03F0C" w:rsidRPr="001F53F1" w:rsidRDefault="00E03F0C" w:rsidP="00E03F0C">
            <w:pPr>
              <w:jc w:val="both"/>
              <w:rPr>
                <w:rFonts w:asciiTheme="majorBidi" w:hAnsiTheme="majorBidi" w:cstheme="majorBidi"/>
                <w:bCs/>
                <w:sz w:val="18"/>
                <w:szCs w:val="18"/>
                <w:lang w:val="en-US"/>
              </w:rPr>
            </w:pPr>
          </w:p>
          <w:p w14:paraId="336B8745"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E03F0C" w:rsidRPr="001F53F1" w:rsidRDefault="00E03F0C" w:rsidP="00E03F0C">
            <w:pPr>
              <w:jc w:val="both"/>
              <w:rPr>
                <w:rFonts w:asciiTheme="majorBidi" w:hAnsiTheme="majorBidi" w:cstheme="majorBidi"/>
                <w:bCs/>
                <w:sz w:val="18"/>
                <w:szCs w:val="18"/>
                <w:lang w:val="en-US"/>
              </w:rPr>
            </w:pPr>
          </w:p>
          <w:p w14:paraId="5A6A57C7"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E03F0C" w:rsidRPr="001F53F1" w:rsidRDefault="00E03F0C" w:rsidP="00E03F0C">
            <w:pPr>
              <w:jc w:val="both"/>
              <w:rPr>
                <w:rFonts w:asciiTheme="majorBidi" w:hAnsiTheme="majorBidi" w:cstheme="majorBidi"/>
                <w:bCs/>
                <w:sz w:val="18"/>
                <w:szCs w:val="18"/>
                <w:lang w:val="en-US"/>
              </w:rPr>
            </w:pPr>
          </w:p>
          <w:p w14:paraId="0AB5EF18" w14:textId="77777777" w:rsidR="00E03F0C" w:rsidRPr="00DB7BC2" w:rsidRDefault="00E03F0C" w:rsidP="00E03F0C">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2009D27B" w14:textId="5A2D7039" w:rsidR="004A19F8" w:rsidRDefault="00E03F0C" w:rsidP="004A19F8">
            <w:pPr>
              <w:jc w:val="both"/>
              <w:rPr>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t>
            </w:r>
            <w:r w:rsidR="002B2A28">
              <w:rPr>
                <w:rFonts w:asciiTheme="majorBidi" w:hAnsiTheme="majorBidi" w:cstheme="majorBidi"/>
                <w:bCs/>
                <w:sz w:val="18"/>
                <w:szCs w:val="18"/>
              </w:rPr>
              <w:t>will</w:t>
            </w:r>
            <w:r>
              <w:rPr>
                <w:rFonts w:asciiTheme="majorBidi" w:hAnsiTheme="majorBidi" w:cstheme="majorBidi"/>
                <w:bCs/>
                <w:sz w:val="18"/>
                <w:szCs w:val="18"/>
              </w:rPr>
              <w:t xml:space="preserve"> be notified </w:t>
            </w:r>
            <w:r w:rsidR="002B2A28">
              <w:rPr>
                <w:rFonts w:asciiTheme="majorBidi" w:hAnsiTheme="majorBidi" w:cstheme="majorBidi"/>
                <w:bCs/>
                <w:sz w:val="18"/>
                <w:szCs w:val="18"/>
              </w:rPr>
              <w:t>once it is used</w:t>
            </w:r>
            <w:r>
              <w:rPr>
                <w:rFonts w:asciiTheme="majorBidi" w:hAnsiTheme="majorBidi" w:cstheme="majorBidi"/>
                <w:bCs/>
                <w:sz w:val="18"/>
                <w:szCs w:val="18"/>
              </w:rPr>
              <w:t>.</w:t>
            </w:r>
          </w:p>
          <w:p w14:paraId="11CC43CE" w14:textId="77777777" w:rsidR="004A19F8" w:rsidRDefault="004A19F8" w:rsidP="004A19F8">
            <w:pPr>
              <w:jc w:val="both"/>
              <w:rPr>
                <w:b/>
                <w:bCs/>
                <w:i/>
                <w:iCs/>
                <w:sz w:val="18"/>
                <w:szCs w:val="18"/>
                <w:lang w:val="en-US"/>
              </w:rPr>
            </w:pPr>
          </w:p>
          <w:p w14:paraId="33DC6C16" w14:textId="1C7A1033" w:rsidR="004A19F8" w:rsidRDefault="004A19F8" w:rsidP="004A19F8">
            <w:pPr>
              <w:jc w:val="both"/>
              <w:rPr>
                <w:b/>
                <w:bCs/>
                <w:i/>
                <w:iCs/>
                <w:sz w:val="18"/>
                <w:szCs w:val="18"/>
                <w:lang w:val="en-US"/>
              </w:rPr>
            </w:pPr>
            <w:r>
              <w:rPr>
                <w:b/>
                <w:bCs/>
                <w:i/>
                <w:iCs/>
                <w:sz w:val="18"/>
                <w:szCs w:val="18"/>
                <w:lang w:val="en-US"/>
              </w:rPr>
              <w:t>Use of Generative AI (Artificial Intelligence) tools is prohibited:</w:t>
            </w:r>
          </w:p>
          <w:p w14:paraId="57D42192" w14:textId="0D106A77" w:rsidR="002E23A4" w:rsidRPr="00835A4E" w:rsidRDefault="00835A4E" w:rsidP="002E23A4">
            <w:pPr>
              <w:jc w:val="both"/>
              <w:rPr>
                <w:rFonts w:asciiTheme="majorBidi" w:hAnsiTheme="majorBidi" w:cstheme="majorBidi"/>
                <w:bCs/>
                <w:sz w:val="18"/>
                <w:szCs w:val="18"/>
                <w:lang w:val="en-US"/>
              </w:rPr>
            </w:pPr>
            <w:r w:rsidRPr="00835A4E">
              <w:rPr>
                <w:sz w:val="18"/>
                <w:szCs w:val="18"/>
              </w:rPr>
              <w:t>In this course, use of any generative AI system</w:t>
            </w:r>
            <w:r w:rsidR="007C513E">
              <w:rPr>
                <w:sz w:val="18"/>
                <w:szCs w:val="18"/>
              </w:rPr>
              <w:t xml:space="preserve"> is authorised for the project. However, a clear description of its usage is required to be added to the report.</w:t>
            </w:r>
          </w:p>
        </w:tc>
      </w:tr>
    </w:tbl>
    <w:p w14:paraId="418CC5F2" w14:textId="79A8CECF" w:rsidR="001F53F1" w:rsidRDefault="001F53F1" w:rsidP="002E23A4">
      <w:pPr>
        <w:tabs>
          <w:tab w:val="left" w:pos="1656"/>
        </w:tabs>
      </w:pPr>
    </w:p>
    <w:sectPr w:rsidR="001F53F1" w:rsidSect="00CE72D1">
      <w:footerReference w:type="default" r:id="rId44"/>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A31E6" w14:textId="77777777" w:rsidR="00917D84" w:rsidRDefault="00917D84" w:rsidP="00E03F0C">
      <w:r>
        <w:separator/>
      </w:r>
    </w:p>
  </w:endnote>
  <w:endnote w:type="continuationSeparator" w:id="0">
    <w:p w14:paraId="1F44803E" w14:textId="77777777" w:rsidR="00917D84" w:rsidRDefault="00917D84"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0A1A2" w14:textId="77777777" w:rsidR="00917D84" w:rsidRDefault="00917D84" w:rsidP="00E03F0C">
      <w:r>
        <w:separator/>
      </w:r>
    </w:p>
  </w:footnote>
  <w:footnote w:type="continuationSeparator" w:id="0">
    <w:p w14:paraId="0D6CCDB9" w14:textId="77777777" w:rsidR="00917D84" w:rsidRDefault="00917D84"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8692F2E"/>
    <w:multiLevelType w:val="hybridMultilevel"/>
    <w:tmpl w:val="617A0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A6E28"/>
    <w:multiLevelType w:val="hybridMultilevel"/>
    <w:tmpl w:val="A81A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835EE"/>
    <w:multiLevelType w:val="hybridMultilevel"/>
    <w:tmpl w:val="B034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DAA615D"/>
    <w:multiLevelType w:val="hybridMultilevel"/>
    <w:tmpl w:val="E0DA95BC"/>
    <w:lvl w:ilvl="0" w:tplc="EE7CC916">
      <w:start w:val="1"/>
      <w:numFmt w:val="decimal"/>
      <w:lvlText w:val="%1."/>
      <w:lvlJc w:val="left"/>
      <w:pPr>
        <w:tabs>
          <w:tab w:val="num" w:pos="720"/>
        </w:tabs>
        <w:ind w:left="720" w:hanging="360"/>
      </w:pPr>
    </w:lvl>
    <w:lvl w:ilvl="1" w:tplc="EDA8F7D8" w:tentative="1">
      <w:start w:val="1"/>
      <w:numFmt w:val="decimal"/>
      <w:lvlText w:val="%2."/>
      <w:lvlJc w:val="left"/>
      <w:pPr>
        <w:tabs>
          <w:tab w:val="num" w:pos="1440"/>
        </w:tabs>
        <w:ind w:left="1440" w:hanging="360"/>
      </w:pPr>
    </w:lvl>
    <w:lvl w:ilvl="2" w:tplc="BFD4B0C2" w:tentative="1">
      <w:start w:val="1"/>
      <w:numFmt w:val="decimal"/>
      <w:lvlText w:val="%3."/>
      <w:lvlJc w:val="left"/>
      <w:pPr>
        <w:tabs>
          <w:tab w:val="num" w:pos="2160"/>
        </w:tabs>
        <w:ind w:left="2160" w:hanging="360"/>
      </w:pPr>
    </w:lvl>
    <w:lvl w:ilvl="3" w:tplc="7FB8339A" w:tentative="1">
      <w:start w:val="1"/>
      <w:numFmt w:val="decimal"/>
      <w:lvlText w:val="%4."/>
      <w:lvlJc w:val="left"/>
      <w:pPr>
        <w:tabs>
          <w:tab w:val="num" w:pos="2880"/>
        </w:tabs>
        <w:ind w:left="2880" w:hanging="360"/>
      </w:pPr>
    </w:lvl>
    <w:lvl w:ilvl="4" w:tplc="E158A2F6" w:tentative="1">
      <w:start w:val="1"/>
      <w:numFmt w:val="decimal"/>
      <w:lvlText w:val="%5."/>
      <w:lvlJc w:val="left"/>
      <w:pPr>
        <w:tabs>
          <w:tab w:val="num" w:pos="3600"/>
        </w:tabs>
        <w:ind w:left="3600" w:hanging="360"/>
      </w:pPr>
    </w:lvl>
    <w:lvl w:ilvl="5" w:tplc="4858DCBC" w:tentative="1">
      <w:start w:val="1"/>
      <w:numFmt w:val="decimal"/>
      <w:lvlText w:val="%6."/>
      <w:lvlJc w:val="left"/>
      <w:pPr>
        <w:tabs>
          <w:tab w:val="num" w:pos="4320"/>
        </w:tabs>
        <w:ind w:left="4320" w:hanging="360"/>
      </w:pPr>
    </w:lvl>
    <w:lvl w:ilvl="6" w:tplc="C682EB32" w:tentative="1">
      <w:start w:val="1"/>
      <w:numFmt w:val="decimal"/>
      <w:lvlText w:val="%7."/>
      <w:lvlJc w:val="left"/>
      <w:pPr>
        <w:tabs>
          <w:tab w:val="num" w:pos="5040"/>
        </w:tabs>
        <w:ind w:left="5040" w:hanging="360"/>
      </w:pPr>
    </w:lvl>
    <w:lvl w:ilvl="7" w:tplc="9604AFD2" w:tentative="1">
      <w:start w:val="1"/>
      <w:numFmt w:val="decimal"/>
      <w:lvlText w:val="%8."/>
      <w:lvlJc w:val="left"/>
      <w:pPr>
        <w:tabs>
          <w:tab w:val="num" w:pos="5760"/>
        </w:tabs>
        <w:ind w:left="5760" w:hanging="360"/>
      </w:pPr>
    </w:lvl>
    <w:lvl w:ilvl="8" w:tplc="B5F867DE" w:tentative="1">
      <w:start w:val="1"/>
      <w:numFmt w:val="decimal"/>
      <w:lvlText w:val="%9."/>
      <w:lvlJc w:val="left"/>
      <w:pPr>
        <w:tabs>
          <w:tab w:val="num" w:pos="6480"/>
        </w:tabs>
        <w:ind w:left="6480" w:hanging="360"/>
      </w:pPr>
    </w:lvl>
  </w:abstractNum>
  <w:abstractNum w:abstractNumId="25"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5896977">
    <w:abstractNumId w:val="0"/>
  </w:num>
  <w:num w:numId="2" w16cid:durableId="1088581522">
    <w:abstractNumId w:val="25"/>
  </w:num>
  <w:num w:numId="3" w16cid:durableId="1429153778">
    <w:abstractNumId w:val="1"/>
  </w:num>
  <w:num w:numId="4" w16cid:durableId="1740054272">
    <w:abstractNumId w:val="3"/>
  </w:num>
  <w:num w:numId="5" w16cid:durableId="1004278853">
    <w:abstractNumId w:val="8"/>
  </w:num>
  <w:num w:numId="6" w16cid:durableId="839933131">
    <w:abstractNumId w:val="14"/>
  </w:num>
  <w:num w:numId="7" w16cid:durableId="1577934905">
    <w:abstractNumId w:val="17"/>
  </w:num>
  <w:num w:numId="8" w16cid:durableId="246577878">
    <w:abstractNumId w:val="16"/>
  </w:num>
  <w:num w:numId="9" w16cid:durableId="347684141">
    <w:abstractNumId w:val="9"/>
  </w:num>
  <w:num w:numId="10" w16cid:durableId="1161891634">
    <w:abstractNumId w:val="7"/>
  </w:num>
  <w:num w:numId="11" w16cid:durableId="133181361">
    <w:abstractNumId w:val="4"/>
  </w:num>
  <w:num w:numId="12" w16cid:durableId="1783724998">
    <w:abstractNumId w:val="6"/>
  </w:num>
  <w:num w:numId="13" w16cid:durableId="2022928910">
    <w:abstractNumId w:val="15"/>
  </w:num>
  <w:num w:numId="14" w16cid:durableId="1592351938">
    <w:abstractNumId w:val="11"/>
  </w:num>
  <w:num w:numId="15" w16cid:durableId="472674361">
    <w:abstractNumId w:val="12"/>
  </w:num>
  <w:num w:numId="16" w16cid:durableId="1615090054">
    <w:abstractNumId w:val="26"/>
  </w:num>
  <w:num w:numId="17" w16cid:durableId="1870292177">
    <w:abstractNumId w:val="22"/>
  </w:num>
  <w:num w:numId="18" w16cid:durableId="1578125194">
    <w:abstractNumId w:val="23"/>
  </w:num>
  <w:num w:numId="19" w16cid:durableId="191649517">
    <w:abstractNumId w:val="18"/>
  </w:num>
  <w:num w:numId="20" w16cid:durableId="99106018">
    <w:abstractNumId w:val="19"/>
  </w:num>
  <w:num w:numId="21" w16cid:durableId="1697193472">
    <w:abstractNumId w:val="20"/>
  </w:num>
  <w:num w:numId="22" w16cid:durableId="553929779">
    <w:abstractNumId w:val="13"/>
  </w:num>
  <w:num w:numId="23" w16cid:durableId="1152327000">
    <w:abstractNumId w:val="21"/>
  </w:num>
  <w:num w:numId="24" w16cid:durableId="1530070439">
    <w:abstractNumId w:val="5"/>
  </w:num>
  <w:num w:numId="25" w16cid:durableId="543519436">
    <w:abstractNumId w:val="2"/>
  </w:num>
  <w:num w:numId="26" w16cid:durableId="1553077729">
    <w:abstractNumId w:val="10"/>
  </w:num>
  <w:num w:numId="27" w16cid:durableId="17688423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q4FALU4sWEtAAAA"/>
  </w:docVars>
  <w:rsids>
    <w:rsidRoot w:val="00C0470F"/>
    <w:rsid w:val="000053B9"/>
    <w:rsid w:val="00012646"/>
    <w:rsid w:val="00012D3F"/>
    <w:rsid w:val="000264BE"/>
    <w:rsid w:val="00041C1E"/>
    <w:rsid w:val="00041D72"/>
    <w:rsid w:val="00061371"/>
    <w:rsid w:val="00071B12"/>
    <w:rsid w:val="000873DA"/>
    <w:rsid w:val="000B7897"/>
    <w:rsid w:val="000E15E2"/>
    <w:rsid w:val="000F1936"/>
    <w:rsid w:val="00123D4B"/>
    <w:rsid w:val="0013239F"/>
    <w:rsid w:val="00142078"/>
    <w:rsid w:val="00167DDC"/>
    <w:rsid w:val="0018155C"/>
    <w:rsid w:val="00184124"/>
    <w:rsid w:val="00185E62"/>
    <w:rsid w:val="00193730"/>
    <w:rsid w:val="001C1B4D"/>
    <w:rsid w:val="001D0C3F"/>
    <w:rsid w:val="001D2CB7"/>
    <w:rsid w:val="001F53F1"/>
    <w:rsid w:val="001F7519"/>
    <w:rsid w:val="0021355D"/>
    <w:rsid w:val="002135B6"/>
    <w:rsid w:val="002255F3"/>
    <w:rsid w:val="00244DE4"/>
    <w:rsid w:val="00257A05"/>
    <w:rsid w:val="00267112"/>
    <w:rsid w:val="002802C0"/>
    <w:rsid w:val="002A5944"/>
    <w:rsid w:val="002B2A28"/>
    <w:rsid w:val="002B30BA"/>
    <w:rsid w:val="002B5956"/>
    <w:rsid w:val="002D0BC5"/>
    <w:rsid w:val="002D65F8"/>
    <w:rsid w:val="002E23A4"/>
    <w:rsid w:val="002F357E"/>
    <w:rsid w:val="002F644E"/>
    <w:rsid w:val="003130C8"/>
    <w:rsid w:val="0032508D"/>
    <w:rsid w:val="00325593"/>
    <w:rsid w:val="00334E10"/>
    <w:rsid w:val="00341067"/>
    <w:rsid w:val="0034278A"/>
    <w:rsid w:val="00353FE9"/>
    <w:rsid w:val="003641A1"/>
    <w:rsid w:val="003711C2"/>
    <w:rsid w:val="00380439"/>
    <w:rsid w:val="003A316B"/>
    <w:rsid w:val="003C6E16"/>
    <w:rsid w:val="003D55D4"/>
    <w:rsid w:val="003D5DB4"/>
    <w:rsid w:val="003F6C52"/>
    <w:rsid w:val="00430D43"/>
    <w:rsid w:val="00443F5D"/>
    <w:rsid w:val="004516D5"/>
    <w:rsid w:val="004531FE"/>
    <w:rsid w:val="00466F78"/>
    <w:rsid w:val="00470BB2"/>
    <w:rsid w:val="00472E7D"/>
    <w:rsid w:val="00486545"/>
    <w:rsid w:val="00496A6B"/>
    <w:rsid w:val="004A19F8"/>
    <w:rsid w:val="004A5032"/>
    <w:rsid w:val="004A69DA"/>
    <w:rsid w:val="004B2872"/>
    <w:rsid w:val="004C1674"/>
    <w:rsid w:val="004C1DDA"/>
    <w:rsid w:val="004E2563"/>
    <w:rsid w:val="004E70C3"/>
    <w:rsid w:val="00525F20"/>
    <w:rsid w:val="00527AF2"/>
    <w:rsid w:val="005332D8"/>
    <w:rsid w:val="00550A5D"/>
    <w:rsid w:val="00557FDD"/>
    <w:rsid w:val="00560D74"/>
    <w:rsid w:val="00575436"/>
    <w:rsid w:val="0058090F"/>
    <w:rsid w:val="005920E1"/>
    <w:rsid w:val="0059306C"/>
    <w:rsid w:val="00595BBF"/>
    <w:rsid w:val="005969FD"/>
    <w:rsid w:val="005A62C3"/>
    <w:rsid w:val="005B45AA"/>
    <w:rsid w:val="005B6948"/>
    <w:rsid w:val="005C2911"/>
    <w:rsid w:val="005D5EA5"/>
    <w:rsid w:val="006001B8"/>
    <w:rsid w:val="00603EF6"/>
    <w:rsid w:val="00617DA9"/>
    <w:rsid w:val="006412D2"/>
    <w:rsid w:val="00663BC0"/>
    <w:rsid w:val="00671686"/>
    <w:rsid w:val="00672430"/>
    <w:rsid w:val="00694498"/>
    <w:rsid w:val="006E6C2D"/>
    <w:rsid w:val="006F2A38"/>
    <w:rsid w:val="0070396B"/>
    <w:rsid w:val="00712354"/>
    <w:rsid w:val="0074000C"/>
    <w:rsid w:val="00764518"/>
    <w:rsid w:val="007727AD"/>
    <w:rsid w:val="00773FF6"/>
    <w:rsid w:val="00787166"/>
    <w:rsid w:val="007940B4"/>
    <w:rsid w:val="007A0DAA"/>
    <w:rsid w:val="007A2A2E"/>
    <w:rsid w:val="007B5E12"/>
    <w:rsid w:val="007C37AE"/>
    <w:rsid w:val="007C3C1F"/>
    <w:rsid w:val="007C513E"/>
    <w:rsid w:val="007E3FC8"/>
    <w:rsid w:val="007E77BC"/>
    <w:rsid w:val="00817DCC"/>
    <w:rsid w:val="00824554"/>
    <w:rsid w:val="0083120C"/>
    <w:rsid w:val="00835A4E"/>
    <w:rsid w:val="00835C07"/>
    <w:rsid w:val="00835C8F"/>
    <w:rsid w:val="00840ADB"/>
    <w:rsid w:val="00861C33"/>
    <w:rsid w:val="00863C08"/>
    <w:rsid w:val="008976A9"/>
    <w:rsid w:val="008A25E8"/>
    <w:rsid w:val="008C6B38"/>
    <w:rsid w:val="008D7B86"/>
    <w:rsid w:val="008F4668"/>
    <w:rsid w:val="00910BBE"/>
    <w:rsid w:val="0091261B"/>
    <w:rsid w:val="00914364"/>
    <w:rsid w:val="00916065"/>
    <w:rsid w:val="00917D84"/>
    <w:rsid w:val="00920DA2"/>
    <w:rsid w:val="00931129"/>
    <w:rsid w:val="00931A42"/>
    <w:rsid w:val="00935EE5"/>
    <w:rsid w:val="00937777"/>
    <w:rsid w:val="0096439C"/>
    <w:rsid w:val="00981725"/>
    <w:rsid w:val="00994A41"/>
    <w:rsid w:val="00994B7E"/>
    <w:rsid w:val="009A080A"/>
    <w:rsid w:val="009A37AB"/>
    <w:rsid w:val="009A38BC"/>
    <w:rsid w:val="009B6B52"/>
    <w:rsid w:val="009C541C"/>
    <w:rsid w:val="009E1FFB"/>
    <w:rsid w:val="009E4AA9"/>
    <w:rsid w:val="00A120F7"/>
    <w:rsid w:val="00A1470F"/>
    <w:rsid w:val="00A36F42"/>
    <w:rsid w:val="00A42B4F"/>
    <w:rsid w:val="00A446C5"/>
    <w:rsid w:val="00A54FD8"/>
    <w:rsid w:val="00A6773A"/>
    <w:rsid w:val="00A93FCC"/>
    <w:rsid w:val="00A94D8B"/>
    <w:rsid w:val="00AA35A4"/>
    <w:rsid w:val="00AB5399"/>
    <w:rsid w:val="00AB5932"/>
    <w:rsid w:val="00AD3B6C"/>
    <w:rsid w:val="00AE408C"/>
    <w:rsid w:val="00AF3AED"/>
    <w:rsid w:val="00AF612D"/>
    <w:rsid w:val="00B01BE7"/>
    <w:rsid w:val="00B12117"/>
    <w:rsid w:val="00B275CC"/>
    <w:rsid w:val="00B508E1"/>
    <w:rsid w:val="00B74487"/>
    <w:rsid w:val="00BC1F1A"/>
    <w:rsid w:val="00BC5BBE"/>
    <w:rsid w:val="00BD16C7"/>
    <w:rsid w:val="00BD4E90"/>
    <w:rsid w:val="00BE420D"/>
    <w:rsid w:val="00BE7E5B"/>
    <w:rsid w:val="00C0470F"/>
    <w:rsid w:val="00C06CA2"/>
    <w:rsid w:val="00C14B5D"/>
    <w:rsid w:val="00C20DDA"/>
    <w:rsid w:val="00C229C2"/>
    <w:rsid w:val="00C31464"/>
    <w:rsid w:val="00C314BA"/>
    <w:rsid w:val="00C37F4A"/>
    <w:rsid w:val="00C46B99"/>
    <w:rsid w:val="00C5422B"/>
    <w:rsid w:val="00C6615C"/>
    <w:rsid w:val="00C721F7"/>
    <w:rsid w:val="00C82D85"/>
    <w:rsid w:val="00CA1983"/>
    <w:rsid w:val="00CA4B6E"/>
    <w:rsid w:val="00CB1B28"/>
    <w:rsid w:val="00CB2B44"/>
    <w:rsid w:val="00CD1F35"/>
    <w:rsid w:val="00CE16ED"/>
    <w:rsid w:val="00CE1D0B"/>
    <w:rsid w:val="00CE72D1"/>
    <w:rsid w:val="00CE7945"/>
    <w:rsid w:val="00D1085F"/>
    <w:rsid w:val="00D121FE"/>
    <w:rsid w:val="00D13DC1"/>
    <w:rsid w:val="00D16A3F"/>
    <w:rsid w:val="00D16ED4"/>
    <w:rsid w:val="00D2452D"/>
    <w:rsid w:val="00D32362"/>
    <w:rsid w:val="00D4138F"/>
    <w:rsid w:val="00D4149F"/>
    <w:rsid w:val="00D51558"/>
    <w:rsid w:val="00D51BC8"/>
    <w:rsid w:val="00D54729"/>
    <w:rsid w:val="00D64C36"/>
    <w:rsid w:val="00D82D61"/>
    <w:rsid w:val="00D91AE8"/>
    <w:rsid w:val="00DB1152"/>
    <w:rsid w:val="00DB7007"/>
    <w:rsid w:val="00DB7BC2"/>
    <w:rsid w:val="00DD0EA9"/>
    <w:rsid w:val="00DE1DFF"/>
    <w:rsid w:val="00DE5762"/>
    <w:rsid w:val="00DE58DF"/>
    <w:rsid w:val="00DF1EE2"/>
    <w:rsid w:val="00E03F0C"/>
    <w:rsid w:val="00E11E66"/>
    <w:rsid w:val="00E2237C"/>
    <w:rsid w:val="00E4122C"/>
    <w:rsid w:val="00E44355"/>
    <w:rsid w:val="00E4594A"/>
    <w:rsid w:val="00E66BC3"/>
    <w:rsid w:val="00EC1A1F"/>
    <w:rsid w:val="00EC79EC"/>
    <w:rsid w:val="00ED3923"/>
    <w:rsid w:val="00EF0CC0"/>
    <w:rsid w:val="00EF3BD1"/>
    <w:rsid w:val="00F0066A"/>
    <w:rsid w:val="00F02CC6"/>
    <w:rsid w:val="00F117D7"/>
    <w:rsid w:val="00F32AF3"/>
    <w:rsid w:val="00F35094"/>
    <w:rsid w:val="00F52CAE"/>
    <w:rsid w:val="00F60BD4"/>
    <w:rsid w:val="00F8078B"/>
    <w:rsid w:val="00F834B5"/>
    <w:rsid w:val="00F94E1A"/>
    <w:rsid w:val="00F96CF7"/>
    <w:rsid w:val="00FC4006"/>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paragraph" w:customStyle="1" w:styleId="xmsonormal">
    <w:name w:val="x_msonormal"/>
    <w:basedOn w:val="Normal"/>
    <w:rsid w:val="00575436"/>
    <w:rPr>
      <w:rFonts w:ascii="Calibri" w:eastAsia="SimSun" w:hAnsi="Calibri" w:cs="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120925089">
      <w:bodyDiv w:val="1"/>
      <w:marLeft w:val="0"/>
      <w:marRight w:val="0"/>
      <w:marTop w:val="0"/>
      <w:marBottom w:val="0"/>
      <w:divBdr>
        <w:top w:val="none" w:sz="0" w:space="0" w:color="auto"/>
        <w:left w:val="none" w:sz="0" w:space="0" w:color="auto"/>
        <w:bottom w:val="none" w:sz="0" w:space="0" w:color="auto"/>
        <w:right w:val="none" w:sz="0" w:space="0" w:color="auto"/>
      </w:divBdr>
    </w:div>
    <w:div w:id="460535273">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37049833">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8811">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kstr.com/uwindsorstore/home" TargetMode="External"/><Relationship Id="rId18" Type="http://schemas.openxmlformats.org/officeDocument/2006/relationships/hyperlink" Target="http://tutor.cs.uwindsor.ca/" TargetMode="External"/><Relationship Id="rId26" Type="http://schemas.openxmlformats.org/officeDocument/2006/relationships/hyperlink" Target="https://ask.uwindsor.ca/" TargetMode="External"/><Relationship Id="rId39" Type="http://schemas.openxmlformats.org/officeDocument/2006/relationships/hyperlink" Target="https://www.uwindsor.ca/academic-integrity/" TargetMode="External"/><Relationship Id="rId21" Type="http://schemas.openxmlformats.org/officeDocument/2006/relationships/hyperlink" Target="mailto:macprogram@uwindsor.ca" TargetMode="External"/><Relationship Id="rId34" Type="http://schemas.openxmlformats.org/officeDocument/2006/relationships/hyperlink" Target="https://www.uwindsor.ca/ohrea/sites/uwindsor.ca.ohrea/files/religious_accommodation_for_students.01mar2013.web_ver.pdf" TargetMode="External"/><Relationship Id="rId42"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awlibrary.uwindsor.ca/Presto/content/Detail.aspx?ctID=OTdhY2QzODgtNjhlYi00ZWY0LTg2OTUtNmU5NjEzY2JkMWYx&amp;rID=Mzk3&amp;qrs=RmFsc2U=&amp;q=KCJzdHVkZW50IHBlcmNlcHRpb25zIikgQU5EIChVbml2ZXJzaXR5X29mX1dpbmRzb3JfQ2VudHJhbF9Qb2xpY2llcy5TdGF0dXM9KCJBY3RpdmUiKSk=&amp;qcf=OTdhY2QzODgtNjhlYi00ZWY0LTg2OTUtNmU5NjEzY2JkMWYx&amp;ph=VHJ1ZQ==&amp;bckToL=VHJ1ZQ==&amp;rrtc=VHJ1ZQ==" TargetMode="External"/><Relationship Id="rId29" Type="http://schemas.openxmlformats.org/officeDocument/2006/relationships/hyperlink" Target="https://www.uwindsor.ca/studentexperience/well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tutor.myweb.cs.uwindsor.ca/" TargetMode="External"/><Relationship Id="rId24" Type="http://schemas.openxmlformats.org/officeDocument/2006/relationships/hyperlink" Target="https://www.uwindsor.ca/international-student-centre/" TargetMode="External"/><Relationship Id="rId32" Type="http://schemas.openxmlformats.org/officeDocument/2006/relationships/hyperlink" Target="http://www.uwindsor.ca/studentaccessibility/" TargetMode="External"/><Relationship Id="rId37" Type="http://schemas.openxmlformats.org/officeDocument/2006/relationships/hyperlink" Target="https://www.uwindsor.ca/sexual-assault/" TargetMode="External"/><Relationship Id="rId40"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n01.safelinks.protection.outlook.com/?url=https%3A%2F%2Fbrightspace.uwindsor.ca%2F&amp;data=05%7C01%7Ctpalmer%40uwindsor.ca%7C160f671627b0465ba62b08dad2467b55%7C12f933b33d614b199a4d689021de8cc9%7C0%7C0%7C638053497391527121%7CUnknown%7CTWFpbGZsb3d8eyJWIjoiMC4wLjAwMDAiLCJQIjoiV2luMzIiLCJBTiI6Ik1haWwiLCJXVCI6Mn0%3D%7C3000%7C%7C%7C&amp;sdata=TgnTECiZEEcMB8ZASgEuHSBlTEYavvrUHMHm3Per6og%3D&amp;reserved=0" TargetMode="External"/><Relationship Id="rId23" Type="http://schemas.openxmlformats.org/officeDocument/2006/relationships/hyperlink" Target="https://help.cs.uwindsor.ca/" TargetMode="External"/><Relationship Id="rId28" Type="http://schemas.openxmlformats.org/officeDocument/2006/relationships/hyperlink" Target="https://www.uwindsor.ca/studenthealthservices/" TargetMode="External"/><Relationship Id="rId36"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10" Type="http://schemas.openxmlformats.org/officeDocument/2006/relationships/hyperlink" Target="https://tutor.myweb.cs.uwindsor.ca/" TargetMode="External"/><Relationship Id="rId19" Type="http://schemas.openxmlformats.org/officeDocument/2006/relationships/hyperlink" Target="https://css.uwindsor.ca/" TargetMode="External"/><Relationship Id="rId31" Type="http://schemas.openxmlformats.org/officeDocument/2006/relationships/hyperlink" Target="https://can01.safelinks.protection.outlook.com/?url=https%3A%2F%2Fgood2talk.ca%2F&amp;data=05%7C01%7Ctpalmer%40uwindsor.ca%7C215a9a8434d94f90732508db4a6596ef%7C12f933b33d614b199a4d689021de8cc9%7C0%7C0%7C638185572493164636%7CUnknown%7CTWFpbGZsb3d8eyJWIjoiMC4wLjAwMDAiLCJQIjoiV2luMzIiLCJBTiI6Ik1haWwiLCJXVCI6Mn0%3D%7C3000%7C%7C%7C&amp;sdata=pNigMEFp%2BDT0nntVSB4VlrBgy%2FNnhfNjQYRKuamEkTc%3D&amp;reserved=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windsor.ca/itservices/getting-started-students" TargetMode="External"/><Relationship Id="rId14" Type="http://schemas.openxmlformats.org/officeDocument/2006/relationships/hyperlink" Target="https://leddy.uwindsor.ca/" TargetMode="External"/><Relationship Id="rId22" Type="http://schemas.openxmlformats.org/officeDocument/2006/relationships/hyperlink" Target="mailto:csdir@uwindsor.ca" TargetMode="External"/><Relationship Id="rId27" Type="http://schemas.openxmlformats.org/officeDocument/2006/relationships/hyperlink" Target="https://www.uwindsor.ca/studentcounselling/" TargetMode="External"/><Relationship Id="rId30" Type="http://schemas.openxmlformats.org/officeDocument/2006/relationships/hyperlink" Target="https://www.uwindsor.ca/science/usci/" TargetMode="External"/><Relationship Id="rId35"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tl2.uwindsor.ca/cuma/public/courses/pdf/b8e5151e-246b-494c-a358-a8668a0e2d9a" TargetMode="External"/><Relationship Id="rId17" Type="http://schemas.openxmlformats.org/officeDocument/2006/relationships/hyperlink" Target="mailto:csinfo@uwindsor.ca" TargetMode="External"/><Relationship Id="rId25" Type="http://schemas.openxmlformats.org/officeDocument/2006/relationships/hyperlink" Target="https://www.uwindsor.ca/studentaccessibility/" TargetMode="External"/><Relationship Id="rId33" Type="http://schemas.openxmlformats.org/officeDocument/2006/relationships/hyperlink" Target="https://www.uwindsor.ca/registrar/516/alternate-final-exams" TargetMode="External"/><Relationship Id="rId38" Type="http://schemas.openxmlformats.org/officeDocument/2006/relationships/hyperlink" Target="https://www.uwindsor.ca/sexual-assault/" TargetMode="External"/><Relationship Id="rId46" Type="http://schemas.openxmlformats.org/officeDocument/2006/relationships/glossaryDocument" Target="glossary/document.xml"/><Relationship Id="rId20" Type="http://schemas.openxmlformats.org/officeDocument/2006/relationships/hyperlink" Target="mailto:csgradinfo@uwindsor.ca" TargetMode="External"/><Relationship Id="rId41" Type="http://schemas.openxmlformats.org/officeDocument/2006/relationships/hyperlink" Target="https://www.uwindsor.ca/academic-integrity/sites/uwindsor.ca.academic-integrity/files/tips_for_preventing_plagiarism.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pPr>
            <w:pStyle w:val="0CB4EE84FD0B4D539DF196096D3C335C1"/>
          </w:pPr>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pPr>
            <w:pStyle w:val="D9FF4DA959CE459380BB64F7FA3A0FF9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
      <w:docPartPr>
        <w:name w:val="84D37F7BDD184A259E19D73F3B8F5B05"/>
        <w:category>
          <w:name w:val="General"/>
          <w:gallery w:val="placeholder"/>
        </w:category>
        <w:types>
          <w:type w:val="bbPlcHdr"/>
        </w:types>
        <w:behaviors>
          <w:behavior w:val="content"/>
        </w:behaviors>
        <w:guid w:val="{FCD900D4-831E-4F13-B639-773A0EF2B846}"/>
      </w:docPartPr>
      <w:docPartBody>
        <w:p w:rsidR="004D1423" w:rsidRDefault="000C592B" w:rsidP="000C592B">
          <w:pPr>
            <w:pStyle w:val="84D37F7BDD184A259E19D73F3B8F5B05"/>
          </w:pPr>
          <w:r w:rsidRPr="000036E9">
            <w:rPr>
              <w:rStyle w:val="PlaceholderText"/>
            </w:rPr>
            <w:t>Click or tap here to enter text.</w:t>
          </w:r>
        </w:p>
      </w:docPartBody>
    </w:docPart>
    <w:docPart>
      <w:docPartPr>
        <w:name w:val="D1BF9DB302D64F0AB1FB103BA480E789"/>
        <w:category>
          <w:name w:val="General"/>
          <w:gallery w:val="placeholder"/>
        </w:category>
        <w:types>
          <w:type w:val="bbPlcHdr"/>
        </w:types>
        <w:behaviors>
          <w:behavior w:val="content"/>
        </w:behaviors>
        <w:guid w:val="{35CFC6A6-A408-476E-97D8-39076A9F11C7}"/>
      </w:docPartPr>
      <w:docPartBody>
        <w:p w:rsidR="004D1423" w:rsidRDefault="000C592B" w:rsidP="000C592B">
          <w:pPr>
            <w:pStyle w:val="D1BF9DB302D64F0AB1FB103BA480E789"/>
          </w:pPr>
          <w:r w:rsidRPr="000036E9">
            <w:rPr>
              <w:rStyle w:val="PlaceholderText"/>
            </w:rPr>
            <w:t>Click or tap here to enter text.</w:t>
          </w:r>
        </w:p>
      </w:docPartBody>
    </w:docPart>
    <w:docPart>
      <w:docPartPr>
        <w:name w:val="32C307E18AAF49AB84FBF9572644F421"/>
        <w:category>
          <w:name w:val="General"/>
          <w:gallery w:val="placeholder"/>
        </w:category>
        <w:types>
          <w:type w:val="bbPlcHdr"/>
        </w:types>
        <w:behaviors>
          <w:behavior w:val="content"/>
        </w:behaviors>
        <w:guid w:val="{043EED39-2CBF-4776-A6EA-E3D236C4028D}"/>
      </w:docPartPr>
      <w:docPartBody>
        <w:p w:rsidR="004D1423" w:rsidRDefault="000C592B" w:rsidP="000C592B">
          <w:pPr>
            <w:pStyle w:val="32C307E18AAF49AB84FBF9572644F421"/>
          </w:pPr>
          <w:r w:rsidRPr="000036E9">
            <w:rPr>
              <w:rStyle w:val="PlaceholderText"/>
            </w:rPr>
            <w:t>Click or tap here to enter text.</w:t>
          </w:r>
        </w:p>
      </w:docPartBody>
    </w:docPart>
    <w:docPart>
      <w:docPartPr>
        <w:name w:val="5776C04E061A4C9AAF678CD9BFFC0A2D"/>
        <w:category>
          <w:name w:val="General"/>
          <w:gallery w:val="placeholder"/>
        </w:category>
        <w:types>
          <w:type w:val="bbPlcHdr"/>
        </w:types>
        <w:behaviors>
          <w:behavior w:val="content"/>
        </w:behaviors>
        <w:guid w:val="{5642CF77-8ED7-4D33-97E6-2D05FEE94483}"/>
      </w:docPartPr>
      <w:docPartBody>
        <w:p w:rsidR="009F6325" w:rsidRDefault="009351FF" w:rsidP="009351FF">
          <w:pPr>
            <w:pStyle w:val="5776C04E061A4C9AAF678CD9BFFC0A2D"/>
          </w:pPr>
          <w:r w:rsidRPr="000036E9">
            <w:rPr>
              <w:rStyle w:val="PlaceholderText"/>
            </w:rPr>
            <w:t>Click or tap here to enter text.</w:t>
          </w:r>
        </w:p>
      </w:docPartBody>
    </w:docPart>
    <w:docPart>
      <w:docPartPr>
        <w:name w:val="D54A5D5601184ED198822E4BE27B1619"/>
        <w:category>
          <w:name w:val="General"/>
          <w:gallery w:val="placeholder"/>
        </w:category>
        <w:types>
          <w:type w:val="bbPlcHdr"/>
        </w:types>
        <w:behaviors>
          <w:behavior w:val="content"/>
        </w:behaviors>
        <w:guid w:val="{85973256-D9DC-46F2-AA51-F6F352DEF8C4}"/>
      </w:docPartPr>
      <w:docPartBody>
        <w:p w:rsidR="009F6325" w:rsidRDefault="009351FF" w:rsidP="009351FF">
          <w:pPr>
            <w:pStyle w:val="D54A5D5601184ED198822E4BE27B1619"/>
          </w:pPr>
          <w:r w:rsidRPr="000036E9">
            <w:rPr>
              <w:rStyle w:val="PlaceholderText"/>
            </w:rPr>
            <w:t>Click or tap here to enter text.</w:t>
          </w:r>
        </w:p>
      </w:docPartBody>
    </w:docPart>
    <w:docPart>
      <w:docPartPr>
        <w:name w:val="8088A398DD14491C98FDED5F1F74B5BF"/>
        <w:category>
          <w:name w:val="General"/>
          <w:gallery w:val="placeholder"/>
        </w:category>
        <w:types>
          <w:type w:val="bbPlcHdr"/>
        </w:types>
        <w:behaviors>
          <w:behavior w:val="content"/>
        </w:behaviors>
        <w:guid w:val="{3BE8608A-00A1-4180-ABB3-BB19FD2A2294}"/>
      </w:docPartPr>
      <w:docPartBody>
        <w:p w:rsidR="009F6325" w:rsidRDefault="009351FF" w:rsidP="009351FF">
          <w:pPr>
            <w:pStyle w:val="8088A398DD14491C98FDED5F1F74B5BF"/>
          </w:pPr>
          <w:r w:rsidRPr="000036E9">
            <w:rPr>
              <w:rStyle w:val="PlaceholderText"/>
            </w:rPr>
            <w:t>Click or tap here to enter text.</w:t>
          </w:r>
        </w:p>
      </w:docPartBody>
    </w:docPart>
    <w:docPart>
      <w:docPartPr>
        <w:name w:val="16300C2A515A46628897A76042263AD7"/>
        <w:category>
          <w:name w:val="General"/>
          <w:gallery w:val="placeholder"/>
        </w:category>
        <w:types>
          <w:type w:val="bbPlcHdr"/>
        </w:types>
        <w:behaviors>
          <w:behavior w:val="content"/>
        </w:behaviors>
        <w:guid w:val="{633B1C0E-79C2-4B16-82E5-1F0CF6E04159}"/>
      </w:docPartPr>
      <w:docPartBody>
        <w:p w:rsidR="009F6325" w:rsidRDefault="009351FF" w:rsidP="009351FF">
          <w:pPr>
            <w:pStyle w:val="16300C2A515A46628897A76042263AD7"/>
          </w:pPr>
          <w:r w:rsidRPr="000036E9">
            <w:rPr>
              <w:rStyle w:val="PlaceholderText"/>
            </w:rPr>
            <w:t>Click or tap here to enter text.</w:t>
          </w:r>
        </w:p>
      </w:docPartBody>
    </w:docPart>
    <w:docPart>
      <w:docPartPr>
        <w:name w:val="9686F531BC73433393719DB372DA6D7D"/>
        <w:category>
          <w:name w:val="General"/>
          <w:gallery w:val="placeholder"/>
        </w:category>
        <w:types>
          <w:type w:val="bbPlcHdr"/>
        </w:types>
        <w:behaviors>
          <w:behavior w:val="content"/>
        </w:behaviors>
        <w:guid w:val="{C1672411-77B9-4568-985C-6C7C630BC0C3}"/>
      </w:docPartPr>
      <w:docPartBody>
        <w:p w:rsidR="009F6325" w:rsidRDefault="009351FF" w:rsidP="009351FF">
          <w:pPr>
            <w:pStyle w:val="9686F531BC73433393719DB372DA6D7D"/>
          </w:pPr>
          <w:r w:rsidRPr="000036E9">
            <w:rPr>
              <w:rStyle w:val="PlaceholderText"/>
            </w:rPr>
            <w:t>Click or tap here to enter text.</w:t>
          </w:r>
        </w:p>
      </w:docPartBody>
    </w:docPart>
    <w:docPart>
      <w:docPartPr>
        <w:name w:val="22DC98B1C6F44CECA8015883A13C993A"/>
        <w:category>
          <w:name w:val="General"/>
          <w:gallery w:val="placeholder"/>
        </w:category>
        <w:types>
          <w:type w:val="bbPlcHdr"/>
        </w:types>
        <w:behaviors>
          <w:behavior w:val="content"/>
        </w:behaviors>
        <w:guid w:val="{141ACED5-1D7E-4C18-BA22-2062A44D3963}"/>
      </w:docPartPr>
      <w:docPartBody>
        <w:p w:rsidR="009F6325" w:rsidRDefault="009351FF" w:rsidP="009351FF">
          <w:pPr>
            <w:pStyle w:val="22DC98B1C6F44CECA8015883A13C993A"/>
          </w:pPr>
          <w:r w:rsidRPr="000036E9">
            <w:rPr>
              <w:rStyle w:val="PlaceholderText"/>
            </w:rPr>
            <w:t>Click or tap here to enter text.</w:t>
          </w:r>
        </w:p>
      </w:docPartBody>
    </w:docPart>
    <w:docPart>
      <w:docPartPr>
        <w:name w:val="6A4B4DF1AF36472EBEE0EA85BA2C9229"/>
        <w:category>
          <w:name w:val="General"/>
          <w:gallery w:val="placeholder"/>
        </w:category>
        <w:types>
          <w:type w:val="bbPlcHdr"/>
        </w:types>
        <w:behaviors>
          <w:behavior w:val="content"/>
        </w:behaviors>
        <w:guid w:val="{757AD6CC-1178-4A63-BA61-4F8653C4BD73}"/>
      </w:docPartPr>
      <w:docPartBody>
        <w:p w:rsidR="009F6325" w:rsidRDefault="009351FF" w:rsidP="009351FF">
          <w:pPr>
            <w:pStyle w:val="6A4B4DF1AF36472EBEE0EA85BA2C9229"/>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2036E2"/>
    <w:rsid w:val="002D1AFC"/>
    <w:rsid w:val="00346151"/>
    <w:rsid w:val="004D1423"/>
    <w:rsid w:val="006C4BA4"/>
    <w:rsid w:val="006F3E43"/>
    <w:rsid w:val="0073444F"/>
    <w:rsid w:val="00772323"/>
    <w:rsid w:val="007A398C"/>
    <w:rsid w:val="00835C8F"/>
    <w:rsid w:val="00843220"/>
    <w:rsid w:val="008778C5"/>
    <w:rsid w:val="009351FF"/>
    <w:rsid w:val="00994A41"/>
    <w:rsid w:val="009F6325"/>
    <w:rsid w:val="00AC7392"/>
    <w:rsid w:val="00AF39AA"/>
    <w:rsid w:val="00BD16C7"/>
    <w:rsid w:val="00CE6838"/>
    <w:rsid w:val="00CF7612"/>
    <w:rsid w:val="00EA08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1FF"/>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0CB4EE84FD0B4D539DF196096D3C335C1">
    <w:name w:val="0CB4EE84FD0B4D539DF196096D3C335C1"/>
    <w:rsid w:val="007A398C"/>
    <w:pPr>
      <w:spacing w:after="0" w:line="240" w:lineRule="auto"/>
    </w:pPr>
    <w:rPr>
      <w:rFonts w:ascii="Times New Roman" w:eastAsia="Times New Roman" w:hAnsi="Times New Roman" w:cs="Times New Roman"/>
      <w:sz w:val="24"/>
      <w:szCs w:val="24"/>
    </w:rPr>
  </w:style>
  <w:style w:type="paragraph" w:customStyle="1" w:styleId="D9FF4DA959CE459380BB64F7FA3A0FF91">
    <w:name w:val="D9FF4DA959CE459380BB64F7FA3A0FF9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 w:type="paragraph" w:customStyle="1" w:styleId="84D37F7BDD184A259E19D73F3B8F5B05">
    <w:name w:val="84D37F7BDD184A259E19D73F3B8F5B05"/>
    <w:rsid w:val="000C592B"/>
  </w:style>
  <w:style w:type="paragraph" w:customStyle="1" w:styleId="D1BF9DB302D64F0AB1FB103BA480E789">
    <w:name w:val="D1BF9DB302D64F0AB1FB103BA480E789"/>
    <w:rsid w:val="000C592B"/>
  </w:style>
  <w:style w:type="paragraph" w:customStyle="1" w:styleId="32C307E18AAF49AB84FBF9572644F421">
    <w:name w:val="32C307E18AAF49AB84FBF9572644F421"/>
    <w:rsid w:val="000C592B"/>
  </w:style>
  <w:style w:type="paragraph" w:customStyle="1" w:styleId="5776C04E061A4C9AAF678CD9BFFC0A2D">
    <w:name w:val="5776C04E061A4C9AAF678CD9BFFC0A2D"/>
    <w:rsid w:val="009351FF"/>
    <w:pPr>
      <w:spacing w:line="278" w:lineRule="auto"/>
    </w:pPr>
    <w:rPr>
      <w:kern w:val="2"/>
      <w:sz w:val="24"/>
      <w:szCs w:val="24"/>
      <w14:ligatures w14:val="standardContextual"/>
    </w:rPr>
  </w:style>
  <w:style w:type="paragraph" w:customStyle="1" w:styleId="D54A5D5601184ED198822E4BE27B1619">
    <w:name w:val="D54A5D5601184ED198822E4BE27B1619"/>
    <w:rsid w:val="009351FF"/>
    <w:pPr>
      <w:spacing w:line="278" w:lineRule="auto"/>
    </w:pPr>
    <w:rPr>
      <w:kern w:val="2"/>
      <w:sz w:val="24"/>
      <w:szCs w:val="24"/>
      <w14:ligatures w14:val="standardContextual"/>
    </w:rPr>
  </w:style>
  <w:style w:type="paragraph" w:customStyle="1" w:styleId="8088A398DD14491C98FDED5F1F74B5BF">
    <w:name w:val="8088A398DD14491C98FDED5F1F74B5BF"/>
    <w:rsid w:val="009351FF"/>
    <w:pPr>
      <w:spacing w:line="278" w:lineRule="auto"/>
    </w:pPr>
    <w:rPr>
      <w:kern w:val="2"/>
      <w:sz w:val="24"/>
      <w:szCs w:val="24"/>
      <w14:ligatures w14:val="standardContextual"/>
    </w:rPr>
  </w:style>
  <w:style w:type="paragraph" w:customStyle="1" w:styleId="16300C2A515A46628897A76042263AD7">
    <w:name w:val="16300C2A515A46628897A76042263AD7"/>
    <w:rsid w:val="009351FF"/>
    <w:pPr>
      <w:spacing w:line="278" w:lineRule="auto"/>
    </w:pPr>
    <w:rPr>
      <w:kern w:val="2"/>
      <w:sz w:val="24"/>
      <w:szCs w:val="24"/>
      <w14:ligatures w14:val="standardContextual"/>
    </w:rPr>
  </w:style>
  <w:style w:type="paragraph" w:customStyle="1" w:styleId="9686F531BC73433393719DB372DA6D7D">
    <w:name w:val="9686F531BC73433393719DB372DA6D7D"/>
    <w:rsid w:val="009351FF"/>
    <w:pPr>
      <w:spacing w:line="278" w:lineRule="auto"/>
    </w:pPr>
    <w:rPr>
      <w:kern w:val="2"/>
      <w:sz w:val="24"/>
      <w:szCs w:val="24"/>
      <w14:ligatures w14:val="standardContextual"/>
    </w:rPr>
  </w:style>
  <w:style w:type="paragraph" w:customStyle="1" w:styleId="22DC98B1C6F44CECA8015883A13C993A">
    <w:name w:val="22DC98B1C6F44CECA8015883A13C993A"/>
    <w:rsid w:val="009351FF"/>
    <w:pPr>
      <w:spacing w:line="278" w:lineRule="auto"/>
    </w:pPr>
    <w:rPr>
      <w:kern w:val="2"/>
      <w:sz w:val="24"/>
      <w:szCs w:val="24"/>
      <w14:ligatures w14:val="standardContextual"/>
    </w:rPr>
  </w:style>
  <w:style w:type="paragraph" w:customStyle="1" w:styleId="6A4B4DF1AF36472EBEE0EA85BA2C9229">
    <w:name w:val="6A4B4DF1AF36472EBEE0EA85BA2C9229"/>
    <w:rsid w:val="009351F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3462</Words>
  <Characters>25263</Characters>
  <Application>Microsoft Office Word</Application>
  <DocSecurity>4</DocSecurity>
  <Lines>210</Lines>
  <Paragraphs>57</Paragraphs>
  <ScaleCrop>false</ScaleCrop>
  <HeadingPairs>
    <vt:vector size="2" baseType="variant">
      <vt:variant>
        <vt:lpstr>Title</vt:lpstr>
      </vt:variant>
      <vt:variant>
        <vt:i4>1</vt:i4>
      </vt:variant>
    </vt:vector>
  </HeadingPairs>
  <TitlesOfParts>
    <vt:vector size="1" baseType="lpstr">
      <vt:lpstr>03-60-141</vt:lpstr>
    </vt:vector>
  </TitlesOfParts>
  <Company>University</Company>
  <LinksUpToDate>false</LinksUpToDate>
  <CharactersWithSpaces>28668</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03-60-141</dc:title>
  <dc:creator>ZK</dc:creator>
  <cp:lastModifiedBy>Tina Palmer</cp:lastModifiedBy>
  <cp:revision>2</cp:revision>
  <cp:lastPrinted>2019-05-13T11:38:00Z</cp:lastPrinted>
  <dcterms:created xsi:type="dcterms:W3CDTF">2024-09-04T19:36:00Z</dcterms:created>
  <dcterms:modified xsi:type="dcterms:W3CDTF">2024-09-04T19:36:00Z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b107bb3b8e2822998bc5bf62fce197cbea0fb81b4fcc8cfa2502ca348428389c</vt:lpwstr>
  </property>
</Properties>
</file>