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E61" w:rsidRDefault="003D4E61" w:rsidP="003D4E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会议记录</w:t>
      </w:r>
    </w:p>
    <w:tbl>
      <w:tblPr>
        <w:tblW w:w="88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24"/>
        <w:gridCol w:w="3066"/>
        <w:gridCol w:w="3246"/>
      </w:tblGrid>
      <w:tr w:rsidR="003D4E61" w:rsidTr="00A832C4">
        <w:trPr>
          <w:trHeight w:val="523"/>
        </w:trPr>
        <w:tc>
          <w:tcPr>
            <w:tcW w:w="8836" w:type="dxa"/>
            <w:gridSpan w:val="3"/>
            <w:vAlign w:val="center"/>
          </w:tcPr>
          <w:p w:rsidR="003D4E61" w:rsidRDefault="003D4E61" w:rsidP="00160BD8"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会议时间 ：</w:t>
            </w:r>
            <w:r>
              <w:rPr>
                <w:rFonts w:ascii="仿宋_GB2312" w:eastAsia="仿宋_GB2312" w:hint="eastAsia"/>
                <w:szCs w:val="21"/>
              </w:rPr>
              <w:t xml:space="preserve"> 2020年3月</w:t>
            </w:r>
            <w:r w:rsidR="00160BD8">
              <w:rPr>
                <w:rFonts w:ascii="仿宋_GB2312" w:eastAsia="仿宋_GB2312" w:hint="eastAsia"/>
                <w:szCs w:val="21"/>
              </w:rPr>
              <w:t>5</w:t>
            </w:r>
            <w:r>
              <w:rPr>
                <w:rFonts w:ascii="仿宋_GB2312" w:eastAsia="仿宋_GB2312" w:hint="eastAsia"/>
                <w:szCs w:val="21"/>
              </w:rPr>
              <w:t xml:space="preserve">日 </w:t>
            </w:r>
            <w:r>
              <w:rPr>
                <w:rFonts w:ascii="仿宋_GB2312" w:eastAsia="仿宋_GB2312" w:hint="eastAsia"/>
                <w:b/>
                <w:szCs w:val="21"/>
              </w:rPr>
              <w:t>会议地点：</w:t>
            </w:r>
            <w:r>
              <w:rPr>
                <w:rFonts w:ascii="仿宋_GB2312" w:eastAsia="仿宋_GB2312" w:hint="eastAsia"/>
                <w:szCs w:val="21"/>
              </w:rPr>
              <w:t xml:space="preserve">线上会议 </w:t>
            </w:r>
            <w:r>
              <w:rPr>
                <w:rFonts w:ascii="仿宋_GB2312" w:eastAsia="仿宋_GB2312" w:hint="eastAsia"/>
                <w:b/>
                <w:szCs w:val="21"/>
              </w:rPr>
              <w:t>会议名称：</w:t>
            </w:r>
            <w:r w:rsidRPr="003D4E61">
              <w:rPr>
                <w:rFonts w:ascii="仿宋_GB2312" w:eastAsia="仿宋_GB2312"/>
                <w:szCs w:val="21"/>
              </w:rPr>
              <w:t>UXD202005</w:t>
            </w:r>
            <w:r w:rsidRPr="003D4E61">
              <w:rPr>
                <w:rFonts w:ascii="仿宋_GB2312" w:eastAsia="仿宋_GB2312" w:hint="eastAsia"/>
                <w:szCs w:val="21"/>
              </w:rPr>
              <w:t>第</w:t>
            </w:r>
            <w:r w:rsidR="00160BD8">
              <w:rPr>
                <w:rFonts w:ascii="仿宋_GB2312" w:eastAsia="仿宋_GB2312" w:hint="eastAsia"/>
                <w:szCs w:val="21"/>
              </w:rPr>
              <w:t>四</w:t>
            </w:r>
            <w:r w:rsidRPr="003D4E61">
              <w:rPr>
                <w:rFonts w:ascii="仿宋_GB2312" w:eastAsia="仿宋_GB2312" w:hint="eastAsia"/>
                <w:szCs w:val="21"/>
              </w:rPr>
              <w:t>次例会</w:t>
            </w:r>
          </w:p>
        </w:tc>
      </w:tr>
      <w:tr w:rsidR="003D4E61" w:rsidTr="00A832C4">
        <w:trPr>
          <w:trHeight w:val="736"/>
        </w:trPr>
        <w:tc>
          <w:tcPr>
            <w:tcW w:w="2524" w:type="dxa"/>
          </w:tcPr>
          <w:p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主持人：</w:t>
            </w:r>
            <w:r w:rsidRPr="003D4E61">
              <w:rPr>
                <w:rFonts w:ascii="仿宋_GB2312" w:eastAsia="仿宋_GB2312" w:hint="eastAsia"/>
                <w:sz w:val="24"/>
              </w:rPr>
              <w:t>王华怿</w:t>
            </w:r>
          </w:p>
        </w:tc>
        <w:tc>
          <w:tcPr>
            <w:tcW w:w="3066" w:type="dxa"/>
          </w:tcPr>
          <w:p w:rsidR="003D4E61" w:rsidRDefault="003D4E61" w:rsidP="00A832C4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参会部门：</w:t>
            </w:r>
            <w:r w:rsidRPr="003D4E61">
              <w:rPr>
                <w:rFonts w:ascii="仿宋_GB2312" w:eastAsia="仿宋_GB2312"/>
                <w:szCs w:val="21"/>
              </w:rPr>
              <w:t>UXD202005</w:t>
            </w:r>
          </w:p>
        </w:tc>
        <w:tc>
          <w:tcPr>
            <w:tcW w:w="3246" w:type="dxa"/>
          </w:tcPr>
          <w:p w:rsidR="003D4E61" w:rsidRDefault="003D4E61" w:rsidP="00160BD8">
            <w:pPr>
              <w:spacing w:line="560" w:lineRule="exac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记录人：</w:t>
            </w:r>
            <w:r w:rsidR="00160BD8">
              <w:rPr>
                <w:rFonts w:ascii="仿宋_GB2312" w:eastAsia="仿宋_GB2312" w:hint="eastAsia"/>
                <w:szCs w:val="21"/>
              </w:rPr>
              <w:t>汪诗怡</w:t>
            </w:r>
          </w:p>
        </w:tc>
      </w:tr>
      <w:tr w:rsidR="003D4E61" w:rsidTr="00A832C4">
        <w:trPr>
          <w:trHeight w:val="2992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会议内容：</w:t>
            </w:r>
          </w:p>
          <w:p w:rsidR="003D4E61" w:rsidRPr="004D2143" w:rsidRDefault="00160BD8" w:rsidP="004D214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固定会议时间为周一和周四下课后</w:t>
            </w:r>
          </w:p>
          <w:p w:rsidR="00160BD8" w:rsidRPr="004D2143" w:rsidRDefault="00160BD8" w:rsidP="004D214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确定配置管理员为罗一焱</w:t>
            </w:r>
          </w:p>
          <w:p w:rsidR="003D4E61" w:rsidRPr="004D2143" w:rsidRDefault="003D4E61" w:rsidP="004D214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 w:rsidRPr="004D2143">
              <w:rPr>
                <w:rFonts w:ascii="仿宋_GB2312" w:eastAsia="仿宋_GB2312" w:hint="eastAsia"/>
                <w:sz w:val="28"/>
                <w:szCs w:val="28"/>
              </w:rPr>
              <w:t>规范</w:t>
            </w:r>
            <w:r w:rsidR="00D70B95">
              <w:rPr>
                <w:rFonts w:ascii="仿宋_GB2312" w:eastAsia="仿宋_GB2312" w:hint="eastAsia"/>
                <w:sz w:val="28"/>
                <w:szCs w:val="28"/>
              </w:rPr>
              <w:t>之后的</w:t>
            </w:r>
            <w:r w:rsidRPr="004D2143">
              <w:rPr>
                <w:rFonts w:ascii="仿宋_GB2312" w:eastAsia="仿宋_GB2312" w:hint="eastAsia"/>
                <w:sz w:val="28"/>
                <w:szCs w:val="28"/>
              </w:rPr>
              <w:t>文件格式需要加上版本号</w:t>
            </w:r>
            <w:r w:rsidR="00C5565A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:rsidR="003D4E61" w:rsidRPr="00920B82" w:rsidRDefault="003D4E61" w:rsidP="004D2143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仿宋_GB2312" w:eastAsia="仿宋_GB2312"/>
                <w:b/>
                <w:sz w:val="28"/>
                <w:szCs w:val="28"/>
              </w:rPr>
            </w:pPr>
            <w:r w:rsidRPr="004D2143">
              <w:rPr>
                <w:rFonts w:ascii="仿宋_GB2312" w:eastAsia="仿宋_GB2312" w:hint="eastAsia"/>
                <w:sz w:val="28"/>
                <w:szCs w:val="28"/>
              </w:rPr>
              <w:t>讨论有关《艺术与文化》选题</w:t>
            </w:r>
            <w:r w:rsidR="00A21180">
              <w:rPr>
                <w:rFonts w:ascii="仿宋_GB2312" w:eastAsia="仿宋_GB2312" w:hint="eastAsia"/>
                <w:sz w:val="28"/>
                <w:szCs w:val="28"/>
              </w:rPr>
              <w:t>方向</w:t>
            </w:r>
            <w:r w:rsidR="00C5565A">
              <w:rPr>
                <w:rFonts w:ascii="仿宋_GB2312" w:eastAsia="仿宋_GB2312" w:hint="eastAsia"/>
                <w:sz w:val="28"/>
                <w:szCs w:val="28"/>
              </w:rPr>
              <w:t>。</w:t>
            </w:r>
          </w:p>
          <w:p w:rsidR="00920B82" w:rsidRPr="00920B82" w:rsidRDefault="00920B82" w:rsidP="00920B82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3D4E61" w:rsidTr="00A832C4">
        <w:trPr>
          <w:trHeight w:val="7404"/>
        </w:trPr>
        <w:tc>
          <w:tcPr>
            <w:tcW w:w="8836" w:type="dxa"/>
            <w:gridSpan w:val="3"/>
            <w:tcBorders>
              <w:bottom w:val="single" w:sz="4" w:space="0" w:color="auto"/>
            </w:tcBorders>
          </w:tcPr>
          <w:p w:rsidR="003D4E61" w:rsidRDefault="003D4E61" w:rsidP="00A832C4"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本周计划：</w:t>
            </w:r>
          </w:p>
          <w:p w:rsidR="003D4E61" w:rsidRPr="004D2143" w:rsidRDefault="00160BD8" w:rsidP="004D2143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分享关于艺术与文化的资料文档</w:t>
            </w:r>
          </w:p>
          <w:p w:rsidR="003D4E61" w:rsidRDefault="00160BD8" w:rsidP="004D2143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确认每周报表和隔日报告的样式</w:t>
            </w:r>
          </w:p>
          <w:p w:rsidR="004D2143" w:rsidRDefault="00160BD8" w:rsidP="004D2143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讨论课堂展示的报名</w:t>
            </w:r>
          </w:p>
          <w:p w:rsidR="00160BD8" w:rsidRDefault="00160BD8" w:rsidP="004D2143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 w:hint="eastAsia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讨论选题方向</w:t>
            </w:r>
          </w:p>
          <w:p w:rsidR="00160BD8" w:rsidRPr="003D4E61" w:rsidRDefault="00160BD8" w:rsidP="004D2143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两人完成10个视频工作</w:t>
            </w:r>
          </w:p>
          <w:p w:rsidR="003D4E61" w:rsidRPr="003D4E61" w:rsidRDefault="003D4E61" w:rsidP="003D4E61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901A40" w:rsidRPr="003D4E61" w:rsidRDefault="00901A40"/>
    <w:sectPr w:rsidR="00901A40" w:rsidRPr="003D4E61" w:rsidSect="005D3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949" w:rsidRDefault="00B72949" w:rsidP="003D4E61">
      <w:r>
        <w:separator/>
      </w:r>
    </w:p>
  </w:endnote>
  <w:endnote w:type="continuationSeparator" w:id="1">
    <w:p w:rsidR="00B72949" w:rsidRDefault="00B72949" w:rsidP="003D4E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949" w:rsidRDefault="00B72949" w:rsidP="003D4E61">
      <w:r>
        <w:separator/>
      </w:r>
    </w:p>
  </w:footnote>
  <w:footnote w:type="continuationSeparator" w:id="1">
    <w:p w:rsidR="00B72949" w:rsidRDefault="00B72949" w:rsidP="003D4E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87092"/>
    <w:multiLevelType w:val="hybridMultilevel"/>
    <w:tmpl w:val="B79454BA"/>
    <w:lvl w:ilvl="0" w:tplc="7436B2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3C67579"/>
    <w:multiLevelType w:val="hybridMultilevel"/>
    <w:tmpl w:val="E6D64FE2"/>
    <w:lvl w:ilvl="0" w:tplc="D21C23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E5A8C"/>
    <w:multiLevelType w:val="hybridMultilevel"/>
    <w:tmpl w:val="008416DA"/>
    <w:lvl w:ilvl="0" w:tplc="ED86F25C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87E"/>
    <w:rsid w:val="00131434"/>
    <w:rsid w:val="00160BD8"/>
    <w:rsid w:val="002A6235"/>
    <w:rsid w:val="003B2B99"/>
    <w:rsid w:val="003D4E61"/>
    <w:rsid w:val="004948FE"/>
    <w:rsid w:val="004D2143"/>
    <w:rsid w:val="00516FFD"/>
    <w:rsid w:val="005D3C9B"/>
    <w:rsid w:val="007E687E"/>
    <w:rsid w:val="00845E0D"/>
    <w:rsid w:val="00864791"/>
    <w:rsid w:val="008C41C3"/>
    <w:rsid w:val="00901A40"/>
    <w:rsid w:val="00920B82"/>
    <w:rsid w:val="009E7F1A"/>
    <w:rsid w:val="00A12F48"/>
    <w:rsid w:val="00A21180"/>
    <w:rsid w:val="00B428F9"/>
    <w:rsid w:val="00B72949"/>
    <w:rsid w:val="00B96397"/>
    <w:rsid w:val="00C430A5"/>
    <w:rsid w:val="00C5565A"/>
    <w:rsid w:val="00D70B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C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E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E61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3D4E61"/>
    <w:pPr>
      <w:ind w:firstLineChars="200" w:firstLine="420"/>
      <w:jc w:val="left"/>
    </w:pPr>
    <w:rPr>
      <w:rFonts w:ascii="宋体" w:eastAsia="宋体" w:hAnsi="宋体" w:cs="Times New Roman"/>
      <w:color w:val="000000"/>
      <w:sz w:val="20"/>
      <w:szCs w:val="24"/>
    </w:rPr>
  </w:style>
  <w:style w:type="table" w:styleId="a6">
    <w:name w:val="Table Grid"/>
    <w:basedOn w:val="a1"/>
    <w:rsid w:val="003D4E6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www49</dc:creator>
  <cp:lastModifiedBy>dell</cp:lastModifiedBy>
  <cp:revision>2</cp:revision>
  <dcterms:created xsi:type="dcterms:W3CDTF">2020-03-09T06:10:00Z</dcterms:created>
  <dcterms:modified xsi:type="dcterms:W3CDTF">2020-03-09T06:10:00Z</dcterms:modified>
</cp:coreProperties>
</file>