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6"/>
        <w:rPr>
          <w:sz w:val="52"/>
          <w:szCs w:val="52"/>
        </w:rPr>
      </w:pPr>
      <w:r>
        <w:rPr>
          <w:rFonts w:hint="eastAsia"/>
          <w:sz w:val="52"/>
          <w:szCs w:val="52"/>
        </w:rPr>
        <w:t>浙江大学城市学院</w:t>
      </w:r>
    </w:p>
    <w:p>
      <w:pPr>
        <w:pStyle w:val="46"/>
        <w:rPr>
          <w:sz w:val="52"/>
          <w:szCs w:val="52"/>
        </w:rPr>
      </w:pPr>
      <w:bookmarkStart w:id="0" w:name="_Toc527297374"/>
      <w:bookmarkStart w:id="1" w:name="_Toc526032296"/>
      <w:bookmarkStart w:id="2" w:name="_Toc526063101"/>
      <w:r>
        <w:rPr>
          <w:rFonts w:hint="eastAsia"/>
          <w:sz w:val="52"/>
          <w:szCs w:val="52"/>
        </w:rPr>
        <w:t>计算机与计算科学学院</w:t>
      </w:r>
      <w:bookmarkEnd w:id="0"/>
      <w:bookmarkEnd w:id="1"/>
      <w:bookmarkEnd w:id="2"/>
    </w:p>
    <w:p>
      <w:pPr>
        <w:pStyle w:val="46"/>
        <w:rPr>
          <w:rFonts w:hint="default" w:eastAsia="宋体"/>
          <w:sz w:val="52"/>
          <w:szCs w:val="52"/>
          <w:lang w:val="en-US" w:eastAsia="zh-CN"/>
        </w:rPr>
      </w:pPr>
      <w:r>
        <w:rPr>
          <w:rFonts w:hint="eastAsia"/>
          <w:sz w:val="52"/>
          <w:szCs w:val="52"/>
        </w:rPr>
        <w:t>UXD2020</w:t>
      </w:r>
      <w:r>
        <w:rPr>
          <w:rFonts w:hint="eastAsia"/>
          <w:sz w:val="52"/>
          <w:szCs w:val="52"/>
          <w:lang w:val="en-US" w:eastAsia="zh-CN"/>
        </w:rPr>
        <w:t>05</w:t>
      </w:r>
    </w:p>
    <w:p>
      <w:pPr>
        <w:ind w:firstLine="1040"/>
        <w:jc w:val="center"/>
        <w:rPr>
          <w:sz w:val="52"/>
          <w:szCs w:val="52"/>
        </w:rPr>
      </w:pPr>
      <w:r>
        <w:rPr>
          <w:sz w:val="52"/>
          <w:szCs w:val="52"/>
        </w:rPr>
        <w:drawing>
          <wp:inline distT="0" distB="0" distL="0" distR="0">
            <wp:extent cx="1775460" cy="177546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276-160Z914262E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775460" cy="1775460"/>
                    </a:xfrm>
                    <a:prstGeom prst="rect">
                      <a:avLst/>
                    </a:prstGeom>
                    <a:noFill/>
                    <a:ln>
                      <a:noFill/>
                    </a:ln>
                  </pic:spPr>
                </pic:pic>
              </a:graphicData>
            </a:graphic>
          </wp:inline>
        </w:drawing>
      </w:r>
    </w:p>
    <w:p>
      <w:pPr>
        <w:ind w:firstLine="640"/>
        <w:jc w:val="center"/>
        <w:rPr>
          <w:rFonts w:hint="eastAsia"/>
          <w:sz w:val="72"/>
          <w:szCs w:val="72"/>
          <w:lang w:val="en-US" w:eastAsia="zh-CN"/>
        </w:rPr>
      </w:pPr>
      <w:r>
        <w:rPr>
          <w:rFonts w:hint="eastAsia"/>
          <w:sz w:val="72"/>
          <w:szCs w:val="72"/>
          <w:lang w:val="en-US" w:eastAsia="zh-CN"/>
        </w:rPr>
        <w:t>访谈记录</w:t>
      </w:r>
    </w:p>
    <w:p>
      <w:pPr>
        <w:ind w:firstLine="640"/>
        <w:jc w:val="center"/>
        <w:rPr>
          <w:sz w:val="32"/>
          <w:szCs w:val="32"/>
        </w:rPr>
      </w:pPr>
      <w:r>
        <w:rPr>
          <w:rFonts w:hint="eastAsia"/>
          <w:sz w:val="32"/>
          <w:szCs w:val="32"/>
        </w:rPr>
        <w:t>团队编号：</w:t>
      </w:r>
      <w:r>
        <w:rPr>
          <w:rFonts w:hint="eastAsia"/>
          <w:sz w:val="32"/>
          <w:szCs w:val="32"/>
          <w:u w:val="single"/>
        </w:rPr>
        <w:t xml:space="preserve"> </w:t>
      </w:r>
      <w:r>
        <w:rPr>
          <w:sz w:val="32"/>
          <w:szCs w:val="32"/>
          <w:u w:val="single"/>
        </w:rPr>
        <w:t xml:space="preserve">  </w:t>
      </w:r>
      <w:r>
        <w:rPr>
          <w:rFonts w:hint="eastAsia"/>
          <w:sz w:val="32"/>
          <w:szCs w:val="32"/>
          <w:u w:val="single"/>
        </w:rPr>
        <w:t>UXD202005</w:t>
      </w:r>
      <w:r>
        <w:rPr>
          <w:sz w:val="32"/>
          <w:szCs w:val="32"/>
          <w:u w:val="single"/>
        </w:rPr>
        <w:tab/>
      </w:r>
    </w:p>
    <w:p>
      <w:pPr>
        <w:ind w:firstLine="640"/>
        <w:jc w:val="center"/>
        <w:rPr>
          <w:sz w:val="32"/>
          <w:szCs w:val="32"/>
        </w:rPr>
      </w:pPr>
      <w:r>
        <w:rPr>
          <w:rFonts w:hint="eastAsia"/>
          <w:sz w:val="32"/>
          <w:szCs w:val="32"/>
        </w:rPr>
        <w:t>组长：</w:t>
      </w:r>
      <w:r>
        <w:rPr>
          <w:rFonts w:hint="eastAsia"/>
          <w:sz w:val="32"/>
          <w:szCs w:val="32"/>
          <w:u w:val="single"/>
        </w:rPr>
        <w:t xml:space="preserve"> </w:t>
      </w:r>
      <w:r>
        <w:rPr>
          <w:sz w:val="32"/>
          <w:szCs w:val="32"/>
          <w:u w:val="single"/>
        </w:rPr>
        <w:t xml:space="preserve">       </w:t>
      </w:r>
      <w:r>
        <w:rPr>
          <w:rFonts w:hint="eastAsia"/>
          <w:sz w:val="32"/>
          <w:szCs w:val="32"/>
          <w:u w:val="single"/>
        </w:rPr>
        <w:t>王华怿</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李欣飏</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罗一焱</w:t>
      </w:r>
      <w:r>
        <w:rPr>
          <w:sz w:val="32"/>
          <w:szCs w:val="32"/>
          <w:u w:val="single"/>
        </w:rPr>
        <w:tab/>
      </w:r>
      <w:r>
        <w:rPr>
          <w:sz w:val="32"/>
          <w:szCs w:val="32"/>
          <w:u w:val="single"/>
        </w:rPr>
        <w:tab/>
      </w:r>
    </w:p>
    <w:p>
      <w:pPr>
        <w:ind w:firstLine="640"/>
        <w:jc w:val="center"/>
        <w:rPr>
          <w:sz w:val="32"/>
          <w:szCs w:val="32"/>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汪诗怡</w:t>
      </w:r>
      <w:r>
        <w:rPr>
          <w:sz w:val="32"/>
          <w:szCs w:val="32"/>
          <w:u w:val="single"/>
        </w:rPr>
        <w:tab/>
      </w:r>
      <w:r>
        <w:rPr>
          <w:sz w:val="32"/>
          <w:szCs w:val="32"/>
          <w:u w:val="single"/>
        </w:rPr>
        <w:tab/>
      </w:r>
    </w:p>
    <w:p>
      <w:pPr>
        <w:ind w:firstLine="640"/>
        <w:jc w:val="center"/>
        <w:rPr>
          <w:sz w:val="32"/>
          <w:szCs w:val="32"/>
          <w:u w:val="single"/>
        </w:rPr>
      </w:pPr>
      <w:r>
        <w:rPr>
          <w:rFonts w:hint="eastAsia"/>
          <w:sz w:val="32"/>
          <w:szCs w:val="32"/>
        </w:rPr>
        <w:t>组员：</w:t>
      </w:r>
      <w:r>
        <w:rPr>
          <w:rFonts w:hint="eastAsia"/>
          <w:sz w:val="32"/>
          <w:szCs w:val="32"/>
          <w:u w:val="single"/>
        </w:rPr>
        <w:t xml:space="preserve">     </w:t>
      </w:r>
      <w:r>
        <w:rPr>
          <w:sz w:val="32"/>
          <w:szCs w:val="32"/>
          <w:u w:val="single"/>
        </w:rPr>
        <w:t xml:space="preserve">   </w:t>
      </w:r>
      <w:r>
        <w:rPr>
          <w:rFonts w:hint="eastAsia"/>
          <w:sz w:val="32"/>
          <w:szCs w:val="32"/>
          <w:u w:val="single"/>
        </w:rPr>
        <w:t>梅肖玥</w:t>
      </w:r>
      <w:r>
        <w:rPr>
          <w:sz w:val="32"/>
          <w:szCs w:val="32"/>
          <w:u w:val="single"/>
        </w:rPr>
        <w:tab/>
      </w:r>
      <w:r>
        <w:rPr>
          <w:sz w:val="32"/>
          <w:szCs w:val="32"/>
          <w:u w:val="single"/>
        </w:rPr>
        <w:tab/>
      </w:r>
    </w:p>
    <w:p>
      <w:pPr>
        <w:rPr>
          <w:rStyle w:val="22"/>
          <w:b w:val="0"/>
          <w:bCs w:val="0"/>
          <w:kern w:val="44"/>
          <w:sz w:val="44"/>
          <w:szCs w:val="44"/>
        </w:rPr>
      </w:pPr>
      <w:bookmarkStart w:id="3" w:name="_Toc526063168"/>
      <w:bookmarkStart w:id="4" w:name="_Toc526032363"/>
      <w:bookmarkStart w:id="5" w:name="_Toc525942182"/>
      <w:bookmarkStart w:id="6" w:name="_Toc527314984"/>
      <w:r>
        <w:br w:type="page"/>
      </w:r>
      <w:r>
        <w:rPr>
          <w:rStyle w:val="22"/>
          <w:rFonts w:hint="eastAsia"/>
        </w:rPr>
        <w:t>修订记录</w:t>
      </w:r>
      <w:bookmarkEnd w:id="3"/>
      <w:bookmarkEnd w:id="4"/>
      <w:bookmarkEnd w:id="5"/>
      <w:bookmarkEnd w:id="6"/>
    </w:p>
    <w:tbl>
      <w:tblPr>
        <w:tblStyle w:val="19"/>
        <w:tblW w:w="788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978"/>
        <w:gridCol w:w="1417"/>
        <w:gridCol w:w="851"/>
        <w:gridCol w:w="3417"/>
        <w:gridCol w:w="122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978" w:type="dxa"/>
            <w:shd w:val="clear" w:color="auto" w:fill="D9D9D9"/>
            <w:vAlign w:val="center"/>
          </w:tcPr>
          <w:p>
            <w:pPr>
              <w:pStyle w:val="46"/>
            </w:pPr>
            <w:r>
              <w:rPr>
                <w:rFonts w:hint="eastAsia"/>
              </w:rPr>
              <w:t>版本</w:t>
            </w:r>
          </w:p>
        </w:tc>
        <w:tc>
          <w:tcPr>
            <w:tcW w:w="1417" w:type="dxa"/>
            <w:shd w:val="clear" w:color="auto" w:fill="D9D9D9"/>
            <w:vAlign w:val="center"/>
          </w:tcPr>
          <w:p>
            <w:pPr>
              <w:pStyle w:val="46"/>
            </w:pPr>
            <w:r>
              <w:rPr>
                <w:rFonts w:hint="eastAsia"/>
              </w:rPr>
              <w:t>修订日期</w:t>
            </w:r>
          </w:p>
        </w:tc>
        <w:tc>
          <w:tcPr>
            <w:tcW w:w="851" w:type="dxa"/>
            <w:tcBorders>
              <w:right w:val="single" w:color="auto" w:sz="4" w:space="0"/>
            </w:tcBorders>
            <w:shd w:val="clear" w:color="auto" w:fill="D9D9D9"/>
            <w:vAlign w:val="center"/>
          </w:tcPr>
          <w:p>
            <w:pPr>
              <w:pStyle w:val="46"/>
            </w:pPr>
            <w:r>
              <w:rPr>
                <w:rFonts w:hint="eastAsia"/>
              </w:rPr>
              <w:t>修订人</w:t>
            </w:r>
          </w:p>
        </w:tc>
        <w:tc>
          <w:tcPr>
            <w:tcW w:w="3417" w:type="dxa"/>
            <w:tcBorders>
              <w:left w:val="single" w:color="auto" w:sz="4" w:space="0"/>
              <w:right w:val="single" w:color="auto" w:sz="4" w:space="0"/>
            </w:tcBorders>
            <w:shd w:val="clear" w:color="auto" w:fill="D9D9D9"/>
            <w:vAlign w:val="center"/>
          </w:tcPr>
          <w:p>
            <w:pPr>
              <w:pStyle w:val="46"/>
            </w:pPr>
            <w:r>
              <w:rPr>
                <w:rFonts w:hint="eastAsia"/>
              </w:rPr>
              <w:t>修订说明</w:t>
            </w:r>
          </w:p>
        </w:tc>
        <w:tc>
          <w:tcPr>
            <w:tcW w:w="1225" w:type="dxa"/>
            <w:tcBorders>
              <w:left w:val="single" w:color="auto" w:sz="4" w:space="0"/>
              <w:right w:val="single" w:color="auto" w:sz="4" w:space="0"/>
            </w:tcBorders>
            <w:shd w:val="clear" w:color="auto" w:fill="D9D9D9"/>
            <w:vAlign w:val="center"/>
          </w:tcPr>
          <w:p>
            <w:pPr>
              <w:pStyle w:val="46"/>
            </w:pPr>
            <w:r>
              <w:rPr>
                <w:rFonts w:hint="eastAsia"/>
              </w:rPr>
              <w:t>修订状态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pPr>
            <w:r>
              <w:rPr>
                <w:rFonts w:hint="eastAsia"/>
              </w:rPr>
              <w:t>0.1.0</w:t>
            </w:r>
          </w:p>
        </w:tc>
        <w:tc>
          <w:tcPr>
            <w:tcW w:w="1417" w:type="dxa"/>
            <w:vAlign w:val="center"/>
          </w:tcPr>
          <w:p>
            <w:pPr>
              <w:pStyle w:val="46"/>
              <w:rPr>
                <w:rFonts w:hint="default" w:eastAsia="宋体"/>
                <w:lang w:val="en-US" w:eastAsia="zh-CN"/>
              </w:rPr>
            </w:pPr>
            <w:r>
              <w:rPr>
                <w:rFonts w:hint="eastAsia"/>
                <w:lang w:val="en-US" w:eastAsia="zh-CN"/>
              </w:rPr>
              <w:t>2020/3/30</w:t>
            </w:r>
          </w:p>
        </w:tc>
        <w:tc>
          <w:tcPr>
            <w:tcW w:w="851" w:type="dxa"/>
            <w:tcBorders>
              <w:right w:val="single" w:color="auto" w:sz="4" w:space="0"/>
            </w:tcBorders>
            <w:vAlign w:val="center"/>
          </w:tcPr>
          <w:p>
            <w:pPr>
              <w:pStyle w:val="46"/>
              <w:rPr>
                <w:rFonts w:hint="eastAsia" w:eastAsia="宋体"/>
                <w:lang w:val="en-US" w:eastAsia="zh-CN"/>
              </w:rPr>
            </w:pPr>
            <w:r>
              <w:rPr>
                <w:rFonts w:hint="eastAsia"/>
                <w:lang w:val="en-US" w:eastAsia="zh-CN"/>
              </w:rPr>
              <w:t>李欣飏</w:t>
            </w:r>
          </w:p>
        </w:tc>
        <w:tc>
          <w:tcPr>
            <w:tcW w:w="3417" w:type="dxa"/>
            <w:tcBorders>
              <w:left w:val="single" w:color="auto" w:sz="4" w:space="0"/>
              <w:right w:val="single" w:color="auto" w:sz="4" w:space="0"/>
            </w:tcBorders>
            <w:vAlign w:val="center"/>
          </w:tcPr>
          <w:p>
            <w:pPr>
              <w:pStyle w:val="46"/>
              <w:rPr>
                <w:rFonts w:hint="default" w:eastAsia="宋体"/>
                <w:lang w:val="en-US" w:eastAsia="zh-CN"/>
              </w:rPr>
            </w:pPr>
            <w:r>
              <w:rPr>
                <w:rFonts w:hint="eastAsia"/>
                <w:lang w:val="en-US" w:eastAsia="zh-CN"/>
              </w:rPr>
              <w:t>艺术爱好者访谈记录</w:t>
            </w:r>
          </w:p>
        </w:tc>
        <w:tc>
          <w:tcPr>
            <w:tcW w:w="1225" w:type="dxa"/>
            <w:tcBorders>
              <w:left w:val="single" w:color="auto" w:sz="4" w:space="0"/>
              <w:right w:val="single" w:color="auto" w:sz="4" w:space="0"/>
            </w:tcBorders>
            <w:vAlign w:val="center"/>
          </w:tcPr>
          <w:p>
            <w:pPr>
              <w:pStyle w:val="46"/>
            </w:pPr>
            <w:r>
              <w:rPr>
                <w:rFonts w:hint="eastAsia"/>
              </w:rPr>
              <w: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pPr>
          </w:p>
        </w:tc>
        <w:tc>
          <w:tcPr>
            <w:tcW w:w="1417" w:type="dxa"/>
            <w:vAlign w:val="center"/>
          </w:tcPr>
          <w:p>
            <w:pPr>
              <w:pStyle w:val="46"/>
            </w:pPr>
          </w:p>
        </w:tc>
        <w:tc>
          <w:tcPr>
            <w:tcW w:w="851" w:type="dxa"/>
            <w:tcBorders>
              <w:right w:val="single" w:color="auto" w:sz="4" w:space="0"/>
            </w:tcBorders>
            <w:vAlign w:val="center"/>
          </w:tcPr>
          <w:p>
            <w:pPr>
              <w:pStyle w:val="46"/>
            </w:pPr>
          </w:p>
        </w:tc>
        <w:tc>
          <w:tcPr>
            <w:tcW w:w="3417" w:type="dxa"/>
            <w:tcBorders>
              <w:left w:val="single" w:color="auto" w:sz="4" w:space="0"/>
              <w:right w:val="single" w:color="auto" w:sz="4" w:space="0"/>
            </w:tcBorders>
            <w:vAlign w:val="center"/>
          </w:tcPr>
          <w:p>
            <w:pPr>
              <w:pStyle w:val="46"/>
            </w:pPr>
          </w:p>
        </w:tc>
        <w:tc>
          <w:tcPr>
            <w:tcW w:w="1225" w:type="dxa"/>
            <w:tcBorders>
              <w:left w:val="single" w:color="auto" w:sz="4" w:space="0"/>
              <w:right w:val="single" w:color="auto" w:sz="4" w:space="0"/>
            </w:tcBorders>
            <w:vAlign w:val="center"/>
          </w:tcPr>
          <w:p>
            <w:pPr>
              <w:pStyle w:val="46"/>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978" w:type="dxa"/>
            <w:vAlign w:val="center"/>
          </w:tcPr>
          <w:p>
            <w:pPr>
              <w:pStyle w:val="46"/>
              <w:ind w:firstLine="420"/>
            </w:pPr>
          </w:p>
        </w:tc>
        <w:tc>
          <w:tcPr>
            <w:tcW w:w="1417" w:type="dxa"/>
            <w:vAlign w:val="center"/>
          </w:tcPr>
          <w:p>
            <w:pPr>
              <w:pStyle w:val="46"/>
            </w:pPr>
          </w:p>
        </w:tc>
        <w:tc>
          <w:tcPr>
            <w:tcW w:w="851" w:type="dxa"/>
            <w:tcBorders>
              <w:right w:val="single" w:color="auto" w:sz="4" w:space="0"/>
            </w:tcBorders>
            <w:vAlign w:val="center"/>
          </w:tcPr>
          <w:p>
            <w:pPr>
              <w:pStyle w:val="46"/>
            </w:pPr>
          </w:p>
        </w:tc>
        <w:tc>
          <w:tcPr>
            <w:tcW w:w="3417" w:type="dxa"/>
            <w:tcBorders>
              <w:left w:val="single" w:color="auto" w:sz="4" w:space="0"/>
              <w:right w:val="single" w:color="auto" w:sz="4" w:space="0"/>
            </w:tcBorders>
            <w:vAlign w:val="center"/>
          </w:tcPr>
          <w:p>
            <w:pPr>
              <w:pStyle w:val="46"/>
            </w:pPr>
          </w:p>
        </w:tc>
        <w:tc>
          <w:tcPr>
            <w:tcW w:w="1225" w:type="dxa"/>
            <w:tcBorders>
              <w:left w:val="single" w:color="auto" w:sz="4" w:space="0"/>
              <w:right w:val="single" w:color="auto" w:sz="4" w:space="0"/>
            </w:tcBorders>
            <w:vAlign w:val="center"/>
          </w:tcPr>
          <w:p>
            <w:pPr>
              <w:pStyle w:val="46"/>
            </w:pPr>
          </w:p>
        </w:tc>
      </w:tr>
    </w:tbl>
    <w:p>
      <w:r>
        <w:rPr>
          <w:rFonts w:hint="eastAsia"/>
          <w:color w:val="000000"/>
        </w:rPr>
        <w:t>修订</w:t>
      </w:r>
      <w:r>
        <w:rPr>
          <w:rFonts w:hint="eastAsia"/>
        </w:rPr>
        <w:t>状态：S--首次编写，A--增加，M--修改，D--删除；</w:t>
      </w:r>
    </w:p>
    <w:p>
      <w:r>
        <w:rPr>
          <w:rFonts w:hint="eastAsia"/>
        </w:rPr>
        <w:t>日期格式：</w:t>
      </w:r>
      <w:r>
        <w:t>YYYY-MM-DD</w:t>
      </w:r>
      <w:r>
        <w:rPr>
          <w:rFonts w:hint="eastAsia"/>
        </w:rPr>
        <w:t>。</w:t>
      </w:r>
    </w:p>
    <w:p>
      <w:pPr>
        <w:rPr>
          <w:rFonts w:ascii="等线 Light" w:hAnsi="等线 Light" w:eastAsia="等线 Light"/>
          <w:color w:val="2F5496"/>
          <w:kern w:val="0"/>
          <w:sz w:val="32"/>
          <w:szCs w:val="32"/>
        </w:rPr>
      </w:pPr>
      <w:r>
        <w:br w:type="page"/>
      </w:r>
    </w:p>
    <w:p>
      <w:pPr>
        <w:pStyle w:val="37"/>
        <w:ind w:firstLine="560"/>
        <w:jc w:val="center"/>
        <w:rPr>
          <w:rStyle w:val="22"/>
          <w:b/>
          <w:bCs/>
        </w:rPr>
      </w:pPr>
      <w:r>
        <w:rPr>
          <w:rStyle w:val="22"/>
          <w:b/>
          <w:bCs/>
        </w:rPr>
        <w:t>目录</w:t>
      </w:r>
    </w:p>
    <w:p>
      <w:pPr>
        <w:pStyle w:val="14"/>
        <w:tabs>
          <w:tab w:val="right" w:leader="dot" w:pos="8306"/>
          <w:tab w:val="clear" w:pos="8296"/>
        </w:tabs>
      </w:pPr>
      <w:bookmarkStart w:id="26" w:name="_GoBack"/>
      <w:bookmarkEnd w:id="26"/>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_Toc14290 </w:instrText>
      </w:r>
      <w:r>
        <w:rPr>
          <w:bCs/>
          <w:lang w:val="zh-CN"/>
        </w:rPr>
        <w:fldChar w:fldCharType="separate"/>
      </w:r>
      <w:r>
        <w:rPr>
          <w:rFonts w:hint="eastAsia"/>
        </w:rPr>
        <w:t>1 引言</w:t>
      </w:r>
      <w:r>
        <w:tab/>
      </w:r>
      <w:r>
        <w:fldChar w:fldCharType="begin"/>
      </w:r>
      <w:r>
        <w:instrText xml:space="preserve"> PAGEREF _Toc14290 </w:instrText>
      </w:r>
      <w:r>
        <w:fldChar w:fldCharType="separate"/>
      </w:r>
      <w:r>
        <w:t>4</w:t>
      </w:r>
      <w:r>
        <w:fldChar w:fldCharType="end"/>
      </w:r>
      <w:r>
        <w:rPr>
          <w:bCs/>
          <w:lang w:val="zh-CN"/>
        </w:rPr>
        <w:fldChar w:fldCharType="end"/>
      </w:r>
    </w:p>
    <w:p>
      <w:pPr>
        <w:pStyle w:val="15"/>
        <w:tabs>
          <w:tab w:val="right" w:leader="dot" w:pos="8306"/>
        </w:tabs>
      </w:pPr>
      <w:r>
        <w:rPr>
          <w:lang w:val="zh-CN"/>
        </w:rPr>
        <w:fldChar w:fldCharType="begin"/>
      </w:r>
      <w:r>
        <w:rPr>
          <w:lang w:val="zh-CN"/>
        </w:rPr>
        <w:instrText xml:space="preserve"> HYPERLINK \l _Toc27434 </w:instrText>
      </w:r>
      <w:r>
        <w:rPr>
          <w:lang w:val="zh-CN"/>
        </w:rPr>
        <w:fldChar w:fldCharType="separate"/>
      </w:r>
      <w:r>
        <w:rPr>
          <w:rFonts w:hint="eastAsia"/>
          <w:lang w:val="en-US" w:eastAsia="zh-CN"/>
        </w:rPr>
        <w:t>1.1 编写人员</w:t>
      </w:r>
      <w:r>
        <w:tab/>
      </w:r>
      <w:r>
        <w:fldChar w:fldCharType="begin"/>
      </w:r>
      <w:r>
        <w:instrText xml:space="preserve"> PAGEREF _Toc27434 </w:instrText>
      </w:r>
      <w:r>
        <w:fldChar w:fldCharType="separate"/>
      </w:r>
      <w:r>
        <w:t>4</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_Toc20261 </w:instrText>
      </w:r>
      <w:r>
        <w:rPr>
          <w:lang w:val="zh-CN"/>
        </w:rPr>
        <w:fldChar w:fldCharType="separate"/>
      </w:r>
      <w:r>
        <w:rPr>
          <w:rFonts w:hint="eastAsia" w:eastAsia="宋体"/>
          <w:lang w:val="en-US" w:eastAsia="zh-CN"/>
        </w:rPr>
        <w:t xml:space="preserve">1.2 </w:t>
      </w:r>
      <w:r>
        <w:rPr>
          <w:rFonts w:hint="eastAsia"/>
        </w:rPr>
        <w:t>编写目的</w:t>
      </w:r>
      <w:r>
        <w:tab/>
      </w:r>
      <w:r>
        <w:fldChar w:fldCharType="begin"/>
      </w:r>
      <w:r>
        <w:instrText xml:space="preserve"> PAGEREF _Toc20261 </w:instrText>
      </w:r>
      <w:r>
        <w:fldChar w:fldCharType="separate"/>
      </w:r>
      <w:r>
        <w:t>4</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_Toc27995 </w:instrText>
      </w:r>
      <w:r>
        <w:rPr>
          <w:lang w:val="zh-CN"/>
        </w:rPr>
        <w:fldChar w:fldCharType="separate"/>
      </w:r>
      <w:r>
        <w:rPr>
          <w:rFonts w:hint="eastAsia"/>
        </w:rPr>
        <w:t>1.3 背景</w:t>
      </w:r>
      <w:r>
        <w:tab/>
      </w:r>
      <w:r>
        <w:fldChar w:fldCharType="begin"/>
      </w:r>
      <w:r>
        <w:instrText xml:space="preserve"> PAGEREF _Toc27995 </w:instrText>
      </w:r>
      <w:r>
        <w:fldChar w:fldCharType="separate"/>
      </w:r>
      <w:r>
        <w:t>4</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_Toc10167 </w:instrText>
      </w:r>
      <w:r>
        <w:rPr>
          <w:lang w:val="zh-CN"/>
        </w:rPr>
        <w:fldChar w:fldCharType="separate"/>
      </w:r>
      <w:r>
        <w:rPr>
          <w:rFonts w:hint="eastAsia"/>
        </w:rPr>
        <w:t>1.4 资料</w:t>
      </w:r>
      <w:r>
        <w:tab/>
      </w:r>
      <w:r>
        <w:fldChar w:fldCharType="begin"/>
      </w:r>
      <w:r>
        <w:instrText xml:space="preserve"> PAGEREF _Toc10167 </w:instrText>
      </w:r>
      <w:r>
        <w:fldChar w:fldCharType="separate"/>
      </w:r>
      <w:r>
        <w:t>4</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_Toc8026 </w:instrText>
      </w:r>
      <w:r>
        <w:rPr>
          <w:lang w:val="zh-CN"/>
        </w:rPr>
        <w:fldChar w:fldCharType="separate"/>
      </w:r>
      <w:r>
        <w:rPr>
          <w:rFonts w:hint="eastAsia"/>
          <w:bCs w:val="0"/>
        </w:rPr>
        <w:t>1.4.1 文档编写规范资料：</w:t>
      </w:r>
      <w:r>
        <w:tab/>
      </w:r>
      <w:r>
        <w:fldChar w:fldCharType="begin"/>
      </w:r>
      <w:r>
        <w:instrText xml:space="preserve"> PAGEREF _Toc8026 </w:instrText>
      </w:r>
      <w:r>
        <w:fldChar w:fldCharType="separate"/>
      </w:r>
      <w:r>
        <w:t>4</w:t>
      </w:r>
      <w:r>
        <w:fldChar w:fldCharType="end"/>
      </w:r>
      <w:r>
        <w:rPr>
          <w:lang w:val="zh-CN"/>
        </w:rPr>
        <w:fldChar w:fldCharType="end"/>
      </w:r>
    </w:p>
    <w:p>
      <w:pPr>
        <w:pStyle w:val="8"/>
        <w:tabs>
          <w:tab w:val="right" w:leader="dot" w:pos="8306"/>
        </w:tabs>
      </w:pPr>
      <w:r>
        <w:rPr>
          <w:lang w:val="zh-CN"/>
        </w:rPr>
        <w:fldChar w:fldCharType="begin"/>
      </w:r>
      <w:r>
        <w:rPr>
          <w:lang w:val="zh-CN"/>
        </w:rPr>
        <w:instrText xml:space="preserve"> HYPERLINK \l _Toc21308 </w:instrText>
      </w:r>
      <w:r>
        <w:rPr>
          <w:lang w:val="zh-CN"/>
        </w:rPr>
        <w:fldChar w:fldCharType="separate"/>
      </w:r>
      <w:r>
        <w:rPr>
          <w:rFonts w:hint="eastAsia"/>
          <w:bCs w:val="0"/>
        </w:rPr>
        <w:t>1.4.2 书籍资料:</w:t>
      </w:r>
      <w:r>
        <w:tab/>
      </w:r>
      <w:r>
        <w:fldChar w:fldCharType="begin"/>
      </w:r>
      <w:r>
        <w:instrText xml:space="preserve"> PAGEREF _Toc21308 </w:instrText>
      </w:r>
      <w:r>
        <w:fldChar w:fldCharType="separate"/>
      </w:r>
      <w:r>
        <w:t>4</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_Toc31334 </w:instrText>
      </w:r>
      <w:r>
        <w:rPr>
          <w:lang w:val="zh-CN"/>
        </w:rPr>
        <w:fldChar w:fldCharType="separate"/>
      </w:r>
      <w:r>
        <w:rPr>
          <w:rFonts w:hint="eastAsia"/>
          <w:lang w:val="en-US" w:eastAsia="zh-CN"/>
        </w:rPr>
        <w:t>2 访谈对象</w:t>
      </w:r>
      <w:r>
        <w:tab/>
      </w:r>
      <w:r>
        <w:fldChar w:fldCharType="begin"/>
      </w:r>
      <w:r>
        <w:instrText xml:space="preserve"> PAGEREF _Toc31334 </w:instrText>
      </w:r>
      <w:r>
        <w:fldChar w:fldCharType="separate"/>
      </w:r>
      <w:r>
        <w:t>5</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_Toc17129 </w:instrText>
      </w:r>
      <w:r>
        <w:rPr>
          <w:lang w:val="zh-CN"/>
        </w:rPr>
        <w:fldChar w:fldCharType="separate"/>
      </w:r>
      <w:r>
        <w:rPr>
          <w:rFonts w:hint="eastAsia"/>
          <w:lang w:val="en-US" w:eastAsia="zh-CN"/>
        </w:rPr>
        <w:t>2.1 访谈对象描述：</w:t>
      </w:r>
      <w:r>
        <w:tab/>
      </w:r>
      <w:r>
        <w:fldChar w:fldCharType="begin"/>
      </w:r>
      <w:r>
        <w:instrText xml:space="preserve"> PAGEREF _Toc17129 </w:instrText>
      </w:r>
      <w:r>
        <w:fldChar w:fldCharType="separate"/>
      </w:r>
      <w:r>
        <w:t>5</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_Toc23559 </w:instrText>
      </w:r>
      <w:r>
        <w:rPr>
          <w:lang w:val="zh-CN"/>
        </w:rPr>
        <w:fldChar w:fldCharType="separate"/>
      </w:r>
      <w:r>
        <w:rPr>
          <w:rFonts w:hint="eastAsia"/>
          <w:lang w:val="en-US" w:eastAsia="zh-CN"/>
        </w:rPr>
        <w:t>2.2 访谈的方向内容</w:t>
      </w:r>
      <w:r>
        <w:tab/>
      </w:r>
      <w:r>
        <w:fldChar w:fldCharType="begin"/>
      </w:r>
      <w:r>
        <w:instrText xml:space="preserve"> PAGEREF _Toc23559 </w:instrText>
      </w:r>
      <w:r>
        <w:fldChar w:fldCharType="separate"/>
      </w:r>
      <w:r>
        <w:t>5</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_Toc29356 </w:instrText>
      </w:r>
      <w:r>
        <w:rPr>
          <w:lang w:val="zh-CN"/>
        </w:rPr>
        <w:fldChar w:fldCharType="separate"/>
      </w:r>
      <w:r>
        <w:rPr>
          <w:rFonts w:hint="eastAsia"/>
          <w:lang w:val="en-US" w:eastAsia="zh-CN"/>
        </w:rPr>
        <w:t>2.3 问题清单</w:t>
      </w:r>
      <w:r>
        <w:tab/>
      </w:r>
      <w:r>
        <w:fldChar w:fldCharType="begin"/>
      </w:r>
      <w:r>
        <w:instrText xml:space="preserve"> PAGEREF _Toc29356 </w:instrText>
      </w:r>
      <w:r>
        <w:fldChar w:fldCharType="separate"/>
      </w:r>
      <w:r>
        <w:t>5</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_Toc6897 </w:instrText>
      </w:r>
      <w:r>
        <w:rPr>
          <w:lang w:val="zh-CN"/>
        </w:rPr>
        <w:fldChar w:fldCharType="separate"/>
      </w:r>
      <w:r>
        <w:rPr>
          <w:rFonts w:hint="eastAsia"/>
          <w:lang w:val="en-US" w:eastAsia="zh-CN"/>
        </w:rPr>
        <w:t>2.4 访谈对象提出的建议</w:t>
      </w:r>
      <w:r>
        <w:tab/>
      </w:r>
      <w:r>
        <w:fldChar w:fldCharType="begin"/>
      </w:r>
      <w:r>
        <w:instrText xml:space="preserve"> PAGEREF _Toc6897 </w:instrText>
      </w:r>
      <w:r>
        <w:fldChar w:fldCharType="separate"/>
      </w:r>
      <w:r>
        <w:t>6</w:t>
      </w:r>
      <w:r>
        <w:fldChar w:fldCharType="end"/>
      </w:r>
      <w:r>
        <w:rPr>
          <w:lang w:val="zh-CN"/>
        </w:rPr>
        <w:fldChar w:fldCharType="end"/>
      </w:r>
    </w:p>
    <w:p>
      <w:pPr>
        <w:pStyle w:val="15"/>
        <w:tabs>
          <w:tab w:val="right" w:leader="dot" w:pos="8306"/>
        </w:tabs>
      </w:pPr>
      <w:r>
        <w:rPr>
          <w:lang w:val="zh-CN"/>
        </w:rPr>
        <w:fldChar w:fldCharType="begin"/>
      </w:r>
      <w:r>
        <w:rPr>
          <w:lang w:val="zh-CN"/>
        </w:rPr>
        <w:instrText xml:space="preserve"> HYPERLINK \l _Toc26359 </w:instrText>
      </w:r>
      <w:r>
        <w:rPr>
          <w:lang w:val="zh-CN"/>
        </w:rPr>
        <w:fldChar w:fldCharType="separate"/>
      </w:r>
      <w:r>
        <w:rPr>
          <w:rFonts w:hint="eastAsia"/>
          <w:lang w:val="en-US" w:eastAsia="zh-CN"/>
        </w:rPr>
        <w:t>2.5 获得的功能点描述</w:t>
      </w:r>
      <w:r>
        <w:tab/>
      </w:r>
      <w:r>
        <w:fldChar w:fldCharType="begin"/>
      </w:r>
      <w:r>
        <w:instrText xml:space="preserve"> PAGEREF _Toc26359 </w:instrText>
      </w:r>
      <w:r>
        <w:fldChar w:fldCharType="separate"/>
      </w:r>
      <w:r>
        <w:t>6</w:t>
      </w:r>
      <w:r>
        <w:fldChar w:fldCharType="end"/>
      </w:r>
      <w:r>
        <w:rPr>
          <w:lang w:val="zh-CN"/>
        </w:rPr>
        <w:fldChar w:fldCharType="end"/>
      </w:r>
    </w:p>
    <w:p>
      <w:pPr>
        <w:pStyle w:val="14"/>
        <w:tabs>
          <w:tab w:val="right" w:leader="dot" w:pos="8306"/>
          <w:tab w:val="clear" w:pos="8296"/>
        </w:tabs>
      </w:pPr>
      <w:r>
        <w:rPr>
          <w:lang w:val="zh-CN"/>
        </w:rPr>
        <w:fldChar w:fldCharType="begin"/>
      </w:r>
      <w:r>
        <w:rPr>
          <w:lang w:val="zh-CN"/>
        </w:rPr>
        <w:instrText xml:space="preserve"> HYPERLINK \l _Toc22549 </w:instrText>
      </w:r>
      <w:r>
        <w:rPr>
          <w:lang w:val="zh-CN"/>
        </w:rPr>
        <w:fldChar w:fldCharType="separate"/>
      </w:r>
      <w:r>
        <w:rPr>
          <w:rFonts w:hint="eastAsia"/>
          <w:lang w:val="en-US" w:eastAsia="zh-CN"/>
        </w:rPr>
        <w:t>3 访谈总结</w:t>
      </w:r>
      <w:r>
        <w:tab/>
      </w:r>
      <w:r>
        <w:fldChar w:fldCharType="begin"/>
      </w:r>
      <w:r>
        <w:instrText xml:space="preserve"> PAGEREF _Toc22549 </w:instrText>
      </w:r>
      <w:r>
        <w:fldChar w:fldCharType="separate"/>
      </w:r>
      <w:r>
        <w:t>7</w:t>
      </w:r>
      <w:r>
        <w:fldChar w:fldCharType="end"/>
      </w:r>
      <w:r>
        <w:rPr>
          <w:lang w:val="zh-CN"/>
        </w:rPr>
        <w:fldChar w:fldCharType="end"/>
      </w:r>
    </w:p>
    <w:p>
      <w:pPr>
        <w:rPr>
          <w:b/>
          <w:kern w:val="44"/>
          <w:sz w:val="44"/>
          <w:szCs w:val="44"/>
        </w:rPr>
      </w:pPr>
      <w:r>
        <w:rPr>
          <w:lang w:val="zh-CN"/>
        </w:rPr>
        <w:fldChar w:fldCharType="end"/>
      </w:r>
      <w:bookmarkStart w:id="7" w:name="_Toc531248154"/>
      <w:r>
        <w:br w:type="page"/>
      </w:r>
    </w:p>
    <w:p>
      <w:pPr>
        <w:pStyle w:val="2"/>
        <w:ind w:firstLine="883"/>
      </w:pPr>
      <w:bookmarkStart w:id="8" w:name="_Toc14290"/>
      <w:r>
        <w:rPr>
          <w:rFonts w:hint="eastAsia"/>
        </w:rPr>
        <w:t>引言</w:t>
      </w:r>
      <w:bookmarkEnd w:id="7"/>
      <w:bookmarkEnd w:id="8"/>
    </w:p>
    <w:p>
      <w:pPr>
        <w:pStyle w:val="3"/>
        <w:bidi w:val="0"/>
        <w:rPr>
          <w:rFonts w:hint="default"/>
          <w:lang w:val="en-US" w:eastAsia="zh-CN"/>
        </w:rPr>
      </w:pPr>
      <w:bookmarkStart w:id="9" w:name="_Toc27434"/>
      <w:r>
        <w:rPr>
          <w:rFonts w:hint="eastAsia"/>
          <w:lang w:val="en-US" w:eastAsia="zh-CN"/>
        </w:rPr>
        <w:t>编写人员</w:t>
      </w:r>
      <w:bookmarkEnd w:id="9"/>
    </w:p>
    <w:p>
      <w:pPr>
        <w:bidi w:val="0"/>
        <w:ind w:firstLine="960" w:firstLineChars="400"/>
        <w:rPr>
          <w:rFonts w:hint="default"/>
          <w:lang w:val="en-US" w:eastAsia="zh-CN"/>
        </w:rPr>
      </w:pPr>
      <w:r>
        <w:rPr>
          <w:rFonts w:hint="eastAsia"/>
          <w:lang w:val="en-US" w:eastAsia="zh-CN"/>
        </w:rPr>
        <w:t>李欣飏</w:t>
      </w:r>
    </w:p>
    <w:p>
      <w:pPr>
        <w:pStyle w:val="3"/>
        <w:bidi w:val="0"/>
        <w:rPr>
          <w:rFonts w:hint="default" w:eastAsia="宋体"/>
          <w:lang w:val="en-US" w:eastAsia="zh-CN"/>
        </w:rPr>
      </w:pPr>
      <w:bookmarkStart w:id="10" w:name="_Toc531248155"/>
      <w:bookmarkStart w:id="11" w:name="_Toc20261"/>
      <w:r>
        <w:rPr>
          <w:rFonts w:hint="eastAsia"/>
        </w:rPr>
        <w:t>编写目的</w:t>
      </w:r>
      <w:bookmarkEnd w:id="10"/>
      <w:bookmarkEnd w:id="11"/>
    </w:p>
    <w:p>
      <w:pPr>
        <w:rPr>
          <w:rFonts w:hint="default" w:eastAsia="宋体"/>
          <w:lang w:val="en-US" w:eastAsia="zh-CN"/>
        </w:rPr>
      </w:pPr>
      <w:r>
        <w:rPr>
          <w:rFonts w:hint="eastAsia"/>
          <w:lang w:val="en-US" w:eastAsia="zh-CN"/>
        </w:rPr>
        <w:t xml:space="preserve">    更好地了解用户的需求以及用户期望的功能模块以及具体的功能设定</w:t>
      </w:r>
    </w:p>
    <w:p>
      <w:pPr>
        <w:pStyle w:val="3"/>
        <w:bidi w:val="0"/>
      </w:pPr>
      <w:bookmarkStart w:id="12" w:name="_Toc531248156"/>
      <w:bookmarkStart w:id="13" w:name="_Toc27995"/>
      <w:r>
        <w:rPr>
          <w:rFonts w:hint="eastAsia"/>
        </w:rPr>
        <w:t>背景</w:t>
      </w:r>
      <w:bookmarkEnd w:id="12"/>
      <w:bookmarkEnd w:id="13"/>
    </w:p>
    <w:p>
      <w:pPr>
        <w:numPr>
          <w:ilvl w:val="0"/>
          <w:numId w:val="2"/>
        </w:numPr>
        <w:tabs>
          <w:tab w:val="left" w:pos="312"/>
        </w:tabs>
        <w:ind w:firstLineChars="0"/>
      </w:pPr>
      <w:r>
        <w:rPr>
          <w:rFonts w:hint="eastAsia"/>
          <w:lang w:val="en-US" w:eastAsia="zh-CN"/>
        </w:rPr>
        <w:t xml:space="preserve">    </w:t>
      </w:r>
      <w:r>
        <w:rPr>
          <w:rFonts w:hint="eastAsia"/>
        </w:rPr>
        <w:t>待开发软件系统的名称：</w:t>
      </w:r>
      <w:r>
        <w:t>AS3</w:t>
      </w:r>
      <w:r>
        <w:rPr>
          <w:rFonts w:hint="eastAsia"/>
        </w:rPr>
        <w:t>（</w:t>
      </w:r>
      <w:r>
        <w:t>A</w:t>
      </w:r>
      <w:r>
        <w:rPr>
          <w:rFonts w:hint="eastAsia"/>
        </w:rPr>
        <w:t>rt&amp;</w:t>
      </w:r>
      <w:r>
        <w:t>Show</w:t>
      </w:r>
      <w:r>
        <w:rPr>
          <w:rFonts w:hint="eastAsia"/>
        </w:rPr>
        <w:t>&amp;</w:t>
      </w:r>
      <w:r>
        <w:t>Shop</w:t>
      </w:r>
      <w:r>
        <w:rPr>
          <w:rFonts w:hint="eastAsia"/>
        </w:rPr>
        <w:t>&amp;</w:t>
      </w:r>
      <w:r>
        <w:t>Share</w:t>
      </w:r>
      <w:r>
        <w:rPr>
          <w:rFonts w:hint="eastAsia"/>
        </w:rPr>
        <w:t>）</w:t>
      </w:r>
    </w:p>
    <w:p>
      <w:pPr>
        <w:numPr>
          <w:ilvl w:val="0"/>
          <w:numId w:val="2"/>
        </w:numPr>
        <w:tabs>
          <w:tab w:val="left" w:pos="312"/>
        </w:tabs>
        <w:ind w:firstLineChars="0"/>
      </w:pPr>
      <w:r>
        <w:rPr>
          <w:rFonts w:hint="eastAsia"/>
        </w:rPr>
        <w:t>中文名称：艺泋</w:t>
      </w:r>
    </w:p>
    <w:p>
      <w:pPr>
        <w:numPr>
          <w:ilvl w:val="0"/>
          <w:numId w:val="2"/>
        </w:numPr>
        <w:tabs>
          <w:tab w:val="left" w:pos="312"/>
        </w:tabs>
        <w:ind w:firstLineChars="0"/>
      </w:pPr>
      <w:r>
        <w:rPr>
          <w:rFonts w:hint="eastAsia"/>
        </w:rPr>
        <w:t>本项目的任务提出者：侯宏仑老师</w:t>
      </w:r>
    </w:p>
    <w:p>
      <w:pPr>
        <w:numPr>
          <w:ilvl w:val="0"/>
          <w:numId w:val="2"/>
        </w:numPr>
        <w:tabs>
          <w:tab w:val="left" w:pos="312"/>
        </w:tabs>
        <w:ind w:firstLineChars="0"/>
      </w:pPr>
      <w:r>
        <w:rPr>
          <w:rFonts w:hint="eastAsia"/>
        </w:rPr>
        <w:t>开发者：浙江大学城市学院UXD-202005小组</w:t>
      </w:r>
    </w:p>
    <w:p>
      <w:pPr>
        <w:numPr>
          <w:ilvl w:val="0"/>
          <w:numId w:val="2"/>
        </w:numPr>
        <w:ind w:left="900" w:leftChars="0" w:hanging="420" w:firstLineChars="0"/>
        <w:rPr>
          <w:rFonts w:hint="default" w:eastAsia="宋体"/>
          <w:lang w:val="en-US" w:eastAsia="zh-CN"/>
        </w:rPr>
      </w:pPr>
      <w:r>
        <w:rPr>
          <w:rFonts w:hint="eastAsia"/>
        </w:rPr>
        <w:t>用户：对艺术有一定了解的人士，或者专业从事艺术工作的人士</w:t>
      </w:r>
    </w:p>
    <w:p/>
    <w:p>
      <w:pPr>
        <w:pStyle w:val="3"/>
        <w:ind w:firstLine="643"/>
      </w:pPr>
      <w:bookmarkStart w:id="14" w:name="_Toc531248158"/>
      <w:bookmarkStart w:id="15" w:name="_Toc10167"/>
      <w:r>
        <w:rPr>
          <w:rFonts w:hint="eastAsia"/>
        </w:rPr>
        <w:t>资料</w:t>
      </w:r>
      <w:bookmarkEnd w:id="14"/>
      <w:bookmarkEnd w:id="15"/>
    </w:p>
    <w:p>
      <w:pPr>
        <w:pStyle w:val="4"/>
        <w:ind w:firstLine="560"/>
        <w:rPr>
          <w:rStyle w:val="22"/>
          <w:b w:val="0"/>
          <w:bCs w:val="0"/>
        </w:rPr>
      </w:pPr>
      <w:bookmarkStart w:id="16" w:name="_Toc531248159"/>
      <w:bookmarkStart w:id="17" w:name="_Toc8026"/>
      <w:r>
        <w:rPr>
          <w:rStyle w:val="22"/>
          <w:rFonts w:hint="eastAsia"/>
          <w:b w:val="0"/>
          <w:bCs w:val="0"/>
        </w:rPr>
        <w:t>文档编写规范资料：</w:t>
      </w:r>
      <w:bookmarkEnd w:id="16"/>
      <w:bookmarkEnd w:id="17"/>
    </w:p>
    <w:p>
      <w:pPr>
        <w:pStyle w:val="36"/>
        <w:numPr>
          <w:ilvl w:val="0"/>
          <w:numId w:val="3"/>
        </w:numPr>
        <w:ind w:firstLineChars="0"/>
      </w:pPr>
      <w:r>
        <w:rPr>
          <w:rFonts w:hint="eastAsia"/>
        </w:rPr>
        <w:t>ISO9001 软件工程术语 </w:t>
      </w:r>
    </w:p>
    <w:p>
      <w:pPr>
        <w:pStyle w:val="36"/>
        <w:numPr>
          <w:ilvl w:val="0"/>
          <w:numId w:val="3"/>
        </w:numPr>
        <w:ind w:firstLineChars="0"/>
      </w:pPr>
      <w:r>
        <w:rPr>
          <w:rFonts w:hint="eastAsia"/>
        </w:rPr>
        <w:t>ISO9001 计算机软件开发规范 </w:t>
      </w:r>
    </w:p>
    <w:p>
      <w:pPr>
        <w:pStyle w:val="36"/>
        <w:numPr>
          <w:ilvl w:val="0"/>
          <w:numId w:val="3"/>
        </w:numPr>
        <w:ind w:firstLineChars="0"/>
      </w:pPr>
      <w:r>
        <w:rPr>
          <w:rFonts w:hint="eastAsia"/>
        </w:rPr>
        <w:t>ISO9001 计算机软件产品开发文件编制指南</w:t>
      </w:r>
    </w:p>
    <w:p>
      <w:pPr>
        <w:pStyle w:val="36"/>
        <w:numPr>
          <w:ilvl w:val="0"/>
          <w:numId w:val="3"/>
        </w:numPr>
        <w:ind w:firstLineChars="0"/>
      </w:pPr>
      <w:r>
        <w:rPr>
          <w:rFonts w:hint="eastAsia"/>
        </w:rPr>
        <w:t>ISO9001  计算机软件质量保证计划规范</w:t>
      </w:r>
      <w:r>
        <w:t> </w:t>
      </w:r>
    </w:p>
    <w:p>
      <w:pPr>
        <w:pStyle w:val="4"/>
        <w:ind w:firstLine="560"/>
        <w:rPr>
          <w:rStyle w:val="22"/>
          <w:b w:val="0"/>
          <w:bCs w:val="0"/>
        </w:rPr>
      </w:pPr>
      <w:bookmarkStart w:id="18" w:name="_Toc21308"/>
      <w:r>
        <w:rPr>
          <w:rStyle w:val="22"/>
          <w:rFonts w:hint="eastAsia"/>
          <w:b w:val="0"/>
          <w:bCs w:val="0"/>
        </w:rPr>
        <w:t>书籍资料:</w:t>
      </w:r>
      <w:bookmarkEnd w:id="18"/>
    </w:p>
    <w:p>
      <w:pPr>
        <w:pStyle w:val="36"/>
        <w:numPr>
          <w:ilvl w:val="0"/>
          <w:numId w:val="4"/>
        </w:numPr>
        <w:ind w:firstLineChars="0"/>
      </w:pPr>
      <w:r>
        <w:t>《软件工程导论》清华大学出版社张海藩等2013年8月第6版第150343号</w:t>
      </w:r>
    </w:p>
    <w:p>
      <w:pPr>
        <w:pStyle w:val="36"/>
        <w:numPr>
          <w:ilvl w:val="0"/>
          <w:numId w:val="4"/>
        </w:numPr>
        <w:ind w:firstLineChars="0"/>
      </w:pPr>
      <w:r>
        <w:t>《软件需求》清华大学出版社KarlWiegers,JoyBeatty著李忠利李淳霍金健孔晨辉译2016年3月第3版</w:t>
      </w:r>
    </w:p>
    <w:p>
      <w:pPr>
        <w:pStyle w:val="36"/>
        <w:numPr>
          <w:ilvl w:val="0"/>
          <w:numId w:val="4"/>
        </w:numPr>
        <w:ind w:firstLineChars="0"/>
      </w:pPr>
      <w:r>
        <w:t>《UML用户指南》人民邮电出版社GradyBooch,JamesRumbaugh,IvarJacobson著邵维忠麻志毅马浩海刘辉译2013年1月第1版</w:t>
      </w:r>
    </w:p>
    <w:p>
      <w:pPr>
        <w:pStyle w:val="36"/>
        <w:numPr>
          <w:ilvl w:val="0"/>
          <w:numId w:val="4"/>
        </w:numPr>
        <w:ind w:firstLineChars="0"/>
      </w:pPr>
      <w:r>
        <w:t>《UML2基础、建模与设计教程》清华大学出版社杨弘平等2015年10月第1版</w:t>
      </w:r>
    </w:p>
    <w:p>
      <w:pPr>
        <w:pStyle w:val="36"/>
        <w:numPr>
          <w:ilvl w:val="0"/>
          <w:numId w:val="4"/>
        </w:numPr>
        <w:ind w:firstLineChars="0"/>
      </w:pPr>
      <w:r>
        <w:t>《IT项目管理》机械工业出版社KathySchwalbe著孙新波朱珠贾建锋译2017年10月第1版</w:t>
      </w:r>
    </w:p>
    <w:p>
      <w:pPr>
        <w:pStyle w:val="36"/>
        <w:numPr>
          <w:ilvl w:val="0"/>
          <w:numId w:val="4"/>
        </w:numPr>
        <w:ind w:firstLineChars="0"/>
      </w:pPr>
      <w:r>
        <w:rPr>
          <w:rFonts w:hint="eastAsia"/>
          <w:lang w:val="en-US" w:eastAsia="zh-CN"/>
        </w:rPr>
        <w:t>UXD 02-design-discovery.pptx</w:t>
      </w:r>
    </w:p>
    <w:p>
      <w:pPr>
        <w:pStyle w:val="36"/>
        <w:numPr>
          <w:ilvl w:val="0"/>
          <w:numId w:val="0"/>
        </w:numPr>
        <w:ind w:left="480" w:leftChars="0"/>
      </w:pPr>
    </w:p>
    <w:p>
      <w:pPr>
        <w:pStyle w:val="36"/>
        <w:numPr>
          <w:ilvl w:val="0"/>
          <w:numId w:val="0"/>
        </w:numPr>
        <w:ind w:left="480" w:leftChars="0"/>
      </w:pPr>
    </w:p>
    <w:p>
      <w:pPr>
        <w:pStyle w:val="2"/>
        <w:bidi w:val="0"/>
        <w:rPr>
          <w:rFonts w:hint="eastAsia"/>
          <w:lang w:val="en-US" w:eastAsia="zh-CN"/>
        </w:rPr>
      </w:pPr>
      <w:bookmarkStart w:id="19" w:name="_Toc31334"/>
      <w:r>
        <w:rPr>
          <w:rFonts w:hint="eastAsia"/>
          <w:lang w:val="en-US" w:eastAsia="zh-CN"/>
        </w:rPr>
        <w:t>访谈对象</w:t>
      </w:r>
      <w:bookmarkEnd w:id="19"/>
    </w:p>
    <w:p>
      <w:pPr>
        <w:pStyle w:val="3"/>
        <w:bidi w:val="0"/>
        <w:rPr>
          <w:rFonts w:hint="eastAsia"/>
          <w:lang w:val="en-US" w:eastAsia="zh-CN"/>
        </w:rPr>
      </w:pPr>
      <w:bookmarkStart w:id="20" w:name="_Toc17129"/>
      <w:r>
        <w:rPr>
          <w:rFonts w:hint="eastAsia"/>
          <w:lang w:val="en-US" w:eastAsia="zh-CN"/>
        </w:rPr>
        <w:t>访谈对象描述：</w:t>
      </w:r>
      <w:bookmarkEnd w:id="20"/>
    </w:p>
    <w:p>
      <w:pPr>
        <w:bidi w:val="0"/>
        <w:rPr>
          <w:rFonts w:hint="default"/>
          <w:lang w:val="en-US" w:eastAsia="zh-CN"/>
        </w:rPr>
      </w:pPr>
      <w:r>
        <w:rPr>
          <w:rFonts w:hint="eastAsia"/>
          <w:lang w:val="en-US" w:eastAsia="zh-CN"/>
        </w:rPr>
        <w:t xml:space="preserve">   名字：李先生</w:t>
      </w:r>
    </w:p>
    <w:p>
      <w:pPr>
        <w:bidi w:val="0"/>
        <w:rPr>
          <w:rFonts w:hint="default"/>
          <w:lang w:val="en-US" w:eastAsia="zh-CN"/>
        </w:rPr>
      </w:pPr>
      <w:r>
        <w:rPr>
          <w:rFonts w:hint="eastAsia"/>
          <w:lang w:val="en-US" w:eastAsia="zh-CN"/>
        </w:rPr>
        <w:t xml:space="preserve">   年龄：28</w:t>
      </w:r>
    </w:p>
    <w:p>
      <w:pPr>
        <w:bidi w:val="0"/>
        <w:rPr>
          <w:rFonts w:hint="default"/>
          <w:lang w:val="en-US" w:eastAsia="zh-CN"/>
        </w:rPr>
      </w:pPr>
      <w:r>
        <w:rPr>
          <w:rFonts w:hint="eastAsia"/>
          <w:lang w:val="en-US" w:eastAsia="zh-CN"/>
        </w:rPr>
        <w:t xml:space="preserve">   工作：文创公司销售经理</w:t>
      </w:r>
    </w:p>
    <w:p>
      <w:pPr>
        <w:bidi w:val="0"/>
        <w:rPr>
          <w:rFonts w:hint="default"/>
          <w:lang w:val="en-US" w:eastAsia="zh-CN"/>
        </w:rPr>
      </w:pPr>
      <w:r>
        <w:rPr>
          <w:rFonts w:hint="eastAsia"/>
          <w:lang w:val="en-US" w:eastAsia="zh-CN"/>
        </w:rPr>
        <w:t xml:space="preserve">   兴趣爱好：绘画，手工艺制作，木雕</w:t>
      </w:r>
    </w:p>
    <w:p>
      <w:pPr>
        <w:pStyle w:val="3"/>
        <w:bidi w:val="0"/>
        <w:rPr>
          <w:rFonts w:hint="eastAsia"/>
          <w:lang w:val="en-US" w:eastAsia="zh-CN"/>
        </w:rPr>
      </w:pPr>
      <w:bookmarkStart w:id="21" w:name="_Toc23559"/>
      <w:r>
        <w:rPr>
          <w:rFonts w:hint="eastAsia"/>
          <w:lang w:val="en-US" w:eastAsia="zh-CN"/>
        </w:rPr>
        <w:t>访谈的方向内容</w:t>
      </w:r>
      <w:bookmarkEnd w:id="21"/>
    </w:p>
    <w:p>
      <w:pPr>
        <w:rPr>
          <w:rFonts w:hint="eastAsia"/>
          <w:lang w:val="en-US" w:eastAsia="zh-CN"/>
        </w:rPr>
      </w:pPr>
      <w:r>
        <w:rPr>
          <w:rFonts w:hint="eastAsia"/>
          <w:lang w:val="en-US" w:eastAsia="zh-CN"/>
        </w:rPr>
        <w:t xml:space="preserve">  李先生对我们产品理念的理解</w:t>
      </w:r>
    </w:p>
    <w:p>
      <w:pPr>
        <w:rPr>
          <w:rFonts w:hint="eastAsia"/>
          <w:lang w:val="en-US" w:eastAsia="zh-CN"/>
        </w:rPr>
      </w:pPr>
      <w:r>
        <w:rPr>
          <w:rFonts w:hint="eastAsia"/>
          <w:lang w:val="en-US" w:eastAsia="zh-CN"/>
        </w:rPr>
        <w:t xml:space="preserve">  李先生对于我们的产品期望的功能模块</w:t>
      </w:r>
    </w:p>
    <w:p>
      <w:pPr>
        <w:rPr>
          <w:rFonts w:hint="eastAsia"/>
          <w:lang w:val="en-US" w:eastAsia="zh-CN"/>
        </w:rPr>
      </w:pPr>
      <w:r>
        <w:rPr>
          <w:rFonts w:hint="eastAsia"/>
          <w:lang w:val="en-US" w:eastAsia="zh-CN"/>
        </w:rPr>
        <w:t xml:space="preserve">  李先生对于我们的产品的具体功能设想</w:t>
      </w:r>
    </w:p>
    <w:p>
      <w:pPr>
        <w:rPr>
          <w:rFonts w:hint="default"/>
          <w:lang w:val="en-US" w:eastAsia="zh-CN"/>
        </w:rPr>
      </w:pPr>
      <w:r>
        <w:rPr>
          <w:rFonts w:hint="eastAsia"/>
          <w:lang w:val="en-US" w:eastAsia="zh-CN"/>
        </w:rPr>
        <w:t xml:space="preserve">  李先生对于我们产品非功能性方面的意见</w:t>
      </w:r>
    </w:p>
    <w:p>
      <w:pPr>
        <w:pStyle w:val="3"/>
        <w:bidi w:val="0"/>
        <w:rPr>
          <w:rFonts w:hint="eastAsia"/>
          <w:lang w:val="en-US" w:eastAsia="zh-CN"/>
        </w:rPr>
      </w:pPr>
      <w:bookmarkStart w:id="22" w:name="_Toc29356"/>
      <w:r>
        <w:rPr>
          <w:rFonts w:hint="eastAsia"/>
          <w:lang w:val="en-US" w:eastAsia="zh-CN"/>
        </w:rPr>
        <w:t>问题清单</w:t>
      </w:r>
      <w:bookmarkEnd w:id="22"/>
    </w:p>
    <w:p>
      <w:pPr>
        <w:rPr>
          <w:rFonts w:hint="eastAsia"/>
          <w:lang w:val="en-US" w:eastAsia="zh-CN"/>
        </w:rPr>
      </w:pP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序号</w:t>
            </w:r>
          </w:p>
        </w:tc>
        <w:tc>
          <w:tcPr>
            <w:tcW w:w="2841" w:type="dxa"/>
          </w:tcPr>
          <w:p>
            <w:pPr>
              <w:jc w:val="left"/>
              <w:rPr>
                <w:rFonts w:hint="default"/>
                <w:vertAlign w:val="baseline"/>
                <w:lang w:val="en-US" w:eastAsia="zh-CN"/>
              </w:rPr>
            </w:pPr>
            <w:r>
              <w:rPr>
                <w:rFonts w:hint="eastAsia"/>
                <w:vertAlign w:val="baseline"/>
                <w:lang w:val="en-US" w:eastAsia="zh-CN"/>
              </w:rPr>
              <w:t>问题描述</w:t>
            </w:r>
          </w:p>
        </w:tc>
        <w:tc>
          <w:tcPr>
            <w:tcW w:w="2841" w:type="dxa"/>
          </w:tcPr>
          <w:p>
            <w:pPr>
              <w:rPr>
                <w:rFonts w:hint="default"/>
                <w:vertAlign w:val="baseline"/>
                <w:lang w:val="en-US" w:eastAsia="zh-CN"/>
              </w:rPr>
            </w:pPr>
            <w:r>
              <w:rPr>
                <w:rFonts w:hint="eastAsia"/>
                <w:vertAlign w:val="baseline"/>
                <w:lang w:val="en-US" w:eastAsia="zh-CN"/>
              </w:rPr>
              <w:t>受访人回答描述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1</w:t>
            </w:r>
          </w:p>
        </w:tc>
        <w:tc>
          <w:tcPr>
            <w:tcW w:w="2841" w:type="dxa"/>
          </w:tcPr>
          <w:p>
            <w:pPr>
              <w:rPr>
                <w:rFonts w:hint="default"/>
                <w:vertAlign w:val="baseline"/>
                <w:lang w:val="en-US" w:eastAsia="zh-CN"/>
              </w:rPr>
            </w:pPr>
            <w:r>
              <w:rPr>
                <w:rFonts w:hint="eastAsia"/>
                <w:vertAlign w:val="baseline"/>
                <w:lang w:val="en-US" w:eastAsia="zh-CN"/>
              </w:rPr>
              <w:t>经过刚刚的介绍，您是否了解了我们的产品理念？</w:t>
            </w:r>
          </w:p>
        </w:tc>
        <w:tc>
          <w:tcPr>
            <w:tcW w:w="2841" w:type="dxa"/>
          </w:tcPr>
          <w:p>
            <w:pPr>
              <w:rPr>
                <w:rFonts w:hint="default"/>
                <w:vertAlign w:val="baseline"/>
                <w:lang w:val="en-US" w:eastAsia="zh-CN"/>
              </w:rPr>
            </w:pPr>
            <w:r>
              <w:rPr>
                <w:rFonts w:hint="eastAsia"/>
                <w:vertAlign w:val="baseline"/>
                <w:lang w:val="en-US" w:eastAsia="zh-CN"/>
              </w:rPr>
              <w:t>是的，一个分享原创艺术品以及进行艺术品交易的社区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2</w:t>
            </w:r>
          </w:p>
        </w:tc>
        <w:tc>
          <w:tcPr>
            <w:tcW w:w="2841" w:type="dxa"/>
          </w:tcPr>
          <w:p>
            <w:pPr>
              <w:rPr>
                <w:rFonts w:hint="default"/>
                <w:vertAlign w:val="baseline"/>
                <w:lang w:val="en-US" w:eastAsia="zh-CN"/>
              </w:rPr>
            </w:pPr>
            <w:r>
              <w:rPr>
                <w:rFonts w:hint="eastAsia"/>
                <w:vertAlign w:val="baseline"/>
                <w:lang w:val="en-US" w:eastAsia="zh-CN"/>
              </w:rPr>
              <w:t>如果您作为我们产品的使用者您希望能有什么功能模块呢？</w:t>
            </w:r>
          </w:p>
        </w:tc>
        <w:tc>
          <w:tcPr>
            <w:tcW w:w="2841" w:type="dxa"/>
          </w:tcPr>
          <w:p>
            <w:pPr>
              <w:rPr>
                <w:rFonts w:hint="default"/>
                <w:vertAlign w:val="baseline"/>
                <w:lang w:val="en-US" w:eastAsia="zh-CN"/>
              </w:rPr>
            </w:pPr>
            <w:r>
              <w:rPr>
                <w:rFonts w:hint="eastAsia"/>
                <w:vertAlign w:val="baseline"/>
                <w:lang w:val="en-US" w:eastAsia="zh-CN"/>
              </w:rPr>
              <w:t>我算是个艺术品爱好者，我肯定就很希望能重点做好一个艺术品展示的模块，让我可以好好观赏艺术品，同时我还希望可以有一个模块让我能够看到更多更丰富的艺术作品，你知道，艺术的海洋总是让人忍不住想要了解更多美好的东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3</w:t>
            </w:r>
          </w:p>
        </w:tc>
        <w:tc>
          <w:tcPr>
            <w:tcW w:w="2841" w:type="dxa"/>
          </w:tcPr>
          <w:p>
            <w:pPr>
              <w:rPr>
                <w:rFonts w:hint="default"/>
                <w:vertAlign w:val="baseline"/>
                <w:lang w:val="en-US" w:eastAsia="zh-CN"/>
              </w:rPr>
            </w:pPr>
            <w:r>
              <w:rPr>
                <w:rFonts w:hint="eastAsia"/>
                <w:vertAlign w:val="baseline"/>
                <w:lang w:val="en-US" w:eastAsia="zh-CN"/>
              </w:rPr>
              <w:t>您希望的主要功能是艺术品展示对吗？那您愿意使用AR技术去观赏艺术品吗?就是可以将艺术品立体投影到您面前那样</w:t>
            </w:r>
          </w:p>
        </w:tc>
        <w:tc>
          <w:tcPr>
            <w:tcW w:w="2841" w:type="dxa"/>
          </w:tcPr>
          <w:p>
            <w:pPr>
              <w:rPr>
                <w:rFonts w:hint="default"/>
                <w:vertAlign w:val="baseline"/>
                <w:lang w:val="en-US" w:eastAsia="zh-CN"/>
              </w:rPr>
            </w:pPr>
            <w:r>
              <w:rPr>
                <w:rFonts w:hint="eastAsia"/>
                <w:vertAlign w:val="baseline"/>
                <w:lang w:val="en-US" w:eastAsia="zh-CN"/>
              </w:rPr>
              <w:t>哦，那真是不错，我去观看展览的时候经常因为作品需要保护修复不能够近距离的观赏某些艺术品。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4</w:t>
            </w:r>
          </w:p>
        </w:tc>
        <w:tc>
          <w:tcPr>
            <w:tcW w:w="2841" w:type="dxa"/>
          </w:tcPr>
          <w:p>
            <w:pPr>
              <w:rPr>
                <w:rFonts w:hint="default"/>
                <w:vertAlign w:val="baseline"/>
                <w:lang w:val="en-US" w:eastAsia="zh-CN"/>
              </w:rPr>
            </w:pPr>
            <w:r>
              <w:rPr>
                <w:rFonts w:hint="eastAsia"/>
                <w:vertAlign w:val="baseline"/>
                <w:lang w:val="en-US" w:eastAsia="zh-CN"/>
              </w:rPr>
              <w:t>那您对于用户模块有什么看法呢？就是类似个人中心那样的</w:t>
            </w:r>
          </w:p>
        </w:tc>
        <w:tc>
          <w:tcPr>
            <w:tcW w:w="2841" w:type="dxa"/>
          </w:tcPr>
          <w:p>
            <w:pPr>
              <w:rPr>
                <w:rFonts w:hint="default"/>
                <w:vertAlign w:val="baseline"/>
                <w:lang w:val="en-US" w:eastAsia="zh-CN"/>
              </w:rPr>
            </w:pPr>
            <w:r>
              <w:rPr>
                <w:rFonts w:hint="eastAsia"/>
                <w:vertAlign w:val="baseline"/>
                <w:lang w:val="en-US" w:eastAsia="zh-CN"/>
              </w:rPr>
              <w:t>嗯，我的要求不是很高，但是我记得你们包括了艺术品交易不是吗，那交易物流交易信息收发货这种肯定要有的吧。除此之外，就普通常见的app的个人中心那种就可以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5</w:t>
            </w:r>
          </w:p>
        </w:tc>
        <w:tc>
          <w:tcPr>
            <w:tcW w:w="2841" w:type="dxa"/>
          </w:tcPr>
          <w:p>
            <w:pPr>
              <w:rPr>
                <w:rFonts w:hint="default"/>
                <w:vertAlign w:val="baseline"/>
                <w:lang w:val="en-US" w:eastAsia="zh-CN"/>
              </w:rPr>
            </w:pPr>
            <w:r>
              <w:rPr>
                <w:rFonts w:hint="eastAsia"/>
                <w:vertAlign w:val="baseline"/>
                <w:lang w:val="en-US" w:eastAsia="zh-CN"/>
              </w:rPr>
              <w:t>事实上，我们想要有一个社区模块，支持像您一样的艺术品爱好者可以尽情畅谈自己的艺术见解，就像微博那样</w:t>
            </w:r>
          </w:p>
        </w:tc>
        <w:tc>
          <w:tcPr>
            <w:tcW w:w="2841" w:type="dxa"/>
          </w:tcPr>
          <w:p>
            <w:pPr>
              <w:rPr>
                <w:rFonts w:hint="default"/>
                <w:vertAlign w:val="baseline"/>
                <w:lang w:val="en-US" w:eastAsia="zh-CN"/>
              </w:rPr>
            </w:pPr>
            <w:r>
              <w:rPr>
                <w:rFonts w:hint="eastAsia"/>
                <w:vertAlign w:val="baseline"/>
                <w:lang w:val="en-US" w:eastAsia="zh-CN"/>
              </w:rPr>
              <w:t>我个人是觉得无所谓，不过艺术其实是孤独的，有些小众爱好者可能不会愿意加入这样的社区，当然，就我而言，我还是愿意和大家一起分享的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6</w:t>
            </w:r>
          </w:p>
        </w:tc>
        <w:tc>
          <w:tcPr>
            <w:tcW w:w="2841" w:type="dxa"/>
          </w:tcPr>
          <w:p>
            <w:pPr>
              <w:rPr>
                <w:rFonts w:hint="default"/>
                <w:vertAlign w:val="baseline"/>
                <w:lang w:val="en-US" w:eastAsia="zh-CN"/>
              </w:rPr>
            </w:pPr>
            <w:r>
              <w:rPr>
                <w:rFonts w:hint="eastAsia"/>
                <w:vertAlign w:val="baseline"/>
                <w:lang w:val="en-US" w:eastAsia="zh-CN"/>
              </w:rPr>
              <w:t>作为用户而言，您希望使用一个功能很丰富但是可能运行比较慢一点的产品呢还是功能很简单但是运行很快的产品</w:t>
            </w:r>
          </w:p>
        </w:tc>
        <w:tc>
          <w:tcPr>
            <w:tcW w:w="2841" w:type="dxa"/>
          </w:tcPr>
          <w:p>
            <w:pPr>
              <w:rPr>
                <w:rFonts w:hint="default"/>
                <w:vertAlign w:val="baseline"/>
                <w:lang w:val="en-US" w:eastAsia="zh-CN"/>
              </w:rPr>
            </w:pPr>
            <w:r>
              <w:rPr>
                <w:rFonts w:hint="eastAsia"/>
                <w:vertAlign w:val="baseline"/>
                <w:lang w:val="en-US" w:eastAsia="zh-CN"/>
              </w:rPr>
              <w:t>对我而言，只要能够观赏到足够棒的新颖的艺术品就很满意，我希望你们可以着重做好一两个主要的功能就好了，不用搞得很复杂</w:t>
            </w:r>
          </w:p>
        </w:tc>
      </w:tr>
    </w:tbl>
    <w:p>
      <w:pPr>
        <w:rPr>
          <w:rFonts w:hint="default"/>
          <w:lang w:val="en-US" w:eastAsia="zh-CN"/>
        </w:rPr>
      </w:pPr>
    </w:p>
    <w:p>
      <w:pPr>
        <w:pStyle w:val="3"/>
        <w:bidi w:val="0"/>
        <w:rPr>
          <w:rFonts w:hint="eastAsia"/>
          <w:lang w:val="en-US" w:eastAsia="zh-CN"/>
        </w:rPr>
      </w:pPr>
      <w:bookmarkStart w:id="23" w:name="_Toc6897"/>
      <w:r>
        <w:rPr>
          <w:rFonts w:hint="eastAsia"/>
          <w:lang w:val="en-US" w:eastAsia="zh-CN"/>
        </w:rPr>
        <w:t>访谈对象提出的建议</w:t>
      </w:r>
      <w:bookmarkEnd w:id="23"/>
    </w:p>
    <w:p>
      <w:pPr>
        <w:numPr>
          <w:ilvl w:val="0"/>
          <w:numId w:val="5"/>
        </w:numPr>
        <w:rPr>
          <w:rFonts w:hint="eastAsia"/>
          <w:vertAlign w:val="baseline"/>
          <w:lang w:val="en-US" w:eastAsia="zh-CN"/>
        </w:rPr>
      </w:pPr>
      <w:r>
        <w:rPr>
          <w:rFonts w:hint="eastAsia"/>
          <w:vertAlign w:val="baseline"/>
          <w:lang w:val="en-US" w:eastAsia="zh-CN"/>
        </w:rPr>
        <w:t>希望能重点做好一个艺术品展示的模块，可以好好观赏艺术品</w:t>
      </w:r>
    </w:p>
    <w:p>
      <w:pPr>
        <w:numPr>
          <w:ilvl w:val="0"/>
          <w:numId w:val="5"/>
        </w:numPr>
        <w:rPr>
          <w:rFonts w:hint="default"/>
          <w:lang w:val="en-US" w:eastAsia="zh-CN"/>
        </w:rPr>
      </w:pPr>
      <w:r>
        <w:rPr>
          <w:rFonts w:hint="eastAsia"/>
          <w:vertAlign w:val="baseline"/>
          <w:lang w:val="en-US" w:eastAsia="zh-CN"/>
        </w:rPr>
        <w:t>还希望可以有一个模块能够看到更多更丰富的艺术作品</w:t>
      </w:r>
    </w:p>
    <w:p>
      <w:pPr>
        <w:numPr>
          <w:ilvl w:val="0"/>
          <w:numId w:val="5"/>
        </w:numPr>
        <w:rPr>
          <w:rFonts w:hint="default"/>
          <w:lang w:val="en-US" w:eastAsia="zh-CN"/>
        </w:rPr>
      </w:pPr>
      <w:r>
        <w:rPr>
          <w:rFonts w:hint="eastAsia"/>
          <w:vertAlign w:val="baseline"/>
          <w:lang w:val="en-US" w:eastAsia="zh-CN"/>
        </w:rPr>
        <w:t>认可并支持使用AR技术进行艺术品展示</w:t>
      </w:r>
    </w:p>
    <w:p>
      <w:pPr>
        <w:numPr>
          <w:ilvl w:val="0"/>
          <w:numId w:val="5"/>
        </w:numPr>
        <w:rPr>
          <w:rFonts w:hint="default"/>
          <w:lang w:val="en-US" w:eastAsia="zh-CN"/>
        </w:rPr>
      </w:pPr>
      <w:r>
        <w:rPr>
          <w:rFonts w:hint="eastAsia"/>
          <w:vertAlign w:val="baseline"/>
          <w:lang w:val="en-US" w:eastAsia="zh-CN"/>
        </w:rPr>
        <w:t>系统非功能性需求轻量级</w:t>
      </w:r>
    </w:p>
    <w:p>
      <w:pPr>
        <w:numPr>
          <w:ilvl w:val="0"/>
          <w:numId w:val="5"/>
        </w:numPr>
        <w:rPr>
          <w:rFonts w:hint="default"/>
          <w:lang w:val="en-US" w:eastAsia="zh-CN"/>
        </w:rPr>
      </w:pPr>
      <w:r>
        <w:rPr>
          <w:rFonts w:hint="eastAsia"/>
          <w:vertAlign w:val="baseline"/>
          <w:lang w:val="en-US" w:eastAsia="zh-CN"/>
        </w:rPr>
        <w:t>考虑小众艺术爱好者对于社区的态度</w:t>
      </w:r>
    </w:p>
    <w:p>
      <w:pPr>
        <w:numPr>
          <w:ilvl w:val="0"/>
          <w:numId w:val="5"/>
        </w:numPr>
        <w:rPr>
          <w:rFonts w:hint="default"/>
          <w:lang w:val="en-US" w:eastAsia="zh-CN"/>
        </w:rPr>
      </w:pPr>
      <w:r>
        <w:rPr>
          <w:rFonts w:hint="eastAsia"/>
          <w:vertAlign w:val="baseline"/>
          <w:lang w:val="en-US" w:eastAsia="zh-CN"/>
        </w:rPr>
        <w:t>用户中心必要功能具备</w:t>
      </w:r>
    </w:p>
    <w:p>
      <w:pPr>
        <w:pStyle w:val="3"/>
        <w:bidi w:val="0"/>
        <w:rPr>
          <w:rFonts w:hint="default"/>
          <w:lang w:val="en-US" w:eastAsia="zh-CN"/>
        </w:rPr>
      </w:pPr>
      <w:bookmarkStart w:id="24" w:name="_Toc26359"/>
      <w:r>
        <w:rPr>
          <w:rFonts w:hint="eastAsia"/>
          <w:lang w:val="en-US" w:eastAsia="zh-CN"/>
        </w:rPr>
        <w:t>获得的功能点描述</w:t>
      </w:r>
      <w:bookmarkEnd w:id="24"/>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7"/>
        <w:gridCol w:w="3650"/>
        <w:gridCol w:w="3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ind w:left="0" w:leftChars="0" w:firstLine="240" w:firstLineChars="100"/>
              <w:rPr>
                <w:rFonts w:hint="default"/>
                <w:vertAlign w:val="baseline"/>
                <w:lang w:val="en-US" w:eastAsia="zh-CN"/>
              </w:rPr>
            </w:pPr>
            <w:r>
              <w:rPr>
                <w:rFonts w:hint="eastAsia"/>
                <w:vertAlign w:val="baseline"/>
                <w:lang w:val="en-US" w:eastAsia="zh-CN"/>
              </w:rPr>
              <w:t>序号</w:t>
            </w:r>
          </w:p>
        </w:tc>
        <w:tc>
          <w:tcPr>
            <w:tcW w:w="3650" w:type="dxa"/>
          </w:tcPr>
          <w:p>
            <w:pPr>
              <w:ind w:firstLine="1200" w:firstLineChars="500"/>
              <w:jc w:val="left"/>
              <w:rPr>
                <w:rFonts w:hint="default"/>
                <w:vertAlign w:val="baseline"/>
                <w:lang w:val="en-US" w:eastAsia="zh-CN"/>
              </w:rPr>
            </w:pPr>
            <w:r>
              <w:rPr>
                <w:rFonts w:hint="eastAsia"/>
                <w:vertAlign w:val="baseline"/>
                <w:lang w:val="en-US" w:eastAsia="zh-CN"/>
              </w:rPr>
              <w:t>功能点</w:t>
            </w:r>
          </w:p>
        </w:tc>
        <w:tc>
          <w:tcPr>
            <w:tcW w:w="3605" w:type="dxa"/>
          </w:tcPr>
          <w:p>
            <w:pPr>
              <w:rPr>
                <w:rFonts w:hint="default"/>
                <w:vertAlign w:val="baseline"/>
                <w:lang w:val="en-US" w:eastAsia="zh-CN"/>
              </w:rPr>
            </w:pPr>
            <w:r>
              <w:rPr>
                <w:rFonts w:hint="eastAsia"/>
                <w:vertAlign w:val="baseline"/>
                <w:lang w:val="en-US" w:eastAsia="zh-CN"/>
              </w:rPr>
              <w:t>希望程度（0,1,2依次递增）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rPr>
                <w:rFonts w:hint="default"/>
                <w:vertAlign w:val="baseline"/>
                <w:lang w:val="en-US" w:eastAsia="zh-CN"/>
              </w:rPr>
            </w:pPr>
            <w:r>
              <w:rPr>
                <w:rFonts w:hint="eastAsia"/>
                <w:vertAlign w:val="baseline"/>
                <w:lang w:val="en-US" w:eastAsia="zh-CN"/>
              </w:rPr>
              <w:t>1</w:t>
            </w:r>
          </w:p>
        </w:tc>
        <w:tc>
          <w:tcPr>
            <w:tcW w:w="3650" w:type="dxa"/>
          </w:tcPr>
          <w:p>
            <w:pPr>
              <w:rPr>
                <w:rFonts w:hint="default"/>
                <w:vertAlign w:val="baseline"/>
                <w:lang w:val="en-US" w:eastAsia="zh-CN"/>
              </w:rPr>
            </w:pPr>
            <w:r>
              <w:rPr>
                <w:rFonts w:hint="eastAsia"/>
                <w:vertAlign w:val="baseline"/>
                <w:lang w:val="en-US" w:eastAsia="zh-CN"/>
              </w:rPr>
              <w:t>艺术品展示模块</w:t>
            </w:r>
          </w:p>
        </w:tc>
        <w:tc>
          <w:tcPr>
            <w:tcW w:w="3605"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rPr>
                <w:rFonts w:hint="default"/>
                <w:vertAlign w:val="baseline"/>
                <w:lang w:val="en-US" w:eastAsia="zh-CN"/>
              </w:rPr>
            </w:pPr>
            <w:r>
              <w:rPr>
                <w:rFonts w:hint="eastAsia"/>
                <w:vertAlign w:val="baseline"/>
                <w:lang w:val="en-US" w:eastAsia="zh-CN"/>
              </w:rPr>
              <w:t>2</w:t>
            </w:r>
          </w:p>
        </w:tc>
        <w:tc>
          <w:tcPr>
            <w:tcW w:w="3650" w:type="dxa"/>
          </w:tcPr>
          <w:p>
            <w:pPr>
              <w:rPr>
                <w:rFonts w:hint="default"/>
                <w:vertAlign w:val="baseline"/>
                <w:lang w:val="en-US" w:eastAsia="zh-CN"/>
              </w:rPr>
            </w:pPr>
            <w:r>
              <w:rPr>
                <w:rFonts w:hint="eastAsia"/>
                <w:vertAlign w:val="baseline"/>
                <w:lang w:val="en-US" w:eastAsia="zh-CN"/>
              </w:rPr>
              <w:t>增加AR技术展示功能</w:t>
            </w:r>
          </w:p>
        </w:tc>
        <w:tc>
          <w:tcPr>
            <w:tcW w:w="3605"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rPr>
                <w:rFonts w:hint="default"/>
                <w:vertAlign w:val="baseline"/>
                <w:lang w:val="en-US" w:eastAsia="zh-CN"/>
              </w:rPr>
            </w:pPr>
            <w:r>
              <w:rPr>
                <w:rFonts w:hint="eastAsia"/>
                <w:vertAlign w:val="baseline"/>
                <w:lang w:val="en-US" w:eastAsia="zh-CN"/>
              </w:rPr>
              <w:t>3</w:t>
            </w:r>
          </w:p>
        </w:tc>
        <w:tc>
          <w:tcPr>
            <w:tcW w:w="3650" w:type="dxa"/>
          </w:tcPr>
          <w:p>
            <w:pPr>
              <w:rPr>
                <w:rFonts w:hint="default"/>
                <w:vertAlign w:val="baseline"/>
                <w:lang w:val="en-US" w:eastAsia="zh-CN"/>
              </w:rPr>
            </w:pPr>
            <w:r>
              <w:rPr>
                <w:rFonts w:hint="eastAsia"/>
                <w:vertAlign w:val="baseline"/>
                <w:lang w:val="en-US" w:eastAsia="zh-CN"/>
              </w:rPr>
              <w:t>用户中心</w:t>
            </w:r>
          </w:p>
        </w:tc>
        <w:tc>
          <w:tcPr>
            <w:tcW w:w="3605"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rPr>
                <w:rFonts w:hint="default"/>
                <w:vertAlign w:val="baseline"/>
                <w:lang w:val="en-US" w:eastAsia="zh-CN"/>
              </w:rPr>
            </w:pPr>
            <w:r>
              <w:rPr>
                <w:rFonts w:hint="eastAsia"/>
                <w:vertAlign w:val="baseline"/>
                <w:lang w:val="en-US" w:eastAsia="zh-CN"/>
              </w:rPr>
              <w:t>4</w:t>
            </w:r>
          </w:p>
        </w:tc>
        <w:tc>
          <w:tcPr>
            <w:tcW w:w="3650" w:type="dxa"/>
          </w:tcPr>
          <w:p>
            <w:pPr>
              <w:rPr>
                <w:rFonts w:hint="default"/>
                <w:vertAlign w:val="baseline"/>
                <w:lang w:val="en-US" w:eastAsia="zh-CN"/>
              </w:rPr>
            </w:pPr>
            <w:r>
              <w:rPr>
                <w:rFonts w:hint="eastAsia"/>
                <w:vertAlign w:val="baseline"/>
                <w:lang w:val="en-US" w:eastAsia="zh-CN"/>
              </w:rPr>
              <w:t>交易信息</w:t>
            </w:r>
          </w:p>
        </w:tc>
        <w:tc>
          <w:tcPr>
            <w:tcW w:w="3605" w:type="dxa"/>
          </w:tcPr>
          <w:p>
            <w:pPr>
              <w:rPr>
                <w:rFonts w:hint="default"/>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rPr>
                <w:rFonts w:hint="default"/>
                <w:vertAlign w:val="baseline"/>
                <w:lang w:val="en-US" w:eastAsia="zh-CN"/>
              </w:rPr>
            </w:pPr>
            <w:r>
              <w:rPr>
                <w:rFonts w:hint="eastAsia"/>
                <w:vertAlign w:val="baseline"/>
                <w:lang w:val="en-US" w:eastAsia="zh-CN"/>
              </w:rPr>
              <w:t>5</w:t>
            </w:r>
          </w:p>
        </w:tc>
        <w:tc>
          <w:tcPr>
            <w:tcW w:w="3650" w:type="dxa"/>
          </w:tcPr>
          <w:p>
            <w:pPr>
              <w:rPr>
                <w:rFonts w:hint="default"/>
                <w:vertAlign w:val="baseline"/>
                <w:lang w:val="en-US" w:eastAsia="zh-CN"/>
              </w:rPr>
            </w:pPr>
            <w:r>
              <w:rPr>
                <w:rFonts w:hint="eastAsia"/>
                <w:vertAlign w:val="baseline"/>
                <w:lang w:val="en-US" w:eastAsia="zh-CN"/>
              </w:rPr>
              <w:t>社区交流</w:t>
            </w:r>
          </w:p>
        </w:tc>
        <w:tc>
          <w:tcPr>
            <w:tcW w:w="3605" w:type="dxa"/>
          </w:tcPr>
          <w:p>
            <w:pPr>
              <w:rPr>
                <w:rFonts w:hint="default"/>
                <w:vertAlign w:val="baseline"/>
                <w:lang w:val="en-US" w:eastAsia="zh-CN"/>
              </w:rPr>
            </w:pPr>
            <w:r>
              <w:rPr>
                <w:rFonts w:hint="eastAsia"/>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7" w:type="dxa"/>
          </w:tcPr>
          <w:p>
            <w:pPr>
              <w:rPr>
                <w:rFonts w:hint="default"/>
                <w:vertAlign w:val="baseline"/>
                <w:lang w:val="en-US" w:eastAsia="zh-CN"/>
              </w:rPr>
            </w:pPr>
            <w:r>
              <w:rPr>
                <w:rFonts w:hint="eastAsia"/>
                <w:vertAlign w:val="baseline"/>
                <w:lang w:val="en-US" w:eastAsia="zh-CN"/>
              </w:rPr>
              <w:t>6</w:t>
            </w:r>
          </w:p>
        </w:tc>
        <w:tc>
          <w:tcPr>
            <w:tcW w:w="3650" w:type="dxa"/>
          </w:tcPr>
          <w:p>
            <w:pPr>
              <w:rPr>
                <w:rFonts w:hint="default"/>
                <w:vertAlign w:val="baseline"/>
                <w:lang w:val="en-US" w:eastAsia="zh-CN"/>
              </w:rPr>
            </w:pPr>
            <w:r>
              <w:rPr>
                <w:rFonts w:hint="eastAsia"/>
                <w:vertAlign w:val="baseline"/>
                <w:lang w:val="en-US" w:eastAsia="zh-CN"/>
              </w:rPr>
              <w:t>拓展功能</w:t>
            </w:r>
          </w:p>
        </w:tc>
        <w:tc>
          <w:tcPr>
            <w:tcW w:w="3605" w:type="dxa"/>
          </w:tcPr>
          <w:p>
            <w:pPr>
              <w:rPr>
                <w:rFonts w:hint="default"/>
                <w:vertAlign w:val="baseline"/>
                <w:lang w:val="en-US" w:eastAsia="zh-CN"/>
              </w:rPr>
            </w:pPr>
            <w:r>
              <w:rPr>
                <w:rFonts w:hint="eastAsia"/>
                <w:vertAlign w:val="baseline"/>
                <w:lang w:val="en-US" w:eastAsia="zh-CN"/>
              </w:rPr>
              <w:t>1</w:t>
            </w:r>
          </w:p>
        </w:tc>
      </w:tr>
    </w:tbl>
    <w:p>
      <w:pPr>
        <w:rPr>
          <w:rFonts w:hint="default"/>
          <w:lang w:val="en-US" w:eastAsia="zh-CN"/>
        </w:rPr>
      </w:pPr>
    </w:p>
    <w:p>
      <w:pPr>
        <w:rPr>
          <w:rFonts w:hint="default"/>
          <w:lang w:val="en-US" w:eastAsia="zh-CN"/>
        </w:rPr>
      </w:pPr>
    </w:p>
    <w:p>
      <w:pPr>
        <w:pStyle w:val="2"/>
        <w:bidi w:val="0"/>
        <w:rPr>
          <w:rFonts w:hint="default"/>
          <w:lang w:val="en-US" w:eastAsia="zh-CN"/>
        </w:rPr>
      </w:pPr>
      <w:bookmarkStart w:id="25" w:name="_Toc22549"/>
      <w:r>
        <w:rPr>
          <w:rFonts w:hint="eastAsia"/>
          <w:lang w:val="en-US" w:eastAsia="zh-CN"/>
        </w:rPr>
        <w:t>访谈总结</w:t>
      </w:r>
      <w:bookmarkEnd w:id="25"/>
    </w:p>
    <w:p>
      <w:pPr>
        <w:pStyle w:val="36"/>
        <w:numPr>
          <w:ilvl w:val="0"/>
          <w:numId w:val="0"/>
        </w:numPr>
        <w:ind w:leftChars="200"/>
        <w:rPr>
          <w:rFonts w:hint="default"/>
          <w:lang w:val="en-US" w:eastAsia="zh-CN"/>
        </w:rPr>
      </w:pPr>
      <w:r>
        <w:rPr>
          <w:rFonts w:hint="eastAsia"/>
          <w:lang w:val="en-US" w:eastAsia="zh-CN"/>
        </w:rPr>
        <w:t xml:space="preserve">我了解到艺术品爱好者群体的需求与我们项目的设计理念其实还是大部分都是相吻合的，我们的项目的定位以及总体的设计方向是没什么大问题的，我们的项目是具有用户可行性的。除此之外，我们在进一步的设计中也应该要考虑到一些特殊用户的心理情绪更好地去改善我们的功能设计方案   </w:t>
      </w:r>
    </w:p>
    <w:p>
      <w:pPr>
        <w:pStyle w:val="36"/>
        <w:numPr>
          <w:ilvl w:val="0"/>
          <w:numId w:val="0"/>
        </w:numPr>
        <w:ind w:left="480" w:leftChars="0"/>
        <w:rPr>
          <w:rFonts w:hint="eastAsia"/>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jc w:val="center"/>
    </w:pPr>
    <w:r>
      <w:fldChar w:fldCharType="begin"/>
    </w:r>
    <w:r>
      <w:instrText xml:space="preserve">PAGE   \* MERGEFORMAT</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r>
      <w:rPr>
        <w:rFonts w:hint="eastAsia"/>
      </w:rPr>
      <w:t>U</w:t>
    </w:r>
    <w:r>
      <w:t>XD202005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E5E3B2"/>
    <w:multiLevelType w:val="singleLevel"/>
    <w:tmpl w:val="B6E5E3B2"/>
    <w:lvl w:ilvl="0" w:tentative="0">
      <w:start w:val="1"/>
      <w:numFmt w:val="decimal"/>
      <w:lvlText w:val="%1."/>
      <w:lvlJc w:val="left"/>
      <w:pPr>
        <w:tabs>
          <w:tab w:val="left" w:pos="312"/>
        </w:tabs>
      </w:pPr>
    </w:lvl>
  </w:abstractNum>
  <w:abstractNum w:abstractNumId="1">
    <w:nsid w:val="365F1B58"/>
    <w:multiLevelType w:val="multilevel"/>
    <w:tmpl w:val="365F1B58"/>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40DE3EBE"/>
    <w:multiLevelType w:val="multilevel"/>
    <w:tmpl w:val="40DE3EBE"/>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3">
    <w:nsid w:val="75091D94"/>
    <w:multiLevelType w:val="multilevel"/>
    <w:tmpl w:val="75091D9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56D1539"/>
    <w:multiLevelType w:val="multilevel"/>
    <w:tmpl w:val="756D1539"/>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284" w:hanging="284"/>
      </w:pPr>
      <w:rPr>
        <w:rFonts w:hint="eastAsia"/>
      </w:rPr>
    </w:lvl>
    <w:lvl w:ilvl="2" w:tentative="0">
      <w:start w:val="1"/>
      <w:numFmt w:val="decimal"/>
      <w:pStyle w:val="4"/>
      <w:lvlText w:val="%1.%2.%3"/>
      <w:lvlJc w:val="left"/>
      <w:pPr>
        <w:ind w:left="567"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2A"/>
    <w:rsid w:val="000245CA"/>
    <w:rsid w:val="000424F6"/>
    <w:rsid w:val="00052D4C"/>
    <w:rsid w:val="00061F21"/>
    <w:rsid w:val="00064623"/>
    <w:rsid w:val="00065064"/>
    <w:rsid w:val="00087FC3"/>
    <w:rsid w:val="000933C8"/>
    <w:rsid w:val="000942C9"/>
    <w:rsid w:val="001230CF"/>
    <w:rsid w:val="00150645"/>
    <w:rsid w:val="0015643F"/>
    <w:rsid w:val="001566FB"/>
    <w:rsid w:val="00160D29"/>
    <w:rsid w:val="00190361"/>
    <w:rsid w:val="0019740E"/>
    <w:rsid w:val="001D3421"/>
    <w:rsid w:val="001E1934"/>
    <w:rsid w:val="00202801"/>
    <w:rsid w:val="0021337D"/>
    <w:rsid w:val="00232A02"/>
    <w:rsid w:val="00246658"/>
    <w:rsid w:val="002604CE"/>
    <w:rsid w:val="0026470E"/>
    <w:rsid w:val="002C418F"/>
    <w:rsid w:val="002D70B1"/>
    <w:rsid w:val="00310E18"/>
    <w:rsid w:val="00312EA4"/>
    <w:rsid w:val="00342FA2"/>
    <w:rsid w:val="0036299D"/>
    <w:rsid w:val="00363492"/>
    <w:rsid w:val="00366CC1"/>
    <w:rsid w:val="003B0553"/>
    <w:rsid w:val="003B1145"/>
    <w:rsid w:val="003C5F09"/>
    <w:rsid w:val="004676AC"/>
    <w:rsid w:val="00484A4F"/>
    <w:rsid w:val="004C25FF"/>
    <w:rsid w:val="005129C5"/>
    <w:rsid w:val="005304CA"/>
    <w:rsid w:val="0055054D"/>
    <w:rsid w:val="005A44D6"/>
    <w:rsid w:val="005D0A16"/>
    <w:rsid w:val="005D45CD"/>
    <w:rsid w:val="005D7FA1"/>
    <w:rsid w:val="00636E69"/>
    <w:rsid w:val="00645625"/>
    <w:rsid w:val="006477F4"/>
    <w:rsid w:val="0065752F"/>
    <w:rsid w:val="0067138D"/>
    <w:rsid w:val="006C4FE0"/>
    <w:rsid w:val="006D312C"/>
    <w:rsid w:val="006D3335"/>
    <w:rsid w:val="006F742C"/>
    <w:rsid w:val="00700029"/>
    <w:rsid w:val="00712C64"/>
    <w:rsid w:val="00714097"/>
    <w:rsid w:val="00726E2B"/>
    <w:rsid w:val="007313A4"/>
    <w:rsid w:val="00737F24"/>
    <w:rsid w:val="00741108"/>
    <w:rsid w:val="00763E5F"/>
    <w:rsid w:val="00770BE0"/>
    <w:rsid w:val="0077362E"/>
    <w:rsid w:val="007A344F"/>
    <w:rsid w:val="007B48AB"/>
    <w:rsid w:val="007C7EEB"/>
    <w:rsid w:val="007E6E4D"/>
    <w:rsid w:val="007F15B9"/>
    <w:rsid w:val="00831974"/>
    <w:rsid w:val="008358D5"/>
    <w:rsid w:val="008849E0"/>
    <w:rsid w:val="008C1085"/>
    <w:rsid w:val="008C710F"/>
    <w:rsid w:val="0091607A"/>
    <w:rsid w:val="00920A67"/>
    <w:rsid w:val="009242D4"/>
    <w:rsid w:val="009412F8"/>
    <w:rsid w:val="00967D27"/>
    <w:rsid w:val="00980818"/>
    <w:rsid w:val="009849E5"/>
    <w:rsid w:val="0099545E"/>
    <w:rsid w:val="009D09BE"/>
    <w:rsid w:val="009F68DE"/>
    <w:rsid w:val="00A25E32"/>
    <w:rsid w:val="00A37739"/>
    <w:rsid w:val="00A94684"/>
    <w:rsid w:val="00AA572A"/>
    <w:rsid w:val="00AB7811"/>
    <w:rsid w:val="00AD44B3"/>
    <w:rsid w:val="00AE0C94"/>
    <w:rsid w:val="00AE7FC1"/>
    <w:rsid w:val="00AF4B55"/>
    <w:rsid w:val="00AF4C23"/>
    <w:rsid w:val="00AF6BFC"/>
    <w:rsid w:val="00B175A2"/>
    <w:rsid w:val="00B20FD5"/>
    <w:rsid w:val="00B55566"/>
    <w:rsid w:val="00B85EBA"/>
    <w:rsid w:val="00BA16B2"/>
    <w:rsid w:val="00BB24C1"/>
    <w:rsid w:val="00BB796C"/>
    <w:rsid w:val="00BE395D"/>
    <w:rsid w:val="00BF332A"/>
    <w:rsid w:val="00C13036"/>
    <w:rsid w:val="00C20E04"/>
    <w:rsid w:val="00C379B0"/>
    <w:rsid w:val="00CC3DEB"/>
    <w:rsid w:val="00CC7D1A"/>
    <w:rsid w:val="00CD65E2"/>
    <w:rsid w:val="00CE15A6"/>
    <w:rsid w:val="00CF59F4"/>
    <w:rsid w:val="00D209D0"/>
    <w:rsid w:val="00D2752E"/>
    <w:rsid w:val="00D36908"/>
    <w:rsid w:val="00D53D3D"/>
    <w:rsid w:val="00D7766F"/>
    <w:rsid w:val="00D86DF2"/>
    <w:rsid w:val="00D912C8"/>
    <w:rsid w:val="00DA65B8"/>
    <w:rsid w:val="00DD015E"/>
    <w:rsid w:val="00DD3690"/>
    <w:rsid w:val="00E02436"/>
    <w:rsid w:val="00E145E2"/>
    <w:rsid w:val="00E25791"/>
    <w:rsid w:val="00E47499"/>
    <w:rsid w:val="00EA1DCE"/>
    <w:rsid w:val="00EA4785"/>
    <w:rsid w:val="00EF6BA7"/>
    <w:rsid w:val="00F0624F"/>
    <w:rsid w:val="00F10FB4"/>
    <w:rsid w:val="00F41369"/>
    <w:rsid w:val="00F63C5A"/>
    <w:rsid w:val="00F70690"/>
    <w:rsid w:val="00F755FF"/>
    <w:rsid w:val="00F903D9"/>
    <w:rsid w:val="00FD2BF1"/>
    <w:rsid w:val="00FD637E"/>
    <w:rsid w:val="0110027D"/>
    <w:rsid w:val="01A6042B"/>
    <w:rsid w:val="02227765"/>
    <w:rsid w:val="024B4BD9"/>
    <w:rsid w:val="036F2EA7"/>
    <w:rsid w:val="05C971CB"/>
    <w:rsid w:val="061E0786"/>
    <w:rsid w:val="06786CAF"/>
    <w:rsid w:val="06AF6AF8"/>
    <w:rsid w:val="073136A7"/>
    <w:rsid w:val="074A1A8C"/>
    <w:rsid w:val="078A292B"/>
    <w:rsid w:val="08250040"/>
    <w:rsid w:val="085E50FA"/>
    <w:rsid w:val="08E16F7E"/>
    <w:rsid w:val="0ABB4BA8"/>
    <w:rsid w:val="0AF06AFF"/>
    <w:rsid w:val="0B681D8E"/>
    <w:rsid w:val="0BA85106"/>
    <w:rsid w:val="0C4F6323"/>
    <w:rsid w:val="0D0132D5"/>
    <w:rsid w:val="0F516E9D"/>
    <w:rsid w:val="0FA35FFB"/>
    <w:rsid w:val="0FC13AB9"/>
    <w:rsid w:val="10170807"/>
    <w:rsid w:val="116B280F"/>
    <w:rsid w:val="11BD3FF9"/>
    <w:rsid w:val="12DE3181"/>
    <w:rsid w:val="13706F1E"/>
    <w:rsid w:val="13D15B24"/>
    <w:rsid w:val="152851D1"/>
    <w:rsid w:val="195943FF"/>
    <w:rsid w:val="1A2A1E39"/>
    <w:rsid w:val="1AF17AD0"/>
    <w:rsid w:val="1DCE4FA7"/>
    <w:rsid w:val="2006067E"/>
    <w:rsid w:val="209A1D1E"/>
    <w:rsid w:val="22A83B9D"/>
    <w:rsid w:val="233274AC"/>
    <w:rsid w:val="24365BBB"/>
    <w:rsid w:val="29077EAF"/>
    <w:rsid w:val="2DB73261"/>
    <w:rsid w:val="2EE922A7"/>
    <w:rsid w:val="2EF3708D"/>
    <w:rsid w:val="313D7D89"/>
    <w:rsid w:val="36ED5347"/>
    <w:rsid w:val="38CF3B1C"/>
    <w:rsid w:val="39910561"/>
    <w:rsid w:val="39A226DB"/>
    <w:rsid w:val="39A323ED"/>
    <w:rsid w:val="3A8E103E"/>
    <w:rsid w:val="3AAF3FB2"/>
    <w:rsid w:val="3D896AA1"/>
    <w:rsid w:val="3E1F2298"/>
    <w:rsid w:val="3E30738C"/>
    <w:rsid w:val="3E7424E4"/>
    <w:rsid w:val="3E9168C2"/>
    <w:rsid w:val="3F7A10D2"/>
    <w:rsid w:val="4073696A"/>
    <w:rsid w:val="40F83EC2"/>
    <w:rsid w:val="410E1209"/>
    <w:rsid w:val="425D3B77"/>
    <w:rsid w:val="42F372F5"/>
    <w:rsid w:val="43327407"/>
    <w:rsid w:val="4536557E"/>
    <w:rsid w:val="460E7CA8"/>
    <w:rsid w:val="46741EB6"/>
    <w:rsid w:val="4731502B"/>
    <w:rsid w:val="49163C9A"/>
    <w:rsid w:val="4C453A76"/>
    <w:rsid w:val="4CDA6C1E"/>
    <w:rsid w:val="4DF62D93"/>
    <w:rsid w:val="4E285D22"/>
    <w:rsid w:val="4E815348"/>
    <w:rsid w:val="502B0B73"/>
    <w:rsid w:val="5114367B"/>
    <w:rsid w:val="51B66D74"/>
    <w:rsid w:val="527D1599"/>
    <w:rsid w:val="52E90ECD"/>
    <w:rsid w:val="54EB7F8E"/>
    <w:rsid w:val="559528E3"/>
    <w:rsid w:val="57394BAC"/>
    <w:rsid w:val="57E81590"/>
    <w:rsid w:val="593B2547"/>
    <w:rsid w:val="5AEA6CB5"/>
    <w:rsid w:val="5B313931"/>
    <w:rsid w:val="5C541977"/>
    <w:rsid w:val="5CE9592F"/>
    <w:rsid w:val="5F057044"/>
    <w:rsid w:val="5F062309"/>
    <w:rsid w:val="61780C1B"/>
    <w:rsid w:val="61837292"/>
    <w:rsid w:val="61BE679F"/>
    <w:rsid w:val="64CF3226"/>
    <w:rsid w:val="68FB11E6"/>
    <w:rsid w:val="6A284FFA"/>
    <w:rsid w:val="6DDC719B"/>
    <w:rsid w:val="700A224B"/>
    <w:rsid w:val="709A074A"/>
    <w:rsid w:val="71A22E84"/>
    <w:rsid w:val="71F64078"/>
    <w:rsid w:val="722164FD"/>
    <w:rsid w:val="72893EA6"/>
    <w:rsid w:val="74590772"/>
    <w:rsid w:val="753A239F"/>
    <w:rsid w:val="763863D3"/>
    <w:rsid w:val="77E0506C"/>
    <w:rsid w:val="79984725"/>
    <w:rsid w:val="7C687B09"/>
    <w:rsid w:val="7CBE4543"/>
    <w:rsid w:val="7DDA7255"/>
    <w:rsid w:val="7E7250A5"/>
    <w:rsid w:val="7EA633FE"/>
    <w:rsid w:val="7F66758E"/>
    <w:rsid w:val="7FBA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qFormat="1"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8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3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qFormat/>
    <w:uiPriority w:val="0"/>
    <w:pPr>
      <w:widowControl/>
      <w:numPr>
        <w:ilvl w:val="2"/>
        <w:numId w:val="1"/>
      </w:numPr>
      <w:spacing w:before="100" w:beforeAutospacing="1" w:after="100" w:afterAutospacing="1"/>
      <w:jc w:val="left"/>
      <w:outlineLvl w:val="2"/>
    </w:pPr>
    <w:rPr>
      <w:rFonts w:ascii="宋体" w:hAnsi="宋体"/>
      <w:b/>
      <w:bCs/>
      <w:kern w:val="0"/>
      <w:sz w:val="27"/>
      <w:szCs w:val="27"/>
    </w:rPr>
  </w:style>
  <w:style w:type="paragraph" w:styleId="5">
    <w:name w:val="heading 4"/>
    <w:basedOn w:val="1"/>
    <w:next w:val="1"/>
    <w:link w:val="41"/>
    <w:unhideWhenUsed/>
    <w:qFormat/>
    <w:uiPriority w:val="9"/>
    <w:pPr>
      <w:keepNext/>
      <w:keepLines/>
      <w:spacing w:before="280" w:after="290" w:line="376" w:lineRule="auto"/>
      <w:outlineLvl w:val="3"/>
    </w:pPr>
    <w:rPr>
      <w:rFonts w:ascii="等线 Light" w:hAnsi="等线 Light" w:eastAsia="等线 Light"/>
      <w:b/>
      <w:bCs/>
      <w:sz w:val="28"/>
      <w:szCs w:val="28"/>
    </w:rPr>
  </w:style>
  <w:style w:type="character" w:default="1" w:styleId="21">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6">
    <w:name w:val="Normal Indent"/>
    <w:basedOn w:val="1"/>
    <w:unhideWhenUsed/>
    <w:qFormat/>
    <w:uiPriority w:val="99"/>
    <w:pPr>
      <w:ind w:firstLine="420"/>
    </w:pPr>
    <w:rPr>
      <w:szCs w:val="20"/>
    </w:rPr>
  </w:style>
  <w:style w:type="paragraph" w:styleId="7">
    <w:name w:val="annotation text"/>
    <w:basedOn w:val="1"/>
    <w:link w:val="44"/>
    <w:semiHidden/>
    <w:unhideWhenUsed/>
    <w:qFormat/>
    <w:uiPriority w:val="99"/>
    <w:pPr>
      <w:jc w:val="left"/>
    </w:pPr>
  </w:style>
  <w:style w:type="paragraph" w:styleId="8">
    <w:name w:val="toc 3"/>
    <w:basedOn w:val="1"/>
    <w:next w:val="1"/>
    <w:unhideWhenUsed/>
    <w:qFormat/>
    <w:uiPriority w:val="39"/>
    <w:pPr>
      <w:ind w:left="840" w:leftChars="400"/>
    </w:pPr>
  </w:style>
  <w:style w:type="paragraph" w:styleId="9">
    <w:name w:val="Plain Text"/>
    <w:basedOn w:val="1"/>
    <w:link w:val="31"/>
    <w:semiHidden/>
    <w:qFormat/>
    <w:uiPriority w:val="0"/>
    <w:rPr>
      <w:rFonts w:ascii="宋体" w:hAnsi="Courier New"/>
      <w:szCs w:val="20"/>
    </w:rPr>
  </w:style>
  <w:style w:type="paragraph" w:styleId="10">
    <w:name w:val="Date"/>
    <w:basedOn w:val="1"/>
    <w:next w:val="1"/>
    <w:link w:val="40"/>
    <w:semiHidden/>
    <w:unhideWhenUsed/>
    <w:qFormat/>
    <w:uiPriority w:val="99"/>
    <w:pPr>
      <w:ind w:left="100" w:leftChars="2500"/>
    </w:pPr>
  </w:style>
  <w:style w:type="paragraph" w:styleId="11">
    <w:name w:val="Balloon Text"/>
    <w:basedOn w:val="1"/>
    <w:link w:val="39"/>
    <w:semiHidden/>
    <w:unhideWhenUsed/>
    <w:qFormat/>
    <w:uiPriority w:val="99"/>
    <w:rPr>
      <w:sz w:val="18"/>
      <w:szCs w:val="18"/>
    </w:rPr>
  </w:style>
  <w:style w:type="paragraph" w:styleId="12">
    <w:name w:val="footer"/>
    <w:basedOn w:val="1"/>
    <w:link w:val="30"/>
    <w:unhideWhenUsed/>
    <w:qFormat/>
    <w:uiPriority w:val="99"/>
    <w:pPr>
      <w:tabs>
        <w:tab w:val="center" w:pos="4153"/>
        <w:tab w:val="right" w:pos="8306"/>
      </w:tabs>
      <w:snapToGrid w:val="0"/>
      <w:jc w:val="left"/>
    </w:pPr>
    <w:rPr>
      <w:sz w:val="18"/>
      <w:szCs w:val="18"/>
    </w:rPr>
  </w:style>
  <w:style w:type="paragraph" w:styleId="13">
    <w:name w:val="header"/>
    <w:basedOn w:val="1"/>
    <w:link w:val="29"/>
    <w:unhideWhenUsed/>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tabs>
        <w:tab w:val="right" w:leader="dot" w:pos="8296"/>
      </w:tabs>
    </w:pPr>
  </w:style>
  <w:style w:type="paragraph" w:styleId="15">
    <w:name w:val="toc 2"/>
    <w:basedOn w:val="1"/>
    <w:next w:val="1"/>
    <w:unhideWhenUsed/>
    <w:qFormat/>
    <w:uiPriority w:val="39"/>
    <w:pPr>
      <w:ind w:left="420" w:leftChars="200"/>
    </w:pPr>
  </w:style>
  <w:style w:type="paragraph" w:styleId="16">
    <w:name w:val="Normal (Web)"/>
    <w:basedOn w:val="1"/>
    <w:semiHidden/>
    <w:qFormat/>
    <w:uiPriority w:val="99"/>
    <w:pPr>
      <w:widowControl/>
      <w:spacing w:before="100" w:beforeAutospacing="1" w:after="100" w:afterAutospacing="1"/>
      <w:jc w:val="left"/>
    </w:pPr>
    <w:rPr>
      <w:rFonts w:ascii="宋体" w:hAnsi="宋体"/>
      <w:kern w:val="0"/>
    </w:rPr>
  </w:style>
  <w:style w:type="paragraph" w:styleId="17">
    <w:name w:val="Title"/>
    <w:basedOn w:val="1"/>
    <w:next w:val="1"/>
    <w:link w:val="27"/>
    <w:qFormat/>
    <w:uiPriority w:val="10"/>
    <w:pPr>
      <w:spacing w:before="240" w:after="60"/>
      <w:jc w:val="center"/>
      <w:outlineLvl w:val="0"/>
    </w:pPr>
    <w:rPr>
      <w:rFonts w:ascii="Cambria" w:hAnsi="Cambria"/>
      <w:b/>
      <w:bCs/>
      <w:kern w:val="0"/>
      <w:sz w:val="32"/>
      <w:szCs w:val="32"/>
    </w:rPr>
  </w:style>
  <w:style w:type="paragraph" w:styleId="18">
    <w:name w:val="annotation subject"/>
    <w:basedOn w:val="7"/>
    <w:next w:val="7"/>
    <w:link w:val="45"/>
    <w:semiHidden/>
    <w:unhideWhenUsed/>
    <w:qFormat/>
    <w:uiPriority w:val="99"/>
    <w:rPr>
      <w:b/>
      <w:bCs/>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Strong"/>
    <w:qFormat/>
    <w:uiPriority w:val="0"/>
    <w:rPr>
      <w:b/>
      <w:bCs/>
      <w:sz w:val="28"/>
    </w:rPr>
  </w:style>
  <w:style w:type="character" w:styleId="23">
    <w:name w:val="Hyperlink"/>
    <w:qFormat/>
    <w:uiPriority w:val="99"/>
    <w:rPr>
      <w:color w:val="0000FF"/>
      <w:u w:val="none"/>
    </w:rPr>
  </w:style>
  <w:style w:type="character" w:styleId="24">
    <w:name w:val="annotation reference"/>
    <w:basedOn w:val="21"/>
    <w:semiHidden/>
    <w:unhideWhenUsed/>
    <w:qFormat/>
    <w:uiPriority w:val="99"/>
    <w:rPr>
      <w:sz w:val="21"/>
      <w:szCs w:val="21"/>
    </w:rPr>
  </w:style>
  <w:style w:type="character" w:customStyle="1" w:styleId="25">
    <w:name w:val="titleblk1"/>
    <w:qFormat/>
    <w:uiPriority w:val="0"/>
    <w:rPr>
      <w:rFonts w:hint="default" w:ascii="Arial" w:hAnsi="Arial" w:cs="Arial"/>
      <w:b/>
      <w:bCs/>
      <w:color w:val="CC3399"/>
      <w:sz w:val="32"/>
      <w:szCs w:val="32"/>
      <w:u w:val="none"/>
    </w:rPr>
  </w:style>
  <w:style w:type="character" w:customStyle="1" w:styleId="26">
    <w:name w:val="contentblk1"/>
    <w:qFormat/>
    <w:uiPriority w:val="0"/>
    <w:rPr>
      <w:color w:val="000000"/>
      <w:sz w:val="21"/>
      <w:szCs w:val="21"/>
      <w:u w:val="none"/>
    </w:rPr>
  </w:style>
  <w:style w:type="character" w:customStyle="1" w:styleId="27">
    <w:name w:val="标题 字符"/>
    <w:link w:val="17"/>
    <w:qFormat/>
    <w:uiPriority w:val="10"/>
    <w:rPr>
      <w:rFonts w:ascii="Cambria" w:hAnsi="Cambria"/>
      <w:b/>
      <w:bCs/>
      <w:sz w:val="32"/>
      <w:szCs w:val="32"/>
    </w:rPr>
  </w:style>
  <w:style w:type="character" w:customStyle="1" w:styleId="28">
    <w:name w:val="标题 Char1"/>
    <w:qFormat/>
    <w:uiPriority w:val="10"/>
    <w:rPr>
      <w:rFonts w:ascii="Cambria" w:hAnsi="Cambria" w:cs="Times New Roman"/>
      <w:b/>
      <w:bCs/>
      <w:kern w:val="2"/>
      <w:sz w:val="32"/>
      <w:szCs w:val="32"/>
    </w:rPr>
  </w:style>
  <w:style w:type="character" w:customStyle="1" w:styleId="29">
    <w:name w:val="页眉 字符"/>
    <w:link w:val="13"/>
    <w:qFormat/>
    <w:uiPriority w:val="99"/>
    <w:rPr>
      <w:kern w:val="2"/>
      <w:sz w:val="18"/>
      <w:szCs w:val="18"/>
    </w:rPr>
  </w:style>
  <w:style w:type="character" w:customStyle="1" w:styleId="30">
    <w:name w:val="页脚 字符1"/>
    <w:link w:val="12"/>
    <w:qFormat/>
    <w:uiPriority w:val="99"/>
    <w:rPr>
      <w:kern w:val="2"/>
      <w:sz w:val="18"/>
      <w:szCs w:val="18"/>
    </w:rPr>
  </w:style>
  <w:style w:type="character" w:customStyle="1" w:styleId="31">
    <w:name w:val="纯文本 字符1"/>
    <w:link w:val="9"/>
    <w:semiHidden/>
    <w:qFormat/>
    <w:uiPriority w:val="0"/>
    <w:rPr>
      <w:rFonts w:ascii="宋体" w:hAnsi="Courier New"/>
      <w:kern w:val="2"/>
      <w:sz w:val="21"/>
    </w:rPr>
  </w:style>
  <w:style w:type="character" w:customStyle="1" w:styleId="32">
    <w:name w:val="标题 1 字符"/>
    <w:link w:val="2"/>
    <w:qFormat/>
    <w:uiPriority w:val="9"/>
    <w:rPr>
      <w:b/>
      <w:bCs/>
      <w:kern w:val="44"/>
      <w:sz w:val="44"/>
      <w:szCs w:val="44"/>
    </w:rPr>
  </w:style>
  <w:style w:type="character" w:customStyle="1" w:styleId="33">
    <w:name w:val="标题 2 字符"/>
    <w:link w:val="3"/>
    <w:qFormat/>
    <w:uiPriority w:val="9"/>
    <w:rPr>
      <w:rFonts w:ascii="Cambria" w:hAnsi="Cambria" w:eastAsia="宋体" w:cs="Times New Roman"/>
      <w:b/>
      <w:bCs/>
      <w:kern w:val="2"/>
      <w:sz w:val="32"/>
      <w:szCs w:val="32"/>
    </w:rPr>
  </w:style>
  <w:style w:type="table" w:customStyle="1" w:styleId="34">
    <w:name w:val="网格型11"/>
    <w:basedOn w:val="1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网格型2"/>
    <w:basedOn w:val="19"/>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List Paragraph"/>
    <w:basedOn w:val="1"/>
    <w:qFormat/>
    <w:uiPriority w:val="34"/>
    <w:pPr>
      <w:ind w:firstLine="420"/>
    </w:pPr>
    <w:rPr>
      <w:rFonts w:ascii="Calibri" w:hAnsi="Calibri"/>
      <w:szCs w:val="22"/>
    </w:rPr>
  </w:style>
  <w:style w:type="paragraph" w:customStyle="1" w:styleId="37">
    <w:name w:val="TOC 标题1"/>
    <w:basedOn w:val="2"/>
    <w:next w:val="1"/>
    <w:unhideWhenUsed/>
    <w:qFormat/>
    <w:uiPriority w:val="39"/>
    <w:pPr>
      <w:widowControl/>
      <w:numPr>
        <w:numId w:val="0"/>
      </w:numPr>
      <w:spacing w:before="240" w:after="0" w:line="259" w:lineRule="auto"/>
      <w:ind w:firstLine="480" w:firstLineChars="200"/>
      <w:jc w:val="left"/>
      <w:outlineLvl w:val="9"/>
    </w:pPr>
    <w:rPr>
      <w:rFonts w:ascii="等线 Light" w:hAnsi="等线 Light" w:eastAsia="等线 Light"/>
      <w:b w:val="0"/>
      <w:bCs w:val="0"/>
      <w:color w:val="2F5496"/>
      <w:kern w:val="0"/>
      <w:sz w:val="32"/>
      <w:szCs w:val="32"/>
    </w:rPr>
  </w:style>
  <w:style w:type="paragraph" w:customStyle="1" w:styleId="38">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39">
    <w:name w:val="批注框文本 字符"/>
    <w:link w:val="11"/>
    <w:semiHidden/>
    <w:qFormat/>
    <w:uiPriority w:val="99"/>
    <w:rPr>
      <w:kern w:val="2"/>
      <w:sz w:val="18"/>
      <w:szCs w:val="18"/>
    </w:rPr>
  </w:style>
  <w:style w:type="character" w:customStyle="1" w:styleId="40">
    <w:name w:val="日期 字符"/>
    <w:link w:val="10"/>
    <w:semiHidden/>
    <w:qFormat/>
    <w:uiPriority w:val="99"/>
    <w:rPr>
      <w:kern w:val="2"/>
      <w:sz w:val="21"/>
      <w:szCs w:val="24"/>
    </w:rPr>
  </w:style>
  <w:style w:type="character" w:customStyle="1" w:styleId="41">
    <w:name w:val="标题 4 字符"/>
    <w:link w:val="5"/>
    <w:qFormat/>
    <w:uiPriority w:val="9"/>
    <w:rPr>
      <w:rFonts w:ascii="等线 Light" w:hAnsi="等线 Light" w:eastAsia="等线 Light" w:cs="Times New Roman"/>
      <w:b/>
      <w:bCs/>
      <w:kern w:val="2"/>
      <w:sz w:val="28"/>
      <w:szCs w:val="28"/>
    </w:rPr>
  </w:style>
  <w:style w:type="character" w:customStyle="1" w:styleId="42">
    <w:name w:val="纯文本 字符"/>
    <w:semiHidden/>
    <w:qFormat/>
    <w:uiPriority w:val="0"/>
    <w:rPr>
      <w:rFonts w:ascii="宋体" w:hAnsi="Courier New"/>
      <w:kern w:val="2"/>
      <w:sz w:val="21"/>
    </w:rPr>
  </w:style>
  <w:style w:type="character" w:customStyle="1" w:styleId="43">
    <w:name w:val="页脚 字符"/>
    <w:qFormat/>
    <w:uiPriority w:val="99"/>
  </w:style>
  <w:style w:type="character" w:customStyle="1" w:styleId="44">
    <w:name w:val="批注文字 字符"/>
    <w:basedOn w:val="21"/>
    <w:link w:val="7"/>
    <w:semiHidden/>
    <w:qFormat/>
    <w:uiPriority w:val="99"/>
    <w:rPr>
      <w:kern w:val="2"/>
      <w:sz w:val="21"/>
      <w:szCs w:val="24"/>
    </w:rPr>
  </w:style>
  <w:style w:type="character" w:customStyle="1" w:styleId="45">
    <w:name w:val="批注主题 字符"/>
    <w:basedOn w:val="44"/>
    <w:link w:val="18"/>
    <w:semiHidden/>
    <w:qFormat/>
    <w:uiPriority w:val="99"/>
    <w:rPr>
      <w:b/>
      <w:bCs/>
      <w:kern w:val="2"/>
      <w:sz w:val="21"/>
      <w:szCs w:val="24"/>
    </w:rPr>
  </w:style>
  <w:style w:type="paragraph" w:customStyle="1" w:styleId="46">
    <w:name w:val="表格文字"/>
    <w:basedOn w:val="1"/>
    <w:link w:val="47"/>
    <w:qFormat/>
    <w:uiPriority w:val="0"/>
    <w:pPr>
      <w:ind w:firstLine="0" w:firstLineChars="0"/>
      <w:jc w:val="center"/>
    </w:pPr>
    <w:rPr>
      <w:sz w:val="21"/>
    </w:rPr>
  </w:style>
  <w:style w:type="character" w:customStyle="1" w:styleId="47">
    <w:name w:val="表格文字 字符"/>
    <w:basedOn w:val="21"/>
    <w:link w:val="46"/>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6FF930-6CEA-4EE3-B814-8A9F82FCB1B3}">
  <ds:schemaRefs/>
</ds:datastoreItem>
</file>

<file path=docProps/app.xml><?xml version="1.0" encoding="utf-8"?>
<Properties xmlns="http://schemas.openxmlformats.org/officeDocument/2006/extended-properties" xmlns:vt="http://schemas.openxmlformats.org/officeDocument/2006/docPropsVTypes">
  <Template>Normal.dotm</Template>
  <Pages>5</Pages>
  <Words>201</Words>
  <Characters>1151</Characters>
  <Lines>9</Lines>
  <Paragraphs>2</Paragraphs>
  <TotalTime>0</TotalTime>
  <ScaleCrop>false</ScaleCrop>
  <LinksUpToDate>false</LinksUpToDate>
  <CharactersWithSpaces>1350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2020-03-17T01:59:00Z</dcterms:created>
  <dc:creator>djz</dc:creator>
  <cp:lastModifiedBy>耶梦加得</cp:lastModifiedBy>
  <dcterms:modified xsi:type="dcterms:W3CDTF">2020-03-30T14:53:23Z</dcterms:modified>
  <dc:title>ISO软件工程模板(1)可行性研究报告</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