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08E25" w14:textId="050DAD59" w:rsidR="00527772" w:rsidRPr="00527772" w:rsidRDefault="00527772" w:rsidP="00527772">
      <w:r w:rsidRPr="00527772">
        <w:rPr>
          <w:b/>
          <w:bCs/>
        </w:rPr>
        <w:t>Above</w:t>
      </w:r>
      <w:r w:rsidRPr="00527772">
        <w:t xml:space="preserve"> – "Tepada." Biror narsaning boshqa narsadan balandroqda joylashganligi, lekin to'g'ridan-to'g'ri tegib turmasligi. Masalan: "Chiroq stolning tepasida."</w:t>
      </w:r>
    </w:p>
    <w:p w14:paraId="25E9F37D" w14:textId="21D6CF21" w:rsidR="00527772" w:rsidRPr="00527772" w:rsidRDefault="00527772" w:rsidP="00527772">
      <w:r w:rsidRPr="00527772">
        <w:rPr>
          <w:b/>
          <w:bCs/>
        </w:rPr>
        <w:t>Between</w:t>
      </w:r>
      <w:r w:rsidRPr="00527772">
        <w:t xml:space="preserve"> – "2ta narsa yoki odamlar o'rtasida." Ikkita aniq ob'ekt yoki odamlar o'rtasidagi joyni bildiradi. Masalan: "Mashina ikkita daraxt orasida to'xtatilgan."</w:t>
      </w:r>
    </w:p>
    <w:p w14:paraId="1B2ED848" w14:textId="66A6A7BF" w:rsidR="00527772" w:rsidRPr="00527772" w:rsidRDefault="00527772" w:rsidP="00527772">
      <w:r w:rsidRPr="00527772">
        <w:rPr>
          <w:b/>
          <w:bCs/>
        </w:rPr>
        <w:t>Among</w:t>
      </w:r>
      <w:r w:rsidRPr="00527772">
        <w:t xml:space="preserve"> – "3ta yoki undan ortiq narsa yoki odamlar o'rtasida." Katta guruh ichida yoki atrofida joylashganlikni bildiradi. Masalan: "U do'stlari orasida o'tirgan edi."</w:t>
      </w:r>
    </w:p>
    <w:p w14:paraId="6F2BFBC6" w14:textId="02CA2793" w:rsidR="00527772" w:rsidRPr="00527772" w:rsidRDefault="00527772" w:rsidP="00527772">
      <w:r w:rsidRPr="00527772">
        <w:rPr>
          <w:b/>
          <w:bCs/>
        </w:rPr>
        <w:t>Near</w:t>
      </w:r>
      <w:r w:rsidRPr="00527772">
        <w:t xml:space="preserve"> – Yaqin, lekin bevosita yonida bo'lmasligi mumkin. Masalan: "Kafe parkka yaqin joylashgan."</w:t>
      </w:r>
    </w:p>
    <w:p w14:paraId="0566CEEC" w14:textId="49E9B533" w:rsidR="00527772" w:rsidRPr="00527772" w:rsidRDefault="00527772" w:rsidP="00527772">
      <w:r w:rsidRPr="00527772">
        <w:rPr>
          <w:b/>
          <w:bCs/>
        </w:rPr>
        <w:t>Next to</w:t>
      </w:r>
      <w:r w:rsidRPr="00527772">
        <w:t xml:space="preserve"> – Biror narsa boshqa narsaga bevosita yaqin joylashganini bildiradi. Masalan: "Dorixona do'konning yonida."</w:t>
      </w:r>
    </w:p>
    <w:p w14:paraId="541CEE1A" w14:textId="615C1324" w:rsidR="00527772" w:rsidRPr="00527772" w:rsidRDefault="00527772" w:rsidP="00527772">
      <w:r w:rsidRPr="00527772">
        <w:rPr>
          <w:b/>
          <w:bCs/>
        </w:rPr>
        <w:t>Opposite</w:t>
      </w:r>
      <w:r w:rsidRPr="00527772">
        <w:t xml:space="preserve"> – Qarama-qarshi joylashgan narsalarni bildiradi. Masalan: "Bank pochta bo'limining qarshisida joylashgan."</w:t>
      </w:r>
    </w:p>
    <w:p w14:paraId="27F4857E" w14:textId="0ACE21AF" w:rsidR="005C1F7E" w:rsidRDefault="00527772" w:rsidP="00527772">
      <w:r w:rsidRPr="00527772">
        <w:rPr>
          <w:b/>
          <w:bCs/>
        </w:rPr>
        <w:t>Under</w:t>
      </w:r>
      <w:r w:rsidRPr="00527772">
        <w:t xml:space="preserve"> – Biror narsaning bevosita ostida joylashganligini bildiradi. Masalan: "Mushuk stolning ostida."</w:t>
      </w:r>
    </w:p>
    <w:p w14:paraId="0B6A25CF" w14:textId="77777777" w:rsidR="00527772" w:rsidRDefault="00527772" w:rsidP="00527772"/>
    <w:p w14:paraId="68582E23" w14:textId="50B6AE00" w:rsidR="00F01E1F" w:rsidRDefault="00527772" w:rsidP="00527772">
      <w:r>
        <w:t>The – bu aniq narsaga nisbatan ishlatiladi</w:t>
      </w:r>
      <w:r w:rsidR="000021A9">
        <w:t>.</w:t>
      </w:r>
      <w:r w:rsidR="00E62B19">
        <w:t xml:space="preserve"> </w:t>
      </w:r>
      <w:r w:rsidR="000021A9">
        <w:t>“</w:t>
      </w:r>
      <w:r w:rsidR="00E62B19">
        <w:t>Manabu telefonni ber</w:t>
      </w:r>
      <w:r w:rsidR="000021A9">
        <w:t>”</w:t>
      </w:r>
      <w:r w:rsidR="00410F8C">
        <w:t xml:space="preserve">. </w:t>
      </w:r>
      <w:r w:rsidR="000021A9">
        <w:t>Biror bir narsani ikkinchi gapda ishlatilganda ishlatilad</w:t>
      </w:r>
      <w:r w:rsidR="00410F8C">
        <w:t>i</w:t>
      </w:r>
    </w:p>
    <w:p w14:paraId="134FCE0F" w14:textId="47B083D1" w:rsidR="00F01E1F" w:rsidRDefault="00F01E1F" w:rsidP="00527772">
      <w:r>
        <w:t>Article ishlatilmaydi – qachon ko’p va noaniq bo’lsa, sanalmaydigan otlar</w:t>
      </w:r>
      <w:r w:rsidR="00392FEA">
        <w:t>. Shahar nomlari, davlat nomlari (except the UK / USA etc..  chunki bu davlat nomlari qisqa)</w:t>
      </w:r>
      <w:r w:rsidR="00410F8C">
        <w:t xml:space="preserve"> shunday payitda </w:t>
      </w:r>
      <w:r>
        <w:t>a, the</w:t>
      </w:r>
      <w:r w:rsidR="00410F8C">
        <w:t xml:space="preserve"> (article)</w:t>
      </w:r>
      <w:r>
        <w:t xml:space="preserve"> birinchi gapda ishlatilmaydi</w:t>
      </w:r>
      <w:r w:rsidR="00392FEA">
        <w:t>.</w:t>
      </w:r>
      <w:r w:rsidR="001369FA">
        <w:t xml:space="preserve"> </w:t>
      </w:r>
    </w:p>
    <w:p w14:paraId="62E80837" w14:textId="77777777" w:rsidR="00392FEA" w:rsidRDefault="00392FEA" w:rsidP="00527772"/>
    <w:p w14:paraId="027B1FC6" w14:textId="251A9E81" w:rsidR="00392FEA" w:rsidRPr="00527772" w:rsidRDefault="00762C8C" w:rsidP="00527772">
      <w:r>
        <w:t>Flat - kvartira</w:t>
      </w:r>
    </w:p>
    <w:sectPr w:rsidR="00392FEA" w:rsidRPr="00527772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59"/>
    <w:rsid w:val="000021A9"/>
    <w:rsid w:val="00087172"/>
    <w:rsid w:val="001369FA"/>
    <w:rsid w:val="002C4CAC"/>
    <w:rsid w:val="00392FEA"/>
    <w:rsid w:val="00410F8C"/>
    <w:rsid w:val="00521890"/>
    <w:rsid w:val="00527772"/>
    <w:rsid w:val="005C1F7E"/>
    <w:rsid w:val="00711476"/>
    <w:rsid w:val="00762C8C"/>
    <w:rsid w:val="007D3159"/>
    <w:rsid w:val="009B52EE"/>
    <w:rsid w:val="00B06ED4"/>
    <w:rsid w:val="00E62B19"/>
    <w:rsid w:val="00EC6749"/>
    <w:rsid w:val="00F0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D102"/>
  <w15:chartTrackingRefBased/>
  <w15:docId w15:val="{27F86DFC-59A7-40BD-A19C-34045D8E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12</cp:revision>
  <dcterms:created xsi:type="dcterms:W3CDTF">2024-10-18T10:06:00Z</dcterms:created>
  <dcterms:modified xsi:type="dcterms:W3CDTF">2024-10-18T10:35:00Z</dcterms:modified>
</cp:coreProperties>
</file>