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495C4" w14:textId="399B70B1" w:rsidR="00521890" w:rsidRPr="007E6792" w:rsidRDefault="003E04E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E6792">
        <w:rPr>
          <w:rFonts w:ascii="Times New Roman" w:hAnsi="Times New Roman" w:cs="Times New Roman"/>
          <w:sz w:val="24"/>
          <w:szCs w:val="24"/>
        </w:rPr>
        <w:t>Raqamli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texnologiyalar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hayotimizning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ajralmas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qismiga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aylangan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6792">
        <w:rPr>
          <w:rFonts w:ascii="Times New Roman" w:hAnsi="Times New Roman" w:cs="Times New Roman"/>
          <w:sz w:val="24"/>
          <w:szCs w:val="24"/>
        </w:rPr>
        <w:t>bo‘</w:t>
      </w:r>
      <w:proofErr w:type="gramEnd"/>
      <w:r w:rsidRPr="007E6792">
        <w:rPr>
          <w:rFonts w:ascii="Times New Roman" w:hAnsi="Times New Roman" w:cs="Times New Roman"/>
          <w:sz w:val="24"/>
          <w:szCs w:val="24"/>
        </w:rPr>
        <w:t>lsa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-da,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insonning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madaniyati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doim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ustun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6792">
        <w:rPr>
          <w:rFonts w:ascii="Times New Roman" w:hAnsi="Times New Roman" w:cs="Times New Roman"/>
          <w:sz w:val="24"/>
          <w:szCs w:val="24"/>
        </w:rPr>
        <w:t>bo‘</w:t>
      </w:r>
      <w:proofErr w:type="gramEnd"/>
      <w:r w:rsidRPr="007E6792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qoladi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Texnologiyalar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vosita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xolos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ular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inson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axloqi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qadriyatlari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madaniy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yondashuvisiz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maqsadsiz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6792">
        <w:rPr>
          <w:rFonts w:ascii="Times New Roman" w:hAnsi="Times New Roman" w:cs="Times New Roman"/>
          <w:sz w:val="24"/>
          <w:szCs w:val="24"/>
        </w:rPr>
        <w:t>bo‘</w:t>
      </w:r>
      <w:proofErr w:type="gramEnd"/>
      <w:r w:rsidRPr="007E6792">
        <w:rPr>
          <w:rFonts w:ascii="Times New Roman" w:hAnsi="Times New Roman" w:cs="Times New Roman"/>
          <w:sz w:val="24"/>
          <w:szCs w:val="24"/>
        </w:rPr>
        <w:t>lishi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mumkin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madaniyat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texnologiyadan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orqada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qolsa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salbiy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oqibatlarga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olib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keladi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shaxsiy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hayotga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tajovuz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7E6792">
        <w:rPr>
          <w:rFonts w:ascii="Times New Roman" w:hAnsi="Times New Roman" w:cs="Times New Roman"/>
          <w:sz w:val="24"/>
          <w:szCs w:val="24"/>
        </w:rPr>
        <w:t>yolg‘</w:t>
      </w:r>
      <w:proofErr w:type="gramEnd"/>
      <w:r w:rsidRPr="007E6792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axborotlar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ijtimoiy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yiroqlashuv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. Shu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sababli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texnologiyani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boshqaradigan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insonning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madaniy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saviyasi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axloqiy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me’yorlari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har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qanday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6792">
        <w:rPr>
          <w:rFonts w:ascii="Times New Roman" w:hAnsi="Times New Roman" w:cs="Times New Roman"/>
          <w:sz w:val="24"/>
          <w:szCs w:val="24"/>
        </w:rPr>
        <w:t>ilg‘</w:t>
      </w:r>
      <w:proofErr w:type="gramEnd"/>
      <w:r w:rsidRPr="007E679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qurilmadan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muhimroq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92">
        <w:rPr>
          <w:rFonts w:ascii="Times New Roman" w:hAnsi="Times New Roman" w:cs="Times New Roman"/>
          <w:sz w:val="24"/>
          <w:szCs w:val="24"/>
        </w:rPr>
        <w:t>hisoblanadi</w:t>
      </w:r>
      <w:proofErr w:type="spellEnd"/>
      <w:r w:rsidRPr="007E6792">
        <w:rPr>
          <w:rFonts w:ascii="Times New Roman" w:hAnsi="Times New Roman" w:cs="Times New Roman"/>
          <w:sz w:val="24"/>
          <w:szCs w:val="24"/>
        </w:rPr>
        <w:t>.</w:t>
      </w:r>
    </w:p>
    <w:sectPr w:rsidR="00521890" w:rsidRPr="007E6792" w:rsidSect="00087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D0"/>
    <w:rsid w:val="00087172"/>
    <w:rsid w:val="003E04EA"/>
    <w:rsid w:val="00521890"/>
    <w:rsid w:val="007E6792"/>
    <w:rsid w:val="00B06ED4"/>
    <w:rsid w:val="00CF0CC3"/>
    <w:rsid w:val="00D113D0"/>
    <w:rsid w:val="00EC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E3BFE8-28EA-4F4A-B02A-09718995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749"/>
  </w:style>
  <w:style w:type="paragraph" w:styleId="Heading1">
    <w:name w:val="heading 1"/>
    <w:basedOn w:val="Normal"/>
    <w:next w:val="Normal"/>
    <w:link w:val="Heading1Char"/>
    <w:uiPriority w:val="9"/>
    <w:qFormat/>
    <w:rsid w:val="00EC6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3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3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3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3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3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3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3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3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C674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113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3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3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3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3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3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3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3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3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3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3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3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3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3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3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3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3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3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3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Sultonov Anvar</dc:creator>
  <cp:keywords/>
  <dc:description/>
  <cp:lastModifiedBy>Sultonov Anvar</cp:lastModifiedBy>
  <cp:revision>3</cp:revision>
  <dcterms:created xsi:type="dcterms:W3CDTF">2025-05-27T11:27:00Z</dcterms:created>
  <dcterms:modified xsi:type="dcterms:W3CDTF">2025-05-27T11:27:00Z</dcterms:modified>
</cp:coreProperties>
</file>