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803A7" w14:textId="43880D32" w:rsidR="00521890" w:rsidRDefault="009D2F6B">
      <w:r>
        <w:t>NTP: Network time protocol</w:t>
      </w:r>
    </w:p>
    <w:sectPr w:rsidR="00521890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18"/>
    <w:rsid w:val="00087172"/>
    <w:rsid w:val="002B6309"/>
    <w:rsid w:val="00521890"/>
    <w:rsid w:val="009D2F6B"/>
    <w:rsid w:val="00B06ED4"/>
    <w:rsid w:val="00C01865"/>
    <w:rsid w:val="00EC6749"/>
    <w:rsid w:val="00F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5625"/>
  <w15:chartTrackingRefBased/>
  <w15:docId w15:val="{D1FFB1BB-27E1-429C-89C9-1068DEA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3</cp:revision>
  <dcterms:created xsi:type="dcterms:W3CDTF">2025-02-25T12:40:00Z</dcterms:created>
  <dcterms:modified xsi:type="dcterms:W3CDTF">2025-02-25T13:41:00Z</dcterms:modified>
</cp:coreProperties>
</file>