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9: Payment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Implement payment processing for orders in your e-commerce API using Stripe, ensuring data is managed with DTOs and circular references are avoided.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 Set Up a Stripe Account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Register for a Stripe account.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Obtain your API keys from the Stripe dashboard under Developers &gt; API Keys.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2: Install Stripe SDK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the Stripe .NET library to your project: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dotnet add package Stripe.net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3: Add Payment Integration Settings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PaymentSettings class: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namespace AtirAPI.Helpers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class PaymentSettings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string SecretKey { get; set;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Configure in appsettings.json: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"PaymentSettings":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"SecretKey": "sk_test_your_secret_key"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Register in Program.cs: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AtirAPI.Helpers;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builder.Services.Configure&lt;PaymentSettings&gt;(builder.Configuration.GetSection("PaymentSettings"));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4: Update the Order Entity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PaymentStatus to Order.cs: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... other properties 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string PaymentStatus { get; set; } = "Pending";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Run a migration to update the database: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dotnet ef migrations add AddPaymentStatusToOrder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5: Update DTOs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Define or Update DTOs: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OrderDTO: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OrderDTO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int CustomerId { get; set;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CustomerDTO Customer { get; set;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DateTime OrderDate { get; set;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decimal TotalAmount { get; set;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string PaymentStatus { get; set;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List&lt;OrderItemDTO&gt; OrderItems { get; set;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OrderCreateDTO: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OrderCreateDTO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int CustomerId { get; set;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string PaymentStatus { get; set; } = "Pending";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ICollection&lt;OrderItemCreateDTO&gt; OrderItems { get; set;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OrderItemCreateDTO: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OrderItemCreateDTO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int Quantity { get; set;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OrderItemDTO: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OrderItemDTO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ProductDTO Product { get; set;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int Quantity { get; set;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CustomerDTO: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CustomerDTO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string PhoneNumber { get; set;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string Address { get; set;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ProductDTO: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class ProductDTO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string Description { get; set;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string? ImageUrl { get; set;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int Stock { get; set;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int CategoryId { get; set;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CategoryDTO Category { get; set;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CategoryDTO: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CategoryDTO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string Description { get; set;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Step 6: Configure AutoMapper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Update or create an OrderProfile in your mapping configuration: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class OrderProfile : Profile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OrderProfile()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CreateMap&lt;OrderCreateDTO, Order&gt;()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.ForMember(dest =&gt; dest.Customer, opt =&gt; opt.Ignore())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.ForMember(dest =&gt; dest.OrderItems, opt =&gt; opt.MapFrom(src =&gt; src.OrderItems))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.ForMember(dest =&gt; dest.PaymentStatus, opt =&gt; opt.MapFrom(src =&gt; src.PaymentStatus));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CreateMap&lt;OrderItemCreateDTO, OrderItem&gt;()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.ForMember(dest =&gt; dest.Order, opt =&gt; opt.Ignore())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.ForMember(dest =&gt; dest.Product, opt =&gt; opt.Ignore());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CreateMap&lt;Order, OrderDTO&gt;()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.ForMember(dest =&gt; dest.Customer, opt =&gt; opt.MapFrom(src =&gt; src.Customer))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.ForMember(dest =&gt; dest.OrderItems, opt =&gt; opt.MapFrom(src =&gt; src.OrderItems));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CreateMap&lt;OrderItem, OrderItemDTO&gt;();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CreateMap&lt;Customer, CustomerDTO&gt;();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CreateMap&lt;Product, ProductDTO&gt;();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CreateMap&lt;Category, CategoryDTO&gt;();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Ensure AutoMapper is registered in Program.cs: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builder.Services.AddAutoMapper(AppDomain.CurrentDomain.GetAssemblies());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Step 7: Create a Payments Controller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Add PaymentsController to handle payment processing: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using AtirAPI.Data;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AtirAPI.Helpers;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AtirAPI.Models;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Microsoft.Extensions.Options;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Stripe;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namespace AtirAPI.Controllers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public class PaymentsController : ControllerBase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private readonly AtirDbContext _context;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private readonly PaymentSettings _paymentSettings;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public PaymentsController(AtirDbContext context, IOptions&lt;PaymentSettings&gt; paymentSettings)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_context = context;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_paymentSettings = paymentSettings.Value;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StripeConfiguration.ApiKey = _paymentSettings.SecretKey;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// POST: api/Payments/charge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[HttpPost("charge")]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public async Task&lt;IActionResult&gt; ProcessPayment(int orderId)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var order = await _context.Orders.Include(o =&gt; o.OrderItems).FirstOrDefaultAsync(o =&gt; o.Id == orderId);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if (order == null)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return NotFound("Order not found.");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if (order.PaymentStatus == "Paid")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return BadRequest("Order is already paid.");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var paymentIntentService = new PaymentIntentService();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var paymentIntent = paymentIntentService.Create(new PaymentIntentCreateOptions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Amount = (long)(order.TotalAmount * 100), // Convert to cents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Currency = "usd",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PaymentMethodTypes = new List&lt;string&gt; { "card"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order.PaymentStatus = "Paid";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_context.Entry(order).State = EntityState.Modified;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return Ok(new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Message = "Payment processed successfully.",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PaymentIntentId = paymentIntent.Id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catch (StripeException ex)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return BadRequest(new { Error = ex.Message 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Step 8: Update Orders Controller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Modify GetOrders and GetOrder to return OrderDTO: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 async Task&lt;ActionResult&lt;IEnumerable&lt;OrderDTO&gt;&gt;&gt; GetOrders()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var orders = await _context.Orders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.Include(o =&gt; o.Customer)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.Include(o =&gt; o.OrderItems)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.ThenInclude(oi =&gt; oi.Product)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.ThenInclude(p =&gt; p.Category)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Ok(_mapper.Map&lt;IEnumerable&lt;OrderDTO&gt;&gt;(orders));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[HttpGet("{id}")]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public async Task&lt;ActionResult&lt;OrderDTO&gt;&gt; GetOrder(int id)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var order = await _context.Orders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.Include(o =&gt; o.Customer)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.Include(o =&gt; o.OrderItems)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.ThenInclude(oi =&gt; oi.Product)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.ThenInclude(p =&gt; p.Category)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.FirstOrDefaultAsync(o =&gt; o.Id == id);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 Ok(_mapper.Map&lt;OrderDTO&gt;(order));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Step 9: Test the Payment Endpoint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Use Postman or Swagger to test: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Endpoint: POST /api/Payments/charge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Body: { "orderId": 1 }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Expected Response: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"message": "Payment processed successfully.",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"paymentIntentId": "pi_1234567890"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Step 10: Enhancements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Refunds: Implement a refund endpoint if needed.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Webhooks: Add webhook support for real-time payment status updates.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Multiple Payment Methods: Extend support for additional payment gateways or methods.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Last Changes with Order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Ensure all GET operations for orders use OrderDTO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