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5F9EB" w14:textId="19931145" w:rsidR="00FD385A" w:rsidRDefault="00924F8A" w:rsidP="00FD385A">
      <w:r>
        <w:rPr>
          <w:b/>
          <w:bCs/>
          <w:noProof/>
          <w:sz w:val="28"/>
          <w:szCs w:val="28"/>
        </w:rPr>
        <w:drawing>
          <wp:anchor distT="0" distB="0" distL="114300" distR="114300" simplePos="0" relativeHeight="251658240" behindDoc="1" locked="0" layoutInCell="1" allowOverlap="1" wp14:anchorId="3A121180" wp14:editId="6D87B7C4">
            <wp:simplePos x="0" y="0"/>
            <wp:positionH relativeFrom="column">
              <wp:posOffset>3964305</wp:posOffset>
            </wp:positionH>
            <wp:positionV relativeFrom="paragraph">
              <wp:posOffset>891540</wp:posOffset>
            </wp:positionV>
            <wp:extent cx="2381250" cy="1584960"/>
            <wp:effectExtent l="0" t="0" r="0" b="0"/>
            <wp:wrapTight wrapText="bothSides">
              <wp:wrapPolygon edited="0">
                <wp:start x="0" y="0"/>
                <wp:lineTo x="0" y="21288"/>
                <wp:lineTo x="21427" y="21288"/>
                <wp:lineTo x="21427" y="0"/>
                <wp:lineTo x="0" y="0"/>
              </wp:wrapPolygon>
            </wp:wrapTight>
            <wp:docPr id="13" name="Picture 13" descr="A pond with a building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ond with a building in the background&#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85A">
        <w:rPr>
          <w:noProof/>
        </w:rPr>
        <w:drawing>
          <wp:inline distT="0" distB="0" distL="0" distR="0" wp14:anchorId="5D8AB6D3" wp14:editId="65855069">
            <wp:extent cx="6362361" cy="848995"/>
            <wp:effectExtent l="0" t="0" r="635" b="825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a:stretch>
                      <a:fillRect/>
                    </a:stretch>
                  </pic:blipFill>
                  <pic:spPr>
                    <a:xfrm>
                      <a:off x="0" y="0"/>
                      <a:ext cx="6397601" cy="853697"/>
                    </a:xfrm>
                    <a:prstGeom prst="rect">
                      <a:avLst/>
                    </a:prstGeom>
                  </pic:spPr>
                </pic:pic>
              </a:graphicData>
            </a:graphic>
          </wp:inline>
        </w:drawing>
      </w:r>
    </w:p>
    <w:p w14:paraId="412C4976" w14:textId="6544A365" w:rsidR="008B2EC6" w:rsidRDefault="00FD385A" w:rsidP="00FD385A">
      <w:pPr>
        <w:rPr>
          <w:b/>
          <w:bCs/>
          <w:sz w:val="28"/>
          <w:szCs w:val="28"/>
        </w:rPr>
      </w:pPr>
      <w:r>
        <w:rPr>
          <w:b/>
          <w:bCs/>
          <w:sz w:val="28"/>
          <w:szCs w:val="28"/>
        </w:rPr>
        <w:t xml:space="preserve">Team 6 </w:t>
      </w:r>
      <w:r w:rsidRPr="00FD385A">
        <w:rPr>
          <w:b/>
          <w:bCs/>
          <w:sz w:val="28"/>
          <w:szCs w:val="28"/>
        </w:rPr>
        <w:t>Final Capstone Project</w:t>
      </w:r>
      <w:r w:rsidR="008B2EC6">
        <w:rPr>
          <w:b/>
          <w:bCs/>
          <w:sz w:val="28"/>
          <w:szCs w:val="28"/>
        </w:rPr>
        <w:t>:</w:t>
      </w:r>
      <w:r w:rsidRPr="00FD385A">
        <w:rPr>
          <w:b/>
          <w:bCs/>
          <w:sz w:val="28"/>
          <w:szCs w:val="28"/>
        </w:rPr>
        <w:t xml:space="preserve"> </w:t>
      </w:r>
    </w:p>
    <w:p w14:paraId="58F94AD2" w14:textId="2F53E95C" w:rsidR="00FD385A" w:rsidRPr="00FD385A" w:rsidRDefault="00FD385A" w:rsidP="00FD385A">
      <w:pPr>
        <w:rPr>
          <w:b/>
          <w:bCs/>
          <w:sz w:val="28"/>
          <w:szCs w:val="28"/>
        </w:rPr>
      </w:pPr>
      <w:r>
        <w:rPr>
          <w:b/>
          <w:bCs/>
          <w:sz w:val="28"/>
          <w:szCs w:val="28"/>
        </w:rPr>
        <w:t>European Vacation Hotel Recommender</w:t>
      </w:r>
      <w:r w:rsidR="00924F8A" w:rsidRPr="00924F8A">
        <w:rPr>
          <w:b/>
          <w:bCs/>
          <w:sz w:val="28"/>
          <w:szCs w:val="28"/>
        </w:rPr>
        <w:t xml:space="preserve"> </w:t>
      </w:r>
    </w:p>
    <w:p w14:paraId="5F62B72A" w14:textId="5091C506" w:rsidR="00FD385A" w:rsidRPr="00FD385A" w:rsidRDefault="00FD385A" w:rsidP="00FD385A">
      <w:pPr>
        <w:rPr>
          <w:sz w:val="24"/>
          <w:szCs w:val="24"/>
        </w:rPr>
      </w:pPr>
      <w:r>
        <w:rPr>
          <w:sz w:val="24"/>
          <w:szCs w:val="24"/>
        </w:rPr>
        <w:t xml:space="preserve">Presented by: </w:t>
      </w:r>
      <w:r w:rsidRPr="00FD385A">
        <w:rPr>
          <w:sz w:val="24"/>
          <w:szCs w:val="24"/>
        </w:rPr>
        <w:t>Addis Ashenafi, Carlos Capado, Neil Ralston</w:t>
      </w:r>
    </w:p>
    <w:p w14:paraId="42DF4FCE" w14:textId="77777777" w:rsidR="007F1C48" w:rsidRDefault="007F1C48" w:rsidP="00FD385A"/>
    <w:p w14:paraId="0825EDAE" w14:textId="6253C5FC" w:rsidR="00FD385A" w:rsidRPr="007F1C48" w:rsidRDefault="00FD385A" w:rsidP="007F1C48">
      <w:pPr>
        <w:jc w:val="both"/>
        <w:rPr>
          <w:b/>
          <w:bCs/>
          <w:sz w:val="24"/>
          <w:szCs w:val="24"/>
          <w:u w:val="single"/>
        </w:rPr>
      </w:pPr>
      <w:r w:rsidRPr="007F1C48">
        <w:rPr>
          <w:b/>
          <w:bCs/>
          <w:sz w:val="24"/>
          <w:szCs w:val="24"/>
          <w:u w:val="single"/>
        </w:rPr>
        <w:t>Introduction:</w:t>
      </w:r>
    </w:p>
    <w:p w14:paraId="163E8489" w14:textId="226DF791" w:rsidR="007F1C48" w:rsidRDefault="007F1C48" w:rsidP="007F1C48">
      <w:pPr>
        <w:jc w:val="both"/>
      </w:pPr>
      <w:r w:rsidRPr="007F1C48">
        <w:t>After 26 weeks of Bootcamp, we are ready to travel abroad for some rest and relaxation!</w:t>
      </w:r>
      <w:r>
        <w:t xml:space="preserve">  A weekend </w:t>
      </w:r>
      <w:r w:rsidR="00757658">
        <w:t>trip</w:t>
      </w:r>
      <w:r>
        <w:t xml:space="preserve"> to Europe sounds </w:t>
      </w:r>
      <w:r w:rsidR="00757658">
        <w:t>refreshing</w:t>
      </w:r>
      <w:r>
        <w:t xml:space="preserve"> – but </w:t>
      </w:r>
      <w:r w:rsidR="00866398">
        <w:t>selecting a hotel seems daunting as there are so many to choose from!</w:t>
      </w:r>
    </w:p>
    <w:p w14:paraId="632A42C9" w14:textId="7050B6C7" w:rsidR="00525F17" w:rsidRDefault="007F1C48" w:rsidP="007F1C48">
      <w:pPr>
        <w:jc w:val="both"/>
      </w:pPr>
      <w:r>
        <w:t xml:space="preserve">Never fear, your cohorts on Team 6 have developed an application to help simplify the hotel selection process.  </w:t>
      </w:r>
      <w:r w:rsidR="009166A3">
        <w:t>Using</w:t>
      </w:r>
      <w:r w:rsidR="00866398">
        <w:t xml:space="preserve"> a </w:t>
      </w:r>
      <w:hyperlink r:id="rId10" w:history="1">
        <w:r w:rsidR="00866398" w:rsidRPr="00866398">
          <w:rPr>
            <w:rStyle w:val="Hyperlink"/>
          </w:rPr>
          <w:t>Kaggle dataset</w:t>
        </w:r>
      </w:hyperlink>
      <w:r w:rsidR="00866398">
        <w:t xml:space="preserve"> containing over 500,000 customer reviews of nearly 1,500 </w:t>
      </w:r>
      <w:r w:rsidR="00B63F65">
        <w:t xml:space="preserve">luxury </w:t>
      </w:r>
      <w:r w:rsidR="00866398">
        <w:t>hotels across Europe, our application</w:t>
      </w:r>
      <w:r w:rsidR="00C36F4C">
        <w:t xml:space="preserve"> </w:t>
      </w:r>
      <w:r w:rsidR="00826D01">
        <w:t xml:space="preserve">processes customer review comments to recommend </w:t>
      </w:r>
      <w:r w:rsidR="001D1367">
        <w:t xml:space="preserve">other </w:t>
      </w:r>
      <w:r w:rsidR="00826D01">
        <w:t xml:space="preserve">hotels </w:t>
      </w:r>
      <w:r w:rsidR="00A1132C">
        <w:t>with similar review</w:t>
      </w:r>
      <w:r w:rsidR="00757658">
        <w:t>s</w:t>
      </w:r>
      <w:r w:rsidR="00826D01">
        <w:t xml:space="preserve">.  </w:t>
      </w:r>
    </w:p>
    <w:p w14:paraId="576ECD8A" w14:textId="32C214FD" w:rsidR="007F1C48" w:rsidRDefault="00525F17" w:rsidP="007F1C48">
      <w:pPr>
        <w:jc w:val="both"/>
      </w:pPr>
      <w:r>
        <w:t xml:space="preserve">Our inspiration for this project came from two primary sources: the </w:t>
      </w:r>
      <w:hyperlink r:id="rId11" w:history="1">
        <w:r w:rsidRPr="00525F17">
          <w:rPr>
            <w:rStyle w:val="Hyperlink"/>
          </w:rPr>
          <w:t>Goodreads book recommender</w:t>
        </w:r>
      </w:hyperlink>
      <w:r>
        <w:t xml:space="preserve"> application developed by a </w:t>
      </w:r>
      <w:r w:rsidR="005A193F">
        <w:t>predecessor</w:t>
      </w:r>
      <w:r>
        <w:t xml:space="preserve"> bootcamp team and </w:t>
      </w:r>
      <w:r w:rsidR="00881854">
        <w:t>an</w:t>
      </w:r>
      <w:r w:rsidR="00DA627A">
        <w:t xml:space="preserve"> example hotel recommendation system article provided on the </w:t>
      </w:r>
      <w:hyperlink r:id="rId12" w:history="1">
        <w:r w:rsidR="00DA627A" w:rsidRPr="00DA627A">
          <w:rPr>
            <w:rStyle w:val="Hyperlink"/>
          </w:rPr>
          <w:t>Clever Programmer</w:t>
        </w:r>
      </w:hyperlink>
      <w:r w:rsidR="00DA627A">
        <w:t xml:space="preserve"> website.</w:t>
      </w:r>
      <w:r w:rsidR="00881854">
        <w:t xml:space="preserve">  </w:t>
      </w:r>
    </w:p>
    <w:p w14:paraId="67C6AA47" w14:textId="54671ED1" w:rsidR="00AE5391" w:rsidRDefault="005A193F" w:rsidP="007F1C48">
      <w:pPr>
        <w:jc w:val="both"/>
      </w:pPr>
      <w:r>
        <w:t xml:space="preserve">The expected behavior from our application is that with </w:t>
      </w:r>
      <w:r w:rsidR="00A1132C">
        <w:t>a</w:t>
      </w:r>
      <w:r>
        <w:t xml:space="preserve"> user-defined input – a target hotel name – similar hotels based on customer review comments will be </w:t>
      </w:r>
      <w:r w:rsidR="00AE5391">
        <w:t>returned.</w:t>
      </w:r>
    </w:p>
    <w:p w14:paraId="0D0ADF92" w14:textId="7F87A82D" w:rsidR="005A193F" w:rsidRDefault="00AE5391" w:rsidP="007F1C48">
      <w:pPr>
        <w:jc w:val="both"/>
        <w:rPr>
          <w:b/>
          <w:bCs/>
          <w:sz w:val="24"/>
          <w:szCs w:val="24"/>
          <w:u w:val="single"/>
        </w:rPr>
      </w:pPr>
      <w:r w:rsidRPr="00AE5391">
        <w:rPr>
          <w:b/>
          <w:bCs/>
          <w:sz w:val="24"/>
          <w:szCs w:val="24"/>
          <w:u w:val="single"/>
        </w:rPr>
        <w:t>Methodology:</w:t>
      </w:r>
      <w:r w:rsidR="005A193F" w:rsidRPr="00AE5391">
        <w:rPr>
          <w:b/>
          <w:bCs/>
          <w:sz w:val="24"/>
          <w:szCs w:val="24"/>
          <w:u w:val="single"/>
        </w:rPr>
        <w:t xml:space="preserve"> </w:t>
      </w:r>
    </w:p>
    <w:p w14:paraId="124BC8A7" w14:textId="13D12C63" w:rsidR="00AE5391" w:rsidRDefault="00AE5391" w:rsidP="007F1C48">
      <w:pPr>
        <w:jc w:val="both"/>
      </w:pPr>
      <w:r>
        <w:t>Our application uses a Natural Language Processing (NLP) machine learning model to process customer review comments and determine similarity patterns</w:t>
      </w:r>
      <w:r w:rsidR="002B446B">
        <w:t xml:space="preserve"> with</w:t>
      </w:r>
      <w:r w:rsidR="00757658">
        <w:t>in</w:t>
      </w:r>
      <w:r w:rsidR="002B446B">
        <w:t xml:space="preserve"> a content-based model.</w:t>
      </w:r>
    </w:p>
    <w:p w14:paraId="6C5053D5" w14:textId="77C0AA10" w:rsidR="00AE5391" w:rsidRDefault="006D77DC" w:rsidP="007F1C48">
      <w:pPr>
        <w:jc w:val="both"/>
      </w:pPr>
      <w:r>
        <w:t>According to our Bootcamp course module, NLP is defined as:</w:t>
      </w:r>
    </w:p>
    <w:p w14:paraId="05F285FD" w14:textId="08580671" w:rsidR="00AE5391" w:rsidRDefault="00AE5391" w:rsidP="007F1C48">
      <w:pPr>
        <w:jc w:val="both"/>
      </w:pPr>
      <w:r>
        <w:rPr>
          <w:noProof/>
        </w:rPr>
        <w:drawing>
          <wp:inline distT="0" distB="0" distL="0" distR="0" wp14:anchorId="0DFF5F04" wp14:editId="3FD35D70">
            <wp:extent cx="6295288" cy="629285"/>
            <wp:effectExtent l="19050" t="19050" r="1079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3180" cy="638071"/>
                    </a:xfrm>
                    <a:prstGeom prst="rect">
                      <a:avLst/>
                    </a:prstGeom>
                    <a:ln>
                      <a:solidFill>
                        <a:schemeClr val="accent1"/>
                      </a:solidFill>
                    </a:ln>
                    <a:effectLst/>
                  </pic:spPr>
                </pic:pic>
              </a:graphicData>
            </a:graphic>
          </wp:inline>
        </w:drawing>
      </w:r>
    </w:p>
    <w:p w14:paraId="232ADFA2" w14:textId="3C995FF9" w:rsidR="006D77DC" w:rsidRDefault="00BD6893" w:rsidP="007F1C48">
      <w:pPr>
        <w:jc w:val="both"/>
      </w:pPr>
      <w:r>
        <w:t>The</w:t>
      </w:r>
      <w:r w:rsidR="006D77DC" w:rsidRPr="006D77DC">
        <w:t xml:space="preserve"> process breaking NLP down into a series of smaller, less</w:t>
      </w:r>
      <w:r>
        <w:t>-</w:t>
      </w:r>
      <w:r w:rsidR="006D77DC" w:rsidRPr="006D77DC">
        <w:t>complex tasks</w:t>
      </w:r>
      <w:r>
        <w:t xml:space="preserve"> is referred to as the “NLP Pipeline”.  The NLP Pipeline from the course module is shown below:</w:t>
      </w:r>
    </w:p>
    <w:p w14:paraId="771088C9" w14:textId="4F0B1141" w:rsidR="00BD6893" w:rsidRDefault="00BD6893" w:rsidP="007F1C48">
      <w:pPr>
        <w:jc w:val="both"/>
      </w:pPr>
      <w:r>
        <w:rPr>
          <w:noProof/>
        </w:rPr>
        <w:drawing>
          <wp:inline distT="0" distB="0" distL="0" distR="0" wp14:anchorId="08E6848E" wp14:editId="22E6B431">
            <wp:extent cx="6345635" cy="11125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6355351" cy="1114223"/>
                    </a:xfrm>
                    <a:prstGeom prst="rect">
                      <a:avLst/>
                    </a:prstGeom>
                  </pic:spPr>
                </pic:pic>
              </a:graphicData>
            </a:graphic>
          </wp:inline>
        </w:drawing>
      </w:r>
    </w:p>
    <w:p w14:paraId="153B1AB4" w14:textId="77777777" w:rsidR="00240819" w:rsidRDefault="00240819" w:rsidP="007F1C48">
      <w:pPr>
        <w:jc w:val="both"/>
        <w:rPr>
          <w:b/>
          <w:bCs/>
        </w:rPr>
      </w:pPr>
    </w:p>
    <w:p w14:paraId="76A1C067" w14:textId="4FCA6A5B" w:rsidR="00EE584D" w:rsidRPr="0094682B" w:rsidRDefault="00EE584D" w:rsidP="007F1C48">
      <w:pPr>
        <w:jc w:val="both"/>
        <w:rPr>
          <w:b/>
          <w:bCs/>
        </w:rPr>
      </w:pPr>
      <w:r w:rsidRPr="0094682B">
        <w:rPr>
          <w:b/>
          <w:bCs/>
        </w:rPr>
        <w:lastRenderedPageBreak/>
        <w:t xml:space="preserve">Raw </w:t>
      </w:r>
      <w:r w:rsidR="00757658">
        <w:rPr>
          <w:b/>
          <w:bCs/>
        </w:rPr>
        <w:t>Text</w:t>
      </w:r>
      <w:r w:rsidRPr="0094682B">
        <w:rPr>
          <w:b/>
          <w:bCs/>
        </w:rPr>
        <w:t>:</w:t>
      </w:r>
    </w:p>
    <w:p w14:paraId="4DFA1337" w14:textId="3FFB4AB8" w:rsidR="00C666F7" w:rsidRDefault="00C666F7" w:rsidP="007F1C48">
      <w:pPr>
        <w:jc w:val="both"/>
      </w:pPr>
      <w:r>
        <w:t xml:space="preserve">Due to the large file size of </w:t>
      </w:r>
      <w:r w:rsidR="00240819">
        <w:t xml:space="preserve">the raw </w:t>
      </w:r>
      <w:r>
        <w:t>dataset (over 230mb), it was uploaded to an Amazon S3 bucket.</w:t>
      </w:r>
      <w:r w:rsidR="00240819">
        <w:t xml:space="preserve">  </w:t>
      </w:r>
    </w:p>
    <w:p w14:paraId="076246C5" w14:textId="5E69499B" w:rsidR="00EE584D" w:rsidRDefault="00C666F7" w:rsidP="007F1C48">
      <w:pPr>
        <w:jc w:val="both"/>
      </w:pPr>
      <w:r>
        <w:t>The</w:t>
      </w:r>
      <w:r w:rsidR="0094682B">
        <w:t xml:space="preserve"> raw dataset included the following columns:</w:t>
      </w:r>
    </w:p>
    <w:p w14:paraId="20601C87" w14:textId="3F6E11B8" w:rsidR="0094682B" w:rsidRDefault="00240819" w:rsidP="00B47D84">
      <w:pPr>
        <w:jc w:val="center"/>
      </w:pPr>
      <w:r>
        <w:rPr>
          <w:noProof/>
        </w:rPr>
        <w:drawing>
          <wp:inline distT="0" distB="0" distL="0" distR="0" wp14:anchorId="7CAAA033" wp14:editId="6295D0FA">
            <wp:extent cx="3840480" cy="2633472"/>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3840480" cy="2633472"/>
                    </a:xfrm>
                    <a:prstGeom prst="rect">
                      <a:avLst/>
                    </a:prstGeom>
                  </pic:spPr>
                </pic:pic>
              </a:graphicData>
            </a:graphic>
          </wp:inline>
        </w:drawing>
      </w:r>
    </w:p>
    <w:p w14:paraId="09CBA456" w14:textId="6DCDE685" w:rsidR="00AE5391" w:rsidRDefault="00E261A4" w:rsidP="007F1C48">
      <w:pPr>
        <w:jc w:val="both"/>
      </w:pPr>
      <w:r>
        <w:t>At the outset of the project, the following adjustments were made to clean the raw dataset:</w:t>
      </w:r>
    </w:p>
    <w:p w14:paraId="0F1165AB" w14:textId="63EDF2D3" w:rsidR="00E261A4" w:rsidRDefault="00E261A4" w:rsidP="00E261A4">
      <w:pPr>
        <w:pStyle w:val="ListParagraph"/>
        <w:numPr>
          <w:ilvl w:val="0"/>
          <w:numId w:val="1"/>
        </w:numPr>
        <w:jc w:val="both"/>
      </w:pPr>
      <w:r>
        <w:t>Converted Review_Date to a date/time format</w:t>
      </w:r>
    </w:p>
    <w:p w14:paraId="796628E0" w14:textId="77CE86FB" w:rsidR="00E261A4" w:rsidRDefault="00E261A4" w:rsidP="00E261A4">
      <w:pPr>
        <w:pStyle w:val="ListParagraph"/>
        <w:numPr>
          <w:ilvl w:val="0"/>
          <w:numId w:val="1"/>
        </w:numPr>
        <w:jc w:val="both"/>
      </w:pPr>
      <w:r>
        <w:t>Dropped rows missing lat</w:t>
      </w:r>
      <w:r w:rsidR="00C666F7">
        <w:t>itude (lat)</w:t>
      </w:r>
      <w:r>
        <w:t xml:space="preserve"> and long</w:t>
      </w:r>
      <w:r w:rsidR="00C666F7">
        <w:t>itude (lng) coordinate</w:t>
      </w:r>
      <w:r>
        <w:t xml:space="preserve"> data </w:t>
      </w:r>
    </w:p>
    <w:p w14:paraId="491D4371" w14:textId="3F3CD7E4" w:rsidR="00C666F7" w:rsidRDefault="00C666F7" w:rsidP="00C666F7">
      <w:pPr>
        <w:pStyle w:val="ListParagraph"/>
        <w:numPr>
          <w:ilvl w:val="1"/>
          <w:numId w:val="1"/>
        </w:numPr>
        <w:jc w:val="both"/>
      </w:pPr>
      <w:r>
        <w:t>Fewer than one percent of rows were dropped</w:t>
      </w:r>
    </w:p>
    <w:p w14:paraId="1C332E0E" w14:textId="35963DA1" w:rsidR="00C666F7" w:rsidRDefault="00C666F7" w:rsidP="00C666F7">
      <w:pPr>
        <w:pStyle w:val="ListParagraph"/>
        <w:numPr>
          <w:ilvl w:val="0"/>
          <w:numId w:val="1"/>
        </w:numPr>
        <w:jc w:val="both"/>
      </w:pPr>
      <w:r>
        <w:t>Replaced the country name “United Kingdom” with “UK”</w:t>
      </w:r>
    </w:p>
    <w:p w14:paraId="5FC724C0" w14:textId="45C23B61" w:rsidR="00C666F7" w:rsidRDefault="00C666F7" w:rsidP="00C666F7">
      <w:pPr>
        <w:pStyle w:val="ListParagraph"/>
        <w:numPr>
          <w:ilvl w:val="0"/>
          <w:numId w:val="1"/>
        </w:numPr>
        <w:jc w:val="both"/>
      </w:pPr>
      <w:r>
        <w:t>Added a new column containing the hotel country only (as extracted from the hotel address)</w:t>
      </w:r>
    </w:p>
    <w:p w14:paraId="52B3E2E1" w14:textId="32BFEE94" w:rsidR="00C666F7" w:rsidRDefault="00C666F7" w:rsidP="00C666F7">
      <w:pPr>
        <w:pStyle w:val="ListParagraph"/>
        <w:numPr>
          <w:ilvl w:val="0"/>
          <w:numId w:val="1"/>
        </w:numPr>
        <w:jc w:val="both"/>
      </w:pPr>
      <w:r>
        <w:t>Added a new column with overall rating sentiment based on binned review scores</w:t>
      </w:r>
    </w:p>
    <w:p w14:paraId="3AE27697" w14:textId="71A69141" w:rsidR="00C666F7" w:rsidRDefault="00EA2840" w:rsidP="00C666F7">
      <w:pPr>
        <w:pStyle w:val="ListParagraph"/>
        <w:numPr>
          <w:ilvl w:val="0"/>
          <w:numId w:val="1"/>
        </w:numPr>
        <w:jc w:val="both"/>
      </w:pPr>
      <w:r>
        <w:t>Replaced “No Negative” and “No Positive” review comments with “None”</w:t>
      </w:r>
    </w:p>
    <w:p w14:paraId="61E84B4F" w14:textId="77777777" w:rsidR="00240819" w:rsidRDefault="00EA2840" w:rsidP="00240819">
      <w:r>
        <w:t>The cleaned dataset advanced into the next phase of the NLP Pipeline included the following columns:</w:t>
      </w:r>
    </w:p>
    <w:p w14:paraId="395E7410" w14:textId="4AEF85AE" w:rsidR="00EA2840" w:rsidRPr="00AE5391" w:rsidRDefault="00B47D84" w:rsidP="00B47D84">
      <w:pPr>
        <w:jc w:val="center"/>
      </w:pPr>
      <w:r>
        <w:rPr>
          <w:noProof/>
        </w:rPr>
        <w:drawing>
          <wp:inline distT="0" distB="0" distL="0" distR="0" wp14:anchorId="483636B4" wp14:editId="3211184F">
            <wp:extent cx="3840480" cy="2715768"/>
            <wp:effectExtent l="0" t="0" r="7620" b="889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6"/>
                    <a:stretch>
                      <a:fillRect/>
                    </a:stretch>
                  </pic:blipFill>
                  <pic:spPr>
                    <a:xfrm>
                      <a:off x="0" y="0"/>
                      <a:ext cx="3840480" cy="2715768"/>
                    </a:xfrm>
                    <a:prstGeom prst="rect">
                      <a:avLst/>
                    </a:prstGeom>
                  </pic:spPr>
                </pic:pic>
              </a:graphicData>
            </a:graphic>
          </wp:inline>
        </w:drawing>
      </w:r>
    </w:p>
    <w:p w14:paraId="09E6537D" w14:textId="056218A8" w:rsidR="00881854" w:rsidRPr="00240819" w:rsidRDefault="00240819" w:rsidP="007F1C48">
      <w:pPr>
        <w:jc w:val="both"/>
        <w:rPr>
          <w:b/>
          <w:bCs/>
        </w:rPr>
      </w:pPr>
      <w:r w:rsidRPr="00240819">
        <w:rPr>
          <w:b/>
          <w:bCs/>
        </w:rPr>
        <w:lastRenderedPageBreak/>
        <w:t>Tokenization and Stop Word Filtering:</w:t>
      </w:r>
    </w:p>
    <w:p w14:paraId="1F588F98" w14:textId="316CF6CA" w:rsidR="00240819" w:rsidRDefault="007B7BBD" w:rsidP="007F1C48">
      <w:pPr>
        <w:jc w:val="both"/>
      </w:pPr>
      <w:r>
        <w:t>The following adjustments were made to the cleaned dataset before proceeding with tokenizing and filtering:</w:t>
      </w:r>
    </w:p>
    <w:p w14:paraId="3C447C8C" w14:textId="73E39A3C" w:rsidR="007B7BBD" w:rsidRDefault="007B7BBD" w:rsidP="007B7BBD">
      <w:pPr>
        <w:pStyle w:val="ListParagraph"/>
        <w:numPr>
          <w:ilvl w:val="0"/>
          <w:numId w:val="2"/>
        </w:numPr>
        <w:jc w:val="both"/>
      </w:pPr>
      <w:r>
        <w:t>Positive and negative review comments were combined into one column</w:t>
      </w:r>
      <w:r w:rsidR="00936B08">
        <w:t xml:space="preserve"> named “All_Reviews”</w:t>
      </w:r>
      <w:r>
        <w:t>.</w:t>
      </w:r>
    </w:p>
    <w:p w14:paraId="007AD4A6" w14:textId="172A93D6" w:rsidR="007B7BBD" w:rsidRDefault="007B7BBD" w:rsidP="007B7BBD">
      <w:pPr>
        <w:pStyle w:val="ListParagraph"/>
        <w:numPr>
          <w:ilvl w:val="0"/>
          <w:numId w:val="2"/>
        </w:numPr>
        <w:jc w:val="both"/>
      </w:pPr>
      <w:r>
        <w:t>Only the first review comment for each hotel was kept; all duplicate instances of a hotel name were dropped.  This greatly simplified the dataset for use in downstream NLP analysis tasks.</w:t>
      </w:r>
    </w:p>
    <w:p w14:paraId="0B8C02BB" w14:textId="1B27C50D" w:rsidR="00936B08" w:rsidRDefault="007B7BBD" w:rsidP="00936B08">
      <w:pPr>
        <w:jc w:val="both"/>
      </w:pPr>
      <w:r>
        <w:t xml:space="preserve">The next step </w:t>
      </w:r>
      <w:r w:rsidR="007850E2">
        <w:t>was to extract keywords from the</w:t>
      </w:r>
      <w:r w:rsidR="0034734E">
        <w:t xml:space="preserve"> combined</w:t>
      </w:r>
      <w:r w:rsidR="007850E2">
        <w:t xml:space="preserve"> </w:t>
      </w:r>
      <w:r w:rsidR="00936B08">
        <w:t xml:space="preserve">“All_Reviews” column using the </w:t>
      </w:r>
      <w:r w:rsidR="00936B08" w:rsidRPr="00936B08">
        <w:t>Rapid Automatic Keyword Extraction</w:t>
      </w:r>
      <w:r w:rsidR="00936B08">
        <w:t xml:space="preserve"> (RAKE) from the NLTK library.  This process removed stopwords</w:t>
      </w:r>
      <w:r w:rsidR="000D60B7">
        <w:t xml:space="preserve"> (</w:t>
      </w:r>
      <w:r w:rsidR="000D60B7" w:rsidRPr="000D60B7">
        <w:t>words that have little or no linguistic value)</w:t>
      </w:r>
      <w:r w:rsidR="00936B08">
        <w:t>, white space, and punctuation from the text in the “All_Reviews” column</w:t>
      </w:r>
      <w:r w:rsidR="0034734E">
        <w:t xml:space="preserve"> – leaving a clean set of keywords.</w:t>
      </w:r>
    </w:p>
    <w:p w14:paraId="49830140" w14:textId="747D2B7F" w:rsidR="0034734E" w:rsidRDefault="00184630" w:rsidP="00936B08">
      <w:pPr>
        <w:jc w:val="both"/>
      </w:pPr>
      <w:r>
        <w:t>To prepare for final processing, the keywords were further refined as follows:</w:t>
      </w:r>
    </w:p>
    <w:p w14:paraId="00FA9F2D" w14:textId="0E81E046" w:rsidR="00184630" w:rsidRDefault="00184630" w:rsidP="00184630">
      <w:pPr>
        <w:pStyle w:val="ListParagraph"/>
        <w:numPr>
          <w:ilvl w:val="0"/>
          <w:numId w:val="4"/>
        </w:numPr>
        <w:jc w:val="both"/>
      </w:pPr>
      <w:r>
        <w:t>Tokeniz</w:t>
      </w:r>
      <w:r w:rsidR="007B15AC">
        <w:t>ing</w:t>
      </w:r>
      <w:r>
        <w:t xml:space="preserve">: </w:t>
      </w:r>
      <w:r w:rsidR="007B15AC">
        <w:t>separating</w:t>
      </w:r>
      <w:r w:rsidRPr="00184630">
        <w:t xml:space="preserve"> the words from paragraphs or sentences, into individual words.</w:t>
      </w:r>
    </w:p>
    <w:p w14:paraId="71F33491" w14:textId="13E5564B" w:rsidR="00184630" w:rsidRDefault="000D60B7" w:rsidP="00184630">
      <w:pPr>
        <w:pStyle w:val="ListParagraph"/>
        <w:numPr>
          <w:ilvl w:val="0"/>
          <w:numId w:val="4"/>
        </w:numPr>
        <w:jc w:val="both"/>
      </w:pPr>
      <w:r>
        <w:t>Stemming: a</w:t>
      </w:r>
      <w:r w:rsidRPr="000D60B7">
        <w:t xml:space="preserve"> technique used to extract the base form of the words by removing affixes from them.</w:t>
      </w:r>
    </w:p>
    <w:p w14:paraId="602C285A" w14:textId="796E4878" w:rsidR="0098009F" w:rsidRDefault="0098009F" w:rsidP="0098009F">
      <w:pPr>
        <w:pStyle w:val="ListParagraph"/>
        <w:numPr>
          <w:ilvl w:val="1"/>
          <w:numId w:val="4"/>
        </w:numPr>
        <w:jc w:val="both"/>
      </w:pPr>
      <w:r>
        <w:t xml:space="preserve">Example: the stem of the words eating, </w:t>
      </w:r>
      <w:r w:rsidR="00225D05">
        <w:t>eats, and eaten is eat.</w:t>
      </w:r>
    </w:p>
    <w:p w14:paraId="29C9A03D" w14:textId="16DF12F1" w:rsidR="000D60B7" w:rsidRPr="00225D05" w:rsidRDefault="000D60B7" w:rsidP="00184630">
      <w:pPr>
        <w:pStyle w:val="ListParagraph"/>
        <w:numPr>
          <w:ilvl w:val="0"/>
          <w:numId w:val="4"/>
        </w:numPr>
        <w:jc w:val="both"/>
      </w:pPr>
      <w:r>
        <w:t xml:space="preserve">Lemmatizing: </w:t>
      </w:r>
      <w:r w:rsidRPr="000D60B7">
        <w:t>the process of grouping together the different inflected forms of a word so they can be analyzed as a single item.</w:t>
      </w:r>
      <w:r>
        <w:rPr>
          <w:rFonts w:ascii="Roboto" w:hAnsi="Roboto"/>
          <w:color w:val="202124"/>
          <w:shd w:val="clear" w:color="auto" w:fill="FFFFFF"/>
        </w:rPr>
        <w:t> </w:t>
      </w:r>
    </w:p>
    <w:p w14:paraId="06E65808" w14:textId="7375555C" w:rsidR="00225D05" w:rsidRDefault="00225D05" w:rsidP="00225D05">
      <w:pPr>
        <w:pStyle w:val="ListParagraph"/>
        <w:numPr>
          <w:ilvl w:val="1"/>
          <w:numId w:val="4"/>
        </w:numPr>
        <w:jc w:val="both"/>
      </w:pPr>
      <w:r>
        <w:t xml:space="preserve">Example: </w:t>
      </w:r>
      <w:r w:rsidRPr="00225D05">
        <w:t>runs, running, ran are all forms of the word run, therefore run is the lemma of all these words</w:t>
      </w:r>
    </w:p>
    <w:p w14:paraId="2978560D" w14:textId="635CCFF8" w:rsidR="0034734E" w:rsidRDefault="00225D05" w:rsidP="00936B08">
      <w:pPr>
        <w:jc w:val="both"/>
      </w:pPr>
      <w:r>
        <w:t>A sample</w:t>
      </w:r>
      <w:r w:rsidR="007B15AC">
        <w:t xml:space="preserve"> of the key word development process is shown below:</w:t>
      </w:r>
    </w:p>
    <w:p w14:paraId="27502812" w14:textId="01631C5B" w:rsidR="007B15AC" w:rsidRDefault="007B15AC" w:rsidP="007B15AC">
      <w:pPr>
        <w:jc w:val="center"/>
      </w:pPr>
      <w:r>
        <w:rPr>
          <w:noProof/>
        </w:rPr>
        <w:drawing>
          <wp:inline distT="0" distB="0" distL="0" distR="0" wp14:anchorId="2F0B5B80" wp14:editId="4DCBF263">
            <wp:extent cx="3474720" cy="451713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3474720" cy="4517136"/>
                    </a:xfrm>
                    <a:prstGeom prst="rect">
                      <a:avLst/>
                    </a:prstGeom>
                  </pic:spPr>
                </pic:pic>
              </a:graphicData>
            </a:graphic>
          </wp:inline>
        </w:drawing>
      </w:r>
    </w:p>
    <w:p w14:paraId="0921C107" w14:textId="7C10FC0D" w:rsidR="007B15AC" w:rsidRDefault="00953839" w:rsidP="00B0493A">
      <w:pPr>
        <w:jc w:val="both"/>
        <w:rPr>
          <w:b/>
          <w:bCs/>
        </w:rPr>
      </w:pPr>
      <w:r>
        <w:rPr>
          <w:b/>
          <w:bCs/>
        </w:rPr>
        <w:lastRenderedPageBreak/>
        <w:t>Term Frequency/Inverse Document Frequency (</w:t>
      </w:r>
      <w:r w:rsidR="00B0493A" w:rsidRPr="00B0493A">
        <w:rPr>
          <w:b/>
          <w:bCs/>
        </w:rPr>
        <w:t>TF-IDF</w:t>
      </w:r>
      <w:r>
        <w:rPr>
          <w:b/>
          <w:bCs/>
        </w:rPr>
        <w:t>)</w:t>
      </w:r>
      <w:r w:rsidR="00B0493A" w:rsidRPr="00B0493A">
        <w:rPr>
          <w:b/>
          <w:bCs/>
        </w:rPr>
        <w:t xml:space="preserve"> Processing:</w:t>
      </w:r>
    </w:p>
    <w:p w14:paraId="30CAA130" w14:textId="5A33A23F" w:rsidR="009B0F6E" w:rsidRDefault="00BD2296" w:rsidP="00B0493A">
      <w:pPr>
        <w:jc w:val="both"/>
      </w:pPr>
      <w:r>
        <w:t xml:space="preserve">TF-IDF is a statistical weight showing the importance of a word in a document.  The </w:t>
      </w:r>
      <w:r w:rsidR="009B0F6E" w:rsidRPr="009B0F6E">
        <w:t>TF-IDF</w:t>
      </w:r>
      <w:r>
        <w:t xml:space="preserve"> algorithm</w:t>
      </w:r>
      <w:r w:rsidR="009B0F6E" w:rsidRPr="009B0F6E">
        <w:t xml:space="preserve"> </w:t>
      </w:r>
      <w:r>
        <w:t>uses</w:t>
      </w:r>
      <w:r w:rsidR="009B0F6E" w:rsidRPr="009B0F6E">
        <w:t xml:space="preserve"> a relatively simple but intuitive approach to weighting words, </w:t>
      </w:r>
      <w:r>
        <w:t xml:space="preserve">making it a great starting point for our application.  </w:t>
      </w:r>
    </w:p>
    <w:p w14:paraId="47639A62" w14:textId="22D9A153" w:rsidR="00E8797F" w:rsidRPr="00E8797F" w:rsidRDefault="00E8797F" w:rsidP="00E8797F">
      <w:pPr>
        <w:jc w:val="both"/>
      </w:pPr>
      <w:r w:rsidRPr="00E8797F">
        <w:rPr>
          <w:b/>
          <w:bCs/>
        </w:rPr>
        <w:t>Term frequency (TF)</w:t>
      </w:r>
      <w:r w:rsidRPr="00E8797F">
        <w:t xml:space="preserve"> measures the frequency of a word occurring in a document, </w:t>
      </w:r>
      <w:r>
        <w:t>while</w:t>
      </w:r>
      <w:r w:rsidRPr="00E8797F">
        <w:t> </w:t>
      </w:r>
      <w:r w:rsidRPr="00E8797F">
        <w:rPr>
          <w:b/>
          <w:bCs/>
        </w:rPr>
        <w:t>inverse document frequency (IDF)</w:t>
      </w:r>
      <w:r w:rsidRPr="00E8797F">
        <w:t xml:space="preserve"> measures the significance of a word across a set of documents. </w:t>
      </w:r>
    </w:p>
    <w:p w14:paraId="5169F5AC" w14:textId="22BAC5EB" w:rsidR="0034729B" w:rsidRDefault="00E8797F" w:rsidP="00E8797F">
      <w:pPr>
        <w:jc w:val="both"/>
      </w:pPr>
      <w:r w:rsidRPr="00E8797F">
        <w:t>Multiplying these two numbers determine</w:t>
      </w:r>
      <w:r>
        <w:t>s</w:t>
      </w:r>
      <w:r w:rsidRPr="00E8797F">
        <w:t xml:space="preserve"> the TF-IDF</w:t>
      </w:r>
      <w:r w:rsidR="00667726">
        <w:t xml:space="preserve"> score</w:t>
      </w:r>
      <w:r w:rsidRPr="00E8797F">
        <w:t>.</w:t>
      </w:r>
      <w:r w:rsidR="00737FDA">
        <w:t xml:space="preserve">  </w:t>
      </w:r>
      <w:r w:rsidR="0034729B">
        <w:t>The following e</w:t>
      </w:r>
      <w:r w:rsidR="00737FDA">
        <w:t>xplanation</w:t>
      </w:r>
      <w:r w:rsidR="0034729B">
        <w:t xml:space="preserve"> is provided in the module:</w:t>
      </w:r>
    </w:p>
    <w:p w14:paraId="43FF6CC1" w14:textId="4159AA6A" w:rsidR="0034729B" w:rsidRDefault="00737FDA" w:rsidP="00E8797F">
      <w:pPr>
        <w:jc w:val="both"/>
      </w:pPr>
      <w:r>
        <w:rPr>
          <w:noProof/>
        </w:rPr>
        <w:drawing>
          <wp:inline distT="0" distB="0" distL="0" distR="0" wp14:anchorId="27EB8864" wp14:editId="660F7167">
            <wp:extent cx="6309360" cy="2634615"/>
            <wp:effectExtent l="19050" t="19050" r="15240" b="133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6309360" cy="2634615"/>
                    </a:xfrm>
                    <a:prstGeom prst="rect">
                      <a:avLst/>
                    </a:prstGeom>
                    <a:ln>
                      <a:solidFill>
                        <a:schemeClr val="accent1"/>
                      </a:solidFill>
                    </a:ln>
                  </pic:spPr>
                </pic:pic>
              </a:graphicData>
            </a:graphic>
          </wp:inline>
        </w:drawing>
      </w:r>
    </w:p>
    <w:p w14:paraId="62E813EE" w14:textId="576562FF" w:rsidR="00542241" w:rsidRDefault="00667726" w:rsidP="00667726">
      <w:pPr>
        <w:jc w:val="both"/>
      </w:pPr>
      <w:r>
        <w:t xml:space="preserve">Next, the data needs to be converted into a </w:t>
      </w:r>
      <w:r w:rsidR="00542241">
        <w:t>numerical vector</w:t>
      </w:r>
      <w:r>
        <w:t xml:space="preserve">.  TF-IDF vectorization is accomplished by determining the TF-IDF score for each word in a dataset, and then transforming the data into a vector.  </w:t>
      </w:r>
      <w:r w:rsidR="003F4D46">
        <w:t>With these vectors, similarity between datasets can be determined by comparing TF-IDF vectors using cosine similarity.</w:t>
      </w:r>
      <w:r w:rsidR="00953839">
        <w:t xml:space="preserve"> </w:t>
      </w:r>
    </w:p>
    <w:p w14:paraId="262845B2" w14:textId="77777777" w:rsidR="00970DA5" w:rsidRDefault="00970DA5" w:rsidP="00970DA5">
      <w:pPr>
        <w:jc w:val="both"/>
      </w:pPr>
      <w:r>
        <w:t xml:space="preserve">In our application, cosine similarity is used to measure the similarity of the TF-IDF scores of keywords derived from the hotel review comments.  </w:t>
      </w:r>
    </w:p>
    <w:p w14:paraId="6A031AD5" w14:textId="5166CDE2" w:rsidR="003240CF" w:rsidRDefault="003240CF" w:rsidP="00667726">
      <w:pPr>
        <w:jc w:val="both"/>
      </w:pPr>
      <w:r>
        <w:t>The resulting cosine similarity matrix is shown below:</w:t>
      </w:r>
    </w:p>
    <w:p w14:paraId="53AA9B81" w14:textId="74BD5007" w:rsidR="003240CF" w:rsidRDefault="003240CF" w:rsidP="00667726">
      <w:pPr>
        <w:jc w:val="both"/>
      </w:pPr>
      <w:r>
        <w:rPr>
          <w:noProof/>
        </w:rPr>
        <w:drawing>
          <wp:inline distT="0" distB="0" distL="0" distR="0" wp14:anchorId="1DB41ABA" wp14:editId="11CFC2BB">
            <wp:extent cx="6309360" cy="183134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9"/>
                    <a:stretch>
                      <a:fillRect/>
                    </a:stretch>
                  </pic:blipFill>
                  <pic:spPr>
                    <a:xfrm>
                      <a:off x="0" y="0"/>
                      <a:ext cx="6309360" cy="1831340"/>
                    </a:xfrm>
                    <a:prstGeom prst="rect">
                      <a:avLst/>
                    </a:prstGeom>
                  </pic:spPr>
                </pic:pic>
              </a:graphicData>
            </a:graphic>
          </wp:inline>
        </w:drawing>
      </w:r>
    </w:p>
    <w:p w14:paraId="249A79B4" w14:textId="77777777" w:rsidR="00970DA5" w:rsidRDefault="00970DA5" w:rsidP="00970DA5">
      <w:pPr>
        <w:jc w:val="both"/>
      </w:pPr>
      <w:r>
        <w:t>The following link provides access to an excellent article that explains further details about TF-IDF:</w:t>
      </w:r>
    </w:p>
    <w:p w14:paraId="553BA5E9" w14:textId="77777777" w:rsidR="00970DA5" w:rsidRDefault="0082654D" w:rsidP="00970DA5">
      <w:pPr>
        <w:jc w:val="both"/>
      </w:pPr>
      <w:hyperlink r:id="rId20" w:history="1">
        <w:r w:rsidR="00970DA5" w:rsidRPr="00166938">
          <w:rPr>
            <w:rStyle w:val="Hyperlink"/>
          </w:rPr>
          <w:t>https://www.capitalone.com/tech/machine-learning/understanding-tf-idf/</w:t>
        </w:r>
      </w:hyperlink>
    </w:p>
    <w:p w14:paraId="5C71F32B" w14:textId="64051968" w:rsidR="00953839" w:rsidRPr="00884F65" w:rsidRDefault="00953839" w:rsidP="00667726">
      <w:pPr>
        <w:jc w:val="both"/>
        <w:rPr>
          <w:b/>
          <w:bCs/>
        </w:rPr>
      </w:pPr>
      <w:r w:rsidRPr="00884F65">
        <w:rPr>
          <w:b/>
          <w:bCs/>
        </w:rPr>
        <w:lastRenderedPageBreak/>
        <w:t>Machine Learning:</w:t>
      </w:r>
    </w:p>
    <w:p w14:paraId="32AC95DB" w14:textId="1BDF14BF" w:rsidR="00953839" w:rsidRDefault="00BD2296" w:rsidP="00667726">
      <w:pPr>
        <w:jc w:val="both"/>
      </w:pPr>
      <w:r>
        <w:t xml:space="preserve">Using the following code, our content filtering </w:t>
      </w:r>
      <w:r w:rsidR="000B660D">
        <w:t>recommender model</w:t>
      </w:r>
      <w:r>
        <w:t xml:space="preserve"> uses the TF-IDF scores and resulting cosine similarity calculations to determine </w:t>
      </w:r>
      <w:r w:rsidR="004A468E">
        <w:t xml:space="preserve">which </w:t>
      </w:r>
      <w:r w:rsidR="009069F7">
        <w:t>hotels</w:t>
      </w:r>
      <w:r w:rsidR="004A468E">
        <w:t xml:space="preserve"> have comparable review comments to a target </w:t>
      </w:r>
      <w:r w:rsidR="009069F7">
        <w:t>selection</w:t>
      </w:r>
      <w:r w:rsidR="004A468E">
        <w:t xml:space="preserve">.  </w:t>
      </w:r>
    </w:p>
    <w:p w14:paraId="7C5E5683" w14:textId="516ADC5D" w:rsidR="004A468E" w:rsidRDefault="00150789" w:rsidP="00667726">
      <w:pPr>
        <w:jc w:val="both"/>
      </w:pPr>
      <w:r>
        <w:rPr>
          <w:noProof/>
        </w:rPr>
        <w:drawing>
          <wp:inline distT="0" distB="0" distL="0" distR="0" wp14:anchorId="0B94BC72" wp14:editId="3D6B12ED">
            <wp:extent cx="6309360" cy="42900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6309360" cy="4290060"/>
                    </a:xfrm>
                    <a:prstGeom prst="rect">
                      <a:avLst/>
                    </a:prstGeom>
                  </pic:spPr>
                </pic:pic>
              </a:graphicData>
            </a:graphic>
          </wp:inline>
        </w:drawing>
      </w:r>
    </w:p>
    <w:p w14:paraId="50A5715D" w14:textId="77777777" w:rsidR="00C82B86" w:rsidRDefault="00C82B86" w:rsidP="00C82B86">
      <w:pPr>
        <w:jc w:val="both"/>
      </w:pPr>
      <w:r>
        <w:t xml:space="preserve">The cosine similarity matrix was saved as a NumPy array (.npy) in an AWS S3 bucket and accessed via s3fs, which provides a </w:t>
      </w:r>
      <w:r w:rsidRPr="00AD4592">
        <w:t>direct mapping of S3 to a local filesystem.</w:t>
      </w:r>
      <w:r>
        <w:t xml:space="preserve"> </w:t>
      </w:r>
    </w:p>
    <w:p w14:paraId="33D7CD71" w14:textId="5583788E" w:rsidR="009069F7" w:rsidRDefault="005D737E" w:rsidP="00667726">
      <w:pPr>
        <w:jc w:val="both"/>
      </w:pPr>
      <w:r>
        <w:t>As an example of the output provided by our model</w:t>
      </w:r>
      <w:r w:rsidR="009069F7">
        <w:t xml:space="preserve">, </w:t>
      </w:r>
      <w:r>
        <w:t xml:space="preserve">if the </w:t>
      </w:r>
      <w:r w:rsidR="009069F7">
        <w:t>Senator Hotel Vienna</w:t>
      </w:r>
      <w:r w:rsidR="008419D7">
        <w:t xml:space="preserve"> is the selected target</w:t>
      </w:r>
      <w:r w:rsidR="009069F7">
        <w:t xml:space="preserve">, the hotel with the highest review similarity score </w:t>
      </w:r>
      <w:r w:rsidR="00CE0416">
        <w:t xml:space="preserve">(with a minimum user rating of 8.0) </w:t>
      </w:r>
      <w:r w:rsidR="009069F7">
        <w:t>is the Guitart Grand Passage.</w:t>
      </w:r>
    </w:p>
    <w:p w14:paraId="54EFFEB2" w14:textId="02EBD725" w:rsidR="00953839" w:rsidRDefault="009069F7" w:rsidP="00667726">
      <w:pPr>
        <w:jc w:val="both"/>
      </w:pPr>
      <w:r>
        <w:rPr>
          <w:noProof/>
        </w:rPr>
        <w:drawing>
          <wp:inline distT="0" distB="0" distL="0" distR="0" wp14:anchorId="2CA94EC2" wp14:editId="57E232DC">
            <wp:extent cx="6309360" cy="238696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6309360" cy="2386965"/>
                    </a:xfrm>
                    <a:prstGeom prst="rect">
                      <a:avLst/>
                    </a:prstGeom>
                  </pic:spPr>
                </pic:pic>
              </a:graphicData>
            </a:graphic>
          </wp:inline>
        </w:drawing>
      </w:r>
      <w:r>
        <w:t xml:space="preserve"> </w:t>
      </w:r>
    </w:p>
    <w:p w14:paraId="46FC86FD" w14:textId="11503F39" w:rsidR="00650D85" w:rsidRDefault="00650D85" w:rsidP="00667726">
      <w:pPr>
        <w:jc w:val="both"/>
        <w:rPr>
          <w:b/>
          <w:bCs/>
        </w:rPr>
      </w:pPr>
      <w:r w:rsidRPr="00650D85">
        <w:rPr>
          <w:b/>
          <w:bCs/>
        </w:rPr>
        <w:lastRenderedPageBreak/>
        <w:t>Visualization Development:</w:t>
      </w:r>
    </w:p>
    <w:p w14:paraId="49E654CF" w14:textId="1F17E5E5" w:rsidR="00650D85" w:rsidRDefault="00650D85" w:rsidP="00650D85">
      <w:pPr>
        <w:jc w:val="both"/>
      </w:pPr>
      <w:r w:rsidRPr="00650D85">
        <w:t>One of the most important aspects of data analysis is being able to tell a story through data visualizations. As such, we created several dashboards which assist us in telling a story for users trying to find the perfect hotel to stay at in Europe. In the first illustration, we can see all the hotels in Europe which have been rated. Through the filters, it is easy to parse out hotels by rating by average score.</w:t>
      </w:r>
    </w:p>
    <w:p w14:paraId="0EC78192" w14:textId="72DB4FAA" w:rsidR="00650D85" w:rsidRDefault="00650D85" w:rsidP="00650D85">
      <w:pPr>
        <w:jc w:val="both"/>
      </w:pPr>
      <w:r>
        <w:rPr>
          <w:noProof/>
        </w:rPr>
        <w:drawing>
          <wp:inline distT="0" distB="0" distL="0" distR="0" wp14:anchorId="7B3E463E" wp14:editId="308428BF">
            <wp:extent cx="6309360" cy="4648835"/>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4648835"/>
                    </a:xfrm>
                    <a:prstGeom prst="rect">
                      <a:avLst/>
                    </a:prstGeom>
                    <a:noFill/>
                    <a:ln>
                      <a:noFill/>
                    </a:ln>
                  </pic:spPr>
                </pic:pic>
              </a:graphicData>
            </a:graphic>
          </wp:inline>
        </w:drawing>
      </w:r>
    </w:p>
    <w:p w14:paraId="628C25EA" w14:textId="38D9390D" w:rsidR="00650D85" w:rsidRDefault="00650D85" w:rsidP="00650D85">
      <w:pPr>
        <w:jc w:val="both"/>
      </w:pPr>
    </w:p>
    <w:p w14:paraId="45741BF8" w14:textId="647C4257" w:rsidR="00650D85" w:rsidRDefault="00650D85" w:rsidP="00650D85">
      <w:pPr>
        <w:jc w:val="both"/>
      </w:pPr>
      <w:r w:rsidRPr="00650D85">
        <w:t>In the following dashboards we visualized top rated hotels in individual Countries throughout Europe which greatly help narrow down the search. Additionally, the heat density maps are equipped with filters to be able to search by average score as well as a more detailed individual score. There were of 6 individual heat density maps created for this project</w:t>
      </w:r>
      <w:r w:rsidR="00B1244C">
        <w:t xml:space="preserve">.  </w:t>
      </w:r>
      <w:r w:rsidR="0064411C">
        <w:t>An example heat density map is shown below.</w:t>
      </w:r>
    </w:p>
    <w:p w14:paraId="45FDFDF1" w14:textId="3C03EF74" w:rsidR="00650D85" w:rsidRDefault="00650D85" w:rsidP="00650D85">
      <w:pPr>
        <w:jc w:val="both"/>
      </w:pPr>
    </w:p>
    <w:p w14:paraId="7E060B01" w14:textId="48E12BB6" w:rsidR="00650D85" w:rsidRDefault="00650D85" w:rsidP="00650D85">
      <w:pPr>
        <w:jc w:val="both"/>
      </w:pPr>
    </w:p>
    <w:p w14:paraId="0156B2D2" w14:textId="661A8630" w:rsidR="00650D85" w:rsidRDefault="00B1244C" w:rsidP="0064411C">
      <w:pPr>
        <w:jc w:val="center"/>
        <w:rPr>
          <w:noProof/>
        </w:rPr>
      </w:pPr>
      <w:r>
        <w:rPr>
          <w:rFonts w:ascii="Times New Roman" w:hAnsi="Times New Roman" w:cs="Times New Roman"/>
          <w:noProof/>
          <w:sz w:val="24"/>
          <w:szCs w:val="24"/>
        </w:rPr>
        <w:lastRenderedPageBreak/>
        <w:drawing>
          <wp:inline distT="0" distB="0" distL="0" distR="0" wp14:anchorId="229ADFDE" wp14:editId="53CB170E">
            <wp:extent cx="5669280" cy="4932181"/>
            <wp:effectExtent l="0" t="0" r="7620" b="190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8" cy="5007868"/>
                    </a:xfrm>
                    <a:prstGeom prst="rect">
                      <a:avLst/>
                    </a:prstGeom>
                    <a:noFill/>
                    <a:ln>
                      <a:noFill/>
                    </a:ln>
                  </pic:spPr>
                </pic:pic>
              </a:graphicData>
            </a:graphic>
          </wp:inline>
        </w:drawing>
      </w:r>
    </w:p>
    <w:p w14:paraId="62357098" w14:textId="6A552A44" w:rsidR="0064411C" w:rsidRDefault="0064411C" w:rsidP="0064411C">
      <w:pPr>
        <w:jc w:val="both"/>
      </w:pPr>
      <w:r w:rsidRPr="0064411C">
        <w:t xml:space="preserve">In the last dashboard, we visualized the data via bar graph to display the top-rated country for hotel stays based on the average score; </w:t>
      </w:r>
      <w:r>
        <w:t>a</w:t>
      </w:r>
      <w:r w:rsidRPr="0064411C">
        <w:t>dditionally, we also visualized the top hotel overall in Europe based on average reviews.</w:t>
      </w:r>
    </w:p>
    <w:p w14:paraId="3BA48419" w14:textId="1EB9A124" w:rsidR="00650D85" w:rsidRDefault="0064411C" w:rsidP="00650D85">
      <w:pPr>
        <w:jc w:val="both"/>
        <w:rPr>
          <w:noProof/>
        </w:rPr>
      </w:pPr>
      <w:r>
        <w:rPr>
          <w:rFonts w:ascii="Times New Roman" w:hAnsi="Times New Roman" w:cs="Times New Roman"/>
          <w:noProof/>
          <w:sz w:val="24"/>
          <w:szCs w:val="24"/>
        </w:rPr>
        <w:drawing>
          <wp:inline distT="0" distB="0" distL="0" distR="0" wp14:anchorId="79B7D6FA" wp14:editId="4AEEFB6D">
            <wp:extent cx="3037159" cy="284226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6305" cy="28695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2FB1683" wp14:editId="1095C396">
            <wp:extent cx="3131004" cy="290449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6730" cy="2946908"/>
                    </a:xfrm>
                    <a:prstGeom prst="rect">
                      <a:avLst/>
                    </a:prstGeom>
                    <a:noFill/>
                    <a:ln>
                      <a:noFill/>
                    </a:ln>
                  </pic:spPr>
                </pic:pic>
              </a:graphicData>
            </a:graphic>
          </wp:inline>
        </w:drawing>
      </w:r>
    </w:p>
    <w:p w14:paraId="093533AF" w14:textId="77777777" w:rsidR="005D737E" w:rsidRPr="00714015" w:rsidRDefault="00650D85" w:rsidP="005D737E">
      <w:pPr>
        <w:jc w:val="both"/>
        <w:rPr>
          <w:b/>
          <w:bCs/>
        </w:rPr>
      </w:pPr>
      <w:r w:rsidRPr="00650D85">
        <w:rPr>
          <w:noProof/>
        </w:rPr>
        <w:lastRenderedPageBreak/>
        <w:t xml:space="preserve"> </w:t>
      </w:r>
      <w:r w:rsidR="005D737E">
        <w:rPr>
          <w:b/>
          <w:bCs/>
        </w:rPr>
        <w:t>Website Development</w:t>
      </w:r>
      <w:r w:rsidR="005D737E" w:rsidRPr="00714015">
        <w:rPr>
          <w:b/>
          <w:bCs/>
        </w:rPr>
        <w:t>:</w:t>
      </w:r>
    </w:p>
    <w:p w14:paraId="590C8941" w14:textId="1235C63F" w:rsidR="005D737E" w:rsidRDefault="00167344" w:rsidP="005D737E">
      <w:pPr>
        <w:jc w:val="both"/>
      </w:pPr>
      <w:r>
        <w:t>O</w:t>
      </w:r>
      <w:r w:rsidR="005D737E">
        <w:t>ur website consists of six pages, as follows:</w:t>
      </w:r>
    </w:p>
    <w:p w14:paraId="282D2EC4" w14:textId="7DC1247E" w:rsidR="005D737E" w:rsidRDefault="005D737E" w:rsidP="005D737E">
      <w:pPr>
        <w:pStyle w:val="ListParagraph"/>
        <w:numPr>
          <w:ilvl w:val="0"/>
          <w:numId w:val="5"/>
        </w:numPr>
        <w:jc w:val="both"/>
      </w:pPr>
      <w:r>
        <w:t>Home page with introductory material and an interactive matrix to view hotels based on selected country, rating, and number of review filters.</w:t>
      </w:r>
    </w:p>
    <w:p w14:paraId="75A1EDBB" w14:textId="43EAE303" w:rsidR="005D737E" w:rsidRDefault="005D737E" w:rsidP="005D737E">
      <w:pPr>
        <w:pStyle w:val="ListParagraph"/>
        <w:numPr>
          <w:ilvl w:val="0"/>
          <w:numId w:val="5"/>
        </w:numPr>
        <w:jc w:val="both"/>
      </w:pPr>
      <w:r>
        <w:t>Hotel recommender search page where the user can input a target hotel name and see other hotels with similar review comments.</w:t>
      </w:r>
    </w:p>
    <w:p w14:paraId="2513C8F3" w14:textId="47A24259" w:rsidR="005D737E" w:rsidRDefault="005D737E" w:rsidP="005D737E">
      <w:pPr>
        <w:pStyle w:val="ListParagraph"/>
        <w:numPr>
          <w:ilvl w:val="0"/>
          <w:numId w:val="5"/>
        </w:numPr>
        <w:jc w:val="both"/>
      </w:pPr>
      <w:r>
        <w:t xml:space="preserve">Two pages of Tableau visualizations to provide </w:t>
      </w:r>
      <w:r w:rsidR="00B42929">
        <w:t>context to the dataset.  The visualizations are interactive for the user to interrogate the data.</w:t>
      </w:r>
    </w:p>
    <w:p w14:paraId="2AAE0125" w14:textId="097EEBB6" w:rsidR="00B42929" w:rsidRDefault="00B42929" w:rsidP="005D737E">
      <w:pPr>
        <w:pStyle w:val="ListParagraph"/>
        <w:numPr>
          <w:ilvl w:val="0"/>
          <w:numId w:val="5"/>
        </w:numPr>
        <w:jc w:val="both"/>
      </w:pPr>
      <w:r>
        <w:t>An embedded copy of our final Project Report.</w:t>
      </w:r>
    </w:p>
    <w:p w14:paraId="652554FF" w14:textId="4CC63D21" w:rsidR="00B42929" w:rsidRDefault="00B42929" w:rsidP="005D737E">
      <w:pPr>
        <w:pStyle w:val="ListParagraph"/>
        <w:numPr>
          <w:ilvl w:val="0"/>
          <w:numId w:val="5"/>
        </w:numPr>
        <w:jc w:val="both"/>
      </w:pPr>
      <w:r>
        <w:t>Brief introductions about the project team.</w:t>
      </w:r>
    </w:p>
    <w:p w14:paraId="326C029D" w14:textId="20EE33EE" w:rsidR="00167344" w:rsidRDefault="00B42929" w:rsidP="00B42929">
      <w:pPr>
        <w:jc w:val="both"/>
      </w:pPr>
      <w:r>
        <w:t>We chose the following color palette</w:t>
      </w:r>
      <w:r w:rsidR="00167344">
        <w:t xml:space="preserve"> that uses vibrant colors to represent the equally vibrant travel destinations in Europe represented by the hotels in our dataset.</w:t>
      </w:r>
    </w:p>
    <w:p w14:paraId="6D4AFE43" w14:textId="56744195" w:rsidR="00167344" w:rsidRDefault="00167344" w:rsidP="00B42929">
      <w:pPr>
        <w:jc w:val="both"/>
      </w:pPr>
      <w:r>
        <w:rPr>
          <w:noProof/>
        </w:rPr>
        <w:drawing>
          <wp:inline distT="0" distB="0" distL="0" distR="0" wp14:anchorId="75CCE9EE" wp14:editId="28977BC7">
            <wp:extent cx="6309360" cy="2059940"/>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7"/>
                    <a:stretch>
                      <a:fillRect/>
                    </a:stretch>
                  </pic:blipFill>
                  <pic:spPr>
                    <a:xfrm>
                      <a:off x="0" y="0"/>
                      <a:ext cx="6309360" cy="2059940"/>
                    </a:xfrm>
                    <a:prstGeom prst="rect">
                      <a:avLst/>
                    </a:prstGeom>
                  </pic:spPr>
                </pic:pic>
              </a:graphicData>
            </a:graphic>
          </wp:inline>
        </w:drawing>
      </w:r>
    </w:p>
    <w:p w14:paraId="4504C520" w14:textId="4B998FF4" w:rsidR="00167344" w:rsidRPr="00167344" w:rsidRDefault="00167344" w:rsidP="00B42929">
      <w:pPr>
        <w:jc w:val="both"/>
        <w:rPr>
          <w:b/>
          <w:bCs/>
        </w:rPr>
      </w:pPr>
      <w:r w:rsidRPr="00167344">
        <w:rPr>
          <w:b/>
          <w:bCs/>
        </w:rPr>
        <w:t>Limitations and Future Work</w:t>
      </w:r>
      <w:r>
        <w:rPr>
          <w:b/>
          <w:bCs/>
        </w:rPr>
        <w:t>:</w:t>
      </w:r>
    </w:p>
    <w:p w14:paraId="19704B6B" w14:textId="0F53E673" w:rsidR="00C82B86" w:rsidRDefault="00167344" w:rsidP="00650D85">
      <w:pPr>
        <w:jc w:val="both"/>
        <w:rPr>
          <w:noProof/>
        </w:rPr>
      </w:pPr>
      <w:r>
        <w:t xml:space="preserve">Our original intention was to create a hotel recommender that would </w:t>
      </w:r>
      <w:r w:rsidR="00F95C64">
        <w:t>allow the user to input a review keyword, such as “pool” or “airport shuttle”, that would return top-ranked hotels with similar words in the review comments.  However, developing a machine learning model to accomplish this task was beyond our current capabilities.  Instead, our model is based on a target hotel name, from which hotels with similar review comments are identified.  Adding the keyword similarity search functionality would be a logical next step for this application.</w:t>
      </w:r>
    </w:p>
    <w:p w14:paraId="438D5034" w14:textId="48F401D3" w:rsidR="00C82B86" w:rsidRDefault="00C82B86" w:rsidP="00C82B86">
      <w:pPr>
        <w:jc w:val="both"/>
      </w:pPr>
      <w:r>
        <w:t xml:space="preserve">Although relatively straightforward and simple to use, our TF-IDF model has some inherent drawbacks – an inability to consider the </w:t>
      </w:r>
      <w:r w:rsidRPr="00CE0416">
        <w:t>semantic </w:t>
      </w:r>
      <w:r>
        <w:t xml:space="preserve">context of words, for example. </w:t>
      </w:r>
      <w:r w:rsidR="00F95C64">
        <w:t xml:space="preserve"> Ideally, the application would add an additional recommendation algorithm like </w:t>
      </w:r>
      <w:r w:rsidR="009F311D">
        <w:t>the countvectorizer</w:t>
      </w:r>
      <w:r w:rsidR="00F95C64">
        <w:t xml:space="preserve"> model to provide</w:t>
      </w:r>
      <w:r w:rsidR="009F311D">
        <w:t xml:space="preserve"> validation of the </w:t>
      </w:r>
      <w:r w:rsidR="002F66CF">
        <w:t>results.  A sentiment analysis feature could be added to the model as well, perhaps coupled with a K-Nearest Neighbors (KNN) algorithm.</w:t>
      </w:r>
      <w:r w:rsidR="00F95C64">
        <w:t xml:space="preserve">   </w:t>
      </w:r>
      <w:r>
        <w:t xml:space="preserve">  </w:t>
      </w:r>
    </w:p>
    <w:p w14:paraId="1188AE24" w14:textId="589139FD" w:rsidR="00C82B86" w:rsidRDefault="002F66CF" w:rsidP="00650D85">
      <w:pPr>
        <w:jc w:val="both"/>
      </w:pPr>
      <w:r>
        <w:t xml:space="preserve">Finally, integrating the model into the Flask application proved to be more difficult than originally anticipated.  </w:t>
      </w:r>
      <w:r w:rsidR="008335C9">
        <w:t>As it turned out, a simple indention error in our model helper file was the culprit!  We learned the hard way not only to pay attention to code content but formatting as well.</w:t>
      </w:r>
    </w:p>
    <w:p w14:paraId="51B4C92E" w14:textId="77777777" w:rsidR="00924F8A" w:rsidRDefault="00924F8A" w:rsidP="00650D85">
      <w:pPr>
        <w:jc w:val="both"/>
        <w:rPr>
          <w:b/>
          <w:bCs/>
        </w:rPr>
      </w:pPr>
    </w:p>
    <w:p w14:paraId="778DB63C" w14:textId="77777777" w:rsidR="00924F8A" w:rsidRDefault="00924F8A" w:rsidP="00650D85">
      <w:pPr>
        <w:jc w:val="both"/>
        <w:rPr>
          <w:b/>
          <w:bCs/>
        </w:rPr>
      </w:pPr>
    </w:p>
    <w:p w14:paraId="1ED29A99" w14:textId="1F96CEF1" w:rsidR="008335C9" w:rsidRPr="00924F8A" w:rsidRDefault="008335C9" w:rsidP="00650D85">
      <w:pPr>
        <w:jc w:val="both"/>
        <w:rPr>
          <w:b/>
          <w:bCs/>
        </w:rPr>
      </w:pPr>
      <w:r w:rsidRPr="00924F8A">
        <w:rPr>
          <w:b/>
          <w:bCs/>
        </w:rPr>
        <w:lastRenderedPageBreak/>
        <w:t>Conclusion:</w:t>
      </w:r>
    </w:p>
    <w:p w14:paraId="006E82EA" w14:textId="2BB69147" w:rsidR="00650D85" w:rsidRPr="00650D85" w:rsidRDefault="00924F8A" w:rsidP="00650D85">
      <w:pPr>
        <w:jc w:val="both"/>
      </w:pPr>
      <w:r>
        <w:t xml:space="preserve">Our application successfully delivers the intended result – a hotel recommender that returns results of hotels with similar review comments.  Our interactive visualizations provide additional context around the data, and our website pulls together the machine learning model and visuals into a stand-alone package.  </w:t>
      </w:r>
    </w:p>
    <w:p w14:paraId="4E961A5D" w14:textId="383EA106" w:rsidR="00650D85" w:rsidRPr="008B2EC6" w:rsidRDefault="008B2EC6" w:rsidP="00667726">
      <w:pPr>
        <w:jc w:val="both"/>
      </w:pPr>
      <w:r>
        <w:t xml:space="preserve">Our small-but-mighty team addressed technical challenges by working together and seeking help from the instructional team.  While there is certainly room for enhancements and improvements, we are proud of what we have been able to accomplish to close out our Bootcamp experience.  </w:t>
      </w:r>
    </w:p>
    <w:sectPr w:rsidR="00650D85" w:rsidRPr="008B2EC6" w:rsidSect="00240819">
      <w:headerReference w:type="even" r:id="rId28"/>
      <w:headerReference w:type="default" r:id="rId29"/>
      <w:footerReference w:type="even" r:id="rId30"/>
      <w:footerReference w:type="default" r:id="rId31"/>
      <w:headerReference w:type="first" r:id="rId32"/>
      <w:footerReference w:type="first" r:id="rId3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04A72" w14:textId="77777777" w:rsidR="0082654D" w:rsidRDefault="0082654D" w:rsidP="001C2FD4">
      <w:pPr>
        <w:spacing w:after="0" w:line="240" w:lineRule="auto"/>
      </w:pPr>
      <w:r>
        <w:separator/>
      </w:r>
    </w:p>
  </w:endnote>
  <w:endnote w:type="continuationSeparator" w:id="0">
    <w:p w14:paraId="79A6F274" w14:textId="77777777" w:rsidR="0082654D" w:rsidRDefault="0082654D" w:rsidP="001C2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152D" w14:textId="77777777" w:rsidR="00142D9A" w:rsidRDefault="00142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61350"/>
      <w:docPartObj>
        <w:docPartGallery w:val="Page Numbers (Bottom of Page)"/>
        <w:docPartUnique/>
      </w:docPartObj>
    </w:sdtPr>
    <w:sdtEndPr/>
    <w:sdtContent>
      <w:sdt>
        <w:sdtPr>
          <w:id w:val="-1769616900"/>
          <w:docPartObj>
            <w:docPartGallery w:val="Page Numbers (Top of Page)"/>
            <w:docPartUnique/>
          </w:docPartObj>
        </w:sdtPr>
        <w:sdtEndPr/>
        <w:sdtContent>
          <w:p w14:paraId="0E428F03" w14:textId="6B652A32" w:rsidR="001C2FD4" w:rsidRDefault="001C2FD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8292" w14:textId="77777777" w:rsidR="00142D9A" w:rsidRDefault="00142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3CF73" w14:textId="77777777" w:rsidR="0082654D" w:rsidRDefault="0082654D" w:rsidP="001C2FD4">
      <w:pPr>
        <w:spacing w:after="0" w:line="240" w:lineRule="auto"/>
      </w:pPr>
      <w:r>
        <w:separator/>
      </w:r>
    </w:p>
  </w:footnote>
  <w:footnote w:type="continuationSeparator" w:id="0">
    <w:p w14:paraId="2F97D7B3" w14:textId="77777777" w:rsidR="0082654D" w:rsidRDefault="0082654D" w:rsidP="001C2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F1DC7" w14:textId="77777777" w:rsidR="00142D9A" w:rsidRDefault="00142D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D1055" w14:textId="7AFB1B14" w:rsidR="00142D9A" w:rsidRDefault="00142D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0C699" w14:textId="77777777" w:rsidR="00142D9A" w:rsidRDefault="00142D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1717C"/>
    <w:multiLevelType w:val="hybridMultilevel"/>
    <w:tmpl w:val="DDDA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C62CB"/>
    <w:multiLevelType w:val="hybridMultilevel"/>
    <w:tmpl w:val="B59EE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84120"/>
    <w:multiLevelType w:val="hybridMultilevel"/>
    <w:tmpl w:val="47227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A621A"/>
    <w:multiLevelType w:val="hybridMultilevel"/>
    <w:tmpl w:val="9346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67725B"/>
    <w:multiLevelType w:val="hybridMultilevel"/>
    <w:tmpl w:val="ADB2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5A"/>
    <w:rsid w:val="000B660D"/>
    <w:rsid w:val="000D60B7"/>
    <w:rsid w:val="00142D9A"/>
    <w:rsid w:val="00150789"/>
    <w:rsid w:val="00167344"/>
    <w:rsid w:val="00184630"/>
    <w:rsid w:val="001C2FD4"/>
    <w:rsid w:val="001D0BFB"/>
    <w:rsid w:val="001D1367"/>
    <w:rsid w:val="002020ED"/>
    <w:rsid w:val="00225D05"/>
    <w:rsid w:val="00240819"/>
    <w:rsid w:val="002B446B"/>
    <w:rsid w:val="002F66CF"/>
    <w:rsid w:val="003240CF"/>
    <w:rsid w:val="0034729B"/>
    <w:rsid w:val="0034734E"/>
    <w:rsid w:val="00390B70"/>
    <w:rsid w:val="003F4D46"/>
    <w:rsid w:val="004A468E"/>
    <w:rsid w:val="00525F17"/>
    <w:rsid w:val="00542241"/>
    <w:rsid w:val="005A193F"/>
    <w:rsid w:val="005A5D79"/>
    <w:rsid w:val="005D737E"/>
    <w:rsid w:val="006204BA"/>
    <w:rsid w:val="0064411C"/>
    <w:rsid w:val="00650D85"/>
    <w:rsid w:val="00667726"/>
    <w:rsid w:val="006D77DC"/>
    <w:rsid w:val="00714015"/>
    <w:rsid w:val="00737FDA"/>
    <w:rsid w:val="00757658"/>
    <w:rsid w:val="007850E2"/>
    <w:rsid w:val="007B15AC"/>
    <w:rsid w:val="007B7BBD"/>
    <w:rsid w:val="007F1C48"/>
    <w:rsid w:val="0082654D"/>
    <w:rsid w:val="00826D01"/>
    <w:rsid w:val="008335C9"/>
    <w:rsid w:val="008419D7"/>
    <w:rsid w:val="00863C43"/>
    <w:rsid w:val="00866398"/>
    <w:rsid w:val="00881854"/>
    <w:rsid w:val="00884F65"/>
    <w:rsid w:val="008B2EC6"/>
    <w:rsid w:val="009069F7"/>
    <w:rsid w:val="009166A3"/>
    <w:rsid w:val="00924F8A"/>
    <w:rsid w:val="00936B08"/>
    <w:rsid w:val="0094682B"/>
    <w:rsid w:val="00953839"/>
    <w:rsid w:val="00970DA5"/>
    <w:rsid w:val="0098009F"/>
    <w:rsid w:val="009B0F6E"/>
    <w:rsid w:val="009F311D"/>
    <w:rsid w:val="00A1132C"/>
    <w:rsid w:val="00A34CCE"/>
    <w:rsid w:val="00A71946"/>
    <w:rsid w:val="00AD4592"/>
    <w:rsid w:val="00AE5391"/>
    <w:rsid w:val="00AF6900"/>
    <w:rsid w:val="00B0493A"/>
    <w:rsid w:val="00B1244C"/>
    <w:rsid w:val="00B42929"/>
    <w:rsid w:val="00B47D84"/>
    <w:rsid w:val="00B63F65"/>
    <w:rsid w:val="00BD2296"/>
    <w:rsid w:val="00BD6893"/>
    <w:rsid w:val="00C35C3E"/>
    <w:rsid w:val="00C36F4C"/>
    <w:rsid w:val="00C666F7"/>
    <w:rsid w:val="00C82B86"/>
    <w:rsid w:val="00CE0416"/>
    <w:rsid w:val="00D023CE"/>
    <w:rsid w:val="00D500AC"/>
    <w:rsid w:val="00DA627A"/>
    <w:rsid w:val="00DD0E85"/>
    <w:rsid w:val="00E261A4"/>
    <w:rsid w:val="00E270EB"/>
    <w:rsid w:val="00E8797F"/>
    <w:rsid w:val="00EA2840"/>
    <w:rsid w:val="00EE584D"/>
    <w:rsid w:val="00F95C64"/>
    <w:rsid w:val="00FD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A128D"/>
  <w15:chartTrackingRefBased/>
  <w15:docId w15:val="{C2B66E61-4EF4-4379-97C2-19A08693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398"/>
    <w:rPr>
      <w:color w:val="0563C1" w:themeColor="hyperlink"/>
      <w:u w:val="single"/>
    </w:rPr>
  </w:style>
  <w:style w:type="character" w:styleId="UnresolvedMention">
    <w:name w:val="Unresolved Mention"/>
    <w:basedOn w:val="DefaultParagraphFont"/>
    <w:uiPriority w:val="99"/>
    <w:semiHidden/>
    <w:unhideWhenUsed/>
    <w:rsid w:val="00866398"/>
    <w:rPr>
      <w:color w:val="605E5C"/>
      <w:shd w:val="clear" w:color="auto" w:fill="E1DFDD"/>
    </w:rPr>
  </w:style>
  <w:style w:type="character" w:styleId="FollowedHyperlink">
    <w:name w:val="FollowedHyperlink"/>
    <w:basedOn w:val="DefaultParagraphFont"/>
    <w:uiPriority w:val="99"/>
    <w:semiHidden/>
    <w:unhideWhenUsed/>
    <w:rsid w:val="00881854"/>
    <w:rPr>
      <w:color w:val="954F72" w:themeColor="followedHyperlink"/>
      <w:u w:val="single"/>
    </w:rPr>
  </w:style>
  <w:style w:type="character" w:styleId="Strong">
    <w:name w:val="Strong"/>
    <w:basedOn w:val="DefaultParagraphFont"/>
    <w:uiPriority w:val="22"/>
    <w:qFormat/>
    <w:rsid w:val="006D77DC"/>
    <w:rPr>
      <w:b/>
      <w:bCs/>
    </w:rPr>
  </w:style>
  <w:style w:type="paragraph" w:styleId="ListParagraph">
    <w:name w:val="List Paragraph"/>
    <w:basedOn w:val="Normal"/>
    <w:uiPriority w:val="34"/>
    <w:qFormat/>
    <w:rsid w:val="00E261A4"/>
    <w:pPr>
      <w:ind w:left="720"/>
      <w:contextualSpacing/>
    </w:pPr>
  </w:style>
  <w:style w:type="paragraph" w:styleId="Header">
    <w:name w:val="header"/>
    <w:basedOn w:val="Normal"/>
    <w:link w:val="HeaderChar"/>
    <w:uiPriority w:val="99"/>
    <w:unhideWhenUsed/>
    <w:rsid w:val="001C2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FD4"/>
  </w:style>
  <w:style w:type="paragraph" w:styleId="Footer">
    <w:name w:val="footer"/>
    <w:basedOn w:val="Normal"/>
    <w:link w:val="FooterChar"/>
    <w:uiPriority w:val="99"/>
    <w:unhideWhenUsed/>
    <w:rsid w:val="001C2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49213">
      <w:bodyDiv w:val="1"/>
      <w:marLeft w:val="0"/>
      <w:marRight w:val="0"/>
      <w:marTop w:val="0"/>
      <w:marBottom w:val="0"/>
      <w:divBdr>
        <w:top w:val="none" w:sz="0" w:space="0" w:color="auto"/>
        <w:left w:val="none" w:sz="0" w:space="0" w:color="auto"/>
        <w:bottom w:val="none" w:sz="0" w:space="0" w:color="auto"/>
        <w:right w:val="none" w:sz="0" w:space="0" w:color="auto"/>
      </w:divBdr>
    </w:div>
    <w:div w:id="192278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hecleverprogrammer.com/2021/02/13/hotel-recommendation-system-with-machine-learni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apitalone.com/tech/machine-learning/understanding-tf-idf/"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vessab/project_4_book_rec"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ww.kaggle.com/datasets/jiashenliu/515k-hotel-reviews-data-in-europe"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04C19-AE4A-466E-AC71-ACAEC0BF6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Ralston, Neil</dc:creator>
  <cp:keywords/>
  <dc:description/>
  <cp:lastModifiedBy>Ralston, Neil</cp:lastModifiedBy>
  <cp:revision>3</cp:revision>
  <dcterms:created xsi:type="dcterms:W3CDTF">2022-08-30T02:05:00Z</dcterms:created>
  <dcterms:modified xsi:type="dcterms:W3CDTF">2022-08-30T02:17:00Z</dcterms:modified>
</cp:coreProperties>
</file>