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FormFit Project Overview Document</w:t>
      </w:r>
    </w:p>
    <w:p>
      <w:r>
        <w:rPr>
          <w:sz w:val="22"/>
          <w:szCs w:val="22"/>
        </w:rPr>
        <w:t xml:space="preserve">Paragraph 1: FormFit is an intelligent document management system that simplifies application procedu</w:t>
      </w:r>
    </w:p>
    <w:p>
      <w:r>
        <w:rPr>
          <w:sz w:val="22"/>
          <w:szCs w:val="22"/>
        </w:rPr>
        <w:t xml:space="preserve">Paragraph 2: Our mission is to eliminate portal rejection errors by ensuring files match target size constr</w:t>
      </w:r>
    </w:p>
    <w:p>
      <w:r>
        <w:rPr>
          <w:sz w:val="22"/>
          <w:szCs w:val="22"/>
        </w:rPr>
        <w:t xml:space="preserve">Paragraph 3: All document processing runs with speed and security, preserving original content, typogra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2026-07-21T15:03:40.094Z</dcterms:created>
  <dcterms:modified xsi:type="dcterms:W3CDTF">2026-07-21T15:03:40.095Z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