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br w:type="textWrapping"/>
        <w:t xml:space="preserve">                                </w:t>
      </w:r>
      <w:r w:rsidDel="00000000" w:rsidR="00000000" w:rsidRPr="00000000">
        <w:rPr>
          <w:b w:val="1"/>
          <w:bCs w:val="1"/>
          <w:sz w:val="28"/>
          <w:szCs w:val="28"/>
          <w:rtl w:val="0"/>
        </w:rPr>
        <w:t xml:space="preserve">Software Requirement Specifications</w:t>
      </w:r>
    </w:p>
    <w:p w:rsidR="00000000" w:rsidDel="00000000" w:rsidP="00000000" w:rsidRDefault="00000000" w:rsidRPr="00000000" w14:paraId="00000002">
      <w:pPr>
        <w:spacing w:after="240" w:before="240" w:lineRule="auto"/>
        <w:rPr>
          <w:b w:val="1"/>
          <w:bCs w:val="1"/>
          <w:sz w:val="28"/>
          <w:szCs w:val="28"/>
        </w:rPr>
      </w:pPr>
      <w:r w:rsidDel="00000000" w:rsidR="00000000" w:rsidRPr="00000000">
        <w:rPr>
          <w:b w:val="1"/>
          <w:bCs w:val="1"/>
          <w:sz w:val="36"/>
          <w:szCs w:val="36"/>
          <w:rtl w:val="0"/>
        </w:rPr>
        <w:t xml:space="preserve">                                  Smart Plant Doctor </w:t>
        <w:br w:type="textWrapping"/>
        <w:t xml:space="preserve">                        </w:t>
      </w:r>
      <w:r w:rsidDel="00000000" w:rsidR="00000000" w:rsidRPr="00000000">
        <w:rPr>
          <w:b w:val="1"/>
          <w:bCs w:val="1"/>
          <w:sz w:val="32"/>
          <w:szCs w:val="32"/>
          <w:rtl w:val="0"/>
        </w:rPr>
        <w:t xml:space="preserve"> </w:t>
      </w:r>
      <w:r w:rsidDel="00000000" w:rsidR="00000000" w:rsidRPr="00000000">
        <w:rPr>
          <w:sz w:val="24"/>
          <w:szCs w:val="24"/>
          <w:rtl w:val="0"/>
        </w:rPr>
        <w:t xml:space="preserve">AI-Powered Plant Disease Detection System</w:t>
      </w:r>
      <w:r w:rsidDel="00000000" w:rsidR="00000000" w:rsidRPr="00000000">
        <w:rPr>
          <w:b w:val="1"/>
          <w:bCs w:val="1"/>
          <w:sz w:val="28"/>
          <w:szCs w:val="28"/>
          <w:rtl w:val="0"/>
        </w:rPr>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1762125</wp:posOffset>
            </wp:positionH>
            <wp:positionV relativeFrom="paragraph">
              <wp:posOffset>847725</wp:posOffset>
            </wp:positionV>
            <wp:extent cx="2671763" cy="255270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71763" cy="2552700"/>
                    </a:xfrm>
                    <a:prstGeom prst="rect"/>
                    <a:ln/>
                  </pic:spPr>
                </pic:pic>
              </a:graphicData>
            </a:graphic>
          </wp:anchor>
        </w:drawing>
      </w:r>
    </w:p>
    <w:p w:rsidR="00000000" w:rsidDel="00000000" w:rsidP="00000000" w:rsidRDefault="00000000" w:rsidRPr="00000000" w14:paraId="00000003">
      <w:pPr>
        <w:rPr>
          <w:b w:val="1"/>
          <w:bCs w:val="1"/>
          <w:sz w:val="24"/>
          <w:szCs w:val="24"/>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24"/>
          <w:szCs w:val="24"/>
          <w:rtl w:val="0"/>
        </w:rPr>
        <w:t xml:space="preserve">Submitted by</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sz w:val="24"/>
          <w:szCs w:val="24"/>
          <w:rtl w:val="0"/>
        </w:rPr>
        <w:t xml:space="preserve">Ubaid Ur Rehman (F22BINFT1E02113)</w:t>
        <w:br w:type="textWrapping"/>
        <w:br w:type="textWrapping"/>
      </w:r>
      <w:r w:rsidDel="00000000" w:rsidR="00000000" w:rsidRPr="00000000">
        <w:rPr>
          <w:b w:val="1"/>
          <w:bCs w:val="1"/>
          <w:sz w:val="24"/>
          <w:szCs w:val="24"/>
          <w:rtl w:val="0"/>
        </w:rPr>
        <w:t xml:space="preserve">Submitted to</w:t>
      </w:r>
    </w:p>
    <w:p w:rsidR="00000000" w:rsidDel="00000000" w:rsidP="00000000" w:rsidRDefault="00000000" w:rsidRPr="00000000" w14:paraId="00000005">
      <w:pPr>
        <w:spacing w:after="240" w:before="240" w:lineRule="auto"/>
        <w:rPr>
          <w:b w:val="1"/>
          <w:bCs w:val="1"/>
          <w:sz w:val="32"/>
          <w:szCs w:val="32"/>
        </w:rPr>
      </w:pPr>
      <w:r w:rsidDel="00000000" w:rsidR="00000000" w:rsidRPr="00000000">
        <w:rPr>
          <w:sz w:val="24"/>
          <w:szCs w:val="24"/>
          <w:rtl w:val="0"/>
        </w:rPr>
        <w:t xml:space="preserve">Dr.Muhammad Asad Ullah</w:t>
        <w:br w:type="textWrapping"/>
        <w:br w:type="textWrapping"/>
        <w:t xml:space="preserve">                        </w:t>
        <w:br w:type="textWrapping"/>
        <w:t xml:space="preserve">                         </w:t>
      </w: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6">
      <w:pPr>
        <w:spacing w:after="240" w:before="240" w:lineRule="auto"/>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07">
      <w:pPr>
        <w:spacing w:after="240" w:before="240" w:lineRule="auto"/>
        <w:jc w:val="center"/>
        <w:rPr>
          <w:b w:val="1"/>
          <w:bCs w:val="1"/>
          <w:sz w:val="40"/>
          <w:szCs w:val="40"/>
        </w:rPr>
      </w:pPr>
      <w:r w:rsidDel="00000000" w:rsidR="00000000" w:rsidRPr="00000000">
        <w:rPr>
          <w:b w:val="1"/>
          <w:bCs w:val="1"/>
          <w:sz w:val="40"/>
          <w:szCs w:val="40"/>
          <w:rtl w:val="0"/>
        </w:rPr>
        <w:t xml:space="preserve">The Islamia University of Bahawalpur</w:t>
      </w:r>
    </w:p>
    <w:p w:rsidR="00000000" w:rsidDel="00000000" w:rsidP="00000000" w:rsidRDefault="00000000" w:rsidRPr="00000000" w14:paraId="00000008">
      <w:pPr>
        <w:spacing w:before="240" w:line="360" w:lineRule="auto"/>
        <w:jc w:val="center"/>
        <w:rPr>
          <w:b w:val="1"/>
          <w:bCs w:val="1"/>
          <w:sz w:val="36"/>
          <w:szCs w:val="36"/>
        </w:rPr>
      </w:pPr>
      <w:r w:rsidDel="00000000" w:rsidR="00000000" w:rsidRPr="00000000">
        <w:rPr>
          <w:b w:val="1"/>
          <w:bCs w:val="1"/>
          <w:sz w:val="36"/>
          <w:szCs w:val="36"/>
          <w:rtl w:val="0"/>
        </w:rPr>
        <w:t xml:space="preserve">Meeting Details</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4635"/>
        <w:gridCol w:w="1470"/>
        <w:gridCol w:w="1485"/>
        <w:tblGridChange w:id="0">
          <w:tblGrid>
            <w:gridCol w:w="1290"/>
            <w:gridCol w:w="4635"/>
            <w:gridCol w:w="1470"/>
            <w:gridCol w:w="1485"/>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9">
            <w:pPr>
              <w:spacing w:before="240" w:line="360" w:lineRule="auto"/>
              <w:jc w:val="center"/>
              <w:rPr>
                <w:b w:val="1"/>
                <w:bCs w:val="1"/>
                <w:sz w:val="24"/>
                <w:szCs w:val="24"/>
              </w:rPr>
            </w:pPr>
            <w:r w:rsidDel="00000000" w:rsidR="00000000" w:rsidRPr="00000000">
              <w:rPr>
                <w:b w:val="1"/>
                <w:bCs w:val="1"/>
                <w:sz w:val="24"/>
                <w:szCs w:val="24"/>
                <w:rtl w:val="0"/>
              </w:rPr>
              <w:t xml:space="preserve">Sr 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spacing w:before="240" w:line="360" w:lineRule="auto"/>
              <w:jc w:val="center"/>
              <w:rPr>
                <w:b w:val="1"/>
                <w:bCs w:val="1"/>
                <w:sz w:val="24"/>
                <w:szCs w:val="24"/>
              </w:rPr>
            </w:pPr>
            <w:r w:rsidDel="00000000" w:rsidR="00000000" w:rsidRPr="00000000">
              <w:rPr>
                <w:b w:val="1"/>
                <w:bCs w:val="1"/>
                <w:sz w:val="24"/>
                <w:szCs w:val="24"/>
                <w:rtl w:val="0"/>
              </w:rPr>
              <w:t xml:space="preserve">Details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spacing w:before="240" w:line="360" w:lineRule="auto"/>
              <w:jc w:val="center"/>
              <w:rPr>
                <w:b w:val="1"/>
                <w:bCs w:val="1"/>
                <w:sz w:val="24"/>
                <w:szCs w:val="24"/>
              </w:rPr>
            </w:pPr>
            <w:r w:rsidDel="00000000" w:rsidR="00000000" w:rsidRPr="00000000">
              <w:rPr>
                <w:b w:val="1"/>
                <w:bCs w:val="1"/>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before="240" w:line="360" w:lineRule="auto"/>
              <w:jc w:val="center"/>
              <w:rPr>
                <w:b w:val="1"/>
                <w:bCs w:val="1"/>
                <w:sz w:val="24"/>
                <w:szCs w:val="24"/>
              </w:rPr>
            </w:pPr>
            <w:r w:rsidDel="00000000" w:rsidR="00000000" w:rsidRPr="00000000">
              <w:rPr>
                <w:b w:val="1"/>
                <w:bCs w:val="1"/>
                <w:sz w:val="24"/>
                <w:szCs w:val="24"/>
                <w:rtl w:val="0"/>
              </w:rPr>
              <w:t xml:space="preserve">Supervisor Signature</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before="240" w:line="360" w:lineRule="auto"/>
              <w:jc w:val="center"/>
              <w:rPr>
                <w:b w:val="1"/>
                <w:bCs w:val="1"/>
                <w:sz w:val="36"/>
                <w:szCs w:val="36"/>
              </w:rPr>
            </w:pPr>
            <w:r w:rsidDel="00000000" w:rsidR="00000000" w:rsidRPr="00000000">
              <w:rPr>
                <w:b w:val="1"/>
                <w:bCs w:val="1"/>
                <w:sz w:val="36"/>
                <w:szCs w:val="36"/>
                <w:rtl w:val="0"/>
              </w:rPr>
              <w:t xml:space="preserve">1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360" w:lineRule="auto"/>
              <w:jc w:val="center"/>
              <w:rPr>
                <w:b w:val="1"/>
                <w:bCs w:val="1"/>
                <w:sz w:val="36"/>
                <w:szCs w:val="36"/>
              </w:rPr>
            </w:pPr>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360" w:lineRule="auto"/>
              <w:jc w:val="center"/>
              <w:rPr>
                <w:b w:val="1"/>
                <w:bCs w:val="1"/>
                <w:sz w:val="36"/>
                <w:szCs w:val="36"/>
              </w:rPr>
            </w:pPr>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360" w:lineRule="auto"/>
              <w:jc w:val="center"/>
              <w:rPr>
                <w:b w:val="1"/>
                <w:bCs w:val="1"/>
                <w:sz w:val="36"/>
                <w:szCs w:val="36"/>
              </w:rPr>
            </w:pPr>
            <w:r w:rsidDel="00000000" w:rsidR="00000000" w:rsidRPr="00000000">
              <w:rPr>
                <w:b w:val="1"/>
                <w:bCs w:val="1"/>
                <w:sz w:val="36"/>
                <w:szCs w:val="36"/>
                <w:rtl w:val="0"/>
              </w:rPr>
              <w:t xml:space="preserve"> </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360" w:lineRule="auto"/>
              <w:jc w:val="center"/>
              <w:rPr>
                <w:b w:val="1"/>
                <w:bCs w:val="1"/>
                <w:sz w:val="36"/>
                <w:szCs w:val="36"/>
              </w:rPr>
            </w:pPr>
            <w:r w:rsidDel="00000000" w:rsidR="00000000" w:rsidRPr="00000000">
              <w:rPr>
                <w:b w:val="1"/>
                <w:bCs w:val="1"/>
                <w:sz w:val="36"/>
                <w:szCs w:val="36"/>
                <w:rtl w:val="0"/>
              </w:rPr>
              <w:t xml:space="preserve"> 2</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360" w:lineRule="auto"/>
              <w:jc w:val="center"/>
              <w:rPr>
                <w:b w:val="1"/>
                <w:bCs w:val="1"/>
                <w:sz w:val="36"/>
                <w:szCs w:val="36"/>
              </w:rPr>
            </w:pPr>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360" w:lineRule="auto"/>
              <w:jc w:val="center"/>
              <w:rPr>
                <w:b w:val="1"/>
                <w:bCs w:val="1"/>
                <w:sz w:val="36"/>
                <w:szCs w:val="36"/>
              </w:rPr>
            </w:pPr>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360" w:lineRule="auto"/>
              <w:jc w:val="center"/>
              <w:rPr>
                <w:b w:val="1"/>
                <w:bCs w:val="1"/>
                <w:sz w:val="36"/>
                <w:szCs w:val="36"/>
              </w:rPr>
            </w:pPr>
            <w:r w:rsidDel="00000000" w:rsidR="00000000" w:rsidRPr="00000000">
              <w:rPr>
                <w:b w:val="1"/>
                <w:bCs w:val="1"/>
                <w:sz w:val="36"/>
                <w:szCs w:val="36"/>
                <w:rtl w:val="0"/>
              </w:rPr>
              <w:t xml:space="preserve"> </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360" w:lineRule="auto"/>
              <w:jc w:val="center"/>
              <w:rPr>
                <w:b w:val="1"/>
                <w:bCs w:val="1"/>
                <w:sz w:val="36"/>
                <w:szCs w:val="36"/>
              </w:rPr>
            </w:pPr>
            <w:r w:rsidDel="00000000" w:rsidR="00000000" w:rsidRPr="00000000">
              <w:rPr>
                <w:b w:val="1"/>
                <w:bCs w:val="1"/>
                <w:sz w:val="36"/>
                <w:szCs w:val="36"/>
                <w:rtl w:val="0"/>
              </w:rPr>
              <w:t xml:space="preserve"> 3</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360" w:lineRule="auto"/>
              <w:jc w:val="center"/>
              <w:rPr>
                <w:b w:val="1"/>
                <w:bCs w:val="1"/>
                <w:sz w:val="36"/>
                <w:szCs w:val="36"/>
              </w:rPr>
            </w:pPr>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360" w:lineRule="auto"/>
              <w:jc w:val="center"/>
              <w:rPr>
                <w:b w:val="1"/>
                <w:bCs w:val="1"/>
                <w:sz w:val="36"/>
                <w:szCs w:val="36"/>
              </w:rPr>
            </w:pPr>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rPr>
                <w:sz w:val="24"/>
                <w:szCs w:val="24"/>
              </w:rPr>
            </w:pPr>
            <w:r w:rsidDel="00000000" w:rsidR="00000000" w:rsidRPr="00000000">
              <w:rPr>
                <w:rtl w:val="0"/>
              </w:rPr>
            </w:r>
          </w:p>
        </w:tc>
      </w:tr>
    </w:tbl>
    <w:p w:rsidR="00000000" w:rsidDel="00000000" w:rsidP="00000000" w:rsidRDefault="00000000" w:rsidRPr="00000000" w14:paraId="00000019">
      <w:pPr>
        <w:spacing w:after="240" w:before="240" w:lineRule="auto"/>
        <w:rPr>
          <w:sz w:val="24"/>
          <w:szCs w:val="24"/>
        </w:rPr>
      </w:pP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b w:val="1"/>
          <w:bCs w:val="1"/>
          <w:sz w:val="32"/>
          <w:szCs w:val="32"/>
          <w:rtl w:val="0"/>
        </w:rPr>
        <w:t xml:space="preserve">  Summary</w:t>
      </w:r>
    </w:p>
    <w:p w:rsidR="00000000" w:rsidDel="00000000" w:rsidP="00000000" w:rsidRDefault="00000000" w:rsidRPr="00000000" w14:paraId="0000001C">
      <w:pPr>
        <w:rPr/>
      </w:pPr>
      <w:r w:rsidDel="00000000" w:rsidR="00000000" w:rsidRPr="00000000">
        <w:rPr>
          <w:rtl w:val="0"/>
        </w:rPr>
        <w:t xml:space="preserve">This document outlines the software requirements for "Smart Plant Doctor," a mobile application that uses artificial intelligence to detect plant diseases from leaf images. The system combines computer vision with Large Language Models (LLMs) to identify diseases and provide treatment recommendations to farmers. Built using TensorFlow, Firebase, and Hugging Face, the application aims to achieve 90% accuracy in disease detection with response times under 5 seconds. This solution addresses critical challenges faced by small farmers who lack access to agricultural experts, potentially reducing crop losses and promoting sustainable farming practices.</w:t>
      </w:r>
    </w:p>
    <w:p w:rsidR="00000000" w:rsidDel="00000000" w:rsidP="00000000" w:rsidRDefault="00000000" w:rsidRPr="00000000" w14:paraId="0000001D">
      <w:pPr>
        <w:rPr>
          <w:b w:val="1"/>
          <w:bCs w:val="1"/>
          <w:sz w:val="32"/>
          <w:szCs w:val="32"/>
        </w:rPr>
      </w:pPr>
      <w:r w:rsidDel="00000000" w:rsidR="00000000" w:rsidRPr="00000000">
        <w:rPr>
          <w:rtl w:val="0"/>
        </w:rPr>
        <w:br w:type="textWrapping"/>
        <w:br w:type="textWrapping"/>
      </w:r>
      <w:r w:rsidDel="00000000" w:rsidR="00000000" w:rsidRPr="00000000">
        <w:rPr>
          <w:b w:val="1"/>
          <w:bCs w:val="1"/>
          <w:sz w:val="32"/>
          <w:szCs w:val="32"/>
          <w:rtl w:val="0"/>
        </w:rPr>
        <w:t xml:space="preserve">Table of Contents</w:t>
        <w:br w:type="textWrapping"/>
      </w:r>
    </w:p>
    <w:p w:rsidR="00000000" w:rsidDel="00000000" w:rsidP="00000000" w:rsidRDefault="00000000" w:rsidRPr="00000000" w14:paraId="0000001E">
      <w:pPr>
        <w:rPr>
          <w:sz w:val="28"/>
          <w:szCs w:val="28"/>
        </w:rPr>
      </w:pPr>
      <w:r w:rsidDel="00000000" w:rsidR="00000000" w:rsidRPr="00000000">
        <w:rPr>
          <w:sz w:val="28"/>
          <w:szCs w:val="28"/>
          <w:rtl w:val="0"/>
        </w:rPr>
        <w:t xml:space="preserve">Introduction……………………………………………………….. 4</w:t>
      </w:r>
    </w:p>
    <w:p w:rsidR="00000000" w:rsidDel="00000000" w:rsidP="00000000" w:rsidRDefault="00000000" w:rsidRPr="00000000" w14:paraId="0000001F">
      <w:pPr>
        <w:rPr>
          <w:sz w:val="28"/>
          <w:szCs w:val="28"/>
        </w:rPr>
      </w:pPr>
      <w:r w:rsidDel="00000000" w:rsidR="00000000" w:rsidRPr="00000000">
        <w:rPr>
          <w:sz w:val="28"/>
          <w:szCs w:val="28"/>
          <w:rtl w:val="0"/>
        </w:rPr>
        <w:t xml:space="preserve">1.1. Purpose………………………………………………………..4</w:t>
      </w:r>
    </w:p>
    <w:p w:rsidR="00000000" w:rsidDel="00000000" w:rsidP="00000000" w:rsidRDefault="00000000" w:rsidRPr="00000000" w14:paraId="00000020">
      <w:pPr>
        <w:rPr>
          <w:sz w:val="28"/>
          <w:szCs w:val="28"/>
        </w:rPr>
      </w:pPr>
      <w:r w:rsidDel="00000000" w:rsidR="00000000" w:rsidRPr="00000000">
        <w:rPr>
          <w:sz w:val="28"/>
          <w:szCs w:val="28"/>
          <w:rtl w:val="0"/>
        </w:rPr>
        <w:t xml:space="preserve">1.2. Scope…………………………………………………………. 4</w:t>
      </w:r>
    </w:p>
    <w:p w:rsidR="00000000" w:rsidDel="00000000" w:rsidP="00000000" w:rsidRDefault="00000000" w:rsidRPr="00000000" w14:paraId="00000021">
      <w:pPr>
        <w:rPr>
          <w:sz w:val="28"/>
          <w:szCs w:val="28"/>
        </w:rPr>
      </w:pPr>
      <w:r w:rsidDel="00000000" w:rsidR="00000000" w:rsidRPr="00000000">
        <w:rPr>
          <w:sz w:val="28"/>
          <w:szCs w:val="28"/>
          <w:rtl w:val="0"/>
        </w:rPr>
        <w:t xml:space="preserve">1.3. Product Perspective………………………………………….4</w:t>
      </w:r>
    </w:p>
    <w:p w:rsidR="00000000" w:rsidDel="00000000" w:rsidP="00000000" w:rsidRDefault="00000000" w:rsidRPr="00000000" w14:paraId="00000022">
      <w:pPr>
        <w:rPr>
          <w:sz w:val="28"/>
          <w:szCs w:val="28"/>
        </w:rPr>
      </w:pPr>
      <w:r w:rsidDel="00000000" w:rsidR="00000000" w:rsidRPr="00000000">
        <w:rPr>
          <w:sz w:val="28"/>
          <w:szCs w:val="28"/>
          <w:rtl w:val="0"/>
        </w:rPr>
        <w:t xml:space="preserve">1.4. User Characteristics………………………………………….4</w:t>
      </w:r>
    </w:p>
    <w:p w:rsidR="00000000" w:rsidDel="00000000" w:rsidP="00000000" w:rsidRDefault="00000000" w:rsidRPr="00000000" w14:paraId="00000023">
      <w:pPr>
        <w:rPr>
          <w:sz w:val="28"/>
          <w:szCs w:val="28"/>
        </w:rPr>
      </w:pPr>
      <w:r w:rsidDel="00000000" w:rsidR="00000000" w:rsidRPr="00000000">
        <w:rPr>
          <w:sz w:val="28"/>
          <w:szCs w:val="28"/>
          <w:rtl w:val="0"/>
        </w:rPr>
        <w:t xml:space="preserve">1.5. Similar apps and systems/Literature Review………………4</w:t>
      </w:r>
    </w:p>
    <w:p w:rsidR="00000000" w:rsidDel="00000000" w:rsidP="00000000" w:rsidRDefault="00000000" w:rsidRPr="00000000" w14:paraId="00000024">
      <w:pPr>
        <w:rPr>
          <w:sz w:val="28"/>
          <w:szCs w:val="28"/>
        </w:rPr>
      </w:pPr>
      <w:r w:rsidDel="00000000" w:rsidR="00000000" w:rsidRPr="00000000">
        <w:rPr>
          <w:sz w:val="28"/>
          <w:szCs w:val="28"/>
          <w:rtl w:val="0"/>
        </w:rPr>
        <w:t xml:space="preserve">1.6. Proposed Technologies………………………………………4</w:t>
      </w:r>
    </w:p>
    <w:p w:rsidR="00000000" w:rsidDel="00000000" w:rsidP="00000000" w:rsidRDefault="00000000" w:rsidRPr="00000000" w14:paraId="00000025">
      <w:pPr>
        <w:rPr>
          <w:sz w:val="30"/>
          <w:szCs w:val="30"/>
        </w:rPr>
      </w:pPr>
      <w:r w:rsidDel="00000000" w:rsidR="00000000" w:rsidRPr="00000000">
        <w:rPr>
          <w:sz w:val="28"/>
          <w:szCs w:val="28"/>
          <w:rtl w:val="0"/>
        </w:rPr>
        <w:t xml:space="preserve">Requirements……………………………………………………..5</w:t>
      </w: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2.1. Function Requirements……………………………………..5</w:t>
      </w:r>
    </w:p>
    <w:p w:rsidR="00000000" w:rsidDel="00000000" w:rsidP="00000000" w:rsidRDefault="00000000" w:rsidRPr="00000000" w14:paraId="00000027">
      <w:pPr>
        <w:rPr>
          <w:sz w:val="28"/>
          <w:szCs w:val="28"/>
        </w:rPr>
      </w:pPr>
      <w:r w:rsidDel="00000000" w:rsidR="00000000" w:rsidRPr="00000000">
        <w:rPr>
          <w:sz w:val="28"/>
          <w:szCs w:val="28"/>
          <w:rtl w:val="0"/>
        </w:rPr>
        <w:t xml:space="preserve">2.1.1. User Registration/Login…………………………………..5</w:t>
      </w:r>
    </w:p>
    <w:p w:rsidR="00000000" w:rsidDel="00000000" w:rsidP="00000000" w:rsidRDefault="00000000" w:rsidRPr="00000000" w14:paraId="00000028">
      <w:pPr>
        <w:rPr>
          <w:sz w:val="28"/>
          <w:szCs w:val="28"/>
        </w:rPr>
      </w:pPr>
      <w:r w:rsidDel="00000000" w:rsidR="00000000" w:rsidRPr="00000000">
        <w:rPr>
          <w:sz w:val="28"/>
          <w:szCs w:val="28"/>
          <w:rtl w:val="0"/>
        </w:rPr>
        <w:t xml:space="preserve">2.1.2. Image Capture and Upload………………………………5</w:t>
      </w:r>
    </w:p>
    <w:p w:rsidR="00000000" w:rsidDel="00000000" w:rsidP="00000000" w:rsidRDefault="00000000" w:rsidRPr="00000000" w14:paraId="00000029">
      <w:pPr>
        <w:rPr>
          <w:sz w:val="28"/>
          <w:szCs w:val="28"/>
        </w:rPr>
      </w:pPr>
      <w:r w:rsidDel="00000000" w:rsidR="00000000" w:rsidRPr="00000000">
        <w:rPr>
          <w:sz w:val="28"/>
          <w:szCs w:val="28"/>
          <w:rtl w:val="0"/>
        </w:rPr>
        <w:t xml:space="preserve">2.1.3. Disease Detection…………………………………………5</w:t>
      </w:r>
    </w:p>
    <w:p w:rsidR="00000000" w:rsidDel="00000000" w:rsidP="00000000" w:rsidRDefault="00000000" w:rsidRPr="00000000" w14:paraId="0000002A">
      <w:pPr>
        <w:rPr>
          <w:sz w:val="28"/>
          <w:szCs w:val="28"/>
        </w:rPr>
      </w:pPr>
      <w:r w:rsidDel="00000000" w:rsidR="00000000" w:rsidRPr="00000000">
        <w:rPr>
          <w:sz w:val="28"/>
          <w:szCs w:val="28"/>
          <w:rtl w:val="0"/>
        </w:rPr>
        <w:t xml:space="preserve">2.1.4. Treatment Recommendations……………………………5</w:t>
      </w:r>
    </w:p>
    <w:p w:rsidR="00000000" w:rsidDel="00000000" w:rsidP="00000000" w:rsidRDefault="00000000" w:rsidRPr="00000000" w14:paraId="0000002B">
      <w:pPr>
        <w:rPr>
          <w:sz w:val="28"/>
          <w:szCs w:val="28"/>
        </w:rPr>
      </w:pPr>
      <w:r w:rsidDel="00000000" w:rsidR="00000000" w:rsidRPr="00000000">
        <w:rPr>
          <w:sz w:val="28"/>
          <w:szCs w:val="28"/>
          <w:rtl w:val="0"/>
        </w:rPr>
        <w:t xml:space="preserve">2.1.5. Save and Share Results………………………………….5</w:t>
      </w:r>
    </w:p>
    <w:p w:rsidR="00000000" w:rsidDel="00000000" w:rsidP="00000000" w:rsidRDefault="00000000" w:rsidRPr="00000000" w14:paraId="0000002C">
      <w:pPr>
        <w:rPr>
          <w:sz w:val="28"/>
          <w:szCs w:val="28"/>
        </w:rPr>
      </w:pPr>
      <w:r w:rsidDel="00000000" w:rsidR="00000000" w:rsidRPr="00000000">
        <w:rPr>
          <w:sz w:val="28"/>
          <w:szCs w:val="28"/>
          <w:rtl w:val="0"/>
        </w:rPr>
        <w:t xml:space="preserve">2.2. Non-Functional Requirements……………………………..5</w:t>
      </w:r>
    </w:p>
    <w:p w:rsidR="00000000" w:rsidDel="00000000" w:rsidP="00000000" w:rsidRDefault="00000000" w:rsidRPr="00000000" w14:paraId="0000002D">
      <w:pPr>
        <w:rPr>
          <w:sz w:val="28"/>
          <w:szCs w:val="28"/>
        </w:rPr>
      </w:pPr>
      <w:r w:rsidDel="00000000" w:rsidR="00000000" w:rsidRPr="00000000">
        <w:rPr>
          <w:sz w:val="28"/>
          <w:szCs w:val="28"/>
          <w:rtl w:val="0"/>
        </w:rPr>
        <w:t xml:space="preserve">Use Cases and Flow of Processes……………………………..6</w:t>
      </w:r>
    </w:p>
    <w:p w:rsidR="00000000" w:rsidDel="00000000" w:rsidP="00000000" w:rsidRDefault="00000000" w:rsidRPr="00000000" w14:paraId="0000002E">
      <w:pPr>
        <w:rPr>
          <w:sz w:val="28"/>
          <w:szCs w:val="28"/>
        </w:rPr>
      </w:pPr>
      <w:r w:rsidDel="00000000" w:rsidR="00000000" w:rsidRPr="00000000">
        <w:rPr>
          <w:sz w:val="28"/>
          <w:szCs w:val="28"/>
          <w:rtl w:val="0"/>
        </w:rPr>
        <w:t xml:space="preserve">3.1. Use Case 1: Disease Detection……………………………7</w:t>
      </w:r>
    </w:p>
    <w:p w:rsidR="00000000" w:rsidDel="00000000" w:rsidP="00000000" w:rsidRDefault="00000000" w:rsidRPr="00000000" w14:paraId="0000002F">
      <w:pPr>
        <w:rPr>
          <w:sz w:val="28"/>
          <w:szCs w:val="28"/>
        </w:rPr>
      </w:pPr>
      <w:r w:rsidDel="00000000" w:rsidR="00000000" w:rsidRPr="00000000">
        <w:rPr>
          <w:sz w:val="28"/>
          <w:szCs w:val="28"/>
          <w:rtl w:val="0"/>
        </w:rPr>
        <w:t xml:space="preserve">References…………………………………………………………8</w:t>
      </w:r>
    </w:p>
    <w:p w:rsidR="00000000" w:rsidDel="00000000" w:rsidP="00000000" w:rsidRDefault="00000000" w:rsidRPr="00000000" w14:paraId="00000030">
      <w:pPr>
        <w:rPr>
          <w:b w:val="1"/>
          <w:bCs w:val="1"/>
          <w:sz w:val="32"/>
          <w:szCs w:val="32"/>
        </w:rPr>
      </w:pPr>
      <w:r w:rsidDel="00000000" w:rsidR="00000000" w:rsidRPr="00000000">
        <w:rPr>
          <w:rtl w:val="0"/>
        </w:rPr>
        <w:br w:type="textWrapping"/>
      </w:r>
      <w:r w:rsidDel="00000000" w:rsidR="00000000" w:rsidRPr="00000000">
        <w:rPr>
          <w:b w:val="1"/>
          <w:bCs w:val="1"/>
          <w:sz w:val="32"/>
          <w:szCs w:val="32"/>
          <w:rtl w:val="0"/>
        </w:rPr>
        <w:t xml:space="preserve">1. Introduction</w:t>
      </w:r>
    </w:p>
    <w:p w:rsidR="00000000" w:rsidDel="00000000" w:rsidP="00000000" w:rsidRDefault="00000000" w:rsidRPr="00000000" w14:paraId="00000031">
      <w:pPr>
        <w:rPr/>
      </w:pPr>
      <w:r w:rsidDel="00000000" w:rsidR="00000000" w:rsidRPr="00000000">
        <w:rPr>
          <w:rtl w:val="0"/>
        </w:rPr>
        <w:t xml:space="preserve">Plant diseases cause significant crop losses worldwide, particularly affecting small farmers in rural areas who lack access to agricultural experts. Current disease detection methods are often slow, requiring days or weeks of laboratory testing during which crops may suffer irreversible damage. With smartphones now widely available even in remote farming communities, there exists an opportunity to leverage artificial intelligence to bring expert-level plant diagnostics directly to farmers. This project utilises the PlantVillage dataset containing over 54,000 plant disease images to train a system that can identify diseases from leaf photos and provide immediate treatment recommendations.</w:t>
      </w:r>
    </w:p>
    <w:p w:rsidR="00000000" w:rsidDel="00000000" w:rsidP="00000000" w:rsidRDefault="00000000" w:rsidRPr="00000000" w14:paraId="00000032">
      <w:pPr>
        <w:rPr>
          <w:b w:val="1"/>
          <w:bCs w:val="1"/>
          <w:sz w:val="32"/>
          <w:szCs w:val="32"/>
        </w:rPr>
      </w:pPr>
      <w:r w:rsidDel="00000000" w:rsidR="00000000" w:rsidRPr="00000000">
        <w:rPr>
          <w:rtl w:val="0"/>
        </w:rPr>
        <w:br w:type="textWrapping"/>
      </w:r>
      <w:r w:rsidDel="00000000" w:rsidR="00000000" w:rsidRPr="00000000">
        <w:rPr>
          <w:b w:val="1"/>
          <w:bCs w:val="1"/>
          <w:sz w:val="32"/>
          <w:szCs w:val="32"/>
          <w:rtl w:val="0"/>
        </w:rPr>
        <w:t xml:space="preserve">1.1. Purpose</w:t>
      </w:r>
    </w:p>
    <w:p w:rsidR="00000000" w:rsidDel="00000000" w:rsidP="00000000" w:rsidRDefault="00000000" w:rsidRPr="00000000" w14:paraId="00000033">
      <w:pPr>
        <w:rPr/>
      </w:pPr>
      <w:r w:rsidDel="00000000" w:rsidR="00000000" w:rsidRPr="00000000">
        <w:rPr>
          <w:rtl w:val="0"/>
        </w:rPr>
        <w:t xml:space="preserve">The primary purpose of this project is to develop a smartphone application that accurately detects plant diseases from leaf images and provides effective treatment solutions using artificial intelligence. The application aims to bridge the knowledge gap between farmers and agricultural experts by delivering instant, reliable plant health diagnostics directly to users' mobile devices.</w:t>
      </w:r>
    </w:p>
    <w:p w:rsidR="00000000" w:rsidDel="00000000" w:rsidP="00000000" w:rsidRDefault="00000000" w:rsidRPr="00000000" w14:paraId="00000034">
      <w:pPr>
        <w:rPr>
          <w:b w:val="1"/>
          <w:bCs w:val="1"/>
          <w:sz w:val="32"/>
          <w:szCs w:val="32"/>
        </w:rPr>
      </w:pPr>
      <w:r w:rsidDel="00000000" w:rsidR="00000000" w:rsidRPr="00000000">
        <w:rPr>
          <w:rtl w:val="0"/>
        </w:rPr>
        <w:br w:type="textWrapping"/>
      </w:r>
      <w:r w:rsidDel="00000000" w:rsidR="00000000" w:rsidRPr="00000000">
        <w:rPr>
          <w:b w:val="1"/>
          <w:bCs w:val="1"/>
          <w:sz w:val="32"/>
          <w:szCs w:val="32"/>
          <w:rtl w:val="0"/>
        </w:rPr>
        <w:t xml:space="preserve">1.2. Scope</w:t>
      </w:r>
    </w:p>
    <w:p w:rsidR="00000000" w:rsidDel="00000000" w:rsidP="00000000" w:rsidRDefault="00000000" w:rsidRPr="00000000" w14:paraId="00000035">
      <w:pPr>
        <w:rPr/>
      </w:pPr>
      <w:r w:rsidDel="00000000" w:rsidR="00000000" w:rsidRPr="00000000">
        <w:rPr>
          <w:rtl w:val="0"/>
        </w:rPr>
        <w:t xml:space="preserve">The project will include the detection of 20 common plant diseases visible through leaf symptoms, the development of an Android mobile application with camera functionality, the integration of Convolutional Neural Network (CNN) and Large Language Model (LLM) technologies for enhanced accuracy, the provision of detailed treatment recommendations, online processing for optimal performance, and user testing with local farmers.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color w:val="1d1d20"/>
          <w:sz w:val="26"/>
          <w:szCs w:val="26"/>
        </w:rPr>
      </w:pPr>
      <w:r w:rsidDel="00000000" w:rsidR="00000000" w:rsidRPr="00000000">
        <w:rPr>
          <w:rtl w:val="0"/>
        </w:rPr>
        <w:t xml:space="preserve">Items excluded from the scope include detection of root or stem diseases (focus limited to leaf images), iOS application development (Android only in this phase), offline functionality (requires internet connection), real-time field monitoring with sensors, commercial deployment strategies, and integration with agricultural supply chains.</w:t>
        <w:br w:type="textWrapping"/>
        <w:br w:type="textWrapping"/>
      </w:r>
      <w:r w:rsidDel="00000000" w:rsidR="00000000" w:rsidRPr="00000000">
        <w:rPr>
          <w:b w:val="1"/>
          <w:bCs w:val="1"/>
          <w:color w:val="1d1d20"/>
          <w:sz w:val="26"/>
          <w:szCs w:val="26"/>
          <w:rtl w:val="0"/>
        </w:rPr>
        <w:t xml:space="preserve">1.3. Product Perspective</w:t>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1d1d20"/>
          <w:sz w:val="24"/>
          <w:szCs w:val="24"/>
        </w:rPr>
      </w:pPr>
      <w:r w:rsidDel="00000000" w:rsidR="00000000" w:rsidRPr="00000000">
        <w:rPr>
          <w:color w:val="1d1d20"/>
          <w:sz w:val="24"/>
          <w:szCs w:val="24"/>
          <w:rtl w:val="0"/>
        </w:rPr>
        <w:t xml:space="preserve">The Smart Plant Doctor application will function as a standalone Android mobile application with cloud-based AI processing. The system will integrate with Firebase for user authentication, data storage, and backend services. The AI components will be developed using TensorFlow for the CNN model and Hugging Face API for LLM capabilities. The application will communicate with these cloud services via REST APIs to provide a seamless user experience while maintaining processing efficiency.</w:t>
      </w:r>
    </w:p>
    <w:p w:rsidR="00000000" w:rsidDel="00000000" w:rsidP="00000000" w:rsidRDefault="00000000" w:rsidRPr="00000000" w14:paraId="0000003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bCs w:val="1"/>
          <w:color w:val="1d1d20"/>
          <w:sz w:val="26"/>
          <w:szCs w:val="26"/>
        </w:rPr>
      </w:pPr>
      <w:bookmarkStart w:colFirst="0" w:colLast="0" w:name="_c0rp2exzfguv" w:id="0"/>
      <w:bookmarkEnd w:id="0"/>
      <w:r w:rsidDel="00000000" w:rsidR="00000000" w:rsidRPr="00000000">
        <w:rPr>
          <w:b w:val="1"/>
          <w:bCs w:val="1"/>
          <w:color w:val="1d1d20"/>
          <w:sz w:val="26"/>
          <w:szCs w:val="26"/>
          <w:rtl w:val="0"/>
        </w:rPr>
        <w:t xml:space="preserve">1.4. User Characteristics</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1d1d20"/>
          <w:sz w:val="24"/>
          <w:szCs w:val="24"/>
        </w:rPr>
      </w:pPr>
      <w:r w:rsidDel="00000000" w:rsidR="00000000" w:rsidRPr="00000000">
        <w:rPr>
          <w:color w:val="1d1d20"/>
          <w:sz w:val="24"/>
          <w:szCs w:val="24"/>
          <w:rtl w:val="0"/>
        </w:rPr>
        <w:t xml:space="preserve">Primary users include:</w:t>
      </w:r>
    </w:p>
    <w:p w:rsidR="00000000" w:rsidDel="00000000" w:rsidP="00000000" w:rsidRDefault="00000000" w:rsidRPr="00000000" w14:paraId="0000003B">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1d1d20"/>
          <w:sz w:val="24"/>
          <w:szCs w:val="24"/>
          <w:rtl w:val="0"/>
        </w:rPr>
        <w:t xml:space="preserve">Small-scale farmers in rural and semi-urban areas</w:t>
      </w:r>
    </w:p>
    <w:p w:rsidR="00000000" w:rsidDel="00000000" w:rsidP="00000000" w:rsidRDefault="00000000" w:rsidRPr="00000000" w14:paraId="0000003C">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Agricultural extension workers</w:t>
      </w:r>
    </w:p>
    <w:p w:rsidR="00000000" w:rsidDel="00000000" w:rsidP="00000000" w:rsidRDefault="00000000" w:rsidRPr="00000000" w14:paraId="0000003D">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Gardeners and hobby farmers</w:t>
      </w:r>
    </w:p>
    <w:p w:rsidR="00000000" w:rsidDel="00000000" w:rsidP="00000000" w:rsidRDefault="00000000" w:rsidRPr="00000000" w14:paraId="0000003E">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1d1d20"/>
          <w:sz w:val="24"/>
          <w:szCs w:val="24"/>
          <w:rtl w:val="0"/>
        </w:rPr>
        <w:t xml:space="preserve">Agricultural students and educators</w:t>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1d1d20"/>
          <w:sz w:val="24"/>
          <w:szCs w:val="24"/>
        </w:rPr>
      </w:pPr>
      <w:r w:rsidDel="00000000" w:rsidR="00000000" w:rsidRPr="00000000">
        <w:rPr>
          <w:color w:val="1d1d20"/>
          <w:sz w:val="24"/>
          <w:szCs w:val="24"/>
          <w:rtl w:val="0"/>
        </w:rPr>
        <w:t xml:space="preserve">Users typically have basic smartphone operation skills but may have limited technical knowledge about plant diseases. They require simple, intuitive interfaces with clear visual cues and minimal text. The application must accommodate users with varying levels of literacy and technical proficiency.</w:t>
      </w:r>
    </w:p>
    <w:p w:rsidR="00000000" w:rsidDel="00000000" w:rsidP="00000000" w:rsidRDefault="00000000" w:rsidRPr="00000000" w14:paraId="0000004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bCs w:val="1"/>
          <w:color w:val="1d1d20"/>
          <w:sz w:val="26"/>
          <w:szCs w:val="26"/>
        </w:rPr>
      </w:pPr>
      <w:bookmarkStart w:colFirst="0" w:colLast="0" w:name="_zhff3wcbmkkz" w:id="1"/>
      <w:bookmarkEnd w:id="1"/>
      <w:r w:rsidDel="00000000" w:rsidR="00000000" w:rsidRPr="00000000">
        <w:rPr>
          <w:b w:val="1"/>
          <w:bCs w:val="1"/>
          <w:color w:val="1d1d20"/>
          <w:sz w:val="26"/>
          <w:szCs w:val="26"/>
          <w:rtl w:val="0"/>
        </w:rPr>
        <w:t xml:space="preserve">1.5. Similar apps and systems/Literature Review</w:t>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1d1d20"/>
          <w:sz w:val="24"/>
          <w:szCs w:val="24"/>
        </w:rPr>
      </w:pPr>
      <w:r w:rsidDel="00000000" w:rsidR="00000000" w:rsidRPr="00000000">
        <w:rPr>
          <w:color w:val="1d1d20"/>
          <w:sz w:val="24"/>
          <w:szCs w:val="24"/>
          <w:rtl w:val="0"/>
        </w:rPr>
        <w:t xml:space="preserve">Previous research by Mohanty et al. (2016) demonstrated the potential of deep learning for plant disease detection using the PlantVillage dataset, achieving 99.35% accuracy under controlled conditions. However, real-world performance was limited due to variations in lighting, angles, and background conditions.</w:t>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1d1d20"/>
          <w:sz w:val="24"/>
          <w:szCs w:val="24"/>
        </w:rPr>
      </w:pPr>
      <w:r w:rsidDel="00000000" w:rsidR="00000000" w:rsidRPr="00000000">
        <w:rPr>
          <w:color w:val="1d1d20"/>
          <w:sz w:val="24"/>
          <w:szCs w:val="24"/>
          <w:rtl w:val="0"/>
        </w:rPr>
        <w:t xml:space="preserve">Existing commercial applications include Plantix (with over 10 million users) and PictureThis. Plantix struggles with identifying rare diseases and provides limited treatment guidance. PictureThis relies on cloud processing but requires stable high-speed internet and offers minimal agricultural context for treatments.</w:t>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1d1d20"/>
          <w:sz w:val="24"/>
          <w:szCs w:val="24"/>
        </w:rPr>
      </w:pPr>
      <w:r w:rsidDel="00000000" w:rsidR="00000000" w:rsidRPr="00000000">
        <w:rPr>
          <w:color w:val="1d1d20"/>
          <w:sz w:val="24"/>
          <w:szCs w:val="24"/>
          <w:rtl w:val="0"/>
        </w:rPr>
        <w:t xml:space="preserve">Recent studies by Zhang et al. (2023) showed promising results by combining CNNs with language models, improving detection accuracy by 7% compared to image-only systems. However, no existing solution provides comprehensive treatment workflows with both organic and chemical options tailored to local conditions.</w:t>
      </w:r>
    </w:p>
    <w:p w:rsidR="00000000" w:rsidDel="00000000" w:rsidP="00000000" w:rsidRDefault="00000000" w:rsidRPr="00000000" w14:paraId="0000004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bCs w:val="1"/>
          <w:color w:val="1d1d20"/>
          <w:sz w:val="26"/>
          <w:szCs w:val="26"/>
        </w:rPr>
      </w:pPr>
      <w:bookmarkStart w:colFirst="0" w:colLast="0" w:name="_vbwui2q4b0zz" w:id="2"/>
      <w:bookmarkEnd w:id="2"/>
      <w:r w:rsidDel="00000000" w:rsidR="00000000" w:rsidRPr="00000000">
        <w:rPr>
          <w:b w:val="1"/>
          <w:bCs w:val="1"/>
          <w:color w:val="1d1d20"/>
          <w:sz w:val="26"/>
          <w:szCs w:val="26"/>
          <w:rtl w:val="0"/>
        </w:rPr>
        <w:t xml:space="preserve">1.6. Proposed Technologies</w:t>
      </w:r>
    </w:p>
    <w:p w:rsidR="00000000" w:rsidDel="00000000" w:rsidP="00000000" w:rsidRDefault="00000000" w:rsidRPr="00000000" w14:paraId="00000045">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1d1d20"/>
          <w:sz w:val="24"/>
          <w:szCs w:val="24"/>
          <w:rtl w:val="0"/>
        </w:rPr>
        <w:t xml:space="preserve">Frontend: Android Studio with Java/Kotlin for mobile application development</w:t>
      </w:r>
    </w:p>
    <w:p w:rsidR="00000000" w:rsidDel="00000000" w:rsidP="00000000" w:rsidRDefault="00000000" w:rsidRPr="00000000" w14:paraId="00000046">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Computer Vision: TensorFlow and TensorFlow Lite for model deployment on mobile devices</w:t>
      </w:r>
    </w:p>
    <w:p w:rsidR="00000000" w:rsidDel="00000000" w:rsidP="00000000" w:rsidRDefault="00000000" w:rsidRPr="00000000" w14:paraId="00000047">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Language Processing: Hugging Face API for LLM integration</w:t>
      </w:r>
    </w:p>
    <w:p w:rsidR="00000000" w:rsidDel="00000000" w:rsidP="00000000" w:rsidRDefault="00000000" w:rsidRPr="00000000" w14:paraId="00000048">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Backend Services: Firebase (Authentication, Cloud Functions, Cloud Storage, Firestore)</w:t>
      </w:r>
    </w:p>
    <w:p w:rsidR="00000000" w:rsidDel="00000000" w:rsidP="00000000" w:rsidRDefault="00000000" w:rsidRPr="00000000" w14:paraId="00000049">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Image Processing: OpenCV for image preprocessing</w:t>
      </w:r>
    </w:p>
    <w:p w:rsidR="00000000" w:rsidDel="00000000" w:rsidP="00000000" w:rsidRDefault="00000000" w:rsidRPr="00000000" w14:paraId="0000004A">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Development Tools: Git for version control, GitHub for code repository</w:t>
      </w:r>
    </w:p>
    <w:p w:rsidR="00000000" w:rsidDel="00000000" w:rsidP="00000000" w:rsidRDefault="00000000" w:rsidRPr="00000000" w14:paraId="0000004B">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1d1d20"/>
          <w:sz w:val="24"/>
          <w:szCs w:val="24"/>
          <w:rtl w:val="0"/>
        </w:rPr>
        <w:t xml:space="preserve">Testing: Firebase Test Lab for device compatibility testing</w:t>
      </w:r>
    </w:p>
    <w:p w:rsidR="00000000" w:rsidDel="00000000" w:rsidP="00000000" w:rsidRDefault="00000000" w:rsidRPr="00000000" w14:paraId="0000004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b w:val="1"/>
          <w:bCs w:val="1"/>
          <w:color w:val="1d1d20"/>
          <w:sz w:val="34"/>
          <w:szCs w:val="34"/>
        </w:rPr>
      </w:pPr>
      <w:bookmarkStart w:colFirst="0" w:colLast="0" w:name="_nugxgwhwls6c" w:id="3"/>
      <w:bookmarkEnd w:id="3"/>
      <w:r w:rsidDel="00000000" w:rsidR="00000000" w:rsidRPr="00000000">
        <w:rPr>
          <w:b w:val="1"/>
          <w:bCs w:val="1"/>
          <w:color w:val="1d1d20"/>
          <w:sz w:val="34"/>
          <w:szCs w:val="34"/>
          <w:rtl w:val="0"/>
        </w:rPr>
        <w:t xml:space="preserve">2. Requirements</w:t>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1d1d20"/>
          <w:sz w:val="24"/>
          <w:szCs w:val="24"/>
        </w:rPr>
      </w:pPr>
      <w:r w:rsidDel="00000000" w:rsidR="00000000" w:rsidRPr="00000000">
        <w:rPr>
          <w:color w:val="1d1d20"/>
          <w:sz w:val="24"/>
          <w:szCs w:val="24"/>
          <w:rtl w:val="0"/>
        </w:rPr>
        <w:t xml:space="preserve">The Smart Plant Doctor application will provide users with a seamless experience for detecting plant diseases. Users will be able to capture images of affected leaves directly through the app or upload existing photos. The system will process these images using cloud-based AI models to identify diseases with high accuracy. Upon detection, the application will present clear information about the identified disease along with practical treatment recommendations. Users can save results for future reference or share them with agricultural experts. The application will maintain a history of previous scans, allowing users to track the health of their plants over time. All processing will occur online to ensure maximum accuracy and access to the latest model updates.</w:t>
      </w:r>
    </w:p>
    <w:p w:rsidR="00000000" w:rsidDel="00000000" w:rsidP="00000000" w:rsidRDefault="00000000" w:rsidRPr="00000000" w14:paraId="0000004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bCs w:val="1"/>
          <w:color w:val="1d1d20"/>
          <w:sz w:val="26"/>
          <w:szCs w:val="26"/>
        </w:rPr>
      </w:pPr>
      <w:bookmarkStart w:colFirst="0" w:colLast="0" w:name="_w7p8mmtk53pn" w:id="4"/>
      <w:bookmarkEnd w:id="4"/>
      <w:r w:rsidDel="00000000" w:rsidR="00000000" w:rsidRPr="00000000">
        <w:rPr>
          <w:b w:val="1"/>
          <w:bCs w:val="1"/>
          <w:color w:val="1d1d20"/>
          <w:sz w:val="26"/>
          <w:szCs w:val="26"/>
          <w:rtl w:val="0"/>
        </w:rPr>
        <w:t xml:space="preserve">2.1. Function Requirements</w:t>
      </w:r>
    </w:p>
    <w:p w:rsidR="00000000" w:rsidDel="00000000" w:rsidP="00000000" w:rsidRDefault="00000000" w:rsidRPr="00000000" w14:paraId="0000004F">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b w:val="1"/>
          <w:bCs w:val="1"/>
          <w:color w:val="1d1d20"/>
        </w:rPr>
      </w:pPr>
      <w:bookmarkStart w:colFirst="0" w:colLast="0" w:name="_mcbo34gy0ud8" w:id="5"/>
      <w:bookmarkEnd w:id="5"/>
      <w:r w:rsidDel="00000000" w:rsidR="00000000" w:rsidRPr="00000000">
        <w:rPr>
          <w:b w:val="1"/>
          <w:bCs w:val="1"/>
          <w:color w:val="1d1d20"/>
          <w:rtl w:val="0"/>
        </w:rPr>
        <w:t xml:space="preserve">2. 1.9. User Registration/Login</w:t>
      </w:r>
    </w:p>
    <w:p w:rsidR="00000000" w:rsidDel="00000000" w:rsidP="00000000" w:rsidRDefault="00000000" w:rsidRPr="00000000" w14:paraId="0000005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1d1d20"/>
          <w:sz w:val="24"/>
          <w:szCs w:val="24"/>
          <w:rtl w:val="0"/>
        </w:rPr>
        <w:t xml:space="preserve">Name: FR001</w:t>
      </w:r>
    </w:p>
    <w:p w:rsidR="00000000" w:rsidDel="00000000" w:rsidP="00000000" w:rsidRDefault="00000000" w:rsidRPr="00000000" w14:paraId="00000051">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Purpose: User authentication is required to personalize the experience, save history, and enable result sharing.</w:t>
      </w:r>
    </w:p>
    <w:p w:rsidR="00000000" w:rsidDel="00000000" w:rsidP="00000000" w:rsidRDefault="00000000" w:rsidRPr="00000000" w14:paraId="00000052">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1d1d20"/>
          <w:sz w:val="24"/>
          <w:szCs w:val="24"/>
          <w:rtl w:val="0"/>
        </w:rPr>
        <w:t xml:space="preserve">User(s): Farmers, Agricultural Workers, Gardeners</w:t>
      </w:r>
    </w:p>
    <w:p w:rsidR="00000000" w:rsidDel="00000000" w:rsidP="00000000" w:rsidRDefault="00000000" w:rsidRPr="00000000" w14:paraId="00000053">
      <w:pPr>
        <w:rPr>
          <w:color w:val="1d1d20"/>
          <w:sz w:val="24"/>
          <w:szCs w:val="24"/>
        </w:rPr>
      </w:pPr>
      <w:r w:rsidDel="00000000" w:rsidR="00000000" w:rsidRPr="00000000">
        <w:rPr>
          <w:color w:val="1d1d20"/>
          <w:sz w:val="24"/>
          <w:szCs w:val="24"/>
          <w:rtl w:val="0"/>
        </w:rPr>
        <w:t xml:space="preserve">Input:</w:t>
      </w:r>
    </w:p>
    <w:p w:rsidR="00000000" w:rsidDel="00000000" w:rsidP="00000000" w:rsidRDefault="00000000" w:rsidRPr="00000000" w14:paraId="00000054">
      <w:pPr>
        <w:rPr>
          <w:color w:val="1d1d20"/>
          <w:sz w:val="24"/>
          <w:szCs w:val="24"/>
        </w:rPr>
      </w:pPr>
      <w:r w:rsidDel="00000000" w:rsidR="00000000" w:rsidRPr="00000000">
        <w:rPr>
          <w:color w:val="1d1d20"/>
          <w:sz w:val="24"/>
          <w:szCs w:val="24"/>
          <w:rtl w:val="0"/>
        </w:rPr>
        <w:t xml:space="preserve">4.1. Email/Phone: Valid email address or mobile number</w:t>
      </w:r>
    </w:p>
    <w:p w:rsidR="00000000" w:rsidDel="00000000" w:rsidP="00000000" w:rsidRDefault="00000000" w:rsidRPr="00000000" w14:paraId="00000055">
      <w:pPr>
        <w:rPr>
          <w:color w:val="1d1d20"/>
          <w:sz w:val="24"/>
          <w:szCs w:val="24"/>
        </w:rPr>
      </w:pPr>
      <w:r w:rsidDel="00000000" w:rsidR="00000000" w:rsidRPr="00000000">
        <w:rPr>
          <w:color w:val="1d1d20"/>
          <w:sz w:val="24"/>
          <w:szCs w:val="24"/>
          <w:rtl w:val="0"/>
        </w:rPr>
        <w:t xml:space="preserve">4.2. Password: Minimum 8 characters with at least one number and a special character</w:t>
      </w:r>
    </w:p>
    <w:p w:rsidR="00000000" w:rsidDel="00000000" w:rsidP="00000000" w:rsidRDefault="00000000" w:rsidRPr="00000000" w14:paraId="00000056">
      <w:pPr>
        <w:rPr>
          <w:color w:val="1d1d20"/>
          <w:sz w:val="24"/>
          <w:szCs w:val="24"/>
        </w:rPr>
      </w:pPr>
      <w:r w:rsidDel="00000000" w:rsidR="00000000" w:rsidRPr="00000000">
        <w:rPr>
          <w:color w:val="1d1d20"/>
          <w:sz w:val="24"/>
          <w:szCs w:val="24"/>
          <w:rtl w:val="0"/>
        </w:rPr>
        <w:t xml:space="preserve">4.3. Name: User's full name</w:t>
      </w:r>
    </w:p>
    <w:p w:rsidR="00000000" w:rsidDel="00000000" w:rsidP="00000000" w:rsidRDefault="00000000" w:rsidRPr="00000000" w14:paraId="00000057">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1d1d20"/>
          <w:sz w:val="24"/>
          <w:szCs w:val="24"/>
          <w:rtl w:val="0"/>
        </w:rPr>
        <w:t xml:space="preserve">4.4. Location (Optional): Farm location for region-specific treatment recommendations</w:t>
      </w:r>
    </w:p>
    <w:p w:rsidR="00000000" w:rsidDel="00000000" w:rsidP="00000000" w:rsidRDefault="00000000" w:rsidRPr="00000000" w14:paraId="00000058">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1d1d20"/>
          <w:sz w:val="24"/>
          <w:szCs w:val="24"/>
          <w:rtl w:val="0"/>
        </w:rPr>
        <w:t xml:space="preserve">Output: Authenticated user session with personalized dashboard access</w:t>
      </w:r>
    </w:p>
    <w:p w:rsidR="00000000" w:rsidDel="00000000" w:rsidP="00000000" w:rsidRDefault="00000000" w:rsidRPr="00000000" w14:paraId="00000059">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b w:val="1"/>
          <w:bCs w:val="1"/>
          <w:color w:val="1d1d20"/>
        </w:rPr>
      </w:pPr>
      <w:bookmarkStart w:colFirst="0" w:colLast="0" w:name="_d3t9fnf2ed4a" w:id="6"/>
      <w:bookmarkEnd w:id="6"/>
      <w:r w:rsidDel="00000000" w:rsidR="00000000" w:rsidRPr="00000000">
        <w:rPr>
          <w:b w:val="1"/>
          <w:bCs w:val="1"/>
          <w:color w:val="1d1d20"/>
          <w:rtl w:val="0"/>
        </w:rPr>
        <w:t xml:space="preserve">2.1.2. Image Capture and Upload</w:t>
      </w:r>
    </w:p>
    <w:p w:rsidR="00000000" w:rsidDel="00000000" w:rsidP="00000000" w:rsidRDefault="00000000" w:rsidRPr="00000000" w14:paraId="0000005A">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1d1d20"/>
          <w:sz w:val="24"/>
          <w:szCs w:val="24"/>
          <w:rtl w:val="0"/>
        </w:rPr>
        <w:t xml:space="preserve">Name: FR002</w:t>
      </w:r>
    </w:p>
    <w:p w:rsidR="00000000" w:rsidDel="00000000" w:rsidP="00000000" w:rsidRDefault="00000000" w:rsidRPr="00000000" w14:paraId="0000005B">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Purpose: Capture or upload high-quality leaf images for disease analysis</w:t>
      </w:r>
    </w:p>
    <w:p w:rsidR="00000000" w:rsidDel="00000000" w:rsidP="00000000" w:rsidRDefault="00000000" w:rsidRPr="00000000" w14:paraId="0000005C">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1d1d20"/>
          <w:sz w:val="24"/>
          <w:szCs w:val="24"/>
          <w:rtl w:val="0"/>
        </w:rPr>
        <w:t xml:space="preserve">User(s): Farmers, Agricultural Workers, Gardeners</w:t>
      </w:r>
    </w:p>
    <w:p w:rsidR="00000000" w:rsidDel="00000000" w:rsidP="00000000" w:rsidRDefault="00000000" w:rsidRPr="00000000" w14:paraId="0000005D">
      <w:pPr>
        <w:rPr>
          <w:color w:val="1d1d20"/>
          <w:sz w:val="24"/>
          <w:szCs w:val="24"/>
        </w:rPr>
      </w:pPr>
      <w:r w:rsidDel="00000000" w:rsidR="00000000" w:rsidRPr="00000000">
        <w:rPr>
          <w:color w:val="1d1d20"/>
          <w:sz w:val="24"/>
          <w:szCs w:val="24"/>
          <w:rtl w:val="0"/>
        </w:rPr>
        <w:t xml:space="preserve">Input:</w:t>
      </w:r>
    </w:p>
    <w:p w:rsidR="00000000" w:rsidDel="00000000" w:rsidP="00000000" w:rsidRDefault="00000000" w:rsidRPr="00000000" w14:paraId="0000005E">
      <w:pPr>
        <w:rPr>
          <w:color w:val="1d1d20"/>
          <w:sz w:val="24"/>
          <w:szCs w:val="24"/>
        </w:rPr>
      </w:pPr>
      <w:r w:rsidDel="00000000" w:rsidR="00000000" w:rsidRPr="00000000">
        <w:rPr>
          <w:color w:val="1d1d20"/>
          <w:sz w:val="24"/>
          <w:szCs w:val="24"/>
          <w:rtl w:val="0"/>
        </w:rPr>
        <w:t xml:space="preserve">4.1. Camera Input: Live feed from device camera with guidance overlays</w:t>
      </w:r>
    </w:p>
    <w:p w:rsidR="00000000" w:rsidDel="00000000" w:rsidP="00000000" w:rsidRDefault="00000000" w:rsidRPr="00000000" w14:paraId="0000005F">
      <w:pPr>
        <w:rPr>
          <w:color w:val="1d1d20"/>
          <w:sz w:val="24"/>
          <w:szCs w:val="24"/>
        </w:rPr>
      </w:pPr>
      <w:r w:rsidDel="00000000" w:rsidR="00000000" w:rsidRPr="00000000">
        <w:rPr>
          <w:color w:val="1d1d20"/>
          <w:sz w:val="24"/>
          <w:szCs w:val="24"/>
          <w:rtl w:val="0"/>
        </w:rPr>
        <w:t xml:space="preserve">4.2. Gallery Upload: Existing photos from device storage</w:t>
      </w:r>
    </w:p>
    <w:p w:rsidR="00000000" w:rsidDel="00000000" w:rsidP="00000000" w:rsidRDefault="00000000" w:rsidRPr="00000000" w14:paraId="00000060">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1d1d20"/>
          <w:sz w:val="24"/>
          <w:szCs w:val="24"/>
          <w:rtl w:val="0"/>
        </w:rPr>
        <w:t xml:space="preserve">4.3. Manual Adjustments: Crop, rotate, and enhance image options</w:t>
      </w:r>
    </w:p>
    <w:p w:rsidR="00000000" w:rsidDel="00000000" w:rsidP="00000000" w:rsidRDefault="00000000" w:rsidRPr="00000000" w14:paraId="0000006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1d1d20"/>
          <w:sz w:val="24"/>
          <w:szCs w:val="24"/>
          <w:rtl w:val="0"/>
        </w:rPr>
        <w:t xml:space="preserve">Output: Preprocessed image ready for AI analysis with quality assessment feedback</w:t>
      </w:r>
    </w:p>
    <w:p w:rsidR="00000000" w:rsidDel="00000000" w:rsidP="00000000" w:rsidRDefault="00000000" w:rsidRPr="00000000" w14:paraId="0000006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b w:val="1"/>
          <w:bCs w:val="1"/>
          <w:color w:val="1d1d20"/>
        </w:rPr>
      </w:pPr>
      <w:bookmarkStart w:colFirst="0" w:colLast="0" w:name="_n6v52gwpzyqj" w:id="7"/>
      <w:bookmarkEnd w:id="7"/>
      <w:r w:rsidDel="00000000" w:rsidR="00000000" w:rsidRPr="00000000">
        <w:rPr>
          <w:b w:val="1"/>
          <w:bCs w:val="1"/>
          <w:color w:val="1d1d20"/>
          <w:rtl w:val="0"/>
        </w:rPr>
        <w:t xml:space="preserve">2.1.3. Disease Detection</w:t>
      </w:r>
    </w:p>
    <w:p w:rsidR="00000000" w:rsidDel="00000000" w:rsidP="00000000" w:rsidRDefault="00000000" w:rsidRPr="00000000" w14:paraId="0000006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1d1d20"/>
          <w:sz w:val="24"/>
          <w:szCs w:val="24"/>
          <w:rtl w:val="0"/>
        </w:rPr>
        <w:t xml:space="preserve">Name: FR003</w:t>
      </w:r>
    </w:p>
    <w:p w:rsidR="00000000" w:rsidDel="00000000" w:rsidP="00000000" w:rsidRDefault="00000000" w:rsidRPr="00000000" w14:paraId="0000006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Purpose: Identify plant diseases from leaf images using AI models</w:t>
      </w:r>
    </w:p>
    <w:p w:rsidR="00000000" w:rsidDel="00000000" w:rsidP="00000000" w:rsidRDefault="00000000" w:rsidRPr="00000000" w14:paraId="0000006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1d1d20"/>
          <w:sz w:val="24"/>
          <w:szCs w:val="24"/>
          <w:rtl w:val="0"/>
        </w:rPr>
        <w:t xml:space="preserve">User(s): Farmers, Agricultural Workers, Gardeners</w:t>
      </w:r>
    </w:p>
    <w:p w:rsidR="00000000" w:rsidDel="00000000" w:rsidP="00000000" w:rsidRDefault="00000000" w:rsidRPr="00000000" w14:paraId="00000066">
      <w:pPr>
        <w:rPr>
          <w:color w:val="1d1d20"/>
          <w:sz w:val="24"/>
          <w:szCs w:val="24"/>
        </w:rPr>
      </w:pPr>
      <w:r w:rsidDel="00000000" w:rsidR="00000000" w:rsidRPr="00000000">
        <w:rPr>
          <w:color w:val="1d1d20"/>
          <w:sz w:val="24"/>
          <w:szCs w:val="24"/>
          <w:rtl w:val="0"/>
        </w:rPr>
        <w:t xml:space="preserve">Input:</w:t>
      </w:r>
    </w:p>
    <w:p w:rsidR="00000000" w:rsidDel="00000000" w:rsidP="00000000" w:rsidRDefault="00000000" w:rsidRPr="00000000" w14:paraId="00000067">
      <w:pPr>
        <w:rPr>
          <w:color w:val="1d1d20"/>
          <w:sz w:val="24"/>
          <w:szCs w:val="24"/>
        </w:rPr>
      </w:pPr>
      <w:r w:rsidDel="00000000" w:rsidR="00000000" w:rsidRPr="00000000">
        <w:rPr>
          <w:color w:val="1d1d20"/>
          <w:sz w:val="24"/>
          <w:szCs w:val="24"/>
          <w:rtl w:val="0"/>
        </w:rPr>
        <w:t xml:space="preserve">4.1. Preprocessed Image: High-quality leaf image</w:t>
      </w:r>
    </w:p>
    <w:p w:rsidR="00000000" w:rsidDel="00000000" w:rsidP="00000000" w:rsidRDefault="00000000" w:rsidRPr="00000000" w14:paraId="0000006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hanging="360"/>
      </w:pPr>
      <w:r w:rsidDel="00000000" w:rsidR="00000000" w:rsidRPr="00000000">
        <w:rPr>
          <w:color w:val="1d1d20"/>
          <w:sz w:val="24"/>
          <w:szCs w:val="24"/>
          <w:rtl w:val="0"/>
        </w:rPr>
        <w:t xml:space="preserve">4.2. Plant Type (Optional): User-specified plant category to narrow analysis</w:t>
      </w:r>
    </w:p>
    <w:p w:rsidR="00000000" w:rsidDel="00000000" w:rsidP="00000000" w:rsidRDefault="00000000" w:rsidRPr="00000000" w14:paraId="00000069">
      <w:pPr>
        <w:rPr>
          <w:color w:val="1d1d20"/>
          <w:sz w:val="24"/>
          <w:szCs w:val="24"/>
        </w:rPr>
      </w:pPr>
      <w:r w:rsidDel="00000000" w:rsidR="00000000" w:rsidRPr="00000000">
        <w:rPr>
          <w:color w:val="1d1d20"/>
          <w:sz w:val="24"/>
          <w:szCs w:val="24"/>
          <w:rtl w:val="0"/>
        </w:rPr>
        <w:t xml:space="preserve">Output:</w:t>
      </w:r>
    </w:p>
    <w:p w:rsidR="00000000" w:rsidDel="00000000" w:rsidP="00000000" w:rsidRDefault="00000000" w:rsidRPr="00000000" w14:paraId="0000006A">
      <w:pPr>
        <w:rPr>
          <w:color w:val="1d1d20"/>
          <w:sz w:val="24"/>
          <w:szCs w:val="24"/>
        </w:rPr>
      </w:pPr>
      <w:r w:rsidDel="00000000" w:rsidR="00000000" w:rsidRPr="00000000">
        <w:rPr>
          <w:color w:val="1d1d20"/>
          <w:sz w:val="24"/>
          <w:szCs w:val="24"/>
          <w:rtl w:val="0"/>
        </w:rPr>
        <w:t xml:space="preserve">5. 1. Disease Identification: Primary disease name with confidence percentage</w:t>
      </w:r>
    </w:p>
    <w:p w:rsidR="00000000" w:rsidDel="00000000" w:rsidP="00000000" w:rsidRDefault="00000000" w:rsidRPr="00000000" w14:paraId="0000006B">
      <w:pPr>
        <w:rPr>
          <w:color w:val="1d1d20"/>
          <w:sz w:val="24"/>
          <w:szCs w:val="24"/>
        </w:rPr>
      </w:pPr>
      <w:r w:rsidDel="00000000" w:rsidR="00000000" w:rsidRPr="00000000">
        <w:rPr>
          <w:color w:val="1d1d20"/>
          <w:sz w:val="24"/>
          <w:szCs w:val="24"/>
          <w:rtl w:val="0"/>
        </w:rPr>
        <w:t xml:space="preserve">5.2. Alternative Possibilities: Secondary disease options with lower confidence</w:t>
      </w:r>
    </w:p>
    <w:p w:rsidR="00000000" w:rsidDel="00000000" w:rsidP="00000000" w:rsidRDefault="00000000" w:rsidRPr="00000000" w14:paraId="0000006C">
      <w:pPr>
        <w:rPr>
          <w:color w:val="1d1d20"/>
          <w:sz w:val="24"/>
          <w:szCs w:val="24"/>
        </w:rPr>
      </w:pPr>
      <w:r w:rsidDel="00000000" w:rsidR="00000000" w:rsidRPr="00000000">
        <w:rPr>
          <w:color w:val="1d1d20"/>
          <w:sz w:val="24"/>
          <w:szCs w:val="24"/>
          <w:rtl w:val="0"/>
        </w:rPr>
        <w:t xml:space="preserve">5.3. Affected Plant Parts: Visual highlighting of affected areas</w:t>
      </w:r>
    </w:p>
    <w:p w:rsidR="00000000" w:rsidDel="00000000" w:rsidP="00000000" w:rsidRDefault="00000000" w:rsidRPr="00000000" w14:paraId="0000006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hanging="360"/>
      </w:pPr>
      <w:r w:rsidDel="00000000" w:rsidR="00000000" w:rsidRPr="00000000">
        <w:rPr>
          <w:color w:val="1d1d20"/>
          <w:sz w:val="24"/>
          <w:szCs w:val="24"/>
          <w:rtl w:val="0"/>
        </w:rPr>
        <w:t xml:space="preserve">5.4. Severity Assessment: Disease progression level (Early, Moderate, Advanced)</w:t>
      </w:r>
    </w:p>
    <w:p w:rsidR="00000000" w:rsidDel="00000000" w:rsidP="00000000" w:rsidRDefault="00000000" w:rsidRPr="00000000" w14:paraId="0000006E">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b w:val="1"/>
          <w:bCs w:val="1"/>
          <w:color w:val="1d1d20"/>
        </w:rPr>
      </w:pPr>
      <w:bookmarkStart w:colFirst="0" w:colLast="0" w:name="_r13ybt5rnkmu" w:id="8"/>
      <w:bookmarkEnd w:id="8"/>
      <w:r w:rsidDel="00000000" w:rsidR="00000000" w:rsidRPr="00000000">
        <w:rPr>
          <w:b w:val="1"/>
          <w:bCs w:val="1"/>
          <w:color w:val="1d1d20"/>
          <w:rtl w:val="0"/>
        </w:rPr>
        <w:t xml:space="preserve">2.1.4. Treatment Recommendations</w:t>
      </w:r>
    </w:p>
    <w:p w:rsidR="00000000" w:rsidDel="00000000" w:rsidP="00000000" w:rsidRDefault="00000000" w:rsidRPr="00000000" w14:paraId="0000006F">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1d1d20"/>
          <w:sz w:val="24"/>
          <w:szCs w:val="24"/>
          <w:rtl w:val="0"/>
        </w:rPr>
        <w:t xml:space="preserve">Name: FR004</w:t>
      </w:r>
    </w:p>
    <w:p w:rsidR="00000000" w:rsidDel="00000000" w:rsidP="00000000" w:rsidRDefault="00000000" w:rsidRPr="00000000" w14:paraId="00000070">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Purpose: Provide practical, actionable treatment solutions for identified diseases</w:t>
      </w:r>
    </w:p>
    <w:p w:rsidR="00000000" w:rsidDel="00000000" w:rsidP="00000000" w:rsidRDefault="00000000" w:rsidRPr="00000000" w14:paraId="00000071">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1d1d20"/>
          <w:sz w:val="24"/>
          <w:szCs w:val="24"/>
          <w:rtl w:val="0"/>
        </w:rPr>
        <w:t xml:space="preserve">User(s): Farmers, Agricultural Workers, Gardeners</w:t>
      </w:r>
    </w:p>
    <w:p w:rsidR="00000000" w:rsidDel="00000000" w:rsidP="00000000" w:rsidRDefault="00000000" w:rsidRPr="00000000" w14:paraId="00000072">
      <w:pPr>
        <w:rPr>
          <w:color w:val="1d1d20"/>
          <w:sz w:val="24"/>
          <w:szCs w:val="24"/>
        </w:rPr>
      </w:pPr>
      <w:r w:rsidDel="00000000" w:rsidR="00000000" w:rsidRPr="00000000">
        <w:rPr>
          <w:color w:val="1d1d20"/>
          <w:sz w:val="24"/>
          <w:szCs w:val="24"/>
          <w:rtl w:val="0"/>
        </w:rPr>
        <w:t xml:space="preserve">Input:</w:t>
      </w:r>
    </w:p>
    <w:p w:rsidR="00000000" w:rsidDel="00000000" w:rsidP="00000000" w:rsidRDefault="00000000" w:rsidRPr="00000000" w14:paraId="00000073">
      <w:pPr>
        <w:rPr>
          <w:color w:val="1d1d20"/>
          <w:sz w:val="24"/>
          <w:szCs w:val="24"/>
        </w:rPr>
      </w:pPr>
      <w:r w:rsidDel="00000000" w:rsidR="00000000" w:rsidRPr="00000000">
        <w:rPr>
          <w:color w:val="1d1d20"/>
          <w:sz w:val="24"/>
          <w:szCs w:val="24"/>
          <w:rtl w:val="0"/>
        </w:rPr>
        <w:t xml:space="preserve">4.1. Disease Identification: Primary disease diagnosis</w:t>
      </w:r>
    </w:p>
    <w:p w:rsidR="00000000" w:rsidDel="00000000" w:rsidP="00000000" w:rsidRDefault="00000000" w:rsidRPr="00000000" w14:paraId="00000074">
      <w:pPr>
        <w:rPr>
          <w:color w:val="1d1d20"/>
          <w:sz w:val="24"/>
          <w:szCs w:val="24"/>
        </w:rPr>
      </w:pPr>
      <w:r w:rsidDel="00000000" w:rsidR="00000000" w:rsidRPr="00000000">
        <w:rPr>
          <w:color w:val="1d1d20"/>
          <w:sz w:val="24"/>
          <w:szCs w:val="24"/>
          <w:rtl w:val="0"/>
        </w:rPr>
        <w:t xml:space="preserve">4.2. User Location: For region-specific treatment options</w:t>
      </w:r>
    </w:p>
    <w:p w:rsidR="00000000" w:rsidDel="00000000" w:rsidP="00000000" w:rsidRDefault="00000000" w:rsidRPr="00000000" w14:paraId="00000075">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hanging="360"/>
      </w:pPr>
      <w:r w:rsidDel="00000000" w:rsidR="00000000" w:rsidRPr="00000000">
        <w:rPr>
          <w:color w:val="1d1d20"/>
          <w:sz w:val="24"/>
          <w:szCs w:val="24"/>
          <w:rtl w:val="0"/>
        </w:rPr>
        <w:t xml:space="preserve">4.3. Farm Size (Optional): For scale-appropriate recommendations</w:t>
      </w:r>
    </w:p>
    <w:p w:rsidR="00000000" w:rsidDel="00000000" w:rsidP="00000000" w:rsidRDefault="00000000" w:rsidRPr="00000000" w14:paraId="00000076">
      <w:pPr>
        <w:rPr>
          <w:color w:val="1d1d20"/>
          <w:sz w:val="24"/>
          <w:szCs w:val="24"/>
        </w:rPr>
      </w:pPr>
      <w:r w:rsidDel="00000000" w:rsidR="00000000" w:rsidRPr="00000000">
        <w:rPr>
          <w:color w:val="1d1d20"/>
          <w:sz w:val="24"/>
          <w:szCs w:val="24"/>
          <w:rtl w:val="0"/>
        </w:rPr>
        <w:t xml:space="preserve">Output:</w:t>
      </w:r>
    </w:p>
    <w:p w:rsidR="00000000" w:rsidDel="00000000" w:rsidP="00000000" w:rsidRDefault="00000000" w:rsidRPr="00000000" w14:paraId="00000077">
      <w:pPr>
        <w:rPr>
          <w:color w:val="1d1d20"/>
          <w:sz w:val="24"/>
          <w:szCs w:val="24"/>
        </w:rPr>
      </w:pPr>
      <w:r w:rsidDel="00000000" w:rsidR="00000000" w:rsidRPr="00000000">
        <w:rPr>
          <w:color w:val="1d1d20"/>
          <w:sz w:val="24"/>
          <w:szCs w:val="24"/>
          <w:rtl w:val="0"/>
        </w:rPr>
        <w:t xml:space="preserve">5. 1. Organic Treatments: Natural remedies with preparation instructions</w:t>
      </w:r>
    </w:p>
    <w:p w:rsidR="00000000" w:rsidDel="00000000" w:rsidP="00000000" w:rsidRDefault="00000000" w:rsidRPr="00000000" w14:paraId="00000078">
      <w:pPr>
        <w:rPr>
          <w:color w:val="1d1d20"/>
          <w:sz w:val="24"/>
          <w:szCs w:val="24"/>
        </w:rPr>
      </w:pPr>
      <w:r w:rsidDel="00000000" w:rsidR="00000000" w:rsidRPr="00000000">
        <w:rPr>
          <w:color w:val="1d1d20"/>
          <w:sz w:val="24"/>
          <w:szCs w:val="24"/>
          <w:rtl w:val="0"/>
        </w:rPr>
        <w:t xml:space="preserve">5.2. Chemical Options: Commercial products with application guidelines</w:t>
      </w:r>
    </w:p>
    <w:p w:rsidR="00000000" w:rsidDel="00000000" w:rsidP="00000000" w:rsidRDefault="00000000" w:rsidRPr="00000000" w14:paraId="00000079">
      <w:pPr>
        <w:rPr>
          <w:color w:val="1d1d20"/>
          <w:sz w:val="24"/>
          <w:szCs w:val="24"/>
        </w:rPr>
      </w:pPr>
      <w:r w:rsidDel="00000000" w:rsidR="00000000" w:rsidRPr="00000000">
        <w:rPr>
          <w:color w:val="1d1d20"/>
          <w:sz w:val="24"/>
          <w:szCs w:val="24"/>
          <w:rtl w:val="0"/>
        </w:rPr>
        <w:t xml:space="preserve">5.3. Preventive Measures: Cultural practices to avoid future outbreaks</w:t>
      </w:r>
    </w:p>
    <w:p w:rsidR="00000000" w:rsidDel="00000000" w:rsidP="00000000" w:rsidRDefault="00000000" w:rsidRPr="00000000" w14:paraId="0000007A">
      <w:pPr>
        <w:rPr>
          <w:color w:val="1d1d20"/>
          <w:sz w:val="24"/>
          <w:szCs w:val="24"/>
        </w:rPr>
      </w:pPr>
      <w:r w:rsidDel="00000000" w:rsidR="00000000" w:rsidRPr="00000000">
        <w:rPr>
          <w:color w:val="1d1d20"/>
          <w:sz w:val="24"/>
          <w:szCs w:val="24"/>
          <w:rtl w:val="0"/>
        </w:rPr>
        <w:t xml:space="preserve">5.4. Expected Timeline: Recovery duration estimates</w:t>
      </w:r>
    </w:p>
    <w:p w:rsidR="00000000" w:rsidDel="00000000" w:rsidP="00000000" w:rsidRDefault="00000000" w:rsidRPr="00000000" w14:paraId="0000007B">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hanging="360"/>
      </w:pPr>
      <w:r w:rsidDel="00000000" w:rsidR="00000000" w:rsidRPr="00000000">
        <w:rPr>
          <w:color w:val="1d1d20"/>
          <w:sz w:val="24"/>
          <w:szCs w:val="24"/>
          <w:rtl w:val="0"/>
        </w:rPr>
        <w:t xml:space="preserve">5.5. Cost Estimates: Approximate treatment costs</w:t>
      </w:r>
    </w:p>
    <w:p w:rsidR="00000000" w:rsidDel="00000000" w:rsidP="00000000" w:rsidRDefault="00000000" w:rsidRPr="00000000" w14:paraId="0000007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b w:val="1"/>
          <w:bCs w:val="1"/>
          <w:color w:val="1d1d20"/>
        </w:rPr>
      </w:pPr>
      <w:bookmarkStart w:colFirst="0" w:colLast="0" w:name="_ob3fdbd46sn0" w:id="9"/>
      <w:bookmarkEnd w:id="9"/>
      <w:r w:rsidDel="00000000" w:rsidR="00000000" w:rsidRPr="00000000">
        <w:rPr>
          <w:b w:val="1"/>
          <w:bCs w:val="1"/>
          <w:color w:val="1d1d20"/>
          <w:rtl w:val="0"/>
        </w:rPr>
        <w:t xml:space="preserve">2. 1.5. Save and Share Results</w:t>
      </w:r>
    </w:p>
    <w:p w:rsidR="00000000" w:rsidDel="00000000" w:rsidP="00000000" w:rsidRDefault="00000000" w:rsidRPr="00000000" w14:paraId="0000007D">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1d1d20"/>
          <w:sz w:val="24"/>
          <w:szCs w:val="24"/>
          <w:rtl w:val="0"/>
        </w:rPr>
        <w:t xml:space="preserve">Name: FR005</w:t>
      </w:r>
    </w:p>
    <w:p w:rsidR="00000000" w:rsidDel="00000000" w:rsidP="00000000" w:rsidRDefault="00000000" w:rsidRPr="00000000" w14:paraId="0000007E">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Purpose: Enable users to store diagnostic results and share with experts or the community</w:t>
      </w:r>
    </w:p>
    <w:p w:rsidR="00000000" w:rsidDel="00000000" w:rsidP="00000000" w:rsidRDefault="00000000" w:rsidRPr="00000000" w14:paraId="0000007F">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1d1d20"/>
          <w:sz w:val="24"/>
          <w:szCs w:val="24"/>
          <w:rtl w:val="0"/>
        </w:rPr>
        <w:t xml:space="preserve">User(s): Farmers, Agricultural Workers, Gardeners</w:t>
      </w:r>
    </w:p>
    <w:p w:rsidR="00000000" w:rsidDel="00000000" w:rsidP="00000000" w:rsidRDefault="00000000" w:rsidRPr="00000000" w14:paraId="00000080">
      <w:pPr>
        <w:rPr>
          <w:color w:val="1d1d20"/>
          <w:sz w:val="24"/>
          <w:szCs w:val="24"/>
        </w:rPr>
      </w:pPr>
      <w:r w:rsidDel="00000000" w:rsidR="00000000" w:rsidRPr="00000000">
        <w:rPr>
          <w:color w:val="1d1d20"/>
          <w:sz w:val="24"/>
          <w:szCs w:val="24"/>
          <w:rtl w:val="0"/>
        </w:rPr>
        <w:t xml:space="preserve">Input:</w:t>
      </w:r>
    </w:p>
    <w:p w:rsidR="00000000" w:rsidDel="00000000" w:rsidP="00000000" w:rsidRDefault="00000000" w:rsidRPr="00000000" w14:paraId="00000081">
      <w:pPr>
        <w:rPr>
          <w:color w:val="1d1d20"/>
          <w:sz w:val="24"/>
          <w:szCs w:val="24"/>
        </w:rPr>
      </w:pPr>
      <w:r w:rsidDel="00000000" w:rsidR="00000000" w:rsidRPr="00000000">
        <w:rPr>
          <w:color w:val="1d1d20"/>
          <w:sz w:val="24"/>
          <w:szCs w:val="24"/>
          <w:rtl w:val="0"/>
        </w:rPr>
        <w:t xml:space="preserve">4.1. Diagnosis Results: Disease identification and treatment recommendations</w:t>
      </w:r>
    </w:p>
    <w:p w:rsidR="00000000" w:rsidDel="00000000" w:rsidP="00000000" w:rsidRDefault="00000000" w:rsidRPr="00000000" w14:paraId="00000082">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hanging="360"/>
      </w:pPr>
      <w:r w:rsidDel="00000000" w:rsidR="00000000" w:rsidRPr="00000000">
        <w:rPr>
          <w:color w:val="1d1d20"/>
          <w:sz w:val="24"/>
          <w:szCs w:val="24"/>
          <w:rtl w:val="0"/>
        </w:rPr>
        <w:t xml:space="preserve">4.2. Sharing Method: Email, messaging apps, social media, or expert portals</w:t>
      </w:r>
    </w:p>
    <w:p w:rsidR="00000000" w:rsidDel="00000000" w:rsidP="00000000" w:rsidRDefault="00000000" w:rsidRPr="00000000" w14:paraId="00000083">
      <w:pPr>
        <w:rPr>
          <w:color w:val="1d1d20"/>
          <w:sz w:val="24"/>
          <w:szCs w:val="24"/>
        </w:rPr>
      </w:pPr>
      <w:r w:rsidDel="00000000" w:rsidR="00000000" w:rsidRPr="00000000">
        <w:rPr>
          <w:color w:val="1d1d20"/>
          <w:sz w:val="24"/>
          <w:szCs w:val="24"/>
          <w:rtl w:val="0"/>
        </w:rPr>
        <w:t xml:space="preserve">Output:</w:t>
      </w:r>
    </w:p>
    <w:p w:rsidR="00000000" w:rsidDel="00000000" w:rsidP="00000000" w:rsidRDefault="00000000" w:rsidRPr="00000000" w14:paraId="00000084">
      <w:pPr>
        <w:rPr>
          <w:color w:val="1d1d20"/>
          <w:sz w:val="24"/>
          <w:szCs w:val="24"/>
        </w:rPr>
      </w:pPr>
      <w:r w:rsidDel="00000000" w:rsidR="00000000" w:rsidRPr="00000000">
        <w:rPr>
          <w:color w:val="1d1d20"/>
          <w:sz w:val="24"/>
          <w:szCs w:val="24"/>
          <w:rtl w:val="0"/>
        </w:rPr>
        <w:t xml:space="preserve">5. 1. Saved History: Persistent storage of past diagnoses in the user profile</w:t>
      </w:r>
    </w:p>
    <w:p w:rsidR="00000000" w:rsidDel="00000000" w:rsidP="00000000" w:rsidRDefault="00000000" w:rsidRPr="00000000" w14:paraId="00000085">
      <w:pPr>
        <w:rPr>
          <w:color w:val="1d1d20"/>
          <w:sz w:val="24"/>
          <w:szCs w:val="24"/>
        </w:rPr>
      </w:pPr>
      <w:r w:rsidDel="00000000" w:rsidR="00000000" w:rsidRPr="00000000">
        <w:rPr>
          <w:color w:val="1d1d20"/>
          <w:sz w:val="24"/>
          <w:szCs w:val="24"/>
          <w:rtl w:val="0"/>
        </w:rPr>
        <w:t xml:space="preserve">5.2. Shareable Format: Easily transferable diagnostic report with images and recommendations</w:t>
      </w:r>
    </w:p>
    <w:p w:rsidR="00000000" w:rsidDel="00000000" w:rsidP="00000000" w:rsidRDefault="00000000" w:rsidRPr="00000000" w14:paraId="00000086">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hanging="360"/>
      </w:pPr>
      <w:r w:rsidDel="00000000" w:rsidR="00000000" w:rsidRPr="00000000">
        <w:rPr>
          <w:color w:val="1d1d20"/>
          <w:sz w:val="24"/>
          <w:szCs w:val="24"/>
          <w:rtl w:val="0"/>
        </w:rPr>
        <w:t xml:space="preserve">5.3. Export Options: PDF report generation for professional consultation</w:t>
      </w:r>
    </w:p>
    <w:p w:rsidR="00000000" w:rsidDel="00000000" w:rsidP="00000000" w:rsidRDefault="00000000" w:rsidRPr="00000000" w14:paraId="0000008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bCs w:val="1"/>
          <w:color w:val="1d1d20"/>
          <w:sz w:val="26"/>
          <w:szCs w:val="26"/>
        </w:rPr>
      </w:pPr>
      <w:bookmarkStart w:colFirst="0" w:colLast="0" w:name="_4dgzx5psru7q" w:id="10"/>
      <w:bookmarkEnd w:id="10"/>
      <w:r w:rsidDel="00000000" w:rsidR="00000000" w:rsidRPr="00000000">
        <w:rPr>
          <w:b w:val="1"/>
          <w:bCs w:val="1"/>
          <w:color w:val="1d1d20"/>
          <w:sz w:val="26"/>
          <w:szCs w:val="26"/>
          <w:rtl w:val="0"/>
        </w:rPr>
        <w:t xml:space="preserve">2.2. Non-Functional Requirements</w:t>
      </w:r>
    </w:p>
    <w:p w:rsidR="00000000" w:rsidDel="00000000" w:rsidP="00000000" w:rsidRDefault="00000000" w:rsidRPr="00000000" w14:paraId="0000008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1d1d20"/>
          <w:sz w:val="24"/>
          <w:szCs w:val="24"/>
          <w:rtl w:val="0"/>
        </w:rPr>
        <w:t xml:space="preserve">Performance: System must process images and return results within 5 seconds under normal network conditions</w:t>
      </w:r>
    </w:p>
    <w:p w:rsidR="00000000" w:rsidDel="00000000" w:rsidP="00000000" w:rsidRDefault="00000000" w:rsidRPr="00000000" w14:paraId="0000008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Accuracy: Disease detection accuracy of at least 90% for the 20 target diseases</w:t>
      </w:r>
    </w:p>
    <w:p w:rsidR="00000000" w:rsidDel="00000000" w:rsidP="00000000" w:rsidRDefault="00000000" w:rsidRPr="00000000" w14:paraId="0000008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Usability: Interface must be intuitive for users with limited technical skills; minimal text with visual guidance</w:t>
      </w:r>
    </w:p>
    <w:p w:rsidR="00000000" w:rsidDel="00000000" w:rsidP="00000000" w:rsidRDefault="00000000" w:rsidRPr="00000000" w14:paraId="0000008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Reliability: System must maintain 95% uptime during farming seasons (subject to internet availability)</w:t>
      </w:r>
    </w:p>
    <w:p w:rsidR="00000000" w:rsidDel="00000000" w:rsidP="00000000" w:rsidRDefault="00000000" w:rsidRPr="00000000" w14:paraId="0000008C">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Security: User data and images must be encrypted in transit and at rest; GDPR-compliant data handling</w:t>
      </w:r>
    </w:p>
    <w:p w:rsidR="00000000" w:rsidDel="00000000" w:rsidP="00000000" w:rsidRDefault="00000000" w:rsidRPr="00000000" w14:paraId="0000008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Scalability: Architecture must support up to 10,000 concurrent users after initial launch</w:t>
      </w:r>
    </w:p>
    <w:p w:rsidR="00000000" w:rsidDel="00000000" w:rsidP="00000000" w:rsidRDefault="00000000" w:rsidRPr="00000000" w14:paraId="0000008E">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Accessibility: Support for text-to-speech functionality for visually impaired users and those with limited literacy</w:t>
      </w:r>
      <w:r w:rsidDel="00000000" w:rsidR="00000000" w:rsidRPr="00000000">
        <w:br w:type="page"/>
      </w:r>
      <w:r w:rsidDel="00000000" w:rsidR="00000000" w:rsidRPr="00000000">
        <w:rPr>
          <w:rtl w:val="0"/>
        </w:rPr>
      </w:r>
    </w:p>
    <w:p w:rsidR="00000000" w:rsidDel="00000000" w:rsidP="00000000" w:rsidRDefault="00000000" w:rsidRPr="00000000" w14:paraId="0000008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1d1d20"/>
          <w:sz w:val="24"/>
          <w:szCs w:val="24"/>
          <w:rtl w:val="0"/>
        </w:rPr>
        <w:t xml:space="preserve">Compatibility: Application must run on Android devices with version 10.0 and above, supporting various screen sizes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sz w:val="34"/>
          <w:szCs w:val="34"/>
          <w:rtl w:val="0"/>
        </w:rPr>
        <w:t xml:space="preserve">3. Use Cases and Flow Chart of Process</w:t>
        <w:br w:type="textWrapping"/>
        <w:br w:type="textWrapping"/>
        <w:br w:type="textWrapping"/>
        <w:br w:type="textWrapping"/>
      </w:r>
      <w:r w:rsidDel="00000000" w:rsidR="00000000" w:rsidRPr="00000000">
        <w:rPr>
          <w:b w:val="1"/>
          <w:bCs w:val="1"/>
          <w:sz w:val="34"/>
          <w:szCs w:val="34"/>
        </w:rPr>
        <w:drawing>
          <wp:inline distB="114300" distT="114300" distL="114300" distR="114300">
            <wp:extent cx="6800850" cy="1265304"/>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800850" cy="1265304"/>
                    </a:xfrm>
                    <a:prstGeom prst="rect"/>
                    <a:ln/>
                  </pic:spPr>
                </pic:pic>
              </a:graphicData>
            </a:graphic>
          </wp:inline>
        </w:drawing>
      </w:r>
      <w:r w:rsidDel="00000000" w:rsidR="00000000" w:rsidRPr="00000000">
        <w:rPr>
          <w:b w:val="1"/>
          <w:bCs w:val="1"/>
          <w:sz w:val="34"/>
          <w:szCs w:val="34"/>
          <w:rtl w:val="0"/>
        </w:rPr>
        <w:br w:type="textWrapping"/>
        <w:br w:type="textWrapping"/>
      </w:r>
      <w:r w:rsidDel="00000000" w:rsidR="00000000" w:rsidRPr="00000000">
        <w:rPr>
          <w:rtl w:val="0"/>
        </w:rPr>
      </w:r>
    </w:p>
    <w:p w:rsidR="00000000" w:rsidDel="00000000" w:rsidP="00000000" w:rsidRDefault="00000000" w:rsidRPr="00000000" w14:paraId="00000092">
      <w:pPr>
        <w:rPr/>
      </w:pPr>
      <w:r w:rsidDel="00000000" w:rsidR="00000000" w:rsidRPr="00000000">
        <w:rPr>
          <w:i w:val="1"/>
          <w:iCs w:val="1"/>
          <w:color w:val="1d1d20"/>
          <w:sz w:val="24"/>
          <w:szCs w:val="24"/>
          <w:highlight w:val="white"/>
          <w:rtl w:val="0"/>
        </w:rPr>
        <w:t xml:space="preserve">Figure 1: System Level Use Case Diagram.</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br w:type="textWrapping"/>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color w:val="1d1d20"/>
          <w:sz w:val="26"/>
          <w:szCs w:val="26"/>
        </w:rPr>
      </w:pPr>
      <w:r w:rsidDel="00000000" w:rsidR="00000000" w:rsidRPr="00000000">
        <w:rPr>
          <w:rtl w:val="0"/>
        </w:rPr>
        <w:br w:type="textWrapping"/>
      </w:r>
      <w:r w:rsidDel="00000000" w:rsidR="00000000" w:rsidRPr="00000000">
        <w:rPr>
          <w:b w:val="1"/>
          <w:bCs w:val="1"/>
          <w:color w:val="1d1d20"/>
          <w:sz w:val="26"/>
          <w:szCs w:val="26"/>
          <w:rtl w:val="0"/>
        </w:rPr>
        <w:t xml:space="preserve">Use Case 1: Disease Detection</w:t>
      </w:r>
    </w:p>
    <w:p w:rsidR="00000000" w:rsidDel="00000000" w:rsidP="00000000" w:rsidRDefault="00000000" w:rsidRPr="00000000" w14:paraId="00000099">
      <w:pPr>
        <w:rPr>
          <w:b w:val="1"/>
          <w:bCs w:val="1"/>
          <w:color w:val="1d1d20"/>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1d20"/>
                <w:sz w:val="26"/>
                <w:szCs w:val="26"/>
              </w:rPr>
            </w:pPr>
            <w:r w:rsidDel="00000000" w:rsidR="00000000" w:rsidRPr="00000000">
              <w:rPr>
                <w:b w:val="1"/>
                <w:bCs w:val="1"/>
                <w:color w:val="1d1d20"/>
                <w:sz w:val="26"/>
                <w:szCs w:val="26"/>
                <w:rtl w:val="0"/>
              </w:rPr>
              <w:t xml:space="preserv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1d20"/>
                <w:sz w:val="26"/>
                <w:szCs w:val="26"/>
              </w:rPr>
            </w:pPr>
            <w:r w:rsidDel="00000000" w:rsidR="00000000" w:rsidRPr="00000000">
              <w:rPr>
                <w:b w:val="1"/>
                <w:bCs w:val="1"/>
                <w:color w:val="1d1d20"/>
                <w:sz w:val="26"/>
                <w:szCs w:val="26"/>
                <w:rtl w:val="0"/>
              </w:rPr>
              <w:t xml:space="preserve">                                 UC001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1d20"/>
                <w:sz w:val="20"/>
                <w:szCs w:val="20"/>
              </w:rPr>
            </w:pPr>
            <w:r w:rsidDel="00000000" w:rsidR="00000000" w:rsidRPr="00000000">
              <w:rPr>
                <w:b w:val="1"/>
                <w:bCs w:val="1"/>
                <w:color w:val="1d1d20"/>
                <w:sz w:val="20"/>
                <w:szCs w:val="20"/>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0"/>
                <w:szCs w:val="20"/>
              </w:rPr>
            </w:pPr>
            <w:r w:rsidDel="00000000" w:rsidR="00000000" w:rsidRPr="00000000">
              <w:rPr>
                <w:color w:val="1d1d20"/>
                <w:sz w:val="20"/>
                <w:szCs w:val="20"/>
                <w:rtl w:val="0"/>
              </w:rPr>
              <w:t xml:space="preserve">Disease Detection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color w:val="1d1d20"/>
                <w:sz w:val="20"/>
                <w:szCs w:val="20"/>
              </w:rPr>
            </w:pPr>
            <w:r w:rsidDel="00000000" w:rsidR="00000000" w:rsidRPr="00000000">
              <w:rPr>
                <w:b w:val="1"/>
                <w:bCs w:val="1"/>
                <w:color w:val="1d1d20"/>
                <w:sz w:val="20"/>
                <w:szCs w:val="20"/>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color w:val="1d1d20"/>
                <w:sz w:val="20"/>
                <w:szCs w:val="20"/>
              </w:rPr>
            </w:pPr>
            <w:r w:rsidDel="00000000" w:rsidR="00000000" w:rsidRPr="00000000">
              <w:rPr>
                <w:color w:val="1d1d20"/>
                <w:sz w:val="20"/>
                <w:szCs w:val="20"/>
                <w:rtl w:val="0"/>
              </w:rPr>
              <w:t xml:space="preserve">This use case describes the complete flow from image capture to disease diagnosis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1d20"/>
                <w:sz w:val="20"/>
                <w:szCs w:val="20"/>
              </w:rPr>
            </w:pPr>
            <w:r w:rsidDel="00000000" w:rsidR="00000000" w:rsidRPr="00000000">
              <w:rPr>
                <w:b w:val="1"/>
                <w:bCs w:val="1"/>
                <w:color w:val="1d1d20"/>
                <w:sz w:val="20"/>
                <w:szCs w:val="20"/>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0"/>
                <w:szCs w:val="20"/>
              </w:rPr>
            </w:pPr>
            <w:r w:rsidDel="00000000" w:rsidR="00000000" w:rsidRPr="00000000">
              <w:rPr>
                <w:color w:val="1d1d20"/>
                <w:sz w:val="20"/>
                <w:szCs w:val="20"/>
                <w:rtl w:val="0"/>
              </w:rPr>
              <w:t xml:space="preserve"> </w:t>
            </w:r>
            <w:r w:rsidDel="00000000" w:rsidR="00000000" w:rsidRPr="00000000">
              <w:rPr>
                <w:color w:val="1d1d20"/>
                <w:sz w:val="21"/>
                <w:szCs w:val="21"/>
                <w:highlight w:val="white"/>
                <w:rtl w:val="0"/>
              </w:rPr>
              <w:t xml:space="preserve">FR002, FR003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1d20"/>
                <w:sz w:val="20"/>
                <w:szCs w:val="20"/>
              </w:rPr>
            </w:pPr>
            <w:r w:rsidDel="00000000" w:rsidR="00000000" w:rsidRPr="00000000">
              <w:rPr>
                <w:b w:val="1"/>
                <w:bCs w:val="1"/>
                <w:color w:val="1d1d20"/>
                <w:sz w:val="21"/>
                <w:szCs w:val="21"/>
                <w:highlight w:val="white"/>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0"/>
                <w:szCs w:val="20"/>
              </w:rPr>
            </w:pPr>
            <w:r w:rsidDel="00000000" w:rsidR="00000000" w:rsidRPr="00000000">
              <w:rPr>
                <w:color w:val="1d1d20"/>
                <w:sz w:val="21"/>
                <w:szCs w:val="21"/>
                <w:highlight w:val="white"/>
                <w:rtl w:val="0"/>
              </w:rPr>
              <w:t xml:space="preserve">Farmer, Gardener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1d20"/>
                <w:sz w:val="20"/>
                <w:szCs w:val="20"/>
              </w:rPr>
            </w:pPr>
            <w:r w:rsidDel="00000000" w:rsidR="00000000" w:rsidRPr="00000000">
              <w:rPr>
                <w:b w:val="1"/>
                <w:bCs w:val="1"/>
                <w:color w:val="1d1d20"/>
                <w:sz w:val="21"/>
                <w:szCs w:val="21"/>
                <w:highlight w:val="white"/>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0"/>
                <w:szCs w:val="20"/>
              </w:rPr>
            </w:pPr>
            <w:r w:rsidDel="00000000" w:rsidR="00000000" w:rsidRPr="00000000">
              <w:rPr>
                <w:color w:val="1d1d20"/>
                <w:sz w:val="21"/>
                <w:szCs w:val="21"/>
                <w:highlight w:val="white"/>
                <w:rtl w:val="0"/>
              </w:rPr>
              <w:t xml:space="preserve">User is logged into the application and has granted camera/storage permissions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1d20"/>
                <w:sz w:val="20"/>
                <w:szCs w:val="20"/>
              </w:rPr>
            </w:pPr>
            <w:r w:rsidDel="00000000" w:rsidR="00000000" w:rsidRPr="00000000">
              <w:rPr>
                <w:b w:val="1"/>
                <w:bCs w:val="1"/>
                <w:color w:val="1d1d20"/>
                <w:sz w:val="21"/>
                <w:szCs w:val="21"/>
                <w:highlight w:val="white"/>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0"/>
                <w:szCs w:val="20"/>
              </w:rPr>
            </w:pPr>
            <w:r w:rsidDel="00000000" w:rsidR="00000000" w:rsidRPr="00000000">
              <w:rPr>
                <w:color w:val="1d1d20"/>
                <w:sz w:val="21"/>
                <w:szCs w:val="21"/>
                <w:highlight w:val="white"/>
                <w:rtl w:val="0"/>
              </w:rPr>
              <w:t xml:space="preserve">Disease diagnosis results are displayed to the user with confidence metrics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1d20"/>
                <w:sz w:val="20"/>
                <w:szCs w:val="20"/>
              </w:rPr>
            </w:pPr>
            <w:r w:rsidDel="00000000" w:rsidR="00000000" w:rsidRPr="00000000">
              <w:rPr>
                <w:b w:val="1"/>
                <w:bCs w:val="1"/>
                <w:color w:val="1d1d20"/>
                <w:sz w:val="21"/>
                <w:szCs w:val="21"/>
                <w:highlight w:val="white"/>
                <w:rtl w:val="0"/>
              </w:rPr>
              <w:t xml:space="preserve">Basic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1. User selects "</w:t>
            </w:r>
            <w:r w:rsidDel="00000000" w:rsidR="00000000" w:rsidRPr="00000000">
              <w:rPr>
                <w:b w:val="1"/>
                <w:bCs w:val="1"/>
                <w:color w:val="1d1d20"/>
                <w:sz w:val="21"/>
                <w:szCs w:val="21"/>
                <w:highlight w:val="white"/>
                <w:rtl w:val="0"/>
              </w:rPr>
              <w:t xml:space="preserve">Scan Plan</w:t>
            </w:r>
            <w:r w:rsidDel="00000000" w:rsidR="00000000" w:rsidRPr="00000000">
              <w:rPr>
                <w:color w:val="1d1d20"/>
                <w:sz w:val="21"/>
                <w:szCs w:val="21"/>
                <w:highlight w:val="white"/>
                <w:rtl w:val="0"/>
              </w:rPr>
              <w:t xml:space="preserve">t" from the main menu</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2. System presents a camera interface with guidance overlays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3. User captures image of affected leaf</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4. System preprocesses image (normalizes lighting, isolates leaf)</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5. System uploads image to cloud processing service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6. CNN model analyzes image features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7. LLM contextualizes findings with agricultural knowledge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8. The system generates a diagnosis with a confidence percentage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9. System displays results with visual indicators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1d20"/>
                <w:sz w:val="20"/>
                <w:szCs w:val="20"/>
              </w:rPr>
            </w:pPr>
            <w:r w:rsidDel="00000000" w:rsidR="00000000" w:rsidRPr="00000000">
              <w:rPr>
                <w:b w:val="1"/>
                <w:bCs w:val="1"/>
                <w:color w:val="1d1d20"/>
                <w:sz w:val="21"/>
                <w:szCs w:val="21"/>
                <w:highlight w:val="white"/>
                <w:rtl w:val="0"/>
              </w:rPr>
              <w:t xml:space="preserve">Alternative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1. User selects "Upload from Gallery" instead of the camera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2. User selects existing image from device storage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0"/>
                <w:szCs w:val="20"/>
              </w:rPr>
            </w:pPr>
            <w:r w:rsidDel="00000000" w:rsidR="00000000" w:rsidRPr="00000000">
              <w:rPr>
                <w:color w:val="1d1d20"/>
                <w:sz w:val="21"/>
                <w:szCs w:val="21"/>
                <w:highlight w:val="white"/>
                <w:rtl w:val="0"/>
              </w:rPr>
              <w:t xml:space="preserve">3. System validates image quality before proceeding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1d20"/>
                <w:sz w:val="20"/>
                <w:szCs w:val="20"/>
              </w:rPr>
            </w:pPr>
            <w:r w:rsidDel="00000000" w:rsidR="00000000" w:rsidRPr="00000000">
              <w:rPr>
                <w:b w:val="1"/>
                <w:bCs w:val="1"/>
                <w:color w:val="1d1d20"/>
                <w:sz w:val="21"/>
                <w:szCs w:val="21"/>
                <w:highlight w:val="white"/>
                <w:rtl w:val="0"/>
              </w:rPr>
              <w:t xml:space="preserve">Exceptions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1. Poor image quality - system requests retake.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2. No internet connection - system displays offline warning.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1"/>
                <w:szCs w:val="21"/>
                <w:highlight w:val="white"/>
              </w:rPr>
            </w:pPr>
            <w:r w:rsidDel="00000000" w:rsidR="00000000" w:rsidRPr="00000000">
              <w:rPr>
                <w:color w:val="1d1d20"/>
                <w:sz w:val="21"/>
                <w:szCs w:val="21"/>
                <w:highlight w:val="white"/>
                <w:rtl w:val="0"/>
              </w:rPr>
              <w:t xml:space="preserve">3. Processing timeout - system offers to retry or save for later.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d1d20"/>
                <w:sz w:val="20"/>
                <w:szCs w:val="20"/>
              </w:rPr>
            </w:pPr>
            <w:r w:rsidDel="00000000" w:rsidR="00000000" w:rsidRPr="00000000">
              <w:rPr>
                <w:color w:val="1d1d20"/>
                <w:sz w:val="21"/>
                <w:szCs w:val="21"/>
                <w:highlight w:val="white"/>
                <w:rtl w:val="0"/>
              </w:rPr>
              <w:t xml:space="preserve">4. No disease detected - system provides general plant care advice.</w:t>
            </w:r>
            <w:r w:rsidDel="00000000" w:rsidR="00000000" w:rsidRPr="00000000">
              <w:rPr>
                <w:rtl w:val="0"/>
              </w:rPr>
            </w:r>
          </w:p>
        </w:tc>
      </w:tr>
    </w:tbl>
    <w:p w:rsidR="00000000" w:rsidDel="00000000" w:rsidP="00000000" w:rsidRDefault="00000000" w:rsidRPr="00000000" w14:paraId="000000BB">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b w:val="1"/>
          <w:bCs w:val="1"/>
          <w:color w:val="1d1d20"/>
          <w:sz w:val="34"/>
          <w:szCs w:val="34"/>
        </w:rPr>
      </w:pPr>
      <w:bookmarkStart w:colFirst="0" w:colLast="0" w:name="_8pgz7empslij" w:id="11"/>
      <w:bookmarkEnd w:id="11"/>
      <w:r w:rsidDel="00000000" w:rsidR="00000000" w:rsidRPr="00000000">
        <w:rPr>
          <w:b w:val="1"/>
          <w:bCs w:val="1"/>
          <w:color w:val="1d1d20"/>
          <w:sz w:val="34"/>
          <w:szCs w:val="34"/>
          <w:rtl w:val="0"/>
        </w:rPr>
        <w:t xml:space="preserve">4. References</w:t>
      </w:r>
    </w:p>
    <w:p w:rsidR="00000000" w:rsidDel="00000000" w:rsidP="00000000" w:rsidRDefault="00000000" w:rsidRPr="00000000" w14:paraId="000000BC">
      <w:pPr>
        <w:rPr>
          <w:color w:val="1d1d20"/>
          <w:sz w:val="24"/>
          <w:szCs w:val="24"/>
        </w:rPr>
      </w:pPr>
      <w:r w:rsidDel="00000000" w:rsidR="00000000" w:rsidRPr="00000000">
        <w:rPr>
          <w:rtl w:val="0"/>
        </w:rPr>
        <w:t xml:space="preserve">    </w:t>
      </w:r>
      <w:r w:rsidDel="00000000" w:rsidR="00000000" w:rsidRPr="00000000">
        <w:rPr>
          <w:color w:val="1d1d20"/>
          <w:sz w:val="24"/>
          <w:szCs w:val="24"/>
          <w:rtl w:val="0"/>
        </w:rPr>
        <w:t xml:space="preserve">Mohanty, S. P., Hughes, D. P., &amp; Salathé, M. (2016). Using deep learning for image-based plant disease detection. Frontiers in Plant Science, 7, 1419.</w:t>
      </w:r>
    </w:p>
    <w:p w:rsidR="00000000" w:rsidDel="00000000" w:rsidP="00000000" w:rsidRDefault="00000000" w:rsidRPr="00000000" w14:paraId="000000BD">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color w:val="1d1d20"/>
          <w:sz w:val="24"/>
          <w:szCs w:val="24"/>
          <w:rtl w:val="0"/>
        </w:rPr>
        <w:t xml:space="preserve">PlantVillage Dataset. (2023). Pennsylvania State University.</w:t>
      </w:r>
      <w:hyperlink r:id="rId8">
        <w:r w:rsidDel="00000000" w:rsidR="00000000" w:rsidRPr="00000000">
          <w:rPr>
            <w:color w:val="1d1d20"/>
            <w:sz w:val="24"/>
            <w:szCs w:val="24"/>
            <w:rtl w:val="0"/>
          </w:rPr>
          <w:t xml:space="preserve"> </w:t>
        </w:r>
      </w:hyperlink>
      <w:hyperlink r:id="rId9">
        <w:r w:rsidDel="00000000" w:rsidR="00000000" w:rsidRPr="00000000">
          <w:rPr>
            <w:color w:val="615ced"/>
            <w:sz w:val="24"/>
            <w:szCs w:val="24"/>
            <w:rtl w:val="0"/>
          </w:rPr>
          <w:t xml:space="preserve">https://plantvillage.psu.edu/</w:t>
        </w:r>
      </w:hyperlink>
      <w:r w:rsidDel="00000000" w:rsidR="00000000" w:rsidRPr="00000000">
        <w:rPr>
          <w:rtl w:val="0"/>
        </w:rPr>
      </w:r>
    </w:p>
    <w:p w:rsidR="00000000" w:rsidDel="00000000" w:rsidP="00000000" w:rsidRDefault="00000000" w:rsidRPr="00000000" w14:paraId="000000B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Zhang, Y., et al. (2023). Multimodal plant disease detection using CNN and language models. Computers and Electronics in Agriculture, 204, 107512.</w:t>
      </w:r>
    </w:p>
    <w:p w:rsidR="00000000" w:rsidDel="00000000" w:rsidP="00000000" w:rsidRDefault="00000000" w:rsidRPr="00000000" w14:paraId="000000BF">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TensorFlow Documentation. (2023). Google.</w:t>
      </w:r>
      <w:hyperlink r:id="rId10">
        <w:r w:rsidDel="00000000" w:rsidR="00000000" w:rsidRPr="00000000">
          <w:rPr>
            <w:color w:val="1d1d20"/>
            <w:sz w:val="24"/>
            <w:szCs w:val="24"/>
            <w:rtl w:val="0"/>
          </w:rPr>
          <w:t xml:space="preserve"> </w:t>
        </w:r>
      </w:hyperlink>
      <w:hyperlink r:id="rId11">
        <w:r w:rsidDel="00000000" w:rsidR="00000000" w:rsidRPr="00000000">
          <w:rPr>
            <w:color w:val="615ced"/>
            <w:sz w:val="24"/>
            <w:szCs w:val="24"/>
            <w:rtl w:val="0"/>
          </w:rPr>
          <w:t xml:space="preserve">https://www.tensorflow.org/</w:t>
        </w:r>
      </w:hyperlink>
      <w:r w:rsidDel="00000000" w:rsidR="00000000" w:rsidRPr="00000000">
        <w:rPr>
          <w:rtl w:val="0"/>
        </w:rPr>
      </w:r>
    </w:p>
    <w:p w:rsidR="00000000" w:rsidDel="00000000" w:rsidP="00000000" w:rsidRDefault="00000000" w:rsidRPr="00000000" w14:paraId="000000C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Hugging Face. (2023). The AI community is building the future.</w:t>
      </w:r>
      <w:hyperlink r:id="rId12">
        <w:r w:rsidDel="00000000" w:rsidR="00000000" w:rsidRPr="00000000">
          <w:rPr>
            <w:color w:val="1d1d20"/>
            <w:sz w:val="24"/>
            <w:szCs w:val="24"/>
            <w:rtl w:val="0"/>
          </w:rPr>
          <w:t xml:space="preserve"> </w:t>
        </w:r>
      </w:hyperlink>
      <w:hyperlink r:id="rId13">
        <w:r w:rsidDel="00000000" w:rsidR="00000000" w:rsidRPr="00000000">
          <w:rPr>
            <w:color w:val="615ced"/>
            <w:sz w:val="24"/>
            <w:szCs w:val="24"/>
            <w:rtl w:val="0"/>
          </w:rPr>
          <w:t xml:space="preserve">https://huggingface.co/</w:t>
        </w:r>
      </w:hyperlink>
      <w:r w:rsidDel="00000000" w:rsidR="00000000" w:rsidRPr="00000000">
        <w:rPr>
          <w:rtl w:val="0"/>
        </w:rPr>
      </w:r>
    </w:p>
    <w:p w:rsidR="00000000" w:rsidDel="00000000" w:rsidP="00000000" w:rsidRDefault="00000000" w:rsidRPr="00000000" w14:paraId="000000C1">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Firebase Platform. (2023). Google.</w:t>
      </w:r>
      <w:hyperlink r:id="rId14">
        <w:r w:rsidDel="00000000" w:rsidR="00000000" w:rsidRPr="00000000">
          <w:rPr>
            <w:color w:val="1d1d20"/>
            <w:sz w:val="24"/>
            <w:szCs w:val="24"/>
            <w:rtl w:val="0"/>
          </w:rPr>
          <w:t xml:space="preserve"> </w:t>
        </w:r>
      </w:hyperlink>
      <w:hyperlink r:id="rId15">
        <w:r w:rsidDel="00000000" w:rsidR="00000000" w:rsidRPr="00000000">
          <w:rPr>
            <w:color w:val="615ced"/>
            <w:sz w:val="24"/>
            <w:szCs w:val="24"/>
            <w:rtl w:val="0"/>
          </w:rPr>
          <w:t xml:space="preserve">https://firebase.google.com/</w:t>
        </w:r>
      </w:hyperlink>
      <w:r w:rsidDel="00000000" w:rsidR="00000000" w:rsidRPr="00000000">
        <w:rPr>
          <w:rtl w:val="0"/>
        </w:rPr>
      </w:r>
    </w:p>
    <w:p w:rsidR="00000000" w:rsidDel="00000000" w:rsidP="00000000" w:rsidRDefault="00000000" w:rsidRPr="00000000" w14:paraId="000000C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1d1d20"/>
          <w:sz w:val="24"/>
          <w:szCs w:val="24"/>
          <w:rtl w:val="0"/>
        </w:rPr>
        <w:t xml:space="preserve">FAO. (2022). The State of Food Security and Nutrition in the World. Rome: FAO</w:t>
      </w:r>
    </w:p>
    <w:p w:rsidR="00000000" w:rsidDel="00000000" w:rsidP="00000000" w:rsidRDefault="00000000" w:rsidRPr="00000000" w14:paraId="000000C3">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pPr>
      <w:r w:rsidDel="00000000" w:rsidR="00000000" w:rsidRPr="00000000">
        <w:rPr>
          <w:color w:val="1d1d20"/>
          <w:sz w:val="24"/>
          <w:szCs w:val="24"/>
          <w:rtl w:val="0"/>
        </w:rPr>
        <w:t xml:space="preserve">ISO/IEC/IEEE 29148:2018. Systems and software engineering — Life cycle processes — Requirements engineering.</w:t>
      </w:r>
    </w:p>
    <w:p w:rsidR="00000000" w:rsidDel="00000000" w:rsidP="00000000" w:rsidRDefault="00000000" w:rsidRPr="00000000" w14:paraId="000000C4">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d1d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d1d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d1d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d1d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d1d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d1d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d1d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d1d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d1d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ensorflow.org/" TargetMode="External"/><Relationship Id="rId10" Type="http://schemas.openxmlformats.org/officeDocument/2006/relationships/hyperlink" Target="https://www.tensorflow.org/" TargetMode="External"/><Relationship Id="rId13" Type="http://schemas.openxmlformats.org/officeDocument/2006/relationships/hyperlink" Target="https://huggingface.co/" TargetMode="External"/><Relationship Id="rId12" Type="http://schemas.openxmlformats.org/officeDocument/2006/relationships/hyperlink" Target="https://huggingface.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ntvillage.psu.edu/" TargetMode="External"/><Relationship Id="rId15" Type="http://schemas.openxmlformats.org/officeDocument/2006/relationships/hyperlink" Target="https://firebase.google.com/" TargetMode="External"/><Relationship Id="rId14" Type="http://schemas.openxmlformats.org/officeDocument/2006/relationships/hyperlink" Target="https://firebase.google.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yperlink" Target="https://plantvillage.p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