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6679E5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wrap type="none"/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6679E5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4515C35D" w:rsidR="000A2295" w:rsidRDefault="00667DAB">
      <w:pPr>
        <w:pStyle w:val="Title"/>
      </w:pPr>
      <w:r>
        <w:t>Computer Organization and Assembly Language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0FFB6920" w:rsidR="00D5692A" w:rsidRPr="00D0122C" w:rsidRDefault="00187AB0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Task # 10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65CA0E00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187AB0">
        <w:rPr>
          <w:b/>
          <w:sz w:val="28"/>
          <w:u w:val="single"/>
        </w:rPr>
        <w:t>19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3F1913">
        <w:rPr>
          <w:b/>
          <w:sz w:val="28"/>
          <w:u w:val="single"/>
        </w:rPr>
        <w:t>May</w:t>
      </w:r>
      <w:r w:rsidR="000F298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0AA28904" w:rsidR="00AE2288" w:rsidRPr="00AE2288" w:rsidRDefault="006679E5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205081">
        <w:rPr>
          <w:spacing w:val="18"/>
        </w:rPr>
        <w:tab/>
      </w:r>
      <w:r w:rsidR="003E0780">
        <w:rPr>
          <w:spacing w:val="18"/>
        </w:rPr>
        <w:t xml:space="preserve">Sir </w:t>
      </w:r>
      <w:r w:rsidR="00187AB0">
        <w:rPr>
          <w:spacing w:val="18"/>
        </w:rPr>
        <w:t>A</w:t>
      </w:r>
      <w:r w:rsidR="00783F28">
        <w:rPr>
          <w:spacing w:val="18"/>
        </w:rPr>
        <w:t xml:space="preserve">hmed Saleem 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38C22886" w14:textId="6BC6BD25" w:rsidR="000A2295" w:rsidRDefault="006679E5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>
        <w:rPr>
          <w:b/>
          <w:sz w:val="32"/>
        </w:rPr>
        <w:t>Student Name:</w:t>
      </w:r>
      <w:r w:rsidR="00DD78FA">
        <w:rPr>
          <w:b/>
          <w:sz w:val="32"/>
        </w:rPr>
        <w:t xml:space="preserve"> </w:t>
      </w:r>
      <w:r w:rsidR="00205081">
        <w:rPr>
          <w:b/>
          <w:sz w:val="32"/>
        </w:rPr>
        <w:tab/>
        <w:t>UBAID-BIN-WARIS</w:t>
      </w:r>
    </w:p>
    <w:p w14:paraId="0B99613E" w14:textId="77777777" w:rsidR="000A2295" w:rsidRDefault="000A2295">
      <w:pPr>
        <w:spacing w:before="3"/>
        <w:rPr>
          <w:b/>
          <w:sz w:val="21"/>
        </w:rPr>
      </w:pPr>
    </w:p>
    <w:p w14:paraId="1E5CCDF6" w14:textId="0D7C0B3D" w:rsidR="00DD78FA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>
        <w:t>Reg. Number:</w:t>
      </w:r>
      <w:r w:rsidR="00DD78FA">
        <w:t xml:space="preserve">  </w:t>
      </w:r>
      <w:r w:rsidR="00205081">
        <w:tab/>
      </w:r>
      <w:r w:rsidR="00DD78FA">
        <w:t>221</w:t>
      </w:r>
      <w:bookmarkEnd w:id="3"/>
      <w:bookmarkEnd w:id="4"/>
      <w:bookmarkEnd w:id="5"/>
      <w:r w:rsidR="00C774F4">
        <w:t>2</w:t>
      </w:r>
      <w:r w:rsidR="00205081">
        <w:t>416</w:t>
      </w:r>
    </w:p>
    <w:p w14:paraId="37BA7A9D" w14:textId="353D5EDA" w:rsidR="00C774F4" w:rsidRPr="00AA41F4" w:rsidRDefault="006679E5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Default="00AA41F4" w:rsidP="00C774F4">
      <w:pPr>
        <w:rPr>
          <w:sz w:val="24"/>
          <w:szCs w:val="24"/>
        </w:rPr>
      </w:pPr>
      <w:r w:rsidRPr="00AA41F4">
        <w:rPr>
          <w:sz w:val="24"/>
          <w:szCs w:val="24"/>
        </w:rPr>
        <w:t xml:space="preserve"> 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Default="000F03DA" w:rsidP="00C774F4">
      <w:pPr>
        <w:rPr>
          <w:sz w:val="24"/>
          <w:szCs w:val="24"/>
        </w:rPr>
      </w:pPr>
    </w:p>
    <w:p w14:paraId="7C93DED9" w14:textId="77777777" w:rsidR="000F03DA" w:rsidRDefault="000F03DA" w:rsidP="00C774F4">
      <w:pPr>
        <w:rPr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6C82F1DB" w14:textId="77777777" w:rsidR="009D4982" w:rsidRDefault="009D4982" w:rsidP="002D1E5E">
      <w:pPr>
        <w:pStyle w:val="NormalWeb"/>
        <w:rPr>
          <w:noProof/>
        </w:rPr>
      </w:pPr>
    </w:p>
    <w:p w14:paraId="75D25960" w14:textId="4BFCFBD6" w:rsidR="004F6273" w:rsidRDefault="004F6273" w:rsidP="002D1E5E">
      <w:pPr>
        <w:pStyle w:val="NormalWeb"/>
      </w:pPr>
    </w:p>
    <w:p w14:paraId="62C0E1D2" w14:textId="77777777" w:rsidR="00987EB7" w:rsidRPr="003741D1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Question no. 01</w:t>
      </w:r>
    </w:p>
    <w:p w14:paraId="2E9B1ADD" w14:textId="5FBC75F0" w:rsidR="00987EB7" w:rsidRDefault="00987EB7" w:rsidP="00987EB7">
      <w:pPr>
        <w:pStyle w:val="NormalWeb"/>
        <w:ind w:left="720"/>
      </w:pPr>
      <w:r w:rsidRPr="00987EB7">
        <w:t>A sample program titled centered</w:t>
      </w:r>
      <w:r>
        <w:t xml:space="preserve"> </w:t>
      </w:r>
      <w:r w:rsidRPr="00987EB7">
        <w:t>text is provided. The program displays some text in the center of the display screen. Modify the code to display the text in the four corners of the screen.</w:t>
      </w:r>
    </w:p>
    <w:p w14:paraId="51FA5C38" w14:textId="7C22F008" w:rsidR="00700274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 xml:space="preserve">Code </w:t>
      </w:r>
    </w:p>
    <w:p w14:paraId="07ED1C06" w14:textId="01A7A782" w:rsidR="00264906" w:rsidRDefault="00264906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AE79C8" wp14:editId="57285C7D">
            <wp:extent cx="6083300" cy="3242310"/>
            <wp:effectExtent l="0" t="0" r="0" b="0"/>
            <wp:docPr id="4141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93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F6E4" w14:textId="77777777" w:rsidR="002B0309" w:rsidRDefault="002B0309" w:rsidP="002D1E5E">
      <w:pPr>
        <w:pStyle w:val="NormalWeb"/>
        <w:rPr>
          <w:b/>
          <w:bCs/>
          <w:sz w:val="36"/>
          <w:szCs w:val="36"/>
        </w:rPr>
      </w:pPr>
    </w:p>
    <w:p w14:paraId="1BD3005C" w14:textId="442B94B6" w:rsidR="002B0309" w:rsidRDefault="001754AD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F4E5D4" wp14:editId="0C21DC72">
            <wp:extent cx="1009650" cy="238125"/>
            <wp:effectExtent l="0" t="0" r="0" b="9525"/>
            <wp:docPr id="138292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23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598A" w14:textId="77777777" w:rsidR="00264906" w:rsidRDefault="00264906" w:rsidP="002D1E5E">
      <w:pPr>
        <w:pStyle w:val="NormalWeb"/>
        <w:rPr>
          <w:b/>
          <w:bCs/>
          <w:sz w:val="36"/>
          <w:szCs w:val="36"/>
        </w:rPr>
      </w:pPr>
    </w:p>
    <w:p w14:paraId="29087F9E" w14:textId="77777777" w:rsidR="00F87CA6" w:rsidRDefault="00F87CA6" w:rsidP="002D1E5E">
      <w:pPr>
        <w:pStyle w:val="NormalWeb"/>
        <w:rPr>
          <w:b/>
          <w:bCs/>
          <w:sz w:val="36"/>
          <w:szCs w:val="36"/>
        </w:rPr>
      </w:pPr>
    </w:p>
    <w:p w14:paraId="1C6FF5E9" w14:textId="77777777" w:rsidR="00F87CA6" w:rsidRDefault="00F87CA6" w:rsidP="002D1E5E">
      <w:pPr>
        <w:pStyle w:val="NormalWeb"/>
        <w:rPr>
          <w:b/>
          <w:bCs/>
          <w:sz w:val="36"/>
          <w:szCs w:val="36"/>
        </w:rPr>
      </w:pPr>
    </w:p>
    <w:p w14:paraId="56C4D576" w14:textId="77777777" w:rsidR="00F87CA6" w:rsidRDefault="00F87CA6" w:rsidP="002D1E5E">
      <w:pPr>
        <w:pStyle w:val="NormalWeb"/>
        <w:rPr>
          <w:b/>
          <w:bCs/>
          <w:sz w:val="36"/>
          <w:szCs w:val="36"/>
        </w:rPr>
      </w:pPr>
    </w:p>
    <w:p w14:paraId="5E3AE862" w14:textId="77777777" w:rsidR="00F87CA6" w:rsidRDefault="00F87CA6" w:rsidP="002D1E5E">
      <w:pPr>
        <w:pStyle w:val="NormalWeb"/>
        <w:rPr>
          <w:b/>
          <w:bCs/>
          <w:sz w:val="36"/>
          <w:szCs w:val="36"/>
        </w:rPr>
      </w:pPr>
    </w:p>
    <w:p w14:paraId="2046BC53" w14:textId="77777777" w:rsidR="00F87CA6" w:rsidRPr="003741D1" w:rsidRDefault="00F87CA6" w:rsidP="002D1E5E">
      <w:pPr>
        <w:pStyle w:val="NormalWeb"/>
        <w:rPr>
          <w:b/>
          <w:bCs/>
          <w:sz w:val="36"/>
          <w:szCs w:val="36"/>
        </w:rPr>
      </w:pPr>
    </w:p>
    <w:p w14:paraId="7665B5C6" w14:textId="36481E4A" w:rsidR="00700274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Outpu</w:t>
      </w:r>
      <w:r w:rsidR="00F87CA6">
        <w:rPr>
          <w:b/>
          <w:bCs/>
          <w:sz w:val="36"/>
          <w:szCs w:val="36"/>
        </w:rPr>
        <w:t>t</w:t>
      </w:r>
    </w:p>
    <w:p w14:paraId="16B6A049" w14:textId="0234BC09" w:rsidR="00264906" w:rsidRDefault="00456582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1E54B3" wp14:editId="19596DF1">
            <wp:extent cx="6083300" cy="3229610"/>
            <wp:effectExtent l="0" t="0" r="0" b="0"/>
            <wp:docPr id="176129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2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DC97" w14:textId="77777777" w:rsidR="00456582" w:rsidRDefault="00456582" w:rsidP="002D1E5E">
      <w:pPr>
        <w:pStyle w:val="NormalWeb"/>
        <w:rPr>
          <w:b/>
          <w:bCs/>
          <w:sz w:val="36"/>
          <w:szCs w:val="36"/>
        </w:rPr>
      </w:pPr>
    </w:p>
    <w:p w14:paraId="5DDEDF8F" w14:textId="0097A29F" w:rsidR="007F2B25" w:rsidRDefault="00A741E7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466E80" wp14:editId="6AAF1FC5">
            <wp:extent cx="6083300" cy="3600450"/>
            <wp:effectExtent l="0" t="0" r="0" b="0"/>
            <wp:docPr id="105566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61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3D6D" w14:textId="77777777" w:rsidR="00A741E7" w:rsidRDefault="00A741E7" w:rsidP="002D1E5E">
      <w:pPr>
        <w:pStyle w:val="NormalWeb"/>
        <w:rPr>
          <w:b/>
          <w:bCs/>
          <w:sz w:val="36"/>
          <w:szCs w:val="36"/>
        </w:rPr>
      </w:pPr>
    </w:p>
    <w:p w14:paraId="6EC5DE1C" w14:textId="77777777" w:rsidR="00D174F6" w:rsidRDefault="00D174F6" w:rsidP="002D1E5E">
      <w:pPr>
        <w:pStyle w:val="NormalWeb"/>
        <w:rPr>
          <w:b/>
          <w:bCs/>
          <w:sz w:val="36"/>
          <w:szCs w:val="36"/>
        </w:rPr>
      </w:pPr>
    </w:p>
    <w:p w14:paraId="3080725D" w14:textId="7B90A3DD" w:rsidR="00A741E7" w:rsidRDefault="00AB2E04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EB5629" wp14:editId="2D075BAC">
            <wp:extent cx="6083300" cy="3566160"/>
            <wp:effectExtent l="0" t="0" r="0" b="0"/>
            <wp:docPr id="10425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C648" w14:textId="77777777" w:rsidR="00AB2E04" w:rsidRDefault="00AB2E04" w:rsidP="002D1E5E">
      <w:pPr>
        <w:pStyle w:val="NormalWeb"/>
        <w:rPr>
          <w:b/>
          <w:bCs/>
          <w:sz w:val="36"/>
          <w:szCs w:val="36"/>
        </w:rPr>
      </w:pPr>
    </w:p>
    <w:p w14:paraId="6EF834D8" w14:textId="0F4707E9" w:rsidR="00AB2E04" w:rsidRPr="003741D1" w:rsidRDefault="002B0309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07405A" wp14:editId="34DD960B">
            <wp:extent cx="6083300" cy="3445510"/>
            <wp:effectExtent l="0" t="0" r="0" b="0"/>
            <wp:docPr id="5455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0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AEB1" w14:textId="77777777" w:rsidR="00D174F6" w:rsidRDefault="00D174F6" w:rsidP="00700274">
      <w:pPr>
        <w:pStyle w:val="NormalWeb"/>
        <w:rPr>
          <w:b/>
          <w:bCs/>
          <w:sz w:val="36"/>
          <w:szCs w:val="36"/>
        </w:rPr>
      </w:pPr>
    </w:p>
    <w:p w14:paraId="575BDC1F" w14:textId="77777777" w:rsidR="00D174F6" w:rsidRDefault="00D174F6" w:rsidP="00700274">
      <w:pPr>
        <w:pStyle w:val="NormalWeb"/>
        <w:rPr>
          <w:b/>
          <w:bCs/>
          <w:sz w:val="36"/>
          <w:szCs w:val="36"/>
        </w:rPr>
      </w:pPr>
    </w:p>
    <w:p w14:paraId="16756EC0" w14:textId="77777777" w:rsidR="00D174F6" w:rsidRDefault="00D174F6" w:rsidP="00700274">
      <w:pPr>
        <w:pStyle w:val="NormalWeb"/>
        <w:rPr>
          <w:b/>
          <w:bCs/>
          <w:sz w:val="36"/>
          <w:szCs w:val="36"/>
        </w:rPr>
      </w:pPr>
    </w:p>
    <w:p w14:paraId="5713D4BE" w14:textId="7A186F5E" w:rsidR="00700274" w:rsidRPr="003741D1" w:rsidRDefault="00700274" w:rsidP="00700274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Question no. 0</w:t>
      </w:r>
      <w:r w:rsidR="00D80FCA" w:rsidRPr="003741D1">
        <w:rPr>
          <w:b/>
          <w:bCs/>
          <w:sz w:val="36"/>
          <w:szCs w:val="36"/>
        </w:rPr>
        <w:t>2</w:t>
      </w:r>
    </w:p>
    <w:p w14:paraId="3F63A641" w14:textId="13041E39" w:rsidR="00D80FCA" w:rsidRDefault="00D80FCA" w:rsidP="00D80FCA">
      <w:pPr>
        <w:pStyle w:val="NormalWeb"/>
        <w:ind w:left="720"/>
      </w:pPr>
      <w:r w:rsidRPr="00D80FCA">
        <w:t> Another program titled name</w:t>
      </w:r>
      <w:r>
        <w:t xml:space="preserve"> </w:t>
      </w:r>
      <w:r w:rsidRPr="00D80FCA">
        <w:t>with</w:t>
      </w:r>
      <w:r>
        <w:t xml:space="preserve"> </w:t>
      </w:r>
      <w:r w:rsidRPr="00D80FCA">
        <w:t>changing</w:t>
      </w:r>
      <w:r>
        <w:t xml:space="preserve"> </w:t>
      </w:r>
      <w:r w:rsidRPr="00D80FCA">
        <w:t xml:space="preserve">background is also provided which displays a name/text with different </w:t>
      </w:r>
      <w:r w:rsidRPr="00D80FCA">
        <w:t>color</w:t>
      </w:r>
      <w:r w:rsidRPr="00D80FCA">
        <w:t xml:space="preserve"> and background. Each character of the text is displayed for a short time and then displaced by the next character. Modify that to display the complete text in a linear fashion so that the complete text is shown. Note: this will need a counter/comparison etc.</w:t>
      </w:r>
    </w:p>
    <w:p w14:paraId="2ED56DCB" w14:textId="77777777" w:rsidR="00700274" w:rsidRDefault="00700274" w:rsidP="00700274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 xml:space="preserve">Code </w:t>
      </w:r>
    </w:p>
    <w:p w14:paraId="24D23FC2" w14:textId="77777777" w:rsidR="005D3FB7" w:rsidRDefault="005D3FB7" w:rsidP="00700274">
      <w:pPr>
        <w:pStyle w:val="NormalWeb"/>
        <w:rPr>
          <w:b/>
          <w:bCs/>
          <w:sz w:val="36"/>
          <w:szCs w:val="36"/>
        </w:rPr>
      </w:pPr>
    </w:p>
    <w:p w14:paraId="520C8977" w14:textId="33A694A6" w:rsidR="005D3FB7" w:rsidRDefault="005D3FB7" w:rsidP="00700274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A16259" wp14:editId="74218F71">
            <wp:extent cx="6083300" cy="5010150"/>
            <wp:effectExtent l="0" t="0" r="0" b="0"/>
            <wp:docPr id="189855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3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2282" w14:textId="77777777" w:rsidR="005D3FB7" w:rsidRDefault="005D3FB7" w:rsidP="00700274">
      <w:pPr>
        <w:pStyle w:val="NormalWeb"/>
        <w:rPr>
          <w:b/>
          <w:bCs/>
          <w:sz w:val="36"/>
          <w:szCs w:val="36"/>
        </w:rPr>
      </w:pPr>
    </w:p>
    <w:p w14:paraId="2C0E5755" w14:textId="77777777" w:rsidR="005D3FB7" w:rsidRDefault="005D3FB7" w:rsidP="00700274">
      <w:pPr>
        <w:pStyle w:val="NormalWeb"/>
        <w:rPr>
          <w:b/>
          <w:bCs/>
          <w:sz w:val="36"/>
          <w:szCs w:val="36"/>
        </w:rPr>
      </w:pPr>
    </w:p>
    <w:p w14:paraId="5386306C" w14:textId="77777777" w:rsidR="005D3FB7" w:rsidRPr="003741D1" w:rsidRDefault="005D3FB7" w:rsidP="00700274">
      <w:pPr>
        <w:pStyle w:val="NormalWeb"/>
        <w:rPr>
          <w:b/>
          <w:bCs/>
          <w:sz w:val="36"/>
          <w:szCs w:val="36"/>
        </w:rPr>
      </w:pPr>
    </w:p>
    <w:p w14:paraId="7A63B1A8" w14:textId="4175970E" w:rsidR="00700274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Output</w:t>
      </w:r>
    </w:p>
    <w:p w14:paraId="0835F94E" w14:textId="77777777" w:rsidR="006679E5" w:rsidRDefault="006679E5" w:rsidP="002D1E5E">
      <w:pPr>
        <w:pStyle w:val="NormalWeb"/>
        <w:rPr>
          <w:b/>
          <w:bCs/>
          <w:sz w:val="36"/>
          <w:szCs w:val="36"/>
        </w:rPr>
      </w:pPr>
    </w:p>
    <w:p w14:paraId="24D56AE4" w14:textId="783916B8" w:rsidR="006679E5" w:rsidRPr="006679E5" w:rsidRDefault="006679E5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29964B" wp14:editId="7377820D">
            <wp:extent cx="3143250" cy="1476375"/>
            <wp:effectExtent l="0" t="0" r="0" b="9525"/>
            <wp:docPr id="174156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7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9E5" w:rsidRPr="006679E5">
      <w:headerReference w:type="default" r:id="rId16"/>
      <w:footerReference w:type="default" r:id="rId17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CACDB" w14:textId="77777777" w:rsidR="00DB7BB5" w:rsidRDefault="00DB7BB5">
      <w:r>
        <w:separator/>
      </w:r>
    </w:p>
  </w:endnote>
  <w:endnote w:type="continuationSeparator" w:id="0">
    <w:p w14:paraId="7421E862" w14:textId="77777777" w:rsidR="00DB7BB5" w:rsidRDefault="00DB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CD93" w14:textId="0A81960F" w:rsidR="000A2295" w:rsidRDefault="006679E5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5B83B52C" w14:textId="099CD4B4" w:rsidR="00012FBD" w:rsidRDefault="002B70D2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Comp</w:t>
                </w:r>
                <w:r w:rsidR="007B7506">
                  <w:rPr>
                    <w:rFonts w:ascii="Arial"/>
                    <w:b/>
                    <w:sz w:val="20"/>
                  </w:rPr>
                  <w:t>u</w:t>
                </w:r>
                <w:r>
                  <w:rPr>
                    <w:rFonts w:ascii="Arial"/>
                    <w:b/>
                    <w:sz w:val="20"/>
                  </w:rPr>
                  <w:t xml:space="preserve">ter Organization and </w:t>
                </w:r>
              </w:p>
              <w:p w14:paraId="747EC333" w14:textId="5CC32673" w:rsidR="002B70D2" w:rsidRDefault="007B7506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Assembly</w:t>
                </w:r>
                <w:r w:rsidR="002B70D2">
                  <w:rPr>
                    <w:rFonts w:ascii="Arial"/>
                    <w:b/>
                    <w:sz w:val="20"/>
                  </w:rPr>
                  <w:t xml:space="preserve"> Language</w:t>
                </w: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2A3FF" w14:textId="77777777" w:rsidR="00DB7BB5" w:rsidRDefault="00DB7BB5">
      <w:r>
        <w:separator/>
      </w:r>
    </w:p>
  </w:footnote>
  <w:footnote w:type="continuationSeparator" w:id="0">
    <w:p w14:paraId="2CAF1072" w14:textId="77777777" w:rsidR="00DB7BB5" w:rsidRDefault="00DB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79E5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7"/>
  </w:num>
  <w:num w:numId="2" w16cid:durableId="1778136359">
    <w:abstractNumId w:val="1"/>
  </w:num>
  <w:num w:numId="3" w16cid:durableId="1462729414">
    <w:abstractNumId w:val="0"/>
  </w:num>
  <w:num w:numId="4" w16cid:durableId="1252547678">
    <w:abstractNumId w:val="13"/>
  </w:num>
  <w:num w:numId="5" w16cid:durableId="888568246">
    <w:abstractNumId w:val="11"/>
  </w:num>
  <w:num w:numId="6" w16cid:durableId="11225255">
    <w:abstractNumId w:val="5"/>
  </w:num>
  <w:num w:numId="7" w16cid:durableId="1512329764">
    <w:abstractNumId w:val="9"/>
  </w:num>
  <w:num w:numId="8" w16cid:durableId="32775097">
    <w:abstractNumId w:val="12"/>
  </w:num>
  <w:num w:numId="9" w16cid:durableId="27531149">
    <w:abstractNumId w:val="4"/>
  </w:num>
  <w:num w:numId="10" w16cid:durableId="922908937">
    <w:abstractNumId w:val="8"/>
  </w:num>
  <w:num w:numId="11" w16cid:durableId="1255824964">
    <w:abstractNumId w:val="2"/>
  </w:num>
  <w:num w:numId="12" w16cid:durableId="1739093885">
    <w:abstractNumId w:val="17"/>
  </w:num>
  <w:num w:numId="13" w16cid:durableId="1236089554">
    <w:abstractNumId w:val="16"/>
  </w:num>
  <w:num w:numId="14" w16cid:durableId="1903443461">
    <w:abstractNumId w:val="3"/>
  </w:num>
  <w:num w:numId="15" w16cid:durableId="1144351771">
    <w:abstractNumId w:val="10"/>
  </w:num>
  <w:num w:numId="16" w16cid:durableId="564682613">
    <w:abstractNumId w:val="14"/>
  </w:num>
  <w:num w:numId="17" w16cid:durableId="1232081958">
    <w:abstractNumId w:val="6"/>
  </w:num>
  <w:num w:numId="18" w16cid:durableId="829442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2FBD"/>
    <w:rsid w:val="0001319E"/>
    <w:rsid w:val="00030E58"/>
    <w:rsid w:val="00080F87"/>
    <w:rsid w:val="00090DAE"/>
    <w:rsid w:val="000A2295"/>
    <w:rsid w:val="000C362E"/>
    <w:rsid w:val="000E2D85"/>
    <w:rsid w:val="000E5AC1"/>
    <w:rsid w:val="000E636A"/>
    <w:rsid w:val="000F03DA"/>
    <w:rsid w:val="000F2987"/>
    <w:rsid w:val="001754AD"/>
    <w:rsid w:val="00187AB0"/>
    <w:rsid w:val="001929E4"/>
    <w:rsid w:val="001B3141"/>
    <w:rsid w:val="001B3E12"/>
    <w:rsid w:val="001C0909"/>
    <w:rsid w:val="001C3931"/>
    <w:rsid w:val="001D2AA8"/>
    <w:rsid w:val="001E74F4"/>
    <w:rsid w:val="00205081"/>
    <w:rsid w:val="00233AC5"/>
    <w:rsid w:val="0025701C"/>
    <w:rsid w:val="00264906"/>
    <w:rsid w:val="002B0309"/>
    <w:rsid w:val="002B70D2"/>
    <w:rsid w:val="002C6A45"/>
    <w:rsid w:val="002D1E5E"/>
    <w:rsid w:val="002E243A"/>
    <w:rsid w:val="003028BF"/>
    <w:rsid w:val="003136C0"/>
    <w:rsid w:val="00336B3B"/>
    <w:rsid w:val="003430BF"/>
    <w:rsid w:val="00362324"/>
    <w:rsid w:val="003741D1"/>
    <w:rsid w:val="003D2600"/>
    <w:rsid w:val="003D3CA7"/>
    <w:rsid w:val="003E0780"/>
    <w:rsid w:val="003F1913"/>
    <w:rsid w:val="00416397"/>
    <w:rsid w:val="004312E9"/>
    <w:rsid w:val="00454C39"/>
    <w:rsid w:val="00456582"/>
    <w:rsid w:val="004714E1"/>
    <w:rsid w:val="004B4C60"/>
    <w:rsid w:val="004C1C46"/>
    <w:rsid w:val="004D6749"/>
    <w:rsid w:val="004D71B7"/>
    <w:rsid w:val="004F6273"/>
    <w:rsid w:val="005071F3"/>
    <w:rsid w:val="005720E5"/>
    <w:rsid w:val="0057672E"/>
    <w:rsid w:val="005A3F6A"/>
    <w:rsid w:val="005D3FB7"/>
    <w:rsid w:val="005E7FEB"/>
    <w:rsid w:val="00602D62"/>
    <w:rsid w:val="006040FA"/>
    <w:rsid w:val="00630A0B"/>
    <w:rsid w:val="00650893"/>
    <w:rsid w:val="006679E5"/>
    <w:rsid w:val="00667DAB"/>
    <w:rsid w:val="00675C15"/>
    <w:rsid w:val="00682B06"/>
    <w:rsid w:val="006931FB"/>
    <w:rsid w:val="006C6A4A"/>
    <w:rsid w:val="006D1739"/>
    <w:rsid w:val="006E343D"/>
    <w:rsid w:val="00700274"/>
    <w:rsid w:val="00707C52"/>
    <w:rsid w:val="00727466"/>
    <w:rsid w:val="00741BF4"/>
    <w:rsid w:val="00752C85"/>
    <w:rsid w:val="007579FE"/>
    <w:rsid w:val="00783F28"/>
    <w:rsid w:val="00790505"/>
    <w:rsid w:val="007B7506"/>
    <w:rsid w:val="007C5633"/>
    <w:rsid w:val="007E559C"/>
    <w:rsid w:val="007F2B25"/>
    <w:rsid w:val="007F5F77"/>
    <w:rsid w:val="00814507"/>
    <w:rsid w:val="00820A72"/>
    <w:rsid w:val="00852A32"/>
    <w:rsid w:val="00871AD3"/>
    <w:rsid w:val="008879E4"/>
    <w:rsid w:val="008976E2"/>
    <w:rsid w:val="008E72ED"/>
    <w:rsid w:val="008F3710"/>
    <w:rsid w:val="009040D2"/>
    <w:rsid w:val="00935C60"/>
    <w:rsid w:val="00947352"/>
    <w:rsid w:val="009666FF"/>
    <w:rsid w:val="00987EB7"/>
    <w:rsid w:val="00994E0A"/>
    <w:rsid w:val="009B5D2F"/>
    <w:rsid w:val="009D4982"/>
    <w:rsid w:val="009F4C28"/>
    <w:rsid w:val="009F4D91"/>
    <w:rsid w:val="00A50F8C"/>
    <w:rsid w:val="00A741E7"/>
    <w:rsid w:val="00AA41F4"/>
    <w:rsid w:val="00AA6462"/>
    <w:rsid w:val="00AB2E04"/>
    <w:rsid w:val="00AC7C16"/>
    <w:rsid w:val="00AE2288"/>
    <w:rsid w:val="00B15044"/>
    <w:rsid w:val="00B97C19"/>
    <w:rsid w:val="00BA2F6C"/>
    <w:rsid w:val="00BB7573"/>
    <w:rsid w:val="00C07F9D"/>
    <w:rsid w:val="00C23512"/>
    <w:rsid w:val="00C7431F"/>
    <w:rsid w:val="00C774F4"/>
    <w:rsid w:val="00C970CB"/>
    <w:rsid w:val="00CA29B9"/>
    <w:rsid w:val="00CC69AF"/>
    <w:rsid w:val="00CD7228"/>
    <w:rsid w:val="00D0122C"/>
    <w:rsid w:val="00D174F6"/>
    <w:rsid w:val="00D31B15"/>
    <w:rsid w:val="00D401CF"/>
    <w:rsid w:val="00D40D9E"/>
    <w:rsid w:val="00D5692A"/>
    <w:rsid w:val="00D80FCA"/>
    <w:rsid w:val="00D81894"/>
    <w:rsid w:val="00D942EF"/>
    <w:rsid w:val="00DB7BB5"/>
    <w:rsid w:val="00DD78FA"/>
    <w:rsid w:val="00E138D1"/>
    <w:rsid w:val="00E265C4"/>
    <w:rsid w:val="00E3321C"/>
    <w:rsid w:val="00E60975"/>
    <w:rsid w:val="00E8022B"/>
    <w:rsid w:val="00E8461C"/>
    <w:rsid w:val="00EC7337"/>
    <w:rsid w:val="00ED1C35"/>
    <w:rsid w:val="00EF0078"/>
    <w:rsid w:val="00F10CC8"/>
    <w:rsid w:val="00F276CC"/>
    <w:rsid w:val="00F377E0"/>
    <w:rsid w:val="00F5746A"/>
    <w:rsid w:val="00F74E69"/>
    <w:rsid w:val="00F8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6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103</cp:revision>
  <cp:lastPrinted>2023-12-03T16:07:00Z</cp:lastPrinted>
  <dcterms:created xsi:type="dcterms:W3CDTF">2023-02-24T05:43:00Z</dcterms:created>
  <dcterms:modified xsi:type="dcterms:W3CDTF">2024-05-19T09:59:00Z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