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79E3" w14:textId="77777777" w:rsidR="00DB6FF2" w:rsidRDefault="00DB6FF2" w:rsidP="00DB6FF2"/>
    <w:p w14:paraId="6F574DF1" w14:textId="222B392A" w:rsidR="00013EE4" w:rsidRDefault="00013EE4" w:rsidP="00DB6FF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COB</w:t>
      </w:r>
      <w:r w:rsidR="00002C82">
        <w:rPr>
          <w:b/>
          <w:bCs/>
        </w:rPr>
        <w:t xml:space="preserve"> ULTRA</w:t>
      </w:r>
      <w:r>
        <w:rPr>
          <w:b/>
          <w:bCs/>
        </w:rPr>
        <w:t xml:space="preserve"> </w:t>
      </w:r>
      <w:r w:rsidR="00002BD7">
        <w:rPr>
          <w:b/>
          <w:bCs/>
        </w:rPr>
        <w:t>LED SERIES</w:t>
      </w:r>
    </w:p>
    <w:p w14:paraId="1715CE7C" w14:textId="77777777" w:rsidR="00013EE4" w:rsidRDefault="00013EE4" w:rsidP="00DB6FF2">
      <w:pPr>
        <w:rPr>
          <w:b/>
          <w:bCs/>
        </w:rPr>
      </w:pPr>
    </w:p>
    <w:p w14:paraId="45FE0A51" w14:textId="20BD2589" w:rsidR="00DB6FF2" w:rsidRPr="00DB6FF2" w:rsidRDefault="00002BD7" w:rsidP="00DB6FF2">
      <w:pPr>
        <w:rPr>
          <w:b/>
          <w:bCs/>
        </w:rPr>
      </w:pPr>
      <w:r>
        <w:rPr>
          <w:b/>
          <w:bCs/>
        </w:rPr>
        <w:t>SUPERB VISUAL IMPACT</w:t>
      </w:r>
    </w:p>
    <w:p w14:paraId="30C278E5" w14:textId="3203A547" w:rsidR="00DB6FF2" w:rsidRDefault="00DB6FF2" w:rsidP="004F27B2">
      <w:pPr>
        <w:pStyle w:val="NoSpacing"/>
      </w:pPr>
      <w:r>
        <w:t>C</w:t>
      </w:r>
      <w:r w:rsidR="00002BD7">
        <w:t>ontrast with 6000:1</w:t>
      </w:r>
    </w:p>
    <w:p w14:paraId="7C3D18CF" w14:textId="348B6C13" w:rsidR="00002BD7" w:rsidRDefault="00002BD7" w:rsidP="004F27B2">
      <w:pPr>
        <w:pStyle w:val="NoSpacing"/>
      </w:pPr>
      <w:r>
        <w:t>Deep Black and Vibrant colors</w:t>
      </w:r>
    </w:p>
    <w:p w14:paraId="42A71197" w14:textId="50E85621" w:rsidR="00DB6FF2" w:rsidRDefault="00DB6FF2" w:rsidP="004F27B2">
      <w:pPr>
        <w:pStyle w:val="NoSpacing"/>
      </w:pPr>
      <w:r>
        <w:t>Easy to handle and maintain</w:t>
      </w:r>
    </w:p>
    <w:p w14:paraId="70D113D9" w14:textId="0D6A99CE" w:rsidR="00DB6FF2" w:rsidRDefault="00DB6FF2" w:rsidP="004F27B2">
      <w:pPr>
        <w:pStyle w:val="NoSpacing"/>
      </w:pPr>
      <w:r>
        <w:t>Perfectly coated led to Interact Applications</w:t>
      </w:r>
    </w:p>
    <w:p w14:paraId="5373E2EA" w14:textId="77777777" w:rsidR="00DB6FF2" w:rsidRDefault="00DB6FF2" w:rsidP="00DB6FF2">
      <w:pPr>
        <w:rPr>
          <w:b/>
          <w:bCs/>
        </w:rPr>
      </w:pPr>
    </w:p>
    <w:p w14:paraId="683BA105" w14:textId="060A5E82" w:rsidR="00341AE1" w:rsidRPr="00DB6FF2" w:rsidRDefault="00341AE1" w:rsidP="00DB6FF2">
      <w:pPr>
        <w:rPr>
          <w:b/>
          <w:bCs/>
        </w:rPr>
      </w:pPr>
      <w:r>
        <w:rPr>
          <w:b/>
          <w:bCs/>
        </w:rPr>
        <w:t>S</w:t>
      </w:r>
      <w:r w:rsidR="00002BD7">
        <w:rPr>
          <w:b/>
          <w:bCs/>
        </w:rPr>
        <w:t>EAMLESS SPLICING</w:t>
      </w:r>
    </w:p>
    <w:p w14:paraId="3C8FC87A" w14:textId="343EE24A" w:rsidR="00341AE1" w:rsidRDefault="00341AE1" w:rsidP="00341AE1">
      <w:pPr>
        <w:pStyle w:val="NoSpacing"/>
      </w:pPr>
      <w:r>
        <w:t xml:space="preserve">Each COB series are seamlessly connected for a longer </w:t>
      </w:r>
      <w:r w:rsidR="00002BD7">
        <w:t>indoor</w:t>
      </w:r>
      <w:r>
        <w:t xml:space="preserve"> application and display </w:t>
      </w:r>
      <w:r w:rsidR="00002BD7">
        <w:t>a</w:t>
      </w:r>
      <w:r>
        <w:t xml:space="preserve"> sharp view.</w:t>
      </w:r>
    </w:p>
    <w:p w14:paraId="4BFC6DFA" w14:textId="6B7C0D1E" w:rsidR="00DB6FF2" w:rsidRDefault="00341AE1" w:rsidP="00341AE1">
      <w:pPr>
        <w:pStyle w:val="NoSpacing"/>
      </w:pPr>
      <w:r>
        <w:t>Its an Ultra HD display with COB to protect from dust and moisture.</w:t>
      </w:r>
    </w:p>
    <w:p w14:paraId="111028BE" w14:textId="548F2B71" w:rsidR="00002BD7" w:rsidRDefault="00002BD7" w:rsidP="00341AE1">
      <w:pPr>
        <w:pStyle w:val="NoSpacing"/>
      </w:pPr>
      <w:r>
        <w:t>With &lt;0.2mm tolerance</w:t>
      </w:r>
    </w:p>
    <w:p w14:paraId="2E13E4B7" w14:textId="77777777" w:rsidR="00DB6FF2" w:rsidRDefault="00DB6FF2" w:rsidP="00DB6FF2"/>
    <w:p w14:paraId="4C3A129A" w14:textId="0E97159D" w:rsidR="00DB6FF2" w:rsidRPr="00DB6FF2" w:rsidRDefault="00002BD7" w:rsidP="00DB6FF2">
      <w:pPr>
        <w:rPr>
          <w:b/>
          <w:bCs/>
        </w:rPr>
      </w:pPr>
      <w:r>
        <w:rPr>
          <w:b/>
          <w:bCs/>
        </w:rPr>
        <w:t>PLUGNPLAY HANDLING</w:t>
      </w:r>
    </w:p>
    <w:p w14:paraId="08C4E4A1" w14:textId="4AACD672" w:rsidR="00002BD7" w:rsidRDefault="00002BD7" w:rsidP="00002BD7">
      <w:pPr>
        <w:pStyle w:val="NoSpacing"/>
      </w:pPr>
      <w:r>
        <w:t>Ultra-viewing angle 160</w:t>
      </w:r>
    </w:p>
    <w:p w14:paraId="63ABA263" w14:textId="192A0647" w:rsidR="00002BD7" w:rsidRDefault="00002BD7" w:rsidP="00002BD7">
      <w:pPr>
        <w:pStyle w:val="NoSpacing"/>
      </w:pPr>
      <w:r>
        <w:t>Frontend installation and maintenance</w:t>
      </w:r>
    </w:p>
    <w:p w14:paraId="150D71CA" w14:textId="3FD31A8A" w:rsidR="0095403E" w:rsidRDefault="0095403E" w:rsidP="00002BD7">
      <w:pPr>
        <w:pStyle w:val="NoSpacing"/>
      </w:pPr>
      <w:r>
        <w:t>Wall mounting and Stacking</w:t>
      </w:r>
    </w:p>
    <w:p w14:paraId="73BB2684" w14:textId="77777777" w:rsidR="00DB6FF2" w:rsidRDefault="00DB6FF2" w:rsidP="00DB6FF2"/>
    <w:p w14:paraId="6DC18A77" w14:textId="34859186" w:rsidR="00DB6FF2" w:rsidRPr="00DB6FF2" w:rsidRDefault="0095403E" w:rsidP="00DB6FF2">
      <w:pPr>
        <w:rPr>
          <w:b/>
          <w:bCs/>
        </w:rPr>
      </w:pPr>
      <w:r>
        <w:rPr>
          <w:b/>
          <w:bCs/>
        </w:rPr>
        <w:t>INDUSTRIAL OUTLET APPLICATIONS</w:t>
      </w:r>
    </w:p>
    <w:p w14:paraId="78F34E6D" w14:textId="7F7DE860" w:rsidR="001F6426" w:rsidRDefault="0095403E" w:rsidP="00DB6FF2">
      <w:r>
        <w:t xml:space="preserve">Ultra HD series suitable for Retail, Government, Corporate, Boardroom, Studios, Education platforms. </w:t>
      </w:r>
      <w:r w:rsidR="00DB6FF2">
        <w:t xml:space="preserve">Save time and labor </w:t>
      </w:r>
      <w:r>
        <w:t>back maintenance</w:t>
      </w:r>
      <w:r w:rsidR="00DB6FF2">
        <w:t>.</w:t>
      </w:r>
    </w:p>
    <w:p w14:paraId="06DB393C" w14:textId="232F54D1" w:rsidR="00247FC9" w:rsidRDefault="00247FC9" w:rsidP="00DB6FF2"/>
    <w:p w14:paraId="76471CCE" w14:textId="77777777" w:rsidR="00C87B32" w:rsidRPr="00C87B32" w:rsidRDefault="00C87B32" w:rsidP="000729BB">
      <w:pPr>
        <w:shd w:val="clear" w:color="auto" w:fill="FFFFFF"/>
        <w:spacing w:before="100" w:beforeAutospacing="1" w:after="225" w:line="240" w:lineRule="auto"/>
        <w:rPr>
          <w:rFonts w:ascii="Poppins" w:eastAsia="Times New Roman" w:hAnsi="Poppins" w:cs="Poppins"/>
          <w:b/>
          <w:bCs/>
          <w:color w:val="D7233C"/>
          <w:sz w:val="27"/>
          <w:szCs w:val="27"/>
        </w:rPr>
      </w:pPr>
      <w:r w:rsidRPr="00C87B32">
        <w:rPr>
          <w:rFonts w:ascii="Poppins" w:eastAsia="Times New Roman" w:hAnsi="Poppins" w:cs="Poppins"/>
          <w:b/>
          <w:bCs/>
          <w:color w:val="D7233C"/>
          <w:sz w:val="27"/>
          <w:szCs w:val="27"/>
        </w:rPr>
        <w:t>Display Properties</w:t>
      </w:r>
    </w:p>
    <w:p w14:paraId="2129135C" w14:textId="3F6B25F1" w:rsidR="00C87B32" w:rsidRPr="00C87B32" w:rsidRDefault="00C87B32" w:rsidP="00996894">
      <w:pPr>
        <w:pStyle w:val="NoSpacing"/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Pixel Pitch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  </w:t>
      </w:r>
      <w:r w:rsidRPr="00675FB1">
        <w:rPr>
          <w:rFonts w:ascii="Helvetica" w:hAnsi="Helvetica" w:cs="Helvetica"/>
          <w:sz w:val="27"/>
          <w:szCs w:val="27"/>
        </w:rPr>
        <w:t>P1.</w:t>
      </w:r>
      <w:r w:rsidR="006C3482">
        <w:rPr>
          <w:rFonts w:ascii="Helvetica" w:hAnsi="Helvetica" w:cs="Helvetica"/>
          <w:sz w:val="27"/>
          <w:szCs w:val="27"/>
        </w:rPr>
        <w:t>2</w:t>
      </w:r>
      <w:r w:rsidRPr="00675FB1">
        <w:rPr>
          <w:rFonts w:ascii="Helvetica" w:hAnsi="Helvetica" w:cs="Helvetica"/>
          <w:sz w:val="27"/>
          <w:szCs w:val="27"/>
        </w:rPr>
        <w:t>5, P1.</w:t>
      </w:r>
      <w:r w:rsidR="006C3482">
        <w:rPr>
          <w:rFonts w:ascii="Helvetica" w:hAnsi="Helvetica" w:cs="Helvetica"/>
          <w:sz w:val="27"/>
          <w:szCs w:val="27"/>
        </w:rPr>
        <w:t>5</w:t>
      </w:r>
      <w:r w:rsidR="00555288">
        <w:rPr>
          <w:rFonts w:ascii="Helvetica" w:hAnsi="Helvetica" w:cs="Helvetica"/>
          <w:sz w:val="27"/>
          <w:szCs w:val="27"/>
        </w:rPr>
        <w:t>3</w:t>
      </w:r>
      <w:r w:rsidR="006C3482">
        <w:rPr>
          <w:rFonts w:ascii="Helvetica" w:hAnsi="Helvetica" w:cs="Helvetica"/>
          <w:sz w:val="27"/>
          <w:szCs w:val="27"/>
        </w:rPr>
        <w:t xml:space="preserve">, </w:t>
      </w:r>
      <w:r w:rsidR="00555288">
        <w:rPr>
          <w:rFonts w:ascii="Helvetica" w:hAnsi="Helvetica" w:cs="Helvetica"/>
          <w:sz w:val="27"/>
          <w:szCs w:val="27"/>
        </w:rPr>
        <w:t>P</w:t>
      </w:r>
      <w:r w:rsidR="006C3482">
        <w:rPr>
          <w:rFonts w:ascii="Helvetica" w:hAnsi="Helvetica" w:cs="Helvetica"/>
          <w:sz w:val="27"/>
          <w:szCs w:val="27"/>
        </w:rPr>
        <w:t>1.8</w:t>
      </w:r>
      <w:r w:rsidR="00555288">
        <w:rPr>
          <w:rFonts w:ascii="Helvetica" w:hAnsi="Helvetica" w:cs="Helvetica"/>
          <w:sz w:val="27"/>
          <w:szCs w:val="27"/>
        </w:rPr>
        <w:t>6, P2, P2.5</w:t>
      </w:r>
    </w:p>
    <w:p w14:paraId="3FD8621A" w14:textId="635DE536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Resolution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 </w:t>
      </w:r>
      <w:r w:rsidR="00555288">
        <w:rPr>
          <w:rFonts w:ascii="Helvetica" w:hAnsi="Helvetica" w:cs="Helvetica"/>
          <w:color w:val="404040"/>
          <w:sz w:val="27"/>
          <w:szCs w:val="27"/>
        </w:rPr>
        <w:t>640,000</w:t>
      </w:r>
      <w:r>
        <w:rPr>
          <w:rFonts w:ascii="Helvetica" w:hAnsi="Helvetica" w:cs="Helvetica"/>
          <w:color w:val="404040"/>
          <w:sz w:val="27"/>
          <w:szCs w:val="27"/>
        </w:rPr>
        <w:t xml:space="preserve">, </w:t>
      </w:r>
      <w:r w:rsidR="00555288">
        <w:rPr>
          <w:rFonts w:ascii="Helvetica" w:hAnsi="Helvetica" w:cs="Helvetica"/>
          <w:color w:val="404040"/>
          <w:sz w:val="27"/>
          <w:szCs w:val="27"/>
        </w:rPr>
        <w:t>422,500</w:t>
      </w:r>
      <w:r w:rsidR="008F7D93">
        <w:rPr>
          <w:rFonts w:ascii="Helvetica" w:hAnsi="Helvetica" w:cs="Helvetica"/>
          <w:color w:val="404040"/>
          <w:sz w:val="27"/>
          <w:szCs w:val="27"/>
        </w:rPr>
        <w:t xml:space="preserve">, </w:t>
      </w:r>
      <w:r w:rsidR="00555288">
        <w:rPr>
          <w:rFonts w:ascii="Helvetica" w:hAnsi="Helvetica" w:cs="Helvetica"/>
          <w:color w:val="404040"/>
          <w:sz w:val="27"/>
          <w:szCs w:val="27"/>
        </w:rPr>
        <w:t xml:space="preserve">288906,250,000, 160,000 </w:t>
      </w:r>
    </w:p>
    <w:p w14:paraId="6B384354" w14:textId="4F862156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Brightness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 xml:space="preserve">, </w:t>
      </w:r>
      <w:r w:rsidR="00555288">
        <w:rPr>
          <w:rFonts w:ascii="Poppins" w:eastAsia="Times New Roman" w:hAnsi="Poppins" w:cs="Poppins"/>
          <w:color w:val="231F20"/>
          <w:sz w:val="24"/>
          <w:szCs w:val="24"/>
        </w:rPr>
        <w:t>7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00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>nits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 xml:space="preserve">, </w:t>
      </w:r>
      <w:r w:rsidR="00E91CEB">
        <w:rPr>
          <w:rFonts w:ascii="Poppins" w:eastAsia="Times New Roman" w:hAnsi="Poppins" w:cs="Poppins"/>
          <w:color w:val="231F20"/>
          <w:sz w:val="24"/>
          <w:szCs w:val="24"/>
        </w:rPr>
        <w:t>7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00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>nits</w:t>
      </w:r>
      <w:r w:rsidR="00E91CEB">
        <w:rPr>
          <w:rFonts w:ascii="Poppins" w:eastAsia="Times New Roman" w:hAnsi="Poppins" w:cs="Poppins"/>
          <w:color w:val="231F20"/>
          <w:sz w:val="24"/>
          <w:szCs w:val="24"/>
        </w:rPr>
        <w:t xml:space="preserve">, </w:t>
      </w:r>
      <w:r w:rsidR="00555288">
        <w:rPr>
          <w:rFonts w:ascii="Poppins" w:eastAsia="Times New Roman" w:hAnsi="Poppins" w:cs="Poppins"/>
          <w:color w:val="231F20"/>
          <w:sz w:val="24"/>
          <w:szCs w:val="24"/>
        </w:rPr>
        <w:t>7</w:t>
      </w:r>
      <w:r w:rsidR="00E91CEB" w:rsidRPr="003E1698">
        <w:rPr>
          <w:rFonts w:ascii="Poppins" w:eastAsia="Times New Roman" w:hAnsi="Poppins" w:cs="Poppins"/>
          <w:color w:val="231F20"/>
          <w:sz w:val="24"/>
          <w:szCs w:val="24"/>
        </w:rPr>
        <w:t>00nits</w:t>
      </w:r>
      <w:r w:rsidR="00555288">
        <w:rPr>
          <w:rFonts w:ascii="Poppins" w:eastAsia="Times New Roman" w:hAnsi="Poppins" w:cs="Poppins"/>
          <w:color w:val="231F20"/>
          <w:sz w:val="24"/>
          <w:szCs w:val="24"/>
        </w:rPr>
        <w:t>, 700nits, 1000nits</w:t>
      </w:r>
    </w:p>
    <w:p w14:paraId="687BDD15" w14:textId="1798CF9A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Refresh Rate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3840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>Hz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, 3840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>Hz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, 3840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>Hz</w:t>
      </w:r>
      <w:r w:rsidR="00E91CEB">
        <w:rPr>
          <w:rFonts w:ascii="Poppins" w:eastAsia="Times New Roman" w:hAnsi="Poppins" w:cs="Poppins"/>
          <w:color w:val="231F20"/>
          <w:sz w:val="24"/>
          <w:szCs w:val="24"/>
        </w:rPr>
        <w:t xml:space="preserve">, </w:t>
      </w:r>
      <w:r w:rsidR="00E91CEB" w:rsidRPr="003E1698">
        <w:rPr>
          <w:rFonts w:ascii="Poppins" w:eastAsia="Times New Roman" w:hAnsi="Poppins" w:cs="Poppins"/>
          <w:color w:val="231F20"/>
          <w:sz w:val="24"/>
          <w:szCs w:val="24"/>
        </w:rPr>
        <w:t>3840Hz</w:t>
      </w:r>
    </w:p>
    <w:p w14:paraId="72DD5A4C" w14:textId="55ABF0E8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Contrast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  </w:t>
      </w:r>
      <w:r w:rsidR="003F5FCE">
        <w:rPr>
          <w:rFonts w:ascii="Poppins" w:eastAsia="Times New Roman" w:hAnsi="Poppins" w:cs="Poppins"/>
          <w:color w:val="231F20"/>
          <w:sz w:val="24"/>
          <w:szCs w:val="24"/>
        </w:rPr>
        <w:t>6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 xml:space="preserve">000:1, </w:t>
      </w:r>
      <w:r w:rsidR="003F5FCE">
        <w:rPr>
          <w:rFonts w:ascii="Poppins" w:eastAsia="Times New Roman" w:hAnsi="Poppins" w:cs="Poppins"/>
          <w:color w:val="231F20"/>
          <w:sz w:val="24"/>
          <w:szCs w:val="24"/>
        </w:rPr>
        <w:t>6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 xml:space="preserve">000:1, </w:t>
      </w:r>
      <w:r w:rsidR="003F5FCE">
        <w:rPr>
          <w:rFonts w:ascii="Poppins" w:eastAsia="Times New Roman" w:hAnsi="Poppins" w:cs="Poppins"/>
          <w:color w:val="231F20"/>
          <w:sz w:val="24"/>
          <w:szCs w:val="24"/>
        </w:rPr>
        <w:t>6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000:1</w:t>
      </w:r>
      <w:r w:rsidR="003F5FCE">
        <w:rPr>
          <w:rFonts w:ascii="Poppins" w:eastAsia="Times New Roman" w:hAnsi="Poppins" w:cs="Poppins"/>
          <w:color w:val="231F20"/>
          <w:sz w:val="24"/>
          <w:szCs w:val="24"/>
        </w:rPr>
        <w:t>, 6</w:t>
      </w:r>
      <w:r w:rsidR="003F5FCE" w:rsidRPr="003E1698">
        <w:rPr>
          <w:rFonts w:ascii="Poppins" w:eastAsia="Times New Roman" w:hAnsi="Poppins" w:cs="Poppins"/>
          <w:color w:val="231F20"/>
          <w:sz w:val="24"/>
          <w:szCs w:val="24"/>
        </w:rPr>
        <w:t>000:1</w:t>
      </w:r>
    </w:p>
    <w:p w14:paraId="30DE167D" w14:textId="07F54D86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Color Depth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16bit</w:t>
      </w:r>
    </w:p>
    <w:p w14:paraId="53117D12" w14:textId="72F42E96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Viewing Angle (h/v)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</w:t>
      </w:r>
      <w:r>
        <w:rPr>
          <w:rFonts w:ascii="Helvetica" w:hAnsi="Helvetica" w:cs="Helvetica"/>
          <w:color w:val="404040"/>
          <w:sz w:val="27"/>
          <w:szCs w:val="27"/>
        </w:rPr>
        <w:t>1</w:t>
      </w:r>
      <w:r w:rsidR="00555288">
        <w:rPr>
          <w:rFonts w:ascii="Helvetica" w:hAnsi="Helvetica" w:cs="Helvetica"/>
          <w:color w:val="404040"/>
          <w:sz w:val="27"/>
          <w:szCs w:val="27"/>
        </w:rPr>
        <w:t>2</w:t>
      </w:r>
      <w:r>
        <w:rPr>
          <w:rFonts w:ascii="Helvetica" w:hAnsi="Helvetica" w:cs="Helvetica"/>
          <w:color w:val="404040"/>
          <w:sz w:val="27"/>
          <w:szCs w:val="27"/>
        </w:rPr>
        <w:t>0/1</w:t>
      </w:r>
      <w:r w:rsidR="00555288">
        <w:rPr>
          <w:rFonts w:ascii="Helvetica" w:hAnsi="Helvetica" w:cs="Helvetica"/>
          <w:color w:val="404040"/>
          <w:sz w:val="27"/>
          <w:szCs w:val="27"/>
        </w:rPr>
        <w:t>2</w:t>
      </w:r>
      <w:r>
        <w:rPr>
          <w:rFonts w:ascii="Helvetica" w:hAnsi="Helvetica" w:cs="Helvetica"/>
          <w:color w:val="404040"/>
          <w:sz w:val="27"/>
          <w:szCs w:val="27"/>
        </w:rPr>
        <w:t>0</w:t>
      </w:r>
    </w:p>
    <w:p w14:paraId="60F7F633" w14:textId="3C72F4FA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Diode Type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</w:t>
      </w:r>
      <w:r w:rsidR="00555288">
        <w:rPr>
          <w:rFonts w:ascii="Poppins" w:eastAsia="Times New Roman" w:hAnsi="Poppins" w:cs="Poppins"/>
          <w:color w:val="231F20"/>
          <w:sz w:val="24"/>
          <w:szCs w:val="24"/>
        </w:rPr>
        <w:t>SMD</w:t>
      </w:r>
    </w:p>
    <w:p w14:paraId="23ACFA7D" w14:textId="77777777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D7233C"/>
          <w:sz w:val="27"/>
          <w:szCs w:val="27"/>
        </w:rPr>
      </w:pPr>
      <w:r w:rsidRPr="00C87B32">
        <w:rPr>
          <w:rFonts w:ascii="Poppins" w:eastAsia="Times New Roman" w:hAnsi="Poppins" w:cs="Poppins"/>
          <w:b/>
          <w:bCs/>
          <w:color w:val="D7233C"/>
          <w:sz w:val="27"/>
          <w:szCs w:val="27"/>
        </w:rPr>
        <w:t>Engineering</w:t>
      </w:r>
    </w:p>
    <w:p w14:paraId="3E125FD5" w14:textId="18258423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Indoor/Outdoor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 xml:space="preserve"> Indoor</w:t>
      </w:r>
      <w:r w:rsidR="00E92F53">
        <w:rPr>
          <w:rFonts w:ascii="Poppins" w:eastAsia="Times New Roman" w:hAnsi="Poppins" w:cs="Poppins"/>
          <w:color w:val="231F20"/>
          <w:sz w:val="24"/>
          <w:szCs w:val="24"/>
        </w:rPr>
        <w:t xml:space="preserve"> - DieCasting</w:t>
      </w:r>
    </w:p>
    <w:p w14:paraId="61F340B9" w14:textId="23C9F2EC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lastRenderedPageBreak/>
        <w:t>Operating Temperature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0C1502">
        <w:rPr>
          <w:rFonts w:ascii="Helvetica" w:hAnsi="Helvetica" w:cs="Helvetica"/>
          <w:color w:val="404040"/>
          <w:sz w:val="27"/>
          <w:szCs w:val="27"/>
        </w:rPr>
        <w:t>-20</w:t>
      </w:r>
      <w:r>
        <w:rPr>
          <w:rFonts w:ascii="Helvetica" w:hAnsi="Helvetica" w:cs="Helvetica"/>
          <w:color w:val="404040"/>
          <w:sz w:val="27"/>
          <w:szCs w:val="27"/>
        </w:rPr>
        <w:t>/</w:t>
      </w:r>
      <w:r w:rsidR="000C1502">
        <w:rPr>
          <w:rFonts w:ascii="Helvetica" w:hAnsi="Helvetica" w:cs="Helvetica"/>
          <w:color w:val="404040"/>
          <w:sz w:val="27"/>
          <w:szCs w:val="27"/>
        </w:rPr>
        <w:t>60</w:t>
      </w:r>
      <w:r>
        <w:rPr>
          <w:rFonts w:ascii="Helvetica" w:hAnsi="Helvetica" w:cs="Helvetica"/>
          <w:color w:val="404040"/>
          <w:sz w:val="27"/>
          <w:szCs w:val="27"/>
        </w:rPr>
        <w:t xml:space="preserve">, </w:t>
      </w:r>
      <w:r w:rsidR="000C1502">
        <w:rPr>
          <w:rFonts w:ascii="Helvetica" w:hAnsi="Helvetica" w:cs="Helvetica"/>
          <w:color w:val="404040"/>
          <w:sz w:val="27"/>
          <w:szCs w:val="27"/>
        </w:rPr>
        <w:t>-20/60</w:t>
      </w:r>
      <w:r>
        <w:rPr>
          <w:rFonts w:ascii="Helvetica" w:hAnsi="Helvetica" w:cs="Helvetica"/>
          <w:color w:val="404040"/>
          <w:sz w:val="27"/>
          <w:szCs w:val="27"/>
        </w:rPr>
        <w:t>,</w:t>
      </w:r>
      <w:r w:rsidR="000C1502">
        <w:rPr>
          <w:rFonts w:ascii="Helvetica" w:hAnsi="Helvetica" w:cs="Helvetica"/>
          <w:color w:val="404040"/>
          <w:sz w:val="27"/>
          <w:szCs w:val="27"/>
        </w:rPr>
        <w:t xml:space="preserve"> -20/60, -20/60</w:t>
      </w:r>
      <w:r>
        <w:rPr>
          <w:rFonts w:ascii="Helvetica" w:hAnsi="Helvetica" w:cs="Helvetica"/>
          <w:color w:val="404040"/>
          <w:sz w:val="27"/>
          <w:szCs w:val="27"/>
        </w:rPr>
        <w:t xml:space="preserve"> </w:t>
      </w:r>
      <w:r w:rsidR="000729BB">
        <w:rPr>
          <w:rFonts w:ascii="Helvetica" w:hAnsi="Helvetica" w:cs="Helvetica"/>
          <w:color w:val="404040"/>
          <w:sz w:val="27"/>
          <w:szCs w:val="27"/>
        </w:rPr>
        <w:tab/>
      </w:r>
    </w:p>
    <w:p w14:paraId="4C06EAF3" w14:textId="602BB9B0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Operating Humidity</w:t>
      </w:r>
      <w:r w:rsidR="00C35C2D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    </w:t>
      </w:r>
      <w:r w:rsidR="00C35C2D">
        <w:rPr>
          <w:rFonts w:ascii="Arial" w:hAnsi="Arial" w:cs="Arial"/>
          <w:color w:val="333333"/>
          <w:shd w:val="clear" w:color="auto" w:fill="FFFFFF"/>
        </w:rPr>
        <w:t> 0 to 70%</w:t>
      </w:r>
    </w:p>
    <w:p w14:paraId="40703BC7" w14:textId="63168E3C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Environment Rating</w:t>
      </w:r>
      <w:r w:rsidR="00C35C2D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     </w:t>
      </w:r>
      <w:r w:rsidR="000C1502">
        <w:rPr>
          <w:rFonts w:ascii="Poppins" w:eastAsia="Times New Roman" w:hAnsi="Poppins" w:cs="Poppins"/>
          <w:color w:val="231F20"/>
          <w:sz w:val="24"/>
          <w:szCs w:val="24"/>
        </w:rPr>
        <w:t>IP4</w:t>
      </w:r>
      <w:r w:rsidR="00555288">
        <w:rPr>
          <w:rFonts w:ascii="Poppins" w:eastAsia="Times New Roman" w:hAnsi="Poppins" w:cs="Poppins"/>
          <w:color w:val="231F20"/>
          <w:sz w:val="24"/>
          <w:szCs w:val="24"/>
        </w:rPr>
        <w:t>5</w:t>
      </w:r>
      <w:r w:rsidR="000C1502">
        <w:rPr>
          <w:rFonts w:ascii="Poppins" w:eastAsia="Times New Roman" w:hAnsi="Poppins" w:cs="Poppins"/>
          <w:color w:val="231F20"/>
          <w:sz w:val="24"/>
          <w:szCs w:val="24"/>
        </w:rPr>
        <w:t>, IP40, IP4</w:t>
      </w:r>
      <w:r w:rsidR="00555288">
        <w:rPr>
          <w:rFonts w:ascii="Poppins" w:eastAsia="Times New Roman" w:hAnsi="Poppins" w:cs="Poppins"/>
          <w:color w:val="231F20"/>
          <w:sz w:val="24"/>
          <w:szCs w:val="24"/>
        </w:rPr>
        <w:t>5</w:t>
      </w:r>
      <w:r w:rsidR="000C1502">
        <w:rPr>
          <w:rFonts w:ascii="Poppins" w:eastAsia="Times New Roman" w:hAnsi="Poppins" w:cs="Poppins"/>
          <w:color w:val="231F20"/>
          <w:sz w:val="24"/>
          <w:szCs w:val="24"/>
        </w:rPr>
        <w:t>, IP4</w:t>
      </w:r>
      <w:r w:rsidR="00555288">
        <w:rPr>
          <w:rFonts w:ascii="Poppins" w:eastAsia="Times New Roman" w:hAnsi="Poppins" w:cs="Poppins"/>
          <w:color w:val="231F20"/>
          <w:sz w:val="24"/>
          <w:szCs w:val="24"/>
        </w:rPr>
        <w:t>5</w:t>
      </w:r>
      <w:r w:rsidR="000C1502">
        <w:rPr>
          <w:rFonts w:ascii="Poppins" w:eastAsia="Times New Roman" w:hAnsi="Poppins" w:cs="Poppins"/>
          <w:color w:val="231F20"/>
          <w:sz w:val="24"/>
          <w:szCs w:val="24"/>
        </w:rPr>
        <w:t xml:space="preserve">, </w:t>
      </w:r>
    </w:p>
    <w:p w14:paraId="2CB2106B" w14:textId="3CD8F20B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Weight</w:t>
      </w:r>
      <w:r w:rsidR="00C35C2D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>1</w:t>
      </w:r>
      <w:r w:rsidR="008F76F4">
        <w:rPr>
          <w:rFonts w:ascii="Poppins" w:eastAsia="Times New Roman" w:hAnsi="Poppins" w:cs="Poppins"/>
          <w:color w:val="231F20"/>
          <w:sz w:val="24"/>
          <w:szCs w:val="24"/>
        </w:rPr>
        <w:t>6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>.</w:t>
      </w:r>
      <w:r w:rsidR="0036377C">
        <w:rPr>
          <w:rFonts w:ascii="Poppins" w:eastAsia="Times New Roman" w:hAnsi="Poppins" w:cs="Poppins"/>
          <w:color w:val="231F20"/>
          <w:sz w:val="24"/>
          <w:szCs w:val="24"/>
        </w:rPr>
        <w:t>5Ib</w:t>
      </w:r>
    </w:p>
    <w:p w14:paraId="462CAB84" w14:textId="7B8D6C19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Weight Metric</w:t>
      </w:r>
      <w:r w:rsidR="00C35C2D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8F76F4">
        <w:rPr>
          <w:rFonts w:ascii="Poppins" w:eastAsia="Times New Roman" w:hAnsi="Poppins" w:cs="Poppins"/>
          <w:color w:val="231F20"/>
          <w:sz w:val="24"/>
          <w:szCs w:val="24"/>
        </w:rPr>
        <w:t>7.5</w:t>
      </w:r>
      <w:r w:rsidR="0036377C">
        <w:rPr>
          <w:rFonts w:ascii="Poppins" w:eastAsia="Times New Roman" w:hAnsi="Poppins" w:cs="Poppins"/>
          <w:color w:val="231F20"/>
          <w:sz w:val="24"/>
          <w:szCs w:val="24"/>
        </w:rPr>
        <w:t>Kg</w:t>
      </w:r>
    </w:p>
    <w:p w14:paraId="3ABCCE34" w14:textId="7631F73B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Dimensions</w:t>
      </w:r>
      <w:r w:rsidR="00C35C2D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EF6588">
        <w:rPr>
          <w:rFonts w:ascii="Poppins" w:eastAsia="Times New Roman" w:hAnsi="Poppins" w:cs="Poppins"/>
          <w:color w:val="231F20"/>
          <w:sz w:val="24"/>
          <w:szCs w:val="24"/>
        </w:rPr>
        <w:t>2</w:t>
      </w:r>
      <w:r w:rsidR="009818D9">
        <w:rPr>
          <w:rFonts w:ascii="Poppins" w:eastAsia="Times New Roman" w:hAnsi="Poppins" w:cs="Poppins"/>
          <w:color w:val="231F20"/>
          <w:sz w:val="24"/>
          <w:szCs w:val="24"/>
        </w:rPr>
        <w:t>.</w:t>
      </w:r>
      <w:r w:rsidR="00EF6588">
        <w:rPr>
          <w:rFonts w:ascii="Poppins" w:eastAsia="Times New Roman" w:hAnsi="Poppins" w:cs="Poppins"/>
          <w:color w:val="231F20"/>
          <w:sz w:val="24"/>
          <w:szCs w:val="24"/>
        </w:rPr>
        <w:t>1</w:t>
      </w:r>
      <w:r w:rsidR="009818D9">
        <w:rPr>
          <w:rFonts w:ascii="Poppins" w:eastAsia="Times New Roman" w:hAnsi="Poppins" w:cs="Poppins"/>
          <w:color w:val="231F20"/>
          <w:sz w:val="24"/>
          <w:szCs w:val="24"/>
        </w:rPr>
        <w:t>ft*1.</w:t>
      </w:r>
      <w:r w:rsidR="00EF6588">
        <w:rPr>
          <w:rFonts w:ascii="Poppins" w:eastAsia="Times New Roman" w:hAnsi="Poppins" w:cs="Poppins"/>
          <w:color w:val="231F20"/>
          <w:sz w:val="24"/>
          <w:szCs w:val="24"/>
        </w:rPr>
        <w:t>57</w:t>
      </w:r>
      <w:r w:rsidR="009818D9">
        <w:rPr>
          <w:rFonts w:ascii="Poppins" w:eastAsia="Times New Roman" w:hAnsi="Poppins" w:cs="Poppins"/>
          <w:color w:val="231F20"/>
          <w:sz w:val="24"/>
          <w:szCs w:val="24"/>
        </w:rPr>
        <w:t>ft</w:t>
      </w:r>
    </w:p>
    <w:p w14:paraId="783F8644" w14:textId="5956E166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Dimensions Metric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EF6588">
        <w:rPr>
          <w:rFonts w:ascii="Poppins" w:eastAsia="Times New Roman" w:hAnsi="Poppins" w:cs="Poppins"/>
          <w:color w:val="231F20"/>
          <w:sz w:val="24"/>
          <w:szCs w:val="24"/>
        </w:rPr>
        <w:t>640</w:t>
      </w:r>
      <w:r w:rsidR="009818D9">
        <w:rPr>
          <w:rFonts w:ascii="Poppins" w:eastAsia="Times New Roman" w:hAnsi="Poppins" w:cs="Poppins"/>
          <w:color w:val="231F20"/>
          <w:sz w:val="24"/>
          <w:szCs w:val="24"/>
        </w:rPr>
        <w:t>*</w:t>
      </w:r>
      <w:r w:rsidR="00EF6588">
        <w:rPr>
          <w:rFonts w:ascii="Poppins" w:eastAsia="Times New Roman" w:hAnsi="Poppins" w:cs="Poppins"/>
          <w:color w:val="231F20"/>
          <w:sz w:val="24"/>
          <w:szCs w:val="24"/>
        </w:rPr>
        <w:t>480</w:t>
      </w:r>
      <w:r w:rsidR="000729BB" w:rsidRPr="003E1698">
        <w:rPr>
          <w:rFonts w:ascii="Poppins" w:eastAsia="Times New Roman" w:hAnsi="Poppins" w:cs="Poppins"/>
          <w:color w:val="231F20"/>
          <w:sz w:val="24"/>
          <w:szCs w:val="24"/>
        </w:rPr>
        <w:t>mm</w:t>
      </w:r>
    </w:p>
    <w:p w14:paraId="380ED5B1" w14:textId="343744B1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Panel Power (Max/Avg)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CF336F">
        <w:rPr>
          <w:rFonts w:ascii="Poppins" w:eastAsia="Times New Roman" w:hAnsi="Poppins" w:cs="Poppins"/>
          <w:color w:val="231F20"/>
          <w:sz w:val="24"/>
          <w:szCs w:val="24"/>
        </w:rPr>
        <w:t>580/w</w:t>
      </w:r>
    </w:p>
    <w:p w14:paraId="2C28ABDD" w14:textId="77777777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D7233C"/>
          <w:sz w:val="27"/>
          <w:szCs w:val="27"/>
        </w:rPr>
      </w:pPr>
      <w:r w:rsidRPr="00C87B32">
        <w:rPr>
          <w:rFonts w:ascii="Poppins" w:eastAsia="Times New Roman" w:hAnsi="Poppins" w:cs="Poppins"/>
          <w:b/>
          <w:bCs/>
          <w:color w:val="D7233C"/>
          <w:sz w:val="27"/>
          <w:szCs w:val="27"/>
        </w:rPr>
        <w:t>Build</w:t>
      </w:r>
    </w:p>
    <w:p w14:paraId="2F55F87B" w14:textId="18A28974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Installation &amp; Service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0729BB" w:rsidRPr="003E1698">
        <w:rPr>
          <w:rFonts w:ascii="Poppins" w:eastAsia="Times New Roman" w:hAnsi="Poppins" w:cs="Poppins"/>
          <w:color w:val="231F20"/>
          <w:sz w:val="24"/>
          <w:szCs w:val="24"/>
        </w:rPr>
        <w:t>Front</w:t>
      </w:r>
    </w:p>
    <w:p w14:paraId="102A4D32" w14:textId="5B99BEEC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Operating Voltage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0729BB" w:rsidRPr="003E1698">
        <w:rPr>
          <w:rFonts w:ascii="Poppins" w:eastAsia="Times New Roman" w:hAnsi="Poppins" w:cs="Poppins"/>
          <w:color w:val="231F20"/>
          <w:sz w:val="24"/>
          <w:szCs w:val="24"/>
        </w:rPr>
        <w:t>AC 100 – 240V</w:t>
      </w:r>
    </w:p>
    <w:p w14:paraId="7160589C" w14:textId="7BC00E7E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Certification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s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0729BB" w:rsidRPr="003E1698">
        <w:rPr>
          <w:rFonts w:ascii="Poppins" w:eastAsia="Times New Roman" w:hAnsi="Poppins" w:cs="Poppins"/>
          <w:color w:val="231F20"/>
          <w:sz w:val="24"/>
          <w:szCs w:val="24"/>
        </w:rPr>
        <w:t xml:space="preserve">CE, </w:t>
      </w:r>
      <w:r w:rsidR="00DA3D8B">
        <w:rPr>
          <w:rFonts w:ascii="Poppins" w:eastAsia="Times New Roman" w:hAnsi="Poppins" w:cs="Poppins"/>
          <w:color w:val="231F20"/>
          <w:sz w:val="24"/>
          <w:szCs w:val="24"/>
        </w:rPr>
        <w:t>RoHS</w:t>
      </w:r>
      <w:r w:rsidR="000729BB" w:rsidRPr="003E1698">
        <w:rPr>
          <w:rFonts w:ascii="Poppins" w:eastAsia="Times New Roman" w:hAnsi="Poppins" w:cs="Poppins"/>
          <w:color w:val="231F20"/>
          <w:sz w:val="24"/>
          <w:szCs w:val="24"/>
        </w:rPr>
        <w:t>, CCC, FCC</w:t>
      </w:r>
    </w:p>
    <w:sectPr w:rsidR="00C87B32" w:rsidRPr="00C87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5285A"/>
    <w:multiLevelType w:val="multilevel"/>
    <w:tmpl w:val="5CBC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A03"/>
    <w:rsid w:val="00002BD7"/>
    <w:rsid w:val="00002C82"/>
    <w:rsid w:val="00013EE4"/>
    <w:rsid w:val="000729BB"/>
    <w:rsid w:val="000C1502"/>
    <w:rsid w:val="00141A03"/>
    <w:rsid w:val="00155646"/>
    <w:rsid w:val="001F6426"/>
    <w:rsid w:val="00247FC9"/>
    <w:rsid w:val="00251964"/>
    <w:rsid w:val="00341AE1"/>
    <w:rsid w:val="0036377C"/>
    <w:rsid w:val="003E1698"/>
    <w:rsid w:val="003F5FCE"/>
    <w:rsid w:val="004F27B2"/>
    <w:rsid w:val="00555288"/>
    <w:rsid w:val="00675FB1"/>
    <w:rsid w:val="006C3482"/>
    <w:rsid w:val="008F76F4"/>
    <w:rsid w:val="008F7D93"/>
    <w:rsid w:val="009261F2"/>
    <w:rsid w:val="0095403E"/>
    <w:rsid w:val="009818D9"/>
    <w:rsid w:val="00996894"/>
    <w:rsid w:val="00C25EDC"/>
    <w:rsid w:val="00C35C2D"/>
    <w:rsid w:val="00C87B32"/>
    <w:rsid w:val="00CF336F"/>
    <w:rsid w:val="00DA3D8B"/>
    <w:rsid w:val="00DB6FF2"/>
    <w:rsid w:val="00E91CEB"/>
    <w:rsid w:val="00E92F53"/>
    <w:rsid w:val="00EF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5349"/>
  <w15:chartTrackingRefBased/>
  <w15:docId w15:val="{1D1647B8-DCBE-4185-A128-4129C9F1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1AE1"/>
    <w:pPr>
      <w:spacing w:after="0" w:line="240" w:lineRule="auto"/>
    </w:pPr>
  </w:style>
  <w:style w:type="paragraph" w:customStyle="1" w:styleId="Title1">
    <w:name w:val="Title1"/>
    <w:basedOn w:val="Normal"/>
    <w:rsid w:val="00C87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4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Zaman Fahad</dc:creator>
  <cp:keywords/>
  <dc:description/>
  <cp:lastModifiedBy>ownhuaweilaptop@outlook.com</cp:lastModifiedBy>
  <cp:revision>25</cp:revision>
  <dcterms:created xsi:type="dcterms:W3CDTF">2022-02-04T10:18:00Z</dcterms:created>
  <dcterms:modified xsi:type="dcterms:W3CDTF">2022-02-16T05:08:00Z</dcterms:modified>
</cp:coreProperties>
</file>