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BEB38C" w14:textId="77777777" w:rsidR="004661E6" w:rsidRDefault="00000000">
      <w:pPr>
        <w:spacing w:before="1440" w:after="240"/>
        <w:jc w:val="center"/>
      </w:pPr>
      <w:r>
        <w:rPr>
          <w:b/>
          <w:bCs/>
          <w:color w:val="1F4E79"/>
          <w:sz w:val="52"/>
          <w:szCs w:val="52"/>
        </w:rPr>
        <w:t>Personal Command Center</w:t>
      </w:r>
    </w:p>
    <w:p w14:paraId="12FAC945" w14:textId="77777777" w:rsidR="004661E6" w:rsidRDefault="00000000">
      <w:pPr>
        <w:spacing w:after="120"/>
        <w:jc w:val="center"/>
      </w:pPr>
      <w:r>
        <w:rPr>
          <w:color w:val="2E75B6"/>
          <w:sz w:val="32"/>
          <w:szCs w:val="32"/>
        </w:rPr>
        <w:t>Architecture &amp; Cursor Build Plan</w:t>
      </w:r>
    </w:p>
    <w:p w14:paraId="3A081384" w14:textId="77777777" w:rsidR="004661E6" w:rsidRDefault="00000000">
      <w:pPr>
        <w:spacing w:after="480"/>
        <w:jc w:val="center"/>
      </w:pPr>
      <w:r>
        <w:rPr>
          <w:color w:val="999999"/>
        </w:rPr>
        <w:t xml:space="preserve">Version </w:t>
      </w:r>
      <w:proofErr w:type="gramStart"/>
      <w:r>
        <w:rPr>
          <w:color w:val="999999"/>
        </w:rPr>
        <w:t>1.0  —</w:t>
      </w:r>
      <w:proofErr w:type="gramEnd"/>
      <w:r>
        <w:rPr>
          <w:color w:val="999999"/>
        </w:rPr>
        <w:t xml:space="preserve">  April 2026</w:t>
      </w:r>
    </w:p>
    <w:p w14:paraId="62E17250" w14:textId="77777777" w:rsidR="004661E6" w:rsidRDefault="004661E6">
      <w:pPr>
        <w:pBdr>
          <w:bottom w:val="single" w:sz="6" w:space="1" w:color="2E75B6"/>
        </w:pBdr>
        <w:spacing w:before="120" w:after="120"/>
      </w:pPr>
    </w:p>
    <w:p w14:paraId="7DEB4C36" w14:textId="77777777" w:rsidR="004661E6" w:rsidRDefault="00000000">
      <w:pPr>
        <w:spacing w:after="120"/>
        <w:jc w:val="center"/>
      </w:pPr>
      <w:r>
        <w:rPr>
          <w:i/>
          <w:iCs/>
          <w:color w:val="404040"/>
          <w:sz w:val="24"/>
          <w:szCs w:val="24"/>
        </w:rPr>
        <w:t>A unified dashboard for markets, news, productivity, and portfolio management</w:t>
      </w:r>
    </w:p>
    <w:p w14:paraId="46D7BC10" w14:textId="77777777" w:rsidR="004661E6" w:rsidRDefault="004661E6">
      <w:pPr>
        <w:spacing w:after="120"/>
      </w:pPr>
    </w:p>
    <w:p w14:paraId="5D5682CF" w14:textId="77777777" w:rsidR="004661E6" w:rsidRDefault="004661E6">
      <w:pPr>
        <w:spacing w:after="120"/>
      </w:pPr>
    </w:p>
    <w:p w14:paraId="5AE52699" w14:textId="77777777" w:rsidR="004661E6" w:rsidRDefault="00000000">
      <w:pPr>
        <w:pStyle w:val="Heading1"/>
      </w:pPr>
      <w:r>
        <w:rPr>
          <w:color w:val="1F4E79"/>
        </w:rPr>
        <w:t>1. Project Overview</w:t>
      </w:r>
    </w:p>
    <w:p w14:paraId="2406AEE6" w14:textId="77777777" w:rsidR="004661E6" w:rsidRDefault="00000000">
      <w:pPr>
        <w:spacing w:after="100"/>
      </w:pPr>
      <w:r>
        <w:t>The Personal Command Center (PCC) is a self-hosted web application that consolidates financial market data, macro-economic indicators, curated news, email/task digests, and portfolio management into a single responsive interface accessible from desktop, tablet, and mobile browsers.</w:t>
      </w:r>
    </w:p>
    <w:p w14:paraId="2F7075F0" w14:textId="77777777" w:rsidR="004661E6" w:rsidRDefault="004661E6">
      <w:pPr>
        <w:spacing w:after="120"/>
      </w:pPr>
    </w:p>
    <w:p w14:paraId="08693D80" w14:textId="77777777" w:rsidR="004661E6" w:rsidRDefault="00000000">
      <w:pPr>
        <w:pStyle w:val="Heading2"/>
      </w:pPr>
      <w:r>
        <w:rPr>
          <w:color w:val="2E75B6"/>
        </w:rPr>
        <w:t>Core Goals</w:t>
      </w:r>
    </w:p>
    <w:p w14:paraId="48690BA6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Eliminate context-switching between Yahoo Finance, Gmail, Outlook, Teams, and </w:t>
      </w:r>
      <w:proofErr w:type="spellStart"/>
      <w:r>
        <w:t>TeamDynamix</w:t>
      </w:r>
      <w:proofErr w:type="spellEnd"/>
    </w:p>
    <w:p w14:paraId="00F0C955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Surface market-moving signals (VIX, CPI, PCE, employment) in one view</w:t>
      </w:r>
    </w:p>
    <w:p w14:paraId="3068762E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Provide a rule-based + LLM-assisted prediction model that is transparent and extensible</w:t>
      </w:r>
    </w:p>
    <w:p w14:paraId="328A944F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Support a simple portfolio tracker with P&amp;L, purchase price, and target sell price</w:t>
      </w:r>
    </w:p>
    <w:p w14:paraId="096878A0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Run locally with zero ongoing infrastructure cost; optionally promote to self-hosted VPS</w:t>
      </w:r>
    </w:p>
    <w:p w14:paraId="07E84CC3" w14:textId="77777777" w:rsidR="004661E6" w:rsidRDefault="004661E6">
      <w:pPr>
        <w:spacing w:after="120"/>
      </w:pPr>
    </w:p>
    <w:p w14:paraId="75D57A43" w14:textId="77777777" w:rsidR="004661E6" w:rsidRDefault="00000000">
      <w:pPr>
        <w:pStyle w:val="Heading1"/>
      </w:pPr>
      <w:r>
        <w:rPr>
          <w:color w:val="1F4E79"/>
        </w:rPr>
        <w:t>2. Technology Stack</w:t>
      </w:r>
    </w:p>
    <w:p w14:paraId="19C06559" w14:textId="77777777" w:rsidR="004661E6" w:rsidRDefault="004661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4661E6" w14:paraId="7234FF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CD2F0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Frontend — Next.js 14 / React / Tailwind CSS / </w:t>
            </w:r>
            <w:proofErr w:type="spellStart"/>
            <w:r>
              <w:rPr>
                <w:b/>
                <w:bCs/>
                <w:color w:val="FFFFFF"/>
              </w:rPr>
              <w:t>shadcn</w:t>
            </w:r>
            <w:proofErr w:type="spellEnd"/>
            <w:r>
              <w:rPr>
                <w:b/>
                <w:bCs/>
                <w:color w:val="FFFFFF"/>
              </w:rPr>
              <w:t>/</w:t>
            </w:r>
            <w:proofErr w:type="spellStart"/>
            <w:r>
              <w:rPr>
                <w:b/>
                <w:bCs/>
                <w:color w:val="FFFFFF"/>
              </w:rPr>
              <w:t>ui</w:t>
            </w:r>
            <w:proofErr w:type="spellEnd"/>
          </w:p>
        </w:tc>
      </w:tr>
      <w:tr w:rsidR="004661E6" w14:paraId="2B006B1F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03D31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Market Dashboard</w:t>
            </w:r>
          </w:p>
          <w:p w14:paraId="33A87B03" w14:textId="6FEAED65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Quotes, VIX, heatmap</w:t>
            </w:r>
            <w:r w:rsidR="00EA59BF">
              <w:rPr>
                <w:color w:val="595959"/>
                <w:sz w:val="18"/>
                <w:szCs w:val="18"/>
              </w:rPr>
              <w:t xml:space="preserve">, upgrades, downgrades, </w:t>
            </w:r>
            <w:proofErr w:type="gramStart"/>
            <w:r w:rsidR="00EA59BF">
              <w:rPr>
                <w:color w:val="595959"/>
                <w:sz w:val="18"/>
                <w:szCs w:val="18"/>
              </w:rPr>
              <w:t>movers(</w:t>
            </w:r>
            <w:proofErr w:type="gramEnd"/>
            <w:r w:rsidR="00EA59BF">
              <w:rPr>
                <w:color w:val="595959"/>
                <w:sz w:val="18"/>
                <w:szCs w:val="18"/>
              </w:rPr>
              <w:t>winners, losers)</w:t>
            </w:r>
            <w:r w:rsidR="008153DA">
              <w:rPr>
                <w:color w:val="595959"/>
                <w:sz w:val="18"/>
                <w:szCs w:val="18"/>
              </w:rPr>
              <w:t xml:space="preserve">, target price </w:t>
            </w:r>
            <w:proofErr w:type="spellStart"/>
            <w:r w:rsidR="008153DA">
              <w:rPr>
                <w:color w:val="595959"/>
                <w:sz w:val="18"/>
                <w:szCs w:val="18"/>
              </w:rPr>
              <w:t>udpate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3DF74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News Digest</w:t>
            </w:r>
          </w:p>
          <w:p w14:paraId="1B205C47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Sector + global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0E24A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Portfolio Manager</w:t>
            </w:r>
          </w:p>
          <w:p w14:paraId="42760A33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P&amp;L, targets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720DC9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Signal Model UI</w:t>
            </w:r>
          </w:p>
          <w:p w14:paraId="4387A7E5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Weights + narrative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0C7CB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Macro Strip</w:t>
            </w:r>
          </w:p>
          <w:p w14:paraId="3E3D9B27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CPI, PCE, jobs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5E9ED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Unified Inbox</w:t>
            </w:r>
          </w:p>
          <w:p w14:paraId="329C233B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 xml:space="preserve">Gmail, Outlook, </w:t>
            </w:r>
            <w:proofErr w:type="spellStart"/>
            <w:r>
              <w:rPr>
                <w:color w:val="595959"/>
                <w:sz w:val="18"/>
                <w:szCs w:val="18"/>
              </w:rPr>
              <w:t>TDx</w:t>
            </w:r>
            <w:proofErr w:type="spellEnd"/>
          </w:p>
        </w:tc>
      </w:tr>
    </w:tbl>
    <w:p w14:paraId="4A1A5230" w14:textId="77777777" w:rsidR="004661E6" w:rsidRDefault="004661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661E6" w14:paraId="35ABDC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D1AD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 xml:space="preserve">API Layer — Python </w:t>
            </w:r>
            <w:proofErr w:type="spellStart"/>
            <w:r>
              <w:rPr>
                <w:b/>
                <w:bCs/>
                <w:color w:val="FFFFFF"/>
              </w:rPr>
              <w:t>FastAPI</w:t>
            </w:r>
            <w:proofErr w:type="spellEnd"/>
            <w:r>
              <w:rPr>
                <w:b/>
                <w:bCs/>
                <w:color w:val="FFFFFF"/>
              </w:rPr>
              <w:t xml:space="preserve"> + </w:t>
            </w:r>
            <w:proofErr w:type="spellStart"/>
            <w:r>
              <w:rPr>
                <w:b/>
                <w:bCs/>
                <w:color w:val="FFFFFF"/>
              </w:rPr>
              <w:t>APScheduler</w:t>
            </w:r>
            <w:proofErr w:type="spellEnd"/>
            <w:r>
              <w:rPr>
                <w:b/>
                <w:bCs/>
                <w:color w:val="FFFFFF"/>
              </w:rPr>
              <w:t xml:space="preserve"> + Redis</w:t>
            </w:r>
          </w:p>
        </w:tc>
      </w:tr>
      <w:tr w:rsidR="004661E6" w14:paraId="2427C9D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D91DF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REST Endpoints</w:t>
            </w:r>
          </w:p>
          <w:p w14:paraId="5E11D441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/</w:t>
            </w:r>
            <w:proofErr w:type="spellStart"/>
            <w:r>
              <w:rPr>
                <w:color w:val="595959"/>
                <w:sz w:val="18"/>
                <w:szCs w:val="18"/>
              </w:rPr>
              <w:t>api</w:t>
            </w:r>
            <w:proofErr w:type="spellEnd"/>
            <w:r>
              <w:rPr>
                <w:color w:val="595959"/>
                <w:sz w:val="18"/>
                <w:szCs w:val="18"/>
              </w:rPr>
              <w:t>/quotes /</w:t>
            </w:r>
            <w:proofErr w:type="spellStart"/>
            <w:r>
              <w:rPr>
                <w:color w:val="595959"/>
                <w:sz w:val="18"/>
                <w:szCs w:val="18"/>
              </w:rPr>
              <w:t>api</w:t>
            </w:r>
            <w:proofErr w:type="spellEnd"/>
            <w:r>
              <w:rPr>
                <w:color w:val="595959"/>
                <w:sz w:val="18"/>
                <w:szCs w:val="18"/>
              </w:rPr>
              <w:t>/macro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89CF3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WebSocket</w:t>
            </w:r>
          </w:p>
          <w:p w14:paraId="7E7A0039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Live price push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784C4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Scheduler</w:t>
            </w:r>
          </w:p>
          <w:p w14:paraId="035D2900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Background polling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A97A7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Redis Cache</w:t>
            </w:r>
          </w:p>
          <w:p w14:paraId="5398B36A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60s TTL market data</w:t>
            </w:r>
          </w:p>
        </w:tc>
      </w:tr>
    </w:tbl>
    <w:p w14:paraId="257813C1" w14:textId="77777777" w:rsidR="004661E6" w:rsidRDefault="004661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661E6" w14:paraId="68DBD5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0404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A9F3E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Storage — PostgreSQL 15 + </w:t>
            </w:r>
            <w:proofErr w:type="spellStart"/>
            <w:r>
              <w:rPr>
                <w:b/>
                <w:bCs/>
                <w:color w:val="FFFFFF"/>
              </w:rPr>
              <w:t>TimescaleDB</w:t>
            </w:r>
            <w:proofErr w:type="spellEnd"/>
            <w:r>
              <w:rPr>
                <w:b/>
                <w:bCs/>
                <w:color w:val="FFFFFF"/>
              </w:rPr>
              <w:t xml:space="preserve"> + Redis</w:t>
            </w:r>
          </w:p>
        </w:tc>
      </w:tr>
      <w:tr w:rsidR="004661E6" w14:paraId="1F6B36C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CCA76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PostgreSQL</w:t>
            </w:r>
          </w:p>
          <w:p w14:paraId="03DFE743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Portfolio, watchlists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7B960" w14:textId="77777777" w:rsidR="004661E6" w:rsidRDefault="00000000">
            <w:pPr>
              <w:jc w:val="center"/>
            </w:pP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TimescaleDB</w:t>
            </w:r>
            <w:proofErr w:type="spellEnd"/>
          </w:p>
          <w:p w14:paraId="064F6F05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OHLCV time-series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2CFCF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Redis</w:t>
            </w:r>
          </w:p>
          <w:p w14:paraId="59CB0C7E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 xml:space="preserve">Cache + news </w:t>
            </w:r>
            <w:proofErr w:type="gramStart"/>
            <w:r>
              <w:rPr>
                <w:color w:val="595959"/>
                <w:sz w:val="18"/>
                <w:szCs w:val="18"/>
              </w:rPr>
              <w:t>dedupe</w:t>
            </w:r>
            <w:proofErr w:type="gram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B24E0" w14:textId="77777777" w:rsidR="004661E6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YAML 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>/ .env</w:t>
            </w:r>
            <w:proofErr w:type="gramEnd"/>
          </w:p>
          <w:p w14:paraId="09B27CD2" w14:textId="77777777" w:rsidR="004661E6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API keys, weights</w:t>
            </w:r>
          </w:p>
        </w:tc>
      </w:tr>
    </w:tbl>
    <w:p w14:paraId="6F21CD8E" w14:textId="77777777" w:rsidR="004661E6" w:rsidRDefault="004661E6">
      <w:pPr>
        <w:spacing w:after="120"/>
      </w:pPr>
    </w:p>
    <w:p w14:paraId="7ED7A92F" w14:textId="77777777" w:rsidR="004661E6" w:rsidRDefault="00000000">
      <w:pPr>
        <w:pStyle w:val="Heading1"/>
      </w:pPr>
      <w:r>
        <w:rPr>
          <w:color w:val="1F4E79"/>
        </w:rPr>
        <w:t>3. System Architecture</w:t>
      </w:r>
    </w:p>
    <w:p w14:paraId="32825FCB" w14:textId="77777777" w:rsidR="004661E6" w:rsidRDefault="00000000">
      <w:pPr>
        <w:spacing w:after="100"/>
      </w:pPr>
      <w:r>
        <w:t>The application is structured as a layered system with clear separation between the frontend UI, the API orchestration layer, external data integrations, the prediction engine, and persistent storage.</w:t>
      </w:r>
    </w:p>
    <w:p w14:paraId="4EA1C1FE" w14:textId="77777777" w:rsidR="004661E6" w:rsidRDefault="004661E6">
      <w:pPr>
        <w:spacing w:after="120"/>
      </w:pPr>
    </w:p>
    <w:p w14:paraId="2E9BFF8C" w14:textId="77777777" w:rsidR="004661E6" w:rsidRDefault="00000000">
      <w:pPr>
        <w:pStyle w:val="Heading2"/>
      </w:pPr>
      <w:r>
        <w:rPr>
          <w:color w:val="2E75B6"/>
        </w:rPr>
        <w:t>3.1 Frontend Layer</w:t>
      </w:r>
    </w:p>
    <w:p w14:paraId="31A76245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Next.js 14 App Router for server-side rendering and responsive layouts</w:t>
      </w:r>
    </w:p>
    <w:p w14:paraId="7D71C4AF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Tailwind CSS +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components for consistent, mobile-first design</w:t>
      </w:r>
    </w:p>
    <w:p w14:paraId="109362B1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Recharts for interactive charts (price history, portfolio allocation, macro trends)</w:t>
      </w:r>
    </w:p>
    <w:p w14:paraId="013DD02F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Zustand</w:t>
      </w:r>
      <w:proofErr w:type="spellEnd"/>
      <w:r>
        <w:t xml:space="preserve"> for global client state (watchlist, active symbol, signal weights)</w:t>
      </w:r>
    </w:p>
    <w:p w14:paraId="3B68512C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WebSocket connection to </w:t>
      </w:r>
      <w:proofErr w:type="spellStart"/>
      <w:r>
        <w:t>FastAPI</w:t>
      </w:r>
      <w:proofErr w:type="spellEnd"/>
      <w:r>
        <w:t xml:space="preserve"> for live quote streaming</w:t>
      </w:r>
    </w:p>
    <w:p w14:paraId="2BFEE45F" w14:textId="77777777" w:rsidR="004661E6" w:rsidRDefault="004661E6">
      <w:pPr>
        <w:spacing w:after="120"/>
      </w:pPr>
    </w:p>
    <w:p w14:paraId="6C8BD837" w14:textId="77777777" w:rsidR="004661E6" w:rsidRDefault="00000000">
      <w:pPr>
        <w:pStyle w:val="Heading2"/>
      </w:pPr>
      <w:r>
        <w:rPr>
          <w:color w:val="2E75B6"/>
        </w:rPr>
        <w:t>3.2 API Layer</w:t>
      </w:r>
    </w:p>
    <w:p w14:paraId="4BF2AFAA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FastAPI</w:t>
      </w:r>
      <w:proofErr w:type="spellEnd"/>
      <w:r>
        <w:t xml:space="preserve"> with async endpoints for low-latency data serving</w:t>
      </w:r>
    </w:p>
    <w:p w14:paraId="3849E600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APScheduler</w:t>
      </w:r>
      <w:proofErr w:type="spellEnd"/>
      <w:r>
        <w:t xml:space="preserve"> runs background jobs: market data polling, news aggregation, digest generation</w:t>
      </w:r>
    </w:p>
    <w:p w14:paraId="06094E4B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Redis acts as a write-through cache — all market data TTL-keyed, news deduplicated by URL hash</w:t>
      </w:r>
    </w:p>
    <w:p w14:paraId="2E0D40E1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JWT tokens for Phase 2 multi-device auth (skipped in Phase 1 localhost)</w:t>
      </w:r>
    </w:p>
    <w:p w14:paraId="4D7EC2F7" w14:textId="77777777" w:rsidR="004661E6" w:rsidRDefault="004661E6">
      <w:pPr>
        <w:spacing w:after="120"/>
      </w:pPr>
    </w:p>
    <w:p w14:paraId="130A65A9" w14:textId="77777777" w:rsidR="004661E6" w:rsidRDefault="00000000">
      <w:pPr>
        <w:pStyle w:val="Heading2"/>
      </w:pPr>
      <w:r>
        <w:rPr>
          <w:color w:val="2E75B6"/>
        </w:rPr>
        <w:t>3.3 Data Sources</w:t>
      </w:r>
    </w:p>
    <w:p w14:paraId="10EAB567" w14:textId="77777777" w:rsidR="004661E6" w:rsidRDefault="004661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2200"/>
        <w:gridCol w:w="2000"/>
        <w:gridCol w:w="1760"/>
      </w:tblGrid>
      <w:tr w:rsidR="004661E6" w14:paraId="655267E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DDBF4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2BE793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FB444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36194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Rate Limit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3528B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 Case</w:t>
            </w:r>
          </w:p>
        </w:tc>
      </w:tr>
      <w:tr w:rsidR="004661E6" w14:paraId="549446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9C93D" w14:textId="77777777" w:rsidR="004661E6" w:rsidRDefault="00000000">
            <w:r>
              <w:rPr>
                <w:sz w:val="19"/>
                <w:szCs w:val="19"/>
              </w:rPr>
              <w:t>Yahoo Finance (</w:t>
            </w:r>
            <w:proofErr w:type="spellStart"/>
            <w:r>
              <w:rPr>
                <w:sz w:val="19"/>
                <w:szCs w:val="19"/>
              </w:rPr>
              <w:t>yfinance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9F057" w14:textId="77777777" w:rsidR="004661E6" w:rsidRDefault="00000000">
            <w:r>
              <w:rPr>
                <w:sz w:val="19"/>
                <w:szCs w:val="19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28E0" w14:textId="77777777" w:rsidR="004661E6" w:rsidRDefault="00000000">
            <w:r>
              <w:rPr>
                <w:sz w:val="19"/>
                <w:szCs w:val="19"/>
              </w:rPr>
              <w:t>Quotes, OHLCV, financials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AE91A" w14:textId="77777777" w:rsidR="004661E6" w:rsidRDefault="00000000">
            <w:r>
              <w:rPr>
                <w:sz w:val="19"/>
                <w:szCs w:val="19"/>
              </w:rPr>
              <w:t>Unlimited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D481C" w14:textId="77777777" w:rsidR="004661E6" w:rsidRDefault="00000000">
            <w:r>
              <w:rPr>
                <w:sz w:val="19"/>
                <w:szCs w:val="19"/>
              </w:rPr>
              <w:t>Primary quote source, watchlist sync</w:t>
            </w:r>
          </w:p>
        </w:tc>
      </w:tr>
      <w:tr w:rsidR="004661E6" w14:paraId="6F75F34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DA84D" w14:textId="77777777" w:rsidR="004661E6" w:rsidRDefault="00000000">
            <w:r>
              <w:rPr>
                <w:sz w:val="19"/>
                <w:szCs w:val="19"/>
              </w:rPr>
              <w:t>Alpha Vantage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E6CCA" w14:textId="77777777" w:rsidR="004661E6" w:rsidRDefault="00000000">
            <w:r>
              <w:rPr>
                <w:sz w:val="19"/>
                <w:szCs w:val="19"/>
              </w:rPr>
              <w:t>Free tier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03A8F" w14:textId="77777777" w:rsidR="004661E6" w:rsidRDefault="00000000">
            <w:r>
              <w:rPr>
                <w:sz w:val="19"/>
                <w:szCs w:val="19"/>
              </w:rPr>
              <w:t>OHLCV, RSI, MACD, EMA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323C5" w14:textId="77777777" w:rsidR="004661E6" w:rsidRDefault="00000000">
            <w:r>
              <w:rPr>
                <w:sz w:val="19"/>
                <w:szCs w:val="19"/>
              </w:rPr>
              <w:t>25 req/day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FE94D" w14:textId="77777777" w:rsidR="004661E6" w:rsidRDefault="00000000">
            <w:r>
              <w:rPr>
                <w:sz w:val="19"/>
                <w:szCs w:val="19"/>
              </w:rPr>
              <w:t>Technical indicators</w:t>
            </w:r>
          </w:p>
        </w:tc>
      </w:tr>
      <w:tr w:rsidR="004661E6" w14:paraId="5617DAC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3EA5A" w14:textId="77777777" w:rsidR="004661E6" w:rsidRDefault="00000000">
            <w:r>
              <w:rPr>
                <w:sz w:val="19"/>
                <w:szCs w:val="19"/>
              </w:rPr>
              <w:t>FRED API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251A5" w14:textId="77777777" w:rsidR="004661E6" w:rsidRDefault="00000000">
            <w:r>
              <w:rPr>
                <w:sz w:val="19"/>
                <w:szCs w:val="19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2DD58" w14:textId="77777777" w:rsidR="004661E6" w:rsidRDefault="00000000">
            <w:r>
              <w:rPr>
                <w:sz w:val="19"/>
                <w:szCs w:val="19"/>
              </w:rPr>
              <w:t>CPI, PCE, Unemployment, Payrolls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2781" w14:textId="77777777" w:rsidR="004661E6" w:rsidRDefault="00000000">
            <w:r>
              <w:rPr>
                <w:sz w:val="19"/>
                <w:szCs w:val="19"/>
              </w:rPr>
              <w:t>Unlimited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239FF" w14:textId="77777777" w:rsidR="004661E6" w:rsidRDefault="00000000">
            <w:r>
              <w:rPr>
                <w:sz w:val="19"/>
                <w:szCs w:val="19"/>
              </w:rPr>
              <w:t>All macro data</w:t>
            </w:r>
          </w:p>
        </w:tc>
      </w:tr>
      <w:tr w:rsidR="004661E6" w14:paraId="21BD1E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763C" w14:textId="77777777" w:rsidR="004661E6" w:rsidRDefault="00000000">
            <w:proofErr w:type="spellStart"/>
            <w:r>
              <w:rPr>
                <w:sz w:val="19"/>
                <w:szCs w:val="19"/>
              </w:rPr>
              <w:t>NewsAPI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1C97E" w14:textId="77777777" w:rsidR="004661E6" w:rsidRDefault="00000000">
            <w:r>
              <w:rPr>
                <w:sz w:val="19"/>
                <w:szCs w:val="19"/>
              </w:rPr>
              <w:t>Free tier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BBD9E" w14:textId="77777777" w:rsidR="004661E6" w:rsidRDefault="00000000">
            <w:r>
              <w:rPr>
                <w:sz w:val="19"/>
                <w:szCs w:val="19"/>
              </w:rPr>
              <w:t>Global news articles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61DE1" w14:textId="77777777" w:rsidR="004661E6" w:rsidRDefault="00000000">
            <w:r>
              <w:rPr>
                <w:sz w:val="19"/>
                <w:szCs w:val="19"/>
              </w:rPr>
              <w:t>100 req/day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52585" w14:textId="77777777" w:rsidR="004661E6" w:rsidRDefault="00000000">
            <w:r>
              <w:rPr>
                <w:sz w:val="19"/>
                <w:szCs w:val="19"/>
              </w:rPr>
              <w:t>Global + sector news</w:t>
            </w:r>
          </w:p>
        </w:tc>
      </w:tr>
      <w:tr w:rsidR="004661E6" w14:paraId="0667209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F2FB" w14:textId="77777777" w:rsidR="004661E6" w:rsidRDefault="00000000">
            <w:proofErr w:type="spellStart"/>
            <w:r>
              <w:rPr>
                <w:sz w:val="19"/>
                <w:szCs w:val="19"/>
              </w:rPr>
              <w:lastRenderedPageBreak/>
              <w:t>Finnhub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287FB" w14:textId="77777777" w:rsidR="004661E6" w:rsidRDefault="00000000">
            <w:r>
              <w:rPr>
                <w:sz w:val="19"/>
                <w:szCs w:val="19"/>
              </w:rPr>
              <w:t>Free tier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B1AD" w14:textId="77777777" w:rsidR="004661E6" w:rsidRDefault="00000000">
            <w:r>
              <w:rPr>
                <w:sz w:val="19"/>
                <w:szCs w:val="19"/>
              </w:rPr>
              <w:t>VIX, earnings calendar, sentiment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1FAD" w14:textId="77777777" w:rsidR="004661E6" w:rsidRDefault="00000000">
            <w:r>
              <w:rPr>
                <w:sz w:val="19"/>
                <w:szCs w:val="19"/>
              </w:rPr>
              <w:t>60 req/min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403EA" w14:textId="77777777" w:rsidR="004661E6" w:rsidRDefault="00000000">
            <w:r>
              <w:rPr>
                <w:sz w:val="19"/>
                <w:szCs w:val="19"/>
              </w:rPr>
              <w:t>Volatility, options overview</w:t>
            </w:r>
          </w:p>
        </w:tc>
      </w:tr>
      <w:tr w:rsidR="004661E6" w14:paraId="7E5B45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93E7B" w14:textId="77777777" w:rsidR="004661E6" w:rsidRDefault="00000000">
            <w:r>
              <w:rPr>
                <w:sz w:val="19"/>
                <w:szCs w:val="19"/>
              </w:rPr>
              <w:t>Polygon.io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ECC6D" w14:textId="77777777" w:rsidR="004661E6" w:rsidRDefault="00000000">
            <w:r>
              <w:rPr>
                <w:sz w:val="19"/>
                <w:szCs w:val="19"/>
              </w:rPr>
              <w:t>Paid (~$29/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53FF8" w14:textId="77777777" w:rsidR="004661E6" w:rsidRDefault="00000000">
            <w:r>
              <w:rPr>
                <w:sz w:val="19"/>
                <w:szCs w:val="19"/>
              </w:rPr>
              <w:t>Real-time options chains, futures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40D25" w14:textId="77777777" w:rsidR="004661E6" w:rsidRDefault="00000000">
            <w:r>
              <w:rPr>
                <w:sz w:val="19"/>
                <w:szCs w:val="19"/>
              </w:rPr>
              <w:t>Unlimited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2E8A" w14:textId="77777777" w:rsidR="004661E6" w:rsidRDefault="00000000">
            <w:r>
              <w:rPr>
                <w:sz w:val="19"/>
                <w:szCs w:val="19"/>
              </w:rPr>
              <w:t>Options/futures deep dive</w:t>
            </w:r>
          </w:p>
        </w:tc>
      </w:tr>
    </w:tbl>
    <w:p w14:paraId="0E903DAF" w14:textId="77777777" w:rsidR="004661E6" w:rsidRDefault="004661E6">
      <w:pPr>
        <w:spacing w:after="120"/>
      </w:pPr>
    </w:p>
    <w:p w14:paraId="4E9B0F02" w14:textId="77777777" w:rsidR="004661E6" w:rsidRDefault="00000000">
      <w:pPr>
        <w:pStyle w:val="Heading2"/>
      </w:pPr>
      <w:r>
        <w:rPr>
          <w:color w:val="2E75B6"/>
        </w:rPr>
        <w:t>3.4 Integrations (Read-Only Digest)</w:t>
      </w:r>
    </w:p>
    <w:p w14:paraId="2D9B8E8D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Gmail: Google OAuth 2.0, fetch unread threads from multiple accounts, AI-summarize subjects</w:t>
      </w:r>
    </w:p>
    <w:p w14:paraId="43B8945C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Outlook / Teams: Microsoft Graph API, unread count + @mention digest</w:t>
      </w:r>
    </w:p>
    <w:p w14:paraId="1B205ECC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Google Keep: </w:t>
      </w:r>
      <w:proofErr w:type="spellStart"/>
      <w:r>
        <w:t>gkeepapi</w:t>
      </w:r>
      <w:proofErr w:type="spellEnd"/>
      <w:r>
        <w:t xml:space="preserve"> Python library, parse notes for date patterns, surface upcoming deadlines</w:t>
      </w:r>
    </w:p>
    <w:p w14:paraId="43E175A0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TeamDynamix</w:t>
      </w:r>
      <w:proofErr w:type="spellEnd"/>
      <w:r>
        <w:t xml:space="preserve">: </w:t>
      </w:r>
      <w:proofErr w:type="spellStart"/>
      <w:r>
        <w:t>TDx</w:t>
      </w:r>
      <w:proofErr w:type="spellEnd"/>
      <w:r>
        <w:t xml:space="preserve"> REST API, fetch open/assigned tickets, group by priority</w:t>
      </w:r>
    </w:p>
    <w:p w14:paraId="3B6A59D6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Charles Schwab: Schwab Developer API (OAuth 2.0), sync positions and daily P&amp;L to local portfolio table</w:t>
      </w:r>
    </w:p>
    <w:p w14:paraId="7A0530FE" w14:textId="77777777" w:rsidR="004661E6" w:rsidRDefault="004661E6">
      <w:pPr>
        <w:spacing w:after="120"/>
      </w:pPr>
    </w:p>
    <w:p w14:paraId="343580B4" w14:textId="77777777" w:rsidR="004661E6" w:rsidRDefault="00000000">
      <w:pPr>
        <w:pStyle w:val="Heading1"/>
      </w:pPr>
      <w:r>
        <w:rPr>
          <w:color w:val="1F4E79"/>
        </w:rPr>
        <w:t>4. Signal &amp; Prediction Engine</w:t>
      </w:r>
    </w:p>
    <w:p w14:paraId="0397399C" w14:textId="77777777" w:rsidR="004661E6" w:rsidRDefault="00000000">
      <w:pPr>
        <w:spacing w:after="100"/>
      </w:pPr>
      <w:r>
        <w:t>The engine uses two layers to balance transparency with analytical depth, while keeping Claude API costs minimal.</w:t>
      </w:r>
    </w:p>
    <w:p w14:paraId="5B89BC55" w14:textId="77777777" w:rsidR="004661E6" w:rsidRDefault="004661E6">
      <w:pPr>
        <w:spacing w:after="120"/>
      </w:pPr>
    </w:p>
    <w:p w14:paraId="4E0AFE97" w14:textId="77777777" w:rsidR="004661E6" w:rsidRDefault="00000000">
      <w:pPr>
        <w:pStyle w:val="Heading2"/>
      </w:pPr>
      <w:r>
        <w:rPr>
          <w:color w:val="2E75B6"/>
        </w:rPr>
        <w:t>Layer 1 — Rule-Based Weighted Scorer (Free, Always-On)</w:t>
      </w:r>
    </w:p>
    <w:p w14:paraId="16D5CE69" w14:textId="77777777" w:rsidR="004661E6" w:rsidRDefault="00000000">
      <w:pPr>
        <w:spacing w:after="100"/>
      </w:pPr>
      <w:r>
        <w:t>Each signal plugin returns a normalized value from -1.0 to +1.0 with an explanation string. The scorer multiplies each value by its user-configured weight, sums, and normalizes to a -100 to +100 score.</w:t>
      </w:r>
    </w:p>
    <w:p w14:paraId="235C46AC" w14:textId="77777777" w:rsidR="004661E6" w:rsidRDefault="004661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2000"/>
        <w:gridCol w:w="2360"/>
      </w:tblGrid>
      <w:tr w:rsidR="004661E6" w14:paraId="0392D5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FF4A0" w14:textId="77777777" w:rsidR="004661E6" w:rsidRDefault="00000000">
            <w:r>
              <w:rPr>
                <w:b/>
                <w:bCs/>
                <w:color w:val="FFFFFF"/>
                <w:sz w:val="19"/>
                <w:szCs w:val="19"/>
              </w:rPr>
              <w:t>Signal Plugin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642F" w14:textId="77777777" w:rsidR="004661E6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8328C" w14:textId="77777777" w:rsidR="004661E6" w:rsidRDefault="00000000">
            <w:r>
              <w:rPr>
                <w:b/>
                <w:bCs/>
                <w:color w:val="FFFFFF"/>
                <w:sz w:val="19"/>
                <w:szCs w:val="19"/>
              </w:rPr>
              <w:t>Default Weight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7E5AC" w14:textId="77777777" w:rsidR="004661E6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Measures</w:t>
            </w:r>
          </w:p>
        </w:tc>
      </w:tr>
      <w:tr w:rsidR="004661E6" w14:paraId="17C8A4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486F0" w14:textId="77777777" w:rsidR="004661E6" w:rsidRDefault="00000000">
            <w:r>
              <w:rPr>
                <w:sz w:val="19"/>
                <w:szCs w:val="19"/>
              </w:rPr>
              <w:t>rsi_signal.py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96960" w14:textId="77777777" w:rsidR="004661E6" w:rsidRDefault="00000000">
            <w:r>
              <w:rPr>
                <w:sz w:val="19"/>
                <w:szCs w:val="19"/>
              </w:rPr>
              <w:t>Alpha Vantage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C4697" w14:textId="77777777" w:rsidR="004661E6" w:rsidRDefault="00000000">
            <w:r>
              <w:rPr>
                <w:sz w:val="19"/>
                <w:szCs w:val="19"/>
              </w:rPr>
              <w:t>1.2×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E9F8" w14:textId="77777777" w:rsidR="004661E6" w:rsidRDefault="00000000">
            <w:r>
              <w:rPr>
                <w:sz w:val="19"/>
                <w:szCs w:val="19"/>
              </w:rPr>
              <w:t>Momentum overbought/oversold</w:t>
            </w:r>
          </w:p>
        </w:tc>
      </w:tr>
      <w:tr w:rsidR="004661E6" w14:paraId="261124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B2C7" w14:textId="77777777" w:rsidR="004661E6" w:rsidRDefault="00000000">
            <w:r>
              <w:rPr>
                <w:sz w:val="19"/>
                <w:szCs w:val="19"/>
              </w:rPr>
              <w:t>macd_signal.py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02A86" w14:textId="77777777" w:rsidR="004661E6" w:rsidRDefault="00000000">
            <w:r>
              <w:rPr>
                <w:sz w:val="19"/>
                <w:szCs w:val="19"/>
              </w:rPr>
              <w:t>Alpha Vantage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C334B" w14:textId="77777777" w:rsidR="004661E6" w:rsidRDefault="00000000">
            <w:r>
              <w:rPr>
                <w:sz w:val="19"/>
                <w:szCs w:val="19"/>
              </w:rPr>
              <w:t>1.0×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88B35" w14:textId="77777777" w:rsidR="004661E6" w:rsidRDefault="00000000">
            <w:r>
              <w:rPr>
                <w:sz w:val="19"/>
                <w:szCs w:val="19"/>
              </w:rPr>
              <w:t>Trend direction + crossover</w:t>
            </w:r>
          </w:p>
        </w:tc>
      </w:tr>
      <w:tr w:rsidR="004661E6" w14:paraId="705D31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8ADB2" w14:textId="77777777" w:rsidR="004661E6" w:rsidRDefault="00000000">
            <w:r>
              <w:rPr>
                <w:sz w:val="19"/>
                <w:szCs w:val="19"/>
              </w:rPr>
              <w:t>vix_signal.py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C8EEF" w14:textId="77777777" w:rsidR="004661E6" w:rsidRDefault="00000000">
            <w:proofErr w:type="spellStart"/>
            <w:r>
              <w:rPr>
                <w:sz w:val="19"/>
                <w:szCs w:val="19"/>
              </w:rPr>
              <w:t>Finnhub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37AC" w14:textId="77777777" w:rsidR="004661E6" w:rsidRDefault="00000000">
            <w:r>
              <w:rPr>
                <w:sz w:val="19"/>
                <w:szCs w:val="19"/>
              </w:rPr>
              <w:t>1.5×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9AF3" w14:textId="77777777" w:rsidR="004661E6" w:rsidRDefault="00000000">
            <w:r>
              <w:rPr>
                <w:sz w:val="19"/>
                <w:szCs w:val="19"/>
              </w:rPr>
              <w:t>Market fear level</w:t>
            </w:r>
          </w:p>
        </w:tc>
      </w:tr>
      <w:tr w:rsidR="004661E6" w14:paraId="3504E2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FB697" w14:textId="77777777" w:rsidR="004661E6" w:rsidRDefault="00000000">
            <w:r>
              <w:rPr>
                <w:sz w:val="19"/>
                <w:szCs w:val="19"/>
              </w:rPr>
              <w:t>macro_signal.py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C8B36" w14:textId="77777777" w:rsidR="004661E6" w:rsidRDefault="00000000">
            <w:r>
              <w:rPr>
                <w:sz w:val="19"/>
                <w:szCs w:val="19"/>
              </w:rPr>
              <w:t>FRED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54D9E" w14:textId="77777777" w:rsidR="004661E6" w:rsidRDefault="00000000">
            <w:r>
              <w:rPr>
                <w:sz w:val="19"/>
                <w:szCs w:val="19"/>
              </w:rPr>
              <w:t>1.3×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664F" w14:textId="77777777" w:rsidR="004661E6" w:rsidRDefault="00000000">
            <w:r>
              <w:rPr>
                <w:sz w:val="19"/>
                <w:szCs w:val="19"/>
              </w:rPr>
              <w:t>CPI/PCE/employment delta</w:t>
            </w:r>
          </w:p>
        </w:tc>
      </w:tr>
      <w:tr w:rsidR="004661E6" w14:paraId="029D68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279A" w14:textId="77777777" w:rsidR="004661E6" w:rsidRDefault="00000000">
            <w:r>
              <w:rPr>
                <w:sz w:val="19"/>
                <w:szCs w:val="19"/>
              </w:rPr>
              <w:t>news_sentiment_signal.py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CFEA3" w14:textId="77777777" w:rsidR="004661E6" w:rsidRDefault="00000000">
            <w:proofErr w:type="spellStart"/>
            <w:r>
              <w:rPr>
                <w:sz w:val="19"/>
                <w:szCs w:val="19"/>
              </w:rPr>
              <w:t>NewsAPI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175D3" w14:textId="77777777" w:rsidR="004661E6" w:rsidRDefault="00000000">
            <w:r>
              <w:rPr>
                <w:sz w:val="19"/>
                <w:szCs w:val="19"/>
              </w:rPr>
              <w:t>0.8×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20BD9" w14:textId="77777777" w:rsidR="004661E6" w:rsidRDefault="00000000">
            <w:r>
              <w:rPr>
                <w:sz w:val="19"/>
                <w:szCs w:val="19"/>
              </w:rPr>
              <w:t>Sector headline sentiment</w:t>
            </w:r>
          </w:p>
        </w:tc>
      </w:tr>
      <w:tr w:rsidR="004661E6" w14:paraId="4A4DA7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8CE03" w14:textId="77777777" w:rsidR="004661E6" w:rsidRDefault="00000000">
            <w:r>
              <w:rPr>
                <w:sz w:val="19"/>
                <w:szCs w:val="19"/>
              </w:rPr>
              <w:t>options_flow_signal.py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4CBF" w14:textId="77777777" w:rsidR="004661E6" w:rsidRDefault="00000000">
            <w:r>
              <w:rPr>
                <w:sz w:val="19"/>
                <w:szCs w:val="19"/>
              </w:rPr>
              <w:t xml:space="preserve">Polygon / </w:t>
            </w:r>
            <w:proofErr w:type="spellStart"/>
            <w:r>
              <w:rPr>
                <w:sz w:val="19"/>
                <w:szCs w:val="19"/>
              </w:rPr>
              <w:t>Finnhub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E4FA" w14:textId="77777777" w:rsidR="004661E6" w:rsidRDefault="00000000">
            <w:r>
              <w:rPr>
                <w:sz w:val="19"/>
                <w:szCs w:val="19"/>
              </w:rPr>
              <w:t>1.1×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CF708" w14:textId="77777777" w:rsidR="004661E6" w:rsidRDefault="00000000">
            <w:r>
              <w:rPr>
                <w:sz w:val="19"/>
                <w:szCs w:val="19"/>
              </w:rPr>
              <w:t>Put/call ratio</w:t>
            </w:r>
          </w:p>
        </w:tc>
      </w:tr>
    </w:tbl>
    <w:p w14:paraId="202C3EA8" w14:textId="77777777" w:rsidR="004661E6" w:rsidRDefault="004661E6">
      <w:pPr>
        <w:spacing w:after="120"/>
      </w:pPr>
    </w:p>
    <w:p w14:paraId="5C6C6B9A" w14:textId="77777777" w:rsidR="004661E6" w:rsidRDefault="00000000">
      <w:pPr>
        <w:pStyle w:val="Heading2"/>
      </w:pPr>
      <w:r>
        <w:rPr>
          <w:color w:val="2E75B6"/>
        </w:rPr>
        <w:t>Layer 2 — LLM Narrative (Claude API, ~1×/hour)</w:t>
      </w:r>
    </w:p>
    <w:p w14:paraId="4668D21B" w14:textId="77777777" w:rsidR="004661E6" w:rsidRDefault="00000000">
      <w:pPr>
        <w:spacing w:after="100"/>
      </w:pPr>
      <w:r>
        <w:t>Once per hour, the worker sends the top macro readings, Layer 1 scores, and 5 most relevant news headlines to Claude and requests a 2-3 sentence market signal narrative. This is cached in Redis for 60 minutes. A full day of hourly calls costs &lt; $0.05 at Sonnet pricing.</w:t>
      </w:r>
    </w:p>
    <w:p w14:paraId="3E512382" w14:textId="77777777" w:rsidR="004661E6" w:rsidRDefault="004661E6">
      <w:pPr>
        <w:spacing w:after="120"/>
      </w:pPr>
    </w:p>
    <w:p w14:paraId="49CC19ED" w14:textId="77777777" w:rsidR="004661E6" w:rsidRDefault="00000000">
      <w:pPr>
        <w:pStyle w:val="Heading2"/>
      </w:pPr>
      <w:r>
        <w:rPr>
          <w:color w:val="2E75B6"/>
        </w:rPr>
        <w:t>Plugin Architecture (Extensible)</w:t>
      </w:r>
    </w:p>
    <w:p w14:paraId="360B81EC" w14:textId="77777777" w:rsidR="004661E6" w:rsidRDefault="00000000">
      <w:pPr>
        <w:spacing w:after="100"/>
      </w:pPr>
      <w:r>
        <w:lastRenderedPageBreak/>
        <w:t xml:space="preserve">To add a new signal source, drop a new Python file in /backend/signals/ that inherits from </w:t>
      </w:r>
      <w:proofErr w:type="spellStart"/>
      <w:r>
        <w:t>SignalPlugin</w:t>
      </w:r>
      <w:proofErr w:type="spellEnd"/>
      <w:r>
        <w:t xml:space="preserve"> and implements compute(symbol) -&gt; </w:t>
      </w:r>
      <w:proofErr w:type="spellStart"/>
      <w:r>
        <w:t>SignalResult</w:t>
      </w:r>
      <w:proofErr w:type="spellEnd"/>
      <w:r>
        <w:t>. The scorer auto-discovers all plugins on startup. No other code changes required.</w:t>
      </w:r>
    </w:p>
    <w:p w14:paraId="728418FE" w14:textId="77777777" w:rsidR="004661E6" w:rsidRDefault="004661E6">
      <w:pPr>
        <w:spacing w:after="120"/>
      </w:pPr>
    </w:p>
    <w:p w14:paraId="50BFB571" w14:textId="77777777" w:rsidR="004661E6" w:rsidRDefault="00000000">
      <w:pPr>
        <w:pStyle w:val="Heading1"/>
      </w:pPr>
      <w:r>
        <w:rPr>
          <w:color w:val="1F4E79"/>
        </w:rPr>
        <w:t>5. Cursor Build Modules</w:t>
      </w:r>
    </w:p>
    <w:p w14:paraId="65A0A2EA" w14:textId="77777777" w:rsidR="004661E6" w:rsidRDefault="00000000">
      <w:pPr>
        <w:spacing w:after="100"/>
      </w:pPr>
      <w:r>
        <w:t>Feed each module to Cursor as a separate session. Always prepend the full tech stack context and prior API contracts at the start of each session.</w:t>
      </w:r>
    </w:p>
    <w:p w14:paraId="5E96D64E" w14:textId="77777777" w:rsidR="004661E6" w:rsidRDefault="004661E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2200"/>
        <w:gridCol w:w="4000"/>
        <w:gridCol w:w="2440"/>
      </w:tblGrid>
      <w:tr w:rsidR="004661E6" w14:paraId="7110731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84C5F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6B0C7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89B15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257D5" w14:textId="77777777" w:rsidR="004661E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Tech</w:t>
            </w:r>
          </w:p>
        </w:tc>
      </w:tr>
      <w:tr w:rsidR="004661E6" w14:paraId="72E8054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C756E" w14:textId="77777777" w:rsidR="004661E6" w:rsidRDefault="00000000">
            <w:r>
              <w:rPr>
                <w:sz w:val="19"/>
                <w:szCs w:val="19"/>
              </w:rPr>
              <w:t>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1AD4B" w14:textId="77777777" w:rsidR="004661E6" w:rsidRDefault="00000000">
            <w:r>
              <w:rPr>
                <w:sz w:val="19"/>
                <w:szCs w:val="19"/>
              </w:rPr>
              <w:t>Project Scaffold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1CFCC" w14:textId="77777777" w:rsidR="004661E6" w:rsidRDefault="00000000">
            <w:proofErr w:type="spellStart"/>
            <w:r>
              <w:rPr>
                <w:sz w:val="19"/>
                <w:szCs w:val="19"/>
              </w:rPr>
              <w:t>Monorepo</w:t>
            </w:r>
            <w:proofErr w:type="spellEnd"/>
            <w:r>
              <w:rPr>
                <w:sz w:val="19"/>
                <w:szCs w:val="19"/>
              </w:rPr>
              <w:t xml:space="preserve"> structure, Docker Compose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env</w:t>
            </w:r>
            <w:proofErr w:type="gramEnd"/>
            <w:r>
              <w:rPr>
                <w:sz w:val="19"/>
                <w:szCs w:val="19"/>
              </w:rPr>
              <w:t>.example</w:t>
            </w:r>
            <w:proofErr w:type="spellEnd"/>
            <w:r>
              <w:rPr>
                <w:sz w:val="19"/>
                <w:szCs w:val="19"/>
              </w:rPr>
              <w:t>, Caddy config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6567" w14:textId="77777777" w:rsidR="004661E6" w:rsidRDefault="00000000">
            <w:r>
              <w:rPr>
                <w:sz w:val="19"/>
                <w:szCs w:val="19"/>
              </w:rPr>
              <w:t>Docker, Caddy, Python, Node</w:t>
            </w:r>
          </w:p>
        </w:tc>
      </w:tr>
      <w:tr w:rsidR="004661E6" w14:paraId="0AC7D78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F14A3" w14:textId="77777777" w:rsidR="004661E6" w:rsidRDefault="00000000">
            <w:r>
              <w:rPr>
                <w:sz w:val="19"/>
                <w:szCs w:val="19"/>
              </w:rPr>
              <w:t>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792B3" w14:textId="77777777" w:rsidR="004661E6" w:rsidRDefault="00000000">
            <w:r>
              <w:rPr>
                <w:sz w:val="19"/>
                <w:szCs w:val="19"/>
              </w:rPr>
              <w:t>Market Data Service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39C92" w14:textId="77777777" w:rsidR="004661E6" w:rsidRDefault="00000000">
            <w:r>
              <w:rPr>
                <w:sz w:val="19"/>
                <w:szCs w:val="19"/>
              </w:rPr>
              <w:t xml:space="preserve">Yahoo Finance + Alpha Vantage + </w:t>
            </w:r>
            <w:proofErr w:type="spellStart"/>
            <w:r>
              <w:rPr>
                <w:sz w:val="19"/>
                <w:szCs w:val="19"/>
              </w:rPr>
              <w:t>Finnhub</w:t>
            </w:r>
            <w:proofErr w:type="spellEnd"/>
            <w:r>
              <w:rPr>
                <w:sz w:val="19"/>
                <w:szCs w:val="19"/>
              </w:rPr>
              <w:t xml:space="preserve"> polling, Redis cache, OHLCV </w:t>
            </w:r>
            <w:proofErr w:type="spellStart"/>
            <w:r>
              <w:rPr>
                <w:sz w:val="19"/>
                <w:szCs w:val="19"/>
              </w:rPr>
              <w:t>TimescaleDB</w:t>
            </w:r>
            <w:proofErr w:type="spellEnd"/>
            <w:r>
              <w:rPr>
                <w:sz w:val="19"/>
                <w:szCs w:val="19"/>
              </w:rPr>
              <w:t xml:space="preserve"> storage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A41B7" w14:textId="77777777" w:rsidR="004661E6" w:rsidRDefault="00000000">
            <w:proofErr w:type="spellStart"/>
            <w:r>
              <w:rPr>
                <w:sz w:val="19"/>
                <w:szCs w:val="19"/>
              </w:rPr>
              <w:t>yfinance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>, Redis</w:t>
            </w:r>
          </w:p>
        </w:tc>
      </w:tr>
      <w:tr w:rsidR="004661E6" w14:paraId="1061777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546C4" w14:textId="77777777" w:rsidR="004661E6" w:rsidRDefault="00000000">
            <w:r>
              <w:rPr>
                <w:sz w:val="19"/>
                <w:szCs w:val="19"/>
              </w:rPr>
              <w:t>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8A16B" w14:textId="77777777" w:rsidR="004661E6" w:rsidRDefault="00000000">
            <w:r>
              <w:rPr>
                <w:sz w:val="19"/>
                <w:szCs w:val="19"/>
              </w:rPr>
              <w:t>Macro Data Service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58C5E" w14:textId="77777777" w:rsidR="004661E6" w:rsidRDefault="00000000">
            <w:r>
              <w:rPr>
                <w:sz w:val="19"/>
                <w:szCs w:val="19"/>
              </w:rPr>
              <w:t>FRED API: CPI, PCE, unemployment, payrolls. 6hr cache. Delta badges.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CDCA" w14:textId="77777777" w:rsidR="004661E6" w:rsidRDefault="00000000">
            <w:r>
              <w:rPr>
                <w:sz w:val="19"/>
                <w:szCs w:val="19"/>
              </w:rPr>
              <w:t xml:space="preserve">FRED API, </w:t>
            </w:r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</w:p>
        </w:tc>
      </w:tr>
      <w:tr w:rsidR="004661E6" w14:paraId="0CAD87A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16CE6" w14:textId="77777777" w:rsidR="004661E6" w:rsidRDefault="00000000">
            <w:r>
              <w:rPr>
                <w:sz w:val="19"/>
                <w:szCs w:val="19"/>
              </w:rPr>
              <w:t>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6469" w14:textId="77777777" w:rsidR="004661E6" w:rsidRDefault="00000000">
            <w:r>
              <w:rPr>
                <w:sz w:val="19"/>
                <w:szCs w:val="19"/>
              </w:rPr>
              <w:t>News Aggregation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7D41A" w14:textId="77777777" w:rsidR="004661E6" w:rsidRDefault="00000000">
            <w:proofErr w:type="spellStart"/>
            <w:r>
              <w:rPr>
                <w:sz w:val="19"/>
                <w:szCs w:val="19"/>
              </w:rPr>
              <w:t>NewsAPI</w:t>
            </w:r>
            <w:proofErr w:type="spellEnd"/>
            <w:r>
              <w:rPr>
                <w:sz w:val="19"/>
                <w:szCs w:val="19"/>
              </w:rPr>
              <w:t xml:space="preserve"> polling by topic + symbol. URL </w:t>
            </w:r>
            <w:proofErr w:type="spellStart"/>
            <w:r>
              <w:rPr>
                <w:sz w:val="19"/>
                <w:szCs w:val="19"/>
              </w:rPr>
              <w:t>dedup</w:t>
            </w:r>
            <w:proofErr w:type="spellEnd"/>
            <w:r>
              <w:rPr>
                <w:sz w:val="19"/>
                <w:szCs w:val="19"/>
              </w:rPr>
              <w:t>. Keyword sentiment tagger.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0DFFB" w14:textId="77777777" w:rsidR="004661E6" w:rsidRDefault="00000000">
            <w:proofErr w:type="spellStart"/>
            <w:r>
              <w:rPr>
                <w:sz w:val="19"/>
                <w:szCs w:val="19"/>
              </w:rPr>
              <w:t>NewsAPI</w:t>
            </w:r>
            <w:proofErr w:type="spellEnd"/>
            <w:r>
              <w:rPr>
                <w:sz w:val="19"/>
                <w:szCs w:val="19"/>
              </w:rPr>
              <w:t>, Redis SET</w:t>
            </w:r>
          </w:p>
        </w:tc>
      </w:tr>
      <w:tr w:rsidR="004661E6" w14:paraId="74FD9CC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A3263" w14:textId="77777777" w:rsidR="004661E6" w:rsidRDefault="00000000">
            <w:r>
              <w:rPr>
                <w:sz w:val="19"/>
                <w:szCs w:val="19"/>
              </w:rPr>
              <w:t>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F18E" w14:textId="77777777" w:rsidR="004661E6" w:rsidRDefault="00000000">
            <w:r>
              <w:rPr>
                <w:sz w:val="19"/>
                <w:szCs w:val="19"/>
              </w:rPr>
              <w:t>Portfolio Manager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EBC83" w14:textId="77777777" w:rsidR="004661E6" w:rsidRDefault="00000000">
            <w:r>
              <w:rPr>
                <w:sz w:val="19"/>
                <w:szCs w:val="19"/>
              </w:rPr>
              <w:t>CRUD positions table. Live P&amp;L join. Target sell price + margin calc.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2C508" w14:textId="77777777" w:rsidR="004661E6" w:rsidRDefault="00000000">
            <w:r>
              <w:rPr>
                <w:sz w:val="19"/>
                <w:szCs w:val="19"/>
              </w:rPr>
              <w:t xml:space="preserve">PostgreSQL, </w:t>
            </w:r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</w:p>
        </w:tc>
      </w:tr>
      <w:tr w:rsidR="004661E6" w14:paraId="78EC2D3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41BBD" w14:textId="77777777" w:rsidR="004661E6" w:rsidRDefault="00000000">
            <w:r>
              <w:rPr>
                <w:sz w:val="19"/>
                <w:szCs w:val="19"/>
              </w:rPr>
              <w:t>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90A56" w14:textId="77777777" w:rsidR="004661E6" w:rsidRDefault="00000000">
            <w:r>
              <w:rPr>
                <w:sz w:val="19"/>
                <w:szCs w:val="19"/>
              </w:rPr>
              <w:t>Signal Engine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E5592" w14:textId="77777777" w:rsidR="004661E6" w:rsidRDefault="00000000">
            <w:r>
              <w:rPr>
                <w:sz w:val="19"/>
                <w:szCs w:val="19"/>
              </w:rPr>
              <w:t>Plugin scorer + weight store + hourly Claude narrative. Config in DB.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56ABA" w14:textId="77777777" w:rsidR="004661E6" w:rsidRDefault="00000000">
            <w:r>
              <w:rPr>
                <w:sz w:val="19"/>
                <w:szCs w:val="19"/>
              </w:rPr>
              <w:t>Claude API, PostgreSQL</w:t>
            </w:r>
          </w:p>
        </w:tc>
      </w:tr>
      <w:tr w:rsidR="004661E6" w14:paraId="65DAFC1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B543" w14:textId="77777777" w:rsidR="004661E6" w:rsidRDefault="00000000">
            <w:r>
              <w:rPr>
                <w:sz w:val="19"/>
                <w:szCs w:val="19"/>
              </w:rPr>
              <w:t>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8A0F" w14:textId="77777777" w:rsidR="004661E6" w:rsidRDefault="00000000">
            <w:r>
              <w:rPr>
                <w:sz w:val="19"/>
                <w:szCs w:val="19"/>
              </w:rPr>
              <w:t>Unified Inbox Digest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B1633" w14:textId="77777777" w:rsidR="004661E6" w:rsidRDefault="00000000">
            <w:r>
              <w:rPr>
                <w:sz w:val="19"/>
                <w:szCs w:val="19"/>
              </w:rPr>
              <w:t xml:space="preserve">Gmail OAuth + Graph API + </w:t>
            </w:r>
            <w:proofErr w:type="spellStart"/>
            <w:r>
              <w:rPr>
                <w:sz w:val="19"/>
                <w:szCs w:val="19"/>
              </w:rPr>
              <w:t>TDx</w:t>
            </w:r>
            <w:proofErr w:type="spellEnd"/>
            <w:r>
              <w:rPr>
                <w:sz w:val="19"/>
                <w:szCs w:val="19"/>
              </w:rPr>
              <w:t xml:space="preserve"> tickets. AI priority summary.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F7792" w14:textId="77777777" w:rsidR="004661E6" w:rsidRDefault="00000000">
            <w:r>
              <w:rPr>
                <w:sz w:val="19"/>
                <w:szCs w:val="19"/>
              </w:rPr>
              <w:t>Google API, Graph API</w:t>
            </w:r>
          </w:p>
        </w:tc>
      </w:tr>
      <w:tr w:rsidR="004661E6" w14:paraId="2EB8838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61FAE" w14:textId="77777777" w:rsidR="004661E6" w:rsidRDefault="00000000">
            <w:r>
              <w:rPr>
                <w:sz w:val="19"/>
                <w:szCs w:val="19"/>
              </w:rPr>
              <w:t>08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0C76" w14:textId="77777777" w:rsidR="004661E6" w:rsidRDefault="00000000">
            <w:r>
              <w:rPr>
                <w:sz w:val="19"/>
                <w:szCs w:val="19"/>
              </w:rPr>
              <w:t>Google Keep Integration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CD1D3" w14:textId="77777777" w:rsidR="004661E6" w:rsidRDefault="00000000">
            <w:proofErr w:type="spellStart"/>
            <w:r>
              <w:rPr>
                <w:sz w:val="19"/>
                <w:szCs w:val="19"/>
              </w:rPr>
              <w:t>gkeepapi</w:t>
            </w:r>
            <w:proofErr w:type="spellEnd"/>
            <w:r>
              <w:rPr>
                <w:sz w:val="19"/>
                <w:szCs w:val="19"/>
              </w:rPr>
              <w:t xml:space="preserve"> reader. Date regex. Upcoming reminders endpoint.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A6604" w14:textId="77777777" w:rsidR="004661E6" w:rsidRDefault="00000000">
            <w:proofErr w:type="spellStart"/>
            <w:r>
              <w:rPr>
                <w:sz w:val="19"/>
                <w:szCs w:val="19"/>
              </w:rPr>
              <w:t>gkeepapi</w:t>
            </w:r>
            <w:proofErr w:type="spellEnd"/>
            <w:r>
              <w:rPr>
                <w:sz w:val="19"/>
                <w:szCs w:val="19"/>
              </w:rPr>
              <w:t>, Python</w:t>
            </w:r>
          </w:p>
        </w:tc>
      </w:tr>
      <w:tr w:rsidR="004661E6" w14:paraId="735AFC8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B2809" w14:textId="77777777" w:rsidR="004661E6" w:rsidRDefault="00000000">
            <w:r>
              <w:rPr>
                <w:sz w:val="19"/>
                <w:szCs w:val="19"/>
              </w:rPr>
              <w:t>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BD87C" w14:textId="77777777" w:rsidR="004661E6" w:rsidRDefault="00000000">
            <w:r>
              <w:rPr>
                <w:sz w:val="19"/>
                <w:szCs w:val="19"/>
              </w:rPr>
              <w:t>Charles Schwab Sync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CC039" w14:textId="77777777" w:rsidR="004661E6" w:rsidRDefault="00000000">
            <w:r>
              <w:rPr>
                <w:sz w:val="19"/>
                <w:szCs w:val="19"/>
              </w:rPr>
              <w:t>OAuth 2.0 position sync to portfolio table. Daily P&amp;L fetch.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726DF" w14:textId="77777777" w:rsidR="004661E6" w:rsidRDefault="00000000">
            <w:r>
              <w:rPr>
                <w:sz w:val="19"/>
                <w:szCs w:val="19"/>
              </w:rPr>
              <w:t>Schwab API, OAuth 2</w:t>
            </w:r>
          </w:p>
        </w:tc>
      </w:tr>
      <w:tr w:rsidR="004661E6" w14:paraId="6DA69EB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66D69" w14:textId="77777777" w:rsidR="004661E6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089F" w14:textId="77777777" w:rsidR="004661E6" w:rsidRDefault="00000000">
            <w:r>
              <w:rPr>
                <w:sz w:val="19"/>
                <w:szCs w:val="19"/>
              </w:rPr>
              <w:t>Frontend Dashboard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8D6F" w14:textId="77777777" w:rsidR="004661E6" w:rsidRDefault="00000000">
            <w:r>
              <w:rPr>
                <w:sz w:val="19"/>
                <w:szCs w:val="19"/>
              </w:rPr>
              <w:t>All 5 pages: Market, Portfolio, News, Deep Dive, Signal Config. Responsive.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9B4B6" w14:textId="77777777" w:rsidR="004661E6" w:rsidRDefault="00000000">
            <w:r>
              <w:rPr>
                <w:sz w:val="19"/>
                <w:szCs w:val="19"/>
              </w:rPr>
              <w:t>Next.js, Tailwind, Recharts</w:t>
            </w:r>
          </w:p>
        </w:tc>
      </w:tr>
      <w:tr w:rsidR="004661E6" w14:paraId="08D9A8A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35182" w14:textId="77777777" w:rsidR="004661E6" w:rsidRDefault="00000000">
            <w:r>
              <w:rPr>
                <w:sz w:val="19"/>
                <w:szCs w:val="19"/>
              </w:rPr>
              <w:t>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B447" w14:textId="77777777" w:rsidR="004661E6" w:rsidRDefault="00000000">
            <w:r>
              <w:rPr>
                <w:sz w:val="19"/>
                <w:szCs w:val="19"/>
              </w:rPr>
              <w:t>Docker + Deployment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2EFA4" w14:textId="77777777" w:rsidR="004661E6" w:rsidRDefault="00000000">
            <w:r>
              <w:rPr>
                <w:sz w:val="19"/>
                <w:szCs w:val="19"/>
              </w:rPr>
              <w:t xml:space="preserve">Final </w:t>
            </w:r>
            <w:proofErr w:type="spellStart"/>
            <w:r>
              <w:rPr>
                <w:sz w:val="19"/>
                <w:szCs w:val="19"/>
              </w:rPr>
              <w:t>compose.yml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Caddyfile</w:t>
            </w:r>
            <w:proofErr w:type="spellEnd"/>
            <w:r>
              <w:rPr>
                <w:sz w:val="19"/>
                <w:szCs w:val="19"/>
              </w:rPr>
              <w:t xml:space="preserve"> HTTPS, deploy.sh zero-downtime script.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5D57" w14:textId="77777777" w:rsidR="004661E6" w:rsidRDefault="00000000">
            <w:r>
              <w:rPr>
                <w:sz w:val="19"/>
                <w:szCs w:val="19"/>
              </w:rPr>
              <w:t>Docker Compose, Caddy</w:t>
            </w:r>
          </w:p>
        </w:tc>
      </w:tr>
    </w:tbl>
    <w:p w14:paraId="2126C9AF" w14:textId="77777777" w:rsidR="004661E6" w:rsidRDefault="004661E6">
      <w:pPr>
        <w:spacing w:after="120"/>
      </w:pPr>
    </w:p>
    <w:p w14:paraId="681403F5" w14:textId="77777777" w:rsidR="004661E6" w:rsidRDefault="00000000">
      <w:pPr>
        <w:pStyle w:val="Heading1"/>
      </w:pPr>
      <w:r>
        <w:rPr>
          <w:color w:val="1F4E79"/>
        </w:rPr>
        <w:t>6. Hosting &amp; Deployment</w:t>
      </w:r>
    </w:p>
    <w:p w14:paraId="62E8AF7C" w14:textId="77777777" w:rsidR="004661E6" w:rsidRDefault="00000000">
      <w:pPr>
        <w:pStyle w:val="Heading2"/>
      </w:pPr>
      <w:r>
        <w:rPr>
          <w:color w:val="2E75B6"/>
        </w:rPr>
        <w:t>Phase 1 — Localhost (Docker Compose)</w:t>
      </w:r>
    </w:p>
    <w:p w14:paraId="13A10DF4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Single command: docker compose up -d starts all 5 services</w:t>
      </w:r>
    </w:p>
    <w:p w14:paraId="24A0FE51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Accessible from any device on your home network via local IP</w:t>
      </w:r>
    </w:p>
    <w:p w14:paraId="4F493780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No auth required — single-user personal use</w:t>
      </w:r>
    </w:p>
    <w:p w14:paraId="46E30DAE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All API keys in .env file, never committed to git</w:t>
      </w:r>
    </w:p>
    <w:p w14:paraId="0F90A06F" w14:textId="77777777" w:rsidR="004661E6" w:rsidRDefault="004661E6">
      <w:pPr>
        <w:spacing w:after="120"/>
      </w:pPr>
    </w:p>
    <w:p w14:paraId="3A677C18" w14:textId="77777777" w:rsidR="004661E6" w:rsidRDefault="00000000">
      <w:pPr>
        <w:pStyle w:val="Heading2"/>
      </w:pPr>
      <w:r>
        <w:rPr>
          <w:color w:val="2E75B6"/>
        </w:rPr>
        <w:t>Phase 2 — Self-Hosted VPS or GCP Cloud Run</w:t>
      </w:r>
    </w:p>
    <w:p w14:paraId="2F108048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Same Docker Compose file promoted to a VPS (e.g., Hetzner CX11 at $4/</w:t>
      </w:r>
      <w:proofErr w:type="spellStart"/>
      <w:r>
        <w:t>mo</w:t>
      </w:r>
      <w:proofErr w:type="spellEnd"/>
      <w:r>
        <w:t>, or GCP e2-micro free tier)</w:t>
      </w:r>
    </w:p>
    <w:p w14:paraId="271622A6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Caddy reverse proxy: automatic HTTPS via Let's Encrypt, zero config</w:t>
      </w:r>
    </w:p>
    <w:p w14:paraId="173C01A4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Optional: </w:t>
      </w:r>
      <w:proofErr w:type="spellStart"/>
      <w:r>
        <w:t>basicauth</w:t>
      </w:r>
      <w:proofErr w:type="spellEnd"/>
      <w:r>
        <w:t xml:space="preserve"> directive in </w:t>
      </w:r>
      <w:proofErr w:type="spellStart"/>
      <w:r>
        <w:t>Caddyfile</w:t>
      </w:r>
      <w:proofErr w:type="spellEnd"/>
      <w:r>
        <w:t xml:space="preserve"> for password protection</w:t>
      </w:r>
    </w:p>
    <w:p w14:paraId="7417A10E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GitHub Actions CI/CD: push to main -&gt; SSH deploy -&gt; docker compose pull &amp;&amp; up -d</w:t>
      </w:r>
    </w:p>
    <w:p w14:paraId="498A83EE" w14:textId="77777777" w:rsidR="004661E6" w:rsidRDefault="004661E6">
      <w:pPr>
        <w:spacing w:after="120"/>
      </w:pPr>
    </w:p>
    <w:p w14:paraId="61F4263D" w14:textId="77777777" w:rsidR="004661E6" w:rsidRDefault="00000000">
      <w:pPr>
        <w:pStyle w:val="Heading1"/>
      </w:pPr>
      <w:r>
        <w:rPr>
          <w:color w:val="1F4E79"/>
        </w:rPr>
        <w:t>7. Estimated Monthly Cost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560"/>
      </w:tblGrid>
      <w:tr w:rsidR="004661E6" w14:paraId="5F7847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6BD7C3" w14:textId="77777777" w:rsidR="004661E6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1395E" w14:textId="77777777" w:rsidR="004661E6" w:rsidRDefault="00000000"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2A9C8" w14:textId="77777777" w:rsidR="004661E6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661E6" w14:paraId="7DBF393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45986" w14:textId="77777777" w:rsidR="004661E6" w:rsidRDefault="00000000">
            <w:r>
              <w:rPr>
                <w:sz w:val="19"/>
                <w:szCs w:val="19"/>
              </w:rPr>
              <w:t xml:space="preserve">Yahoo Finance / FRED / </w:t>
            </w:r>
            <w:proofErr w:type="spellStart"/>
            <w:r>
              <w:rPr>
                <w:sz w:val="19"/>
                <w:szCs w:val="19"/>
              </w:rPr>
              <w:t>Finnhub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B2985" w14:textId="77777777" w:rsidR="004661E6" w:rsidRDefault="00000000">
            <w:r>
              <w:rPr>
                <w:sz w:val="19"/>
                <w:szCs w:val="19"/>
              </w:rPr>
              <w:t>Free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4A3DE" w14:textId="77777777" w:rsidR="004661E6" w:rsidRDefault="00000000">
            <w:r>
              <w:rPr>
                <w:sz w:val="19"/>
                <w:szCs w:val="19"/>
              </w:rPr>
              <w:t>Core data — no cost</w:t>
            </w:r>
          </w:p>
        </w:tc>
      </w:tr>
      <w:tr w:rsidR="004661E6" w14:paraId="1677A48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3BED7" w14:textId="77777777" w:rsidR="004661E6" w:rsidRDefault="00000000">
            <w:r>
              <w:rPr>
                <w:sz w:val="19"/>
                <w:szCs w:val="19"/>
              </w:rPr>
              <w:t>Alpha Vantage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D0451" w14:textId="77777777" w:rsidR="004661E6" w:rsidRDefault="00000000">
            <w:r>
              <w:rPr>
                <w:sz w:val="19"/>
                <w:szCs w:val="19"/>
              </w:rPr>
              <w:t>Free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B5278" w14:textId="77777777" w:rsidR="004661E6" w:rsidRDefault="00000000">
            <w:r>
              <w:rPr>
                <w:sz w:val="19"/>
                <w:szCs w:val="19"/>
              </w:rPr>
              <w:t>25 calls/day covers daily indicators</w:t>
            </w:r>
          </w:p>
        </w:tc>
      </w:tr>
      <w:tr w:rsidR="004661E6" w14:paraId="693C566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EFAE35" w14:textId="77777777" w:rsidR="004661E6" w:rsidRDefault="00000000">
            <w:proofErr w:type="spellStart"/>
            <w:r>
              <w:rPr>
                <w:sz w:val="19"/>
                <w:szCs w:val="19"/>
              </w:rPr>
              <w:t>NewsAPI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ACE98" w14:textId="77777777" w:rsidR="004661E6" w:rsidRDefault="00000000">
            <w:r>
              <w:rPr>
                <w:sz w:val="19"/>
                <w:szCs w:val="19"/>
              </w:rPr>
              <w:t>Free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45E8F" w14:textId="77777777" w:rsidR="004661E6" w:rsidRDefault="00000000">
            <w:r>
              <w:rPr>
                <w:sz w:val="19"/>
                <w:szCs w:val="19"/>
              </w:rPr>
              <w:t>100 calls/day covers hourly news</w:t>
            </w:r>
          </w:p>
        </w:tc>
      </w:tr>
      <w:tr w:rsidR="004661E6" w14:paraId="550FBB7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BD867" w14:textId="77777777" w:rsidR="004661E6" w:rsidRDefault="00000000">
            <w:r>
              <w:rPr>
                <w:sz w:val="19"/>
                <w:szCs w:val="19"/>
              </w:rPr>
              <w:t>Claude API (narrative layer)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9D498" w14:textId="77777777" w:rsidR="004661E6" w:rsidRDefault="00000000">
            <w:r>
              <w:rPr>
                <w:sz w:val="19"/>
                <w:szCs w:val="19"/>
              </w:rPr>
              <w:t>~$1.50/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9D7149" w14:textId="77777777" w:rsidR="004661E6" w:rsidRDefault="00000000">
            <w:r>
              <w:rPr>
                <w:sz w:val="19"/>
                <w:szCs w:val="19"/>
              </w:rPr>
              <w:t>~1,000 hourly summaries/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  <w:r>
              <w:rPr>
                <w:sz w:val="19"/>
                <w:szCs w:val="19"/>
              </w:rPr>
              <w:t xml:space="preserve"> at Sonnet pricing</w:t>
            </w:r>
          </w:p>
        </w:tc>
      </w:tr>
      <w:tr w:rsidR="004661E6" w14:paraId="09B02F8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86634" w14:textId="77777777" w:rsidR="004661E6" w:rsidRDefault="00000000">
            <w:r>
              <w:rPr>
                <w:sz w:val="19"/>
                <w:szCs w:val="19"/>
              </w:rPr>
              <w:t>Polygon.io (optional)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5B0C9" w14:textId="77777777" w:rsidR="004661E6" w:rsidRDefault="00000000">
            <w:r>
              <w:rPr>
                <w:sz w:val="19"/>
                <w:szCs w:val="19"/>
              </w:rPr>
              <w:t>~$29/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BC4F7" w14:textId="77777777" w:rsidR="004661E6" w:rsidRDefault="00000000">
            <w:r>
              <w:rPr>
                <w:sz w:val="19"/>
                <w:szCs w:val="19"/>
              </w:rPr>
              <w:t>Only needed for real-time options data</w:t>
            </w:r>
          </w:p>
        </w:tc>
      </w:tr>
      <w:tr w:rsidR="004661E6" w14:paraId="66B4E8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CABFB" w14:textId="77777777" w:rsidR="004661E6" w:rsidRDefault="00000000">
            <w:r>
              <w:rPr>
                <w:sz w:val="19"/>
                <w:szCs w:val="19"/>
              </w:rPr>
              <w:t>VPS hosting (Phase 2)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E96C6" w14:textId="77777777" w:rsidR="004661E6" w:rsidRDefault="00000000">
            <w:r>
              <w:rPr>
                <w:sz w:val="19"/>
                <w:szCs w:val="19"/>
              </w:rPr>
              <w:t>$0–$5/</w:t>
            </w:r>
            <w:proofErr w:type="spellStart"/>
            <w:r>
              <w:rPr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AF490" w14:textId="77777777" w:rsidR="004661E6" w:rsidRDefault="00000000">
            <w:r>
              <w:rPr>
                <w:sz w:val="19"/>
                <w:szCs w:val="19"/>
              </w:rPr>
              <w:t>GCP free tier or Hetzner CX11</w:t>
            </w:r>
          </w:p>
        </w:tc>
      </w:tr>
      <w:tr w:rsidR="004661E6" w14:paraId="6F82106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7FBBF" w14:textId="77777777" w:rsidR="004661E6" w:rsidRDefault="00000000">
            <w:r>
              <w:rPr>
                <w:b/>
                <w:bCs/>
                <w:sz w:val="19"/>
                <w:szCs w:val="19"/>
              </w:rPr>
              <w:t>TOTAL (no options data)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19D49" w14:textId="77777777" w:rsidR="004661E6" w:rsidRDefault="00000000">
            <w:r>
              <w:rPr>
                <w:b/>
                <w:bCs/>
                <w:sz w:val="19"/>
                <w:szCs w:val="19"/>
              </w:rPr>
              <w:t>~$1.50/</w:t>
            </w:r>
            <w:proofErr w:type="spellStart"/>
            <w:r>
              <w:rPr>
                <w:b/>
                <w:bCs/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BDD9F" w14:textId="77777777" w:rsidR="004661E6" w:rsidRDefault="00000000">
            <w:r>
              <w:rPr>
                <w:b/>
                <w:bCs/>
                <w:sz w:val="19"/>
                <w:szCs w:val="19"/>
              </w:rPr>
              <w:t>Baseline running cost</w:t>
            </w:r>
          </w:p>
        </w:tc>
      </w:tr>
      <w:tr w:rsidR="004661E6" w14:paraId="5D9D99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B1734" w14:textId="77777777" w:rsidR="004661E6" w:rsidRDefault="00000000">
            <w:r>
              <w:rPr>
                <w:b/>
                <w:bCs/>
                <w:sz w:val="19"/>
                <w:szCs w:val="19"/>
              </w:rPr>
              <w:t>TOTAL (with options data)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60820" w14:textId="77777777" w:rsidR="004661E6" w:rsidRDefault="00000000">
            <w:r>
              <w:rPr>
                <w:b/>
                <w:bCs/>
                <w:sz w:val="19"/>
                <w:szCs w:val="19"/>
              </w:rPr>
              <w:t>~$32/</w:t>
            </w:r>
            <w:proofErr w:type="spellStart"/>
            <w:r>
              <w:rPr>
                <w:b/>
                <w:bCs/>
                <w:sz w:val="19"/>
                <w:szCs w:val="19"/>
              </w:rPr>
              <w:t>mo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26C32" w14:textId="77777777" w:rsidR="004661E6" w:rsidRDefault="00000000">
            <w:r>
              <w:rPr>
                <w:b/>
                <w:bCs/>
                <w:sz w:val="19"/>
                <w:szCs w:val="19"/>
              </w:rPr>
              <w:t>Full feature set</w:t>
            </w:r>
          </w:p>
        </w:tc>
      </w:tr>
    </w:tbl>
    <w:p w14:paraId="020FD2DB" w14:textId="77777777" w:rsidR="004661E6" w:rsidRDefault="004661E6">
      <w:pPr>
        <w:spacing w:after="120"/>
      </w:pPr>
    </w:p>
    <w:p w14:paraId="3418DCE6" w14:textId="77777777" w:rsidR="004661E6" w:rsidRDefault="00000000">
      <w:pPr>
        <w:pStyle w:val="Heading1"/>
      </w:pPr>
      <w:r>
        <w:rPr>
          <w:color w:val="1F4E79"/>
        </w:rPr>
        <w:t>8. Cursor Workflow Recommendations</w:t>
      </w:r>
    </w:p>
    <w:p w14:paraId="38DF2605" w14:textId="77777777" w:rsidR="004661E6" w:rsidRDefault="00000000">
      <w:pPr>
        <w:spacing w:after="100"/>
      </w:pPr>
      <w:r>
        <w:t>Use the following approach when working through modules with Cursor to prevent context drift and maximize output quality.</w:t>
      </w:r>
    </w:p>
    <w:p w14:paraId="63C25CB7" w14:textId="77777777" w:rsidR="004661E6" w:rsidRDefault="004661E6">
      <w:pPr>
        <w:spacing w:after="120"/>
      </w:pPr>
    </w:p>
    <w:p w14:paraId="326BBC96" w14:textId="77777777" w:rsidR="004661E6" w:rsidRDefault="00000000">
      <w:pPr>
        <w:pStyle w:val="Heading2"/>
      </w:pPr>
      <w:r>
        <w:rPr>
          <w:color w:val="2E75B6"/>
        </w:rPr>
        <w:t>Session Template</w:t>
      </w:r>
    </w:p>
    <w:p w14:paraId="6A2E93BE" w14:textId="77777777" w:rsidR="004661E6" w:rsidRDefault="00000000">
      <w:pPr>
        <w:spacing w:after="100"/>
      </w:pPr>
      <w:r>
        <w:t>Start every Cursor session with this header (fill in the module number and paste the relevant API contracts from prior modules):</w:t>
      </w:r>
    </w:p>
    <w:p w14:paraId="17E6C448" w14:textId="77777777" w:rsidR="004661E6" w:rsidRDefault="004661E6">
      <w:pPr>
        <w:spacing w:after="120"/>
      </w:pPr>
    </w:p>
    <w:p w14:paraId="0B04B2FC" w14:textId="77777777" w:rsidR="004661E6" w:rsidRDefault="00000000">
      <w:pPr>
        <w:pBdr>
          <w:left w:val="single" w:sz="12" w:space="8" w:color="2E75B6"/>
        </w:pBdr>
        <w:shd w:val="clear" w:color="auto" w:fill="F0F4FF"/>
        <w:spacing w:after="12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Stack: Next.js 14 /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FastAPI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PostgreSQL+TimescaleDB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/ Redis / Docker Compose. We are on Module [N]: [Name]. Here is the full context: [paste schema + API contracts from prior modules]. Build only this module. Write tests. Do not modify other modules.</w:t>
      </w:r>
    </w:p>
    <w:p w14:paraId="4E532332" w14:textId="77777777" w:rsidR="004661E6" w:rsidRDefault="004661E6">
      <w:pPr>
        <w:spacing w:after="120"/>
      </w:pPr>
    </w:p>
    <w:p w14:paraId="667A1119" w14:textId="77777777" w:rsidR="004661E6" w:rsidRDefault="00000000">
      <w:pPr>
        <w:pStyle w:val="Heading2"/>
      </w:pPr>
      <w:r>
        <w:rPr>
          <w:color w:val="2E75B6"/>
        </w:rPr>
        <w:t>Key Rules for Cursor</w:t>
      </w:r>
    </w:p>
    <w:p w14:paraId="73EEE769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Always provide the PostgreSQL schema DDL at the start of backend module sessions</w:t>
      </w:r>
    </w:p>
    <w:p w14:paraId="2F30A699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Always provide the </w:t>
      </w:r>
      <w:proofErr w:type="spellStart"/>
      <w:r>
        <w:t>FastAPI</w:t>
      </w:r>
      <w:proofErr w:type="spellEnd"/>
      <w:r>
        <w:t xml:space="preserve"> endpoint contracts when building the frontend module</w:t>
      </w:r>
    </w:p>
    <w:p w14:paraId="7874145E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Ask Cursor to write </w:t>
      </w:r>
      <w:proofErr w:type="spellStart"/>
      <w:r>
        <w:t>pytest</w:t>
      </w:r>
      <w:proofErr w:type="spellEnd"/>
      <w:r>
        <w:t xml:space="preserve"> tests for every new API endpoint</w:t>
      </w:r>
    </w:p>
    <w:p w14:paraId="183E63B8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 xml:space="preserve">Ask Cursor to write a </w:t>
      </w:r>
      <w:proofErr w:type="spellStart"/>
      <w:r>
        <w:t>Dockerfile</w:t>
      </w:r>
      <w:proofErr w:type="spellEnd"/>
      <w:r>
        <w:t xml:space="preserve"> for each service before writing the service code</w:t>
      </w:r>
    </w:p>
    <w:p w14:paraId="2C845034" w14:textId="77777777" w:rsidR="004661E6" w:rsidRDefault="00000000">
      <w:pPr>
        <w:pStyle w:val="ListParagraph"/>
        <w:numPr>
          <w:ilvl w:val="0"/>
          <w:numId w:val="2"/>
        </w:numPr>
        <w:spacing w:after="80"/>
      </w:pPr>
      <w:r>
        <w:t>Keep module sessions focused: one service at a time, no cross-module edits</w:t>
      </w:r>
    </w:p>
    <w:p w14:paraId="6B05A3DE" w14:textId="77777777" w:rsidR="004661E6" w:rsidRDefault="004661E6">
      <w:pPr>
        <w:spacing w:after="120"/>
      </w:pPr>
    </w:p>
    <w:p w14:paraId="526C78B4" w14:textId="77777777" w:rsidR="004661E6" w:rsidRDefault="00000000">
      <w:pPr>
        <w:pStyle w:val="Heading1"/>
      </w:pPr>
      <w:r>
        <w:rPr>
          <w:color w:val="1F4E79"/>
        </w:rPr>
        <w:lastRenderedPageBreak/>
        <w:t>9. Recommended Build Order</w:t>
      </w:r>
    </w:p>
    <w:p w14:paraId="265F7160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 xml:space="preserve">Module 01 — Scaffold: get the folder structure, Docker Compose, </w:t>
      </w:r>
      <w:proofErr w:type="gramStart"/>
      <w:r>
        <w:t>and .env</w:t>
      </w:r>
      <w:proofErr w:type="gramEnd"/>
      <w:r>
        <w:t xml:space="preserve"> working first</w:t>
      </w:r>
    </w:p>
    <w:p w14:paraId="368D3D80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02 + 03 — Market + Macro data: these are the foundation all other modules depend on</w:t>
      </w:r>
    </w:p>
    <w:p w14:paraId="637D383B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05 — Portfolio Manager: self-contained, good for validating the DB schema</w:t>
      </w:r>
    </w:p>
    <w:p w14:paraId="55E31C61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06 — Signal Engine: depends on Modules 02, 03, 04</w:t>
      </w:r>
    </w:p>
    <w:p w14:paraId="04C49321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04 — News: can be built in parallel with Module 05</w:t>
      </w:r>
    </w:p>
    <w:p w14:paraId="044CFCF5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07 + 08 + 09 — Integrations: each is independent, build in any order</w:t>
      </w:r>
    </w:p>
    <w:p w14:paraId="1890FDAD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10 — Frontend: build last, consuming all backend endpoints</w:t>
      </w:r>
    </w:p>
    <w:p w14:paraId="0D6091F2" w14:textId="77777777" w:rsidR="004661E6" w:rsidRDefault="00000000">
      <w:pPr>
        <w:pStyle w:val="ListParagraph"/>
        <w:numPr>
          <w:ilvl w:val="0"/>
          <w:numId w:val="3"/>
        </w:numPr>
        <w:spacing w:after="80"/>
      </w:pPr>
      <w:r>
        <w:t>Module 11 — Deployment: finalize after all modules pass local testing</w:t>
      </w:r>
    </w:p>
    <w:p w14:paraId="4CCB97F4" w14:textId="77777777" w:rsidR="004661E6" w:rsidRDefault="004661E6">
      <w:pPr>
        <w:spacing w:after="120"/>
      </w:pPr>
    </w:p>
    <w:p w14:paraId="39913778" w14:textId="77777777" w:rsidR="004661E6" w:rsidRDefault="004661E6">
      <w:pPr>
        <w:pBdr>
          <w:bottom w:val="single" w:sz="6" w:space="1" w:color="2E75B6"/>
        </w:pBdr>
        <w:spacing w:before="120" w:after="120"/>
      </w:pPr>
    </w:p>
    <w:p w14:paraId="1309C98B" w14:textId="77777777" w:rsidR="004661E6" w:rsidRDefault="00000000">
      <w:pPr>
        <w:jc w:val="center"/>
      </w:pPr>
      <w:r>
        <w:rPr>
          <w:i/>
          <w:iCs/>
          <w:color w:val="AAAAAA"/>
          <w:sz w:val="18"/>
          <w:szCs w:val="18"/>
        </w:rPr>
        <w:t>Personal Command Center — Build Plan v1.0 — April 2026</w:t>
      </w:r>
    </w:p>
    <w:sectPr w:rsidR="004661E6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5659C0" w14:textId="77777777" w:rsidR="009063DE" w:rsidRDefault="009063DE">
      <w:r>
        <w:separator/>
      </w:r>
    </w:p>
  </w:endnote>
  <w:endnote w:type="continuationSeparator" w:id="0">
    <w:p w14:paraId="273FD54B" w14:textId="77777777" w:rsidR="009063DE" w:rsidRDefault="00906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2E0E31" w14:textId="77777777" w:rsidR="004661E6" w:rsidRDefault="00000000">
    <w:pPr>
      <w:pBdr>
        <w:top w:val="single" w:sz="6" w:space="4" w:color="2E75B6"/>
      </w:pBdr>
      <w:tabs>
        <w:tab w:val="right" w:pos="9026"/>
      </w:tabs>
    </w:pPr>
    <w:r>
      <w:rPr>
        <w:color w:val="999999"/>
        <w:sz w:val="18"/>
        <w:szCs w:val="18"/>
      </w:rPr>
      <w:t>Confidential — Personal Use</w:t>
    </w:r>
    <w:r>
      <w:rPr>
        <w:color w:val="999999"/>
        <w:sz w:val="18"/>
        <w:szCs w:val="18"/>
      </w:rPr>
      <w:tab/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EA59BF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FBF6B2" w14:textId="77777777" w:rsidR="009063DE" w:rsidRDefault="009063DE">
      <w:r>
        <w:separator/>
      </w:r>
    </w:p>
  </w:footnote>
  <w:footnote w:type="continuationSeparator" w:id="0">
    <w:p w14:paraId="6F060F3A" w14:textId="77777777" w:rsidR="009063DE" w:rsidRDefault="00906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06D5B9" w14:textId="77777777" w:rsidR="004661E6" w:rsidRDefault="00000000">
    <w:pPr>
      <w:pBdr>
        <w:bottom w:val="single" w:sz="6" w:space="4" w:color="2E75B6"/>
      </w:pBdr>
    </w:pPr>
    <w:r>
      <w:rPr>
        <w:color w:val="595959"/>
        <w:sz w:val="20"/>
        <w:szCs w:val="20"/>
      </w:rPr>
      <w:t>Personal Command Center — Architecture &amp; Build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BC1997"/>
    <w:multiLevelType w:val="hybridMultilevel"/>
    <w:tmpl w:val="F77ACE5E"/>
    <w:lvl w:ilvl="0" w:tplc="76867E70">
      <w:start w:val="1"/>
      <w:numFmt w:val="bullet"/>
      <w:lvlText w:val="•"/>
      <w:lvlJc w:val="left"/>
      <w:pPr>
        <w:ind w:left="720" w:hanging="360"/>
      </w:pPr>
    </w:lvl>
    <w:lvl w:ilvl="1" w:tplc="2E3AEDF8">
      <w:numFmt w:val="decimal"/>
      <w:lvlText w:val=""/>
      <w:lvlJc w:val="left"/>
    </w:lvl>
    <w:lvl w:ilvl="2" w:tplc="ED380A76">
      <w:numFmt w:val="decimal"/>
      <w:lvlText w:val=""/>
      <w:lvlJc w:val="left"/>
    </w:lvl>
    <w:lvl w:ilvl="3" w:tplc="A5982ACC">
      <w:numFmt w:val="decimal"/>
      <w:lvlText w:val=""/>
      <w:lvlJc w:val="left"/>
    </w:lvl>
    <w:lvl w:ilvl="4" w:tplc="4B7AD77E">
      <w:numFmt w:val="decimal"/>
      <w:lvlText w:val=""/>
      <w:lvlJc w:val="left"/>
    </w:lvl>
    <w:lvl w:ilvl="5" w:tplc="977AD280">
      <w:numFmt w:val="decimal"/>
      <w:lvlText w:val=""/>
      <w:lvlJc w:val="left"/>
    </w:lvl>
    <w:lvl w:ilvl="6" w:tplc="0E52BB08">
      <w:numFmt w:val="decimal"/>
      <w:lvlText w:val=""/>
      <w:lvlJc w:val="left"/>
    </w:lvl>
    <w:lvl w:ilvl="7" w:tplc="A5505D18">
      <w:numFmt w:val="decimal"/>
      <w:lvlText w:val=""/>
      <w:lvlJc w:val="left"/>
    </w:lvl>
    <w:lvl w:ilvl="8" w:tplc="BCE8B5AA">
      <w:numFmt w:val="decimal"/>
      <w:lvlText w:val=""/>
      <w:lvlJc w:val="left"/>
    </w:lvl>
  </w:abstractNum>
  <w:abstractNum w:abstractNumId="1" w15:restartNumberingAfterBreak="0">
    <w:nsid w:val="22F84288"/>
    <w:multiLevelType w:val="hybridMultilevel"/>
    <w:tmpl w:val="42D091FA"/>
    <w:lvl w:ilvl="0" w:tplc="B088D7AC">
      <w:start w:val="1"/>
      <w:numFmt w:val="bullet"/>
      <w:lvlText w:val="●"/>
      <w:lvlJc w:val="left"/>
      <w:pPr>
        <w:ind w:left="720" w:hanging="360"/>
      </w:pPr>
    </w:lvl>
    <w:lvl w:ilvl="1" w:tplc="8E861A44">
      <w:start w:val="1"/>
      <w:numFmt w:val="bullet"/>
      <w:lvlText w:val="○"/>
      <w:lvlJc w:val="left"/>
      <w:pPr>
        <w:ind w:left="1440" w:hanging="360"/>
      </w:pPr>
    </w:lvl>
    <w:lvl w:ilvl="2" w:tplc="0A0E21A0">
      <w:start w:val="1"/>
      <w:numFmt w:val="bullet"/>
      <w:lvlText w:val="■"/>
      <w:lvlJc w:val="left"/>
      <w:pPr>
        <w:ind w:left="2160" w:hanging="360"/>
      </w:pPr>
    </w:lvl>
    <w:lvl w:ilvl="3" w:tplc="5192A0DA">
      <w:start w:val="1"/>
      <w:numFmt w:val="bullet"/>
      <w:lvlText w:val="●"/>
      <w:lvlJc w:val="left"/>
      <w:pPr>
        <w:ind w:left="2880" w:hanging="360"/>
      </w:pPr>
    </w:lvl>
    <w:lvl w:ilvl="4" w:tplc="4EEAB6BA">
      <w:start w:val="1"/>
      <w:numFmt w:val="bullet"/>
      <w:lvlText w:val="○"/>
      <w:lvlJc w:val="left"/>
      <w:pPr>
        <w:ind w:left="3600" w:hanging="360"/>
      </w:pPr>
    </w:lvl>
    <w:lvl w:ilvl="5" w:tplc="9EEC3FC4">
      <w:start w:val="1"/>
      <w:numFmt w:val="bullet"/>
      <w:lvlText w:val="■"/>
      <w:lvlJc w:val="left"/>
      <w:pPr>
        <w:ind w:left="4320" w:hanging="360"/>
      </w:pPr>
    </w:lvl>
    <w:lvl w:ilvl="6" w:tplc="9AE60EEE">
      <w:start w:val="1"/>
      <w:numFmt w:val="bullet"/>
      <w:lvlText w:val="●"/>
      <w:lvlJc w:val="left"/>
      <w:pPr>
        <w:ind w:left="5040" w:hanging="360"/>
      </w:pPr>
    </w:lvl>
    <w:lvl w:ilvl="7" w:tplc="456008FE">
      <w:start w:val="1"/>
      <w:numFmt w:val="bullet"/>
      <w:lvlText w:val="●"/>
      <w:lvlJc w:val="left"/>
      <w:pPr>
        <w:ind w:left="5760" w:hanging="360"/>
      </w:pPr>
    </w:lvl>
    <w:lvl w:ilvl="8" w:tplc="7BD4E8A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187139"/>
    <w:multiLevelType w:val="hybridMultilevel"/>
    <w:tmpl w:val="BC023BE0"/>
    <w:lvl w:ilvl="0" w:tplc="8FEA92F6">
      <w:start w:val="1"/>
      <w:numFmt w:val="decimal"/>
      <w:lvlText w:val="%1."/>
      <w:lvlJc w:val="left"/>
      <w:pPr>
        <w:ind w:left="720" w:hanging="360"/>
      </w:pPr>
    </w:lvl>
    <w:lvl w:ilvl="1" w:tplc="6D9C6E50">
      <w:numFmt w:val="decimal"/>
      <w:lvlText w:val=""/>
      <w:lvlJc w:val="left"/>
    </w:lvl>
    <w:lvl w:ilvl="2" w:tplc="8E8059C8">
      <w:numFmt w:val="decimal"/>
      <w:lvlText w:val=""/>
      <w:lvlJc w:val="left"/>
    </w:lvl>
    <w:lvl w:ilvl="3" w:tplc="BA56EB54">
      <w:numFmt w:val="decimal"/>
      <w:lvlText w:val=""/>
      <w:lvlJc w:val="left"/>
    </w:lvl>
    <w:lvl w:ilvl="4" w:tplc="8B244552">
      <w:numFmt w:val="decimal"/>
      <w:lvlText w:val=""/>
      <w:lvlJc w:val="left"/>
    </w:lvl>
    <w:lvl w:ilvl="5" w:tplc="B8FAF922">
      <w:numFmt w:val="decimal"/>
      <w:lvlText w:val=""/>
      <w:lvlJc w:val="left"/>
    </w:lvl>
    <w:lvl w:ilvl="6" w:tplc="268AE832">
      <w:numFmt w:val="decimal"/>
      <w:lvlText w:val=""/>
      <w:lvlJc w:val="left"/>
    </w:lvl>
    <w:lvl w:ilvl="7" w:tplc="809ED1A6">
      <w:numFmt w:val="decimal"/>
      <w:lvlText w:val=""/>
      <w:lvlJc w:val="left"/>
    </w:lvl>
    <w:lvl w:ilvl="8" w:tplc="4A3C72D6">
      <w:numFmt w:val="decimal"/>
      <w:lvlText w:val=""/>
      <w:lvlJc w:val="left"/>
    </w:lvl>
  </w:abstractNum>
  <w:abstractNum w:abstractNumId="3" w15:restartNumberingAfterBreak="0">
    <w:nsid w:val="77FD6B12"/>
    <w:multiLevelType w:val="hybridMultilevel"/>
    <w:tmpl w:val="D2E41786"/>
    <w:lvl w:ilvl="0" w:tplc="D6D08CFA">
      <w:start w:val="1"/>
      <w:numFmt w:val="decimal"/>
      <w:lvlText w:val="%1."/>
      <w:lvlJc w:val="left"/>
      <w:pPr>
        <w:ind w:left="720" w:hanging="360"/>
      </w:pPr>
    </w:lvl>
    <w:lvl w:ilvl="1" w:tplc="BD40DACE">
      <w:numFmt w:val="decimal"/>
      <w:lvlText w:val=""/>
      <w:lvlJc w:val="left"/>
    </w:lvl>
    <w:lvl w:ilvl="2" w:tplc="9E1E6242">
      <w:numFmt w:val="decimal"/>
      <w:lvlText w:val=""/>
      <w:lvlJc w:val="left"/>
    </w:lvl>
    <w:lvl w:ilvl="3" w:tplc="F776F008">
      <w:numFmt w:val="decimal"/>
      <w:lvlText w:val=""/>
      <w:lvlJc w:val="left"/>
    </w:lvl>
    <w:lvl w:ilvl="4" w:tplc="0A5499E0">
      <w:numFmt w:val="decimal"/>
      <w:lvlText w:val=""/>
      <w:lvlJc w:val="left"/>
    </w:lvl>
    <w:lvl w:ilvl="5" w:tplc="AF2A8108">
      <w:numFmt w:val="decimal"/>
      <w:lvlText w:val=""/>
      <w:lvlJc w:val="left"/>
    </w:lvl>
    <w:lvl w:ilvl="6" w:tplc="AE3EFD70">
      <w:numFmt w:val="decimal"/>
      <w:lvlText w:val=""/>
      <w:lvlJc w:val="left"/>
    </w:lvl>
    <w:lvl w:ilvl="7" w:tplc="678AB44C">
      <w:numFmt w:val="decimal"/>
      <w:lvlText w:val=""/>
      <w:lvlJc w:val="left"/>
    </w:lvl>
    <w:lvl w:ilvl="8" w:tplc="6FEE98AC">
      <w:numFmt w:val="decimal"/>
      <w:lvlText w:val=""/>
      <w:lvlJc w:val="left"/>
    </w:lvl>
  </w:abstractNum>
  <w:num w:numId="1" w16cid:durableId="691422360">
    <w:abstractNumId w:val="1"/>
    <w:lvlOverride w:ilvl="0">
      <w:startOverride w:val="1"/>
    </w:lvlOverride>
  </w:num>
  <w:num w:numId="2" w16cid:durableId="993492418">
    <w:abstractNumId w:val="0"/>
    <w:lvlOverride w:ilvl="0">
      <w:startOverride w:val="1"/>
    </w:lvlOverride>
  </w:num>
  <w:num w:numId="3" w16cid:durableId="95768740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E6"/>
    <w:rsid w:val="004661E6"/>
    <w:rsid w:val="007C3568"/>
    <w:rsid w:val="008153DA"/>
    <w:rsid w:val="009063DE"/>
    <w:rsid w:val="00EA5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3F22E8"/>
  <w15:docId w15:val="{B0AAAFCE-437D-9A42-A137-6CBBC41EF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1375</Words>
  <Characters>7841</Characters>
  <Application>Microsoft Office Word</Application>
  <DocSecurity>0</DocSecurity>
  <Lines>65</Lines>
  <Paragraphs>18</Paragraphs>
  <ScaleCrop>false</ScaleCrop>
  <Company/>
  <LinksUpToDate>false</LinksUpToDate>
  <CharactersWithSpaces>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Ubaidul Khan</cp:lastModifiedBy>
  <cp:revision>3</cp:revision>
  <dcterms:created xsi:type="dcterms:W3CDTF">2026-04-10T14:58:00Z</dcterms:created>
  <dcterms:modified xsi:type="dcterms:W3CDTF">2026-06-25T15:57:00Z</dcterms:modified>
</cp:coreProperties>
</file>