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A4C7F" w:rsidRPr="00106CC5" w:rsidRDefault="002A4C7F" w:rsidP="002A4C7F">
      <w:pPr>
        <w:jc w:val="center"/>
        <w:rPr>
          <w:b/>
          <w:bCs/>
          <w:sz w:val="32"/>
          <w:szCs w:val="32"/>
          <w:lang w:val="en-GB"/>
        </w:rPr>
      </w:pPr>
      <w:r w:rsidRPr="00FF0994">
        <w:rPr>
          <w:rFonts w:ascii="Cambria" w:hAnsi="Cambria"/>
          <w:b/>
          <w:bCs/>
          <w:sz w:val="38"/>
          <w:szCs w:val="38"/>
          <w:lang w:val="en-GB"/>
        </w:rPr>
        <w:t>The University of Azad Jammu and Kashmir, Muzaffarabad</w:t>
      </w:r>
    </w:p>
    <w:p w:rsidR="002A4C7F" w:rsidRDefault="002A4C7F" w:rsidP="002A4C7F">
      <w:pPr>
        <w:jc w:val="center"/>
        <w:rPr>
          <w:rFonts w:ascii="Cambria" w:hAnsi="Cambria"/>
          <w:b/>
          <w:bCs/>
          <w:sz w:val="38"/>
          <w:szCs w:val="38"/>
          <w:lang w:val="en-GB"/>
        </w:rPr>
      </w:pPr>
    </w:p>
    <w:p w:rsidR="002A4C7F" w:rsidRDefault="002A4C7F" w:rsidP="002A4C7F">
      <w:pPr>
        <w:jc w:val="center"/>
        <w:rPr>
          <w:rFonts w:ascii="Cambria" w:hAnsi="Cambria"/>
          <w:b/>
          <w:bCs/>
          <w:sz w:val="38"/>
          <w:szCs w:val="38"/>
          <w:lang w:val="en-GB"/>
        </w:rPr>
      </w:pPr>
    </w:p>
    <w:p w:rsidR="002A4C7F" w:rsidRDefault="009C719D" w:rsidP="002A4C7F">
      <w:pPr>
        <w:jc w:val="center"/>
        <w:rPr>
          <w:rFonts w:ascii="Cambria" w:hAnsi="Cambria"/>
          <w:b/>
          <w:bCs/>
          <w:sz w:val="38"/>
          <w:szCs w:val="38"/>
          <w:lang w:val="en-GB"/>
        </w:rPr>
      </w:pPr>
      <w:r>
        <w:rPr>
          <w:rFonts w:ascii="Cambria" w:hAnsi="Cambria"/>
          <w:b/>
          <w:bCs/>
          <w:noProof/>
          <w:sz w:val="38"/>
          <w:szCs w:val="38"/>
          <w:lang w:val="en-GB"/>
        </w:rPr>
        <w:drawing>
          <wp:anchor distT="0" distB="0" distL="114300" distR="114300" simplePos="0" relativeHeight="251659264" behindDoc="0" locked="0" layoutInCell="1" allowOverlap="1" wp14:anchorId="6E682F74" wp14:editId="2DF16E60">
            <wp:simplePos x="0" y="0"/>
            <wp:positionH relativeFrom="column">
              <wp:posOffset>2602230</wp:posOffset>
            </wp:positionH>
            <wp:positionV relativeFrom="paragraph">
              <wp:posOffset>73545</wp:posOffset>
            </wp:positionV>
            <wp:extent cx="1459230" cy="1459230"/>
            <wp:effectExtent l="0" t="0" r="1270" b="1270"/>
            <wp:wrapSquare wrapText="bothSides"/>
            <wp:docPr id="1554446633" name="Picture 1554446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1459230" cy="1459230"/>
                    </a:xfrm>
                    <a:prstGeom prst="rect">
                      <a:avLst/>
                    </a:prstGeom>
                  </pic:spPr>
                </pic:pic>
              </a:graphicData>
            </a:graphic>
            <wp14:sizeRelH relativeFrom="page">
              <wp14:pctWidth>0</wp14:pctWidth>
            </wp14:sizeRelH>
            <wp14:sizeRelV relativeFrom="page">
              <wp14:pctHeight>0</wp14:pctHeight>
            </wp14:sizeRelV>
          </wp:anchor>
        </w:drawing>
      </w:r>
    </w:p>
    <w:p w:rsidR="002A4C7F" w:rsidRDefault="002A4C7F" w:rsidP="002A4C7F">
      <w:pPr>
        <w:jc w:val="center"/>
        <w:rPr>
          <w:rFonts w:ascii="Cambria" w:hAnsi="Cambria"/>
          <w:b/>
          <w:bCs/>
          <w:sz w:val="38"/>
          <w:szCs w:val="38"/>
          <w:lang w:val="en-GB"/>
        </w:rPr>
      </w:pPr>
    </w:p>
    <w:p w:rsidR="002A4C7F" w:rsidRDefault="002A4C7F" w:rsidP="002A4C7F">
      <w:pPr>
        <w:jc w:val="center"/>
        <w:rPr>
          <w:rFonts w:ascii="Cambria" w:hAnsi="Cambria"/>
          <w:b/>
          <w:bCs/>
          <w:sz w:val="38"/>
          <w:szCs w:val="38"/>
          <w:lang w:val="en-GB"/>
        </w:rPr>
      </w:pPr>
    </w:p>
    <w:p w:rsidR="002A4C7F" w:rsidRDefault="002A4C7F" w:rsidP="002A4C7F">
      <w:pPr>
        <w:jc w:val="center"/>
        <w:rPr>
          <w:rFonts w:ascii="Cambria" w:hAnsi="Cambria"/>
          <w:b/>
          <w:bCs/>
          <w:sz w:val="50"/>
          <w:szCs w:val="50"/>
          <w:lang w:val="en-GB"/>
        </w:rPr>
      </w:pPr>
    </w:p>
    <w:p w:rsidR="002A4C7F" w:rsidRDefault="002A4C7F" w:rsidP="002A4C7F">
      <w:pPr>
        <w:jc w:val="center"/>
        <w:rPr>
          <w:rFonts w:ascii="Cambria" w:hAnsi="Cambria"/>
          <w:b/>
          <w:bCs/>
          <w:sz w:val="50"/>
          <w:szCs w:val="50"/>
          <w:lang w:val="en-GB"/>
        </w:rPr>
      </w:pPr>
    </w:p>
    <w:p w:rsidR="002A4C7F" w:rsidRDefault="002A4C7F" w:rsidP="002A4C7F">
      <w:pPr>
        <w:jc w:val="center"/>
        <w:rPr>
          <w:rFonts w:ascii="Cambria" w:hAnsi="Cambria"/>
          <w:b/>
          <w:bCs/>
          <w:sz w:val="50"/>
          <w:szCs w:val="50"/>
          <w:lang w:val="en-GB"/>
        </w:rPr>
      </w:pPr>
    </w:p>
    <w:p w:rsidR="002A4C7F" w:rsidRPr="002A4C7F" w:rsidRDefault="002A4C7F" w:rsidP="002A4C7F">
      <w:pPr>
        <w:jc w:val="center"/>
        <w:rPr>
          <w:rFonts w:ascii="Cambria" w:hAnsi="Cambria"/>
          <w:b/>
          <w:bCs/>
          <w:sz w:val="48"/>
          <w:szCs w:val="48"/>
          <w:lang w:val="en-GB"/>
        </w:rPr>
      </w:pPr>
      <w:r w:rsidRPr="002A4C7F">
        <w:rPr>
          <w:rFonts w:ascii="Cambria" w:hAnsi="Cambria"/>
          <w:b/>
          <w:bCs/>
          <w:sz w:val="48"/>
          <w:szCs w:val="48"/>
          <w:lang w:val="en-GB"/>
        </w:rPr>
        <w:t>Software Construction &amp; Development (SC&amp;</w:t>
      </w:r>
      <w:r w:rsidR="009B2A09">
        <w:rPr>
          <w:rFonts w:ascii="Cambria" w:hAnsi="Cambria"/>
          <w:b/>
          <w:bCs/>
          <w:sz w:val="48"/>
          <w:szCs w:val="48"/>
          <w:lang w:val="en-GB"/>
        </w:rPr>
        <w:t>D</w:t>
      </w:r>
      <w:r w:rsidRPr="002A4C7F">
        <w:rPr>
          <w:rFonts w:ascii="Cambria" w:hAnsi="Cambria"/>
          <w:b/>
          <w:bCs/>
          <w:sz w:val="48"/>
          <w:szCs w:val="48"/>
          <w:lang w:val="en-GB"/>
        </w:rPr>
        <w:t>)</w:t>
      </w:r>
    </w:p>
    <w:p w:rsidR="002A4C7F" w:rsidRDefault="002A4C7F" w:rsidP="002A4C7F">
      <w:pPr>
        <w:jc w:val="center"/>
        <w:rPr>
          <w:rFonts w:ascii="Cambria" w:hAnsi="Cambria"/>
          <w:b/>
          <w:bCs/>
          <w:sz w:val="40"/>
          <w:szCs w:val="40"/>
          <w:lang w:val="en-GB"/>
        </w:rPr>
      </w:pPr>
      <w:r w:rsidRPr="008F1A59">
        <w:rPr>
          <w:rFonts w:ascii="Cambria" w:hAnsi="Cambria"/>
          <w:b/>
          <w:bCs/>
          <w:sz w:val="40"/>
          <w:szCs w:val="40"/>
          <w:lang w:val="en-GB"/>
        </w:rPr>
        <w:t>(</w:t>
      </w:r>
      <w:r>
        <w:rPr>
          <w:rFonts w:ascii="Cambria" w:hAnsi="Cambria"/>
          <w:b/>
          <w:bCs/>
          <w:sz w:val="40"/>
          <w:szCs w:val="40"/>
          <w:lang w:val="en-GB"/>
        </w:rPr>
        <w:t>Lab</w:t>
      </w:r>
      <w:r w:rsidRPr="008F1A59">
        <w:rPr>
          <w:rFonts w:ascii="Cambria" w:hAnsi="Cambria"/>
          <w:b/>
          <w:bCs/>
          <w:sz w:val="40"/>
          <w:szCs w:val="40"/>
          <w:lang w:val="en-GB"/>
        </w:rPr>
        <w:t xml:space="preserve"> – 0</w:t>
      </w:r>
      <w:r>
        <w:rPr>
          <w:rFonts w:ascii="Cambria" w:hAnsi="Cambria"/>
          <w:b/>
          <w:bCs/>
          <w:sz w:val="40"/>
          <w:szCs w:val="40"/>
          <w:lang w:val="en-GB"/>
        </w:rPr>
        <w:t>2</w:t>
      </w:r>
      <w:r w:rsidRPr="008F1A59">
        <w:rPr>
          <w:rFonts w:ascii="Cambria" w:hAnsi="Cambria"/>
          <w:b/>
          <w:bCs/>
          <w:sz w:val="40"/>
          <w:szCs w:val="40"/>
          <w:lang w:val="en-GB"/>
        </w:rPr>
        <w:t>)</w:t>
      </w:r>
    </w:p>
    <w:p w:rsidR="002A4C7F" w:rsidRDefault="002A4C7F" w:rsidP="002A4C7F">
      <w:pPr>
        <w:jc w:val="center"/>
        <w:rPr>
          <w:rFonts w:ascii="Cambria" w:hAnsi="Cambria"/>
          <w:b/>
          <w:bCs/>
          <w:sz w:val="40"/>
          <w:szCs w:val="40"/>
          <w:lang w:val="en-GB"/>
        </w:rPr>
      </w:pPr>
    </w:p>
    <w:p w:rsidR="002A4C7F" w:rsidRPr="00451E60" w:rsidRDefault="002A4C7F" w:rsidP="002A4C7F">
      <w:pPr>
        <w:jc w:val="center"/>
        <w:rPr>
          <w:rFonts w:ascii="Cambria" w:hAnsi="Cambria"/>
          <w:b/>
          <w:bCs/>
          <w:sz w:val="40"/>
          <w:szCs w:val="40"/>
          <w:lang w:val="en-GB"/>
        </w:rPr>
      </w:pPr>
    </w:p>
    <w:tbl>
      <w:tblPr>
        <w:tblStyle w:val="TableGrid"/>
        <w:tblW w:w="0" w:type="auto"/>
        <w:jc w:val="center"/>
        <w:tblLook w:val="04A0" w:firstRow="1" w:lastRow="0" w:firstColumn="1" w:lastColumn="0" w:noHBand="0" w:noVBand="1"/>
      </w:tblPr>
      <w:tblGrid>
        <w:gridCol w:w="5240"/>
        <w:gridCol w:w="5216"/>
      </w:tblGrid>
      <w:tr w:rsidR="002A4C7F" w:rsidTr="00D523D8">
        <w:trPr>
          <w:trHeight w:val="964"/>
          <w:jc w:val="center"/>
        </w:trPr>
        <w:tc>
          <w:tcPr>
            <w:tcW w:w="5240" w:type="dxa"/>
            <w:vAlign w:val="center"/>
          </w:tcPr>
          <w:p w:rsidR="002A4C7F" w:rsidRPr="008F1A59" w:rsidRDefault="002A4C7F" w:rsidP="00D523D8">
            <w:pPr>
              <w:jc w:val="center"/>
              <w:rPr>
                <w:rFonts w:ascii="Cambria" w:hAnsi="Cambria"/>
                <w:b/>
                <w:bCs/>
                <w:sz w:val="28"/>
                <w:szCs w:val="28"/>
                <w:lang w:val="en-GB"/>
              </w:rPr>
            </w:pPr>
            <w:r w:rsidRPr="008F1A59">
              <w:rPr>
                <w:rFonts w:ascii="Cambria" w:hAnsi="Cambria"/>
                <w:b/>
                <w:bCs/>
                <w:sz w:val="28"/>
                <w:szCs w:val="28"/>
                <w:lang w:val="en-GB"/>
              </w:rPr>
              <w:t>Name</w:t>
            </w:r>
          </w:p>
        </w:tc>
        <w:tc>
          <w:tcPr>
            <w:tcW w:w="5216" w:type="dxa"/>
            <w:vAlign w:val="center"/>
          </w:tcPr>
          <w:p w:rsidR="002A4C7F" w:rsidRPr="008F1A59" w:rsidRDefault="002A4C7F" w:rsidP="00D523D8">
            <w:pPr>
              <w:jc w:val="center"/>
              <w:rPr>
                <w:rFonts w:ascii="Cambria" w:hAnsi="Cambria"/>
                <w:b/>
                <w:bCs/>
                <w:sz w:val="28"/>
                <w:szCs w:val="28"/>
                <w:lang w:val="en-GB"/>
              </w:rPr>
            </w:pPr>
            <w:proofErr w:type="spellStart"/>
            <w:r w:rsidRPr="008F1A59">
              <w:rPr>
                <w:rFonts w:ascii="Cambria" w:hAnsi="Cambria"/>
                <w:b/>
                <w:bCs/>
                <w:sz w:val="28"/>
                <w:szCs w:val="28"/>
                <w:lang w:val="en-GB"/>
              </w:rPr>
              <w:t>Ubaidullah</w:t>
            </w:r>
            <w:proofErr w:type="spellEnd"/>
            <w:r w:rsidRPr="008F1A59">
              <w:rPr>
                <w:rFonts w:ascii="Cambria" w:hAnsi="Cambria"/>
                <w:b/>
                <w:bCs/>
                <w:sz w:val="28"/>
                <w:szCs w:val="28"/>
                <w:lang w:val="en-GB"/>
              </w:rPr>
              <w:t xml:space="preserve"> Awan</w:t>
            </w:r>
          </w:p>
        </w:tc>
      </w:tr>
      <w:tr w:rsidR="002A4C7F" w:rsidTr="00D523D8">
        <w:trPr>
          <w:trHeight w:val="964"/>
          <w:jc w:val="center"/>
        </w:trPr>
        <w:tc>
          <w:tcPr>
            <w:tcW w:w="5240" w:type="dxa"/>
            <w:shd w:val="clear" w:color="auto" w:fill="D9E2F3" w:themeFill="accent1" w:themeFillTint="33"/>
            <w:vAlign w:val="center"/>
          </w:tcPr>
          <w:p w:rsidR="002A4C7F" w:rsidRPr="008F1A59" w:rsidRDefault="002A4C7F" w:rsidP="00D523D8">
            <w:pPr>
              <w:jc w:val="center"/>
              <w:rPr>
                <w:rFonts w:ascii="Cambria" w:hAnsi="Cambria"/>
                <w:b/>
                <w:bCs/>
                <w:sz w:val="28"/>
                <w:szCs w:val="28"/>
                <w:lang w:val="en-GB"/>
              </w:rPr>
            </w:pPr>
            <w:r w:rsidRPr="008F1A59">
              <w:rPr>
                <w:rFonts w:ascii="Cambria" w:hAnsi="Cambria"/>
                <w:b/>
                <w:bCs/>
                <w:sz w:val="28"/>
                <w:szCs w:val="28"/>
                <w:lang w:val="en-GB"/>
              </w:rPr>
              <w:t>Roll no</w:t>
            </w:r>
          </w:p>
        </w:tc>
        <w:tc>
          <w:tcPr>
            <w:tcW w:w="5216" w:type="dxa"/>
            <w:shd w:val="clear" w:color="auto" w:fill="D9E2F3" w:themeFill="accent1" w:themeFillTint="33"/>
            <w:vAlign w:val="center"/>
          </w:tcPr>
          <w:p w:rsidR="002A4C7F" w:rsidRPr="008F1A59" w:rsidRDefault="002A4C7F" w:rsidP="00D523D8">
            <w:pPr>
              <w:jc w:val="center"/>
              <w:rPr>
                <w:rFonts w:ascii="Cambria" w:hAnsi="Cambria"/>
                <w:b/>
                <w:bCs/>
                <w:sz w:val="28"/>
                <w:szCs w:val="28"/>
                <w:lang w:val="en-GB"/>
              </w:rPr>
            </w:pPr>
            <w:r w:rsidRPr="008F1A59">
              <w:rPr>
                <w:rFonts w:ascii="Cambria" w:hAnsi="Cambria"/>
                <w:b/>
                <w:bCs/>
                <w:sz w:val="28"/>
                <w:szCs w:val="28"/>
                <w:lang w:val="en-GB"/>
              </w:rPr>
              <w:t>2024-SE-17</w:t>
            </w:r>
          </w:p>
        </w:tc>
      </w:tr>
      <w:tr w:rsidR="002A4C7F" w:rsidTr="00D523D8">
        <w:trPr>
          <w:trHeight w:val="964"/>
          <w:jc w:val="center"/>
        </w:trPr>
        <w:tc>
          <w:tcPr>
            <w:tcW w:w="5240" w:type="dxa"/>
            <w:vAlign w:val="center"/>
          </w:tcPr>
          <w:p w:rsidR="002A4C7F" w:rsidRPr="008F1A59" w:rsidRDefault="002A4C7F" w:rsidP="00D523D8">
            <w:pPr>
              <w:jc w:val="center"/>
              <w:rPr>
                <w:rFonts w:ascii="Cambria" w:hAnsi="Cambria"/>
                <w:b/>
                <w:bCs/>
                <w:sz w:val="28"/>
                <w:szCs w:val="28"/>
                <w:lang w:val="en-GB"/>
              </w:rPr>
            </w:pPr>
            <w:r w:rsidRPr="008F1A59">
              <w:rPr>
                <w:rFonts w:ascii="Cambria" w:hAnsi="Cambria"/>
                <w:b/>
                <w:bCs/>
                <w:sz w:val="28"/>
                <w:szCs w:val="28"/>
                <w:lang w:val="en-GB"/>
              </w:rPr>
              <w:t>Semester</w:t>
            </w:r>
          </w:p>
        </w:tc>
        <w:tc>
          <w:tcPr>
            <w:tcW w:w="5216" w:type="dxa"/>
            <w:vAlign w:val="center"/>
          </w:tcPr>
          <w:p w:rsidR="002A4C7F" w:rsidRPr="00E62EE0" w:rsidRDefault="002A4C7F" w:rsidP="00D523D8">
            <w:pPr>
              <w:jc w:val="center"/>
              <w:rPr>
                <w:rFonts w:ascii="Cambria" w:hAnsi="Cambria"/>
                <w:b/>
                <w:bCs/>
                <w:sz w:val="44"/>
                <w:szCs w:val="44"/>
                <w:lang w:val="en-GB"/>
              </w:rPr>
            </w:pPr>
            <w:r w:rsidRPr="00E62EE0">
              <w:rPr>
                <w:rFonts w:ascii="Cambria" w:hAnsi="Cambria"/>
                <w:b/>
                <w:bCs/>
                <w:sz w:val="44"/>
                <w:szCs w:val="44"/>
                <w:vertAlign w:val="superscript"/>
                <w:lang w:val="en-GB"/>
              </w:rPr>
              <w:t>5th</w:t>
            </w:r>
          </w:p>
        </w:tc>
      </w:tr>
      <w:tr w:rsidR="002A4C7F" w:rsidTr="00D523D8">
        <w:trPr>
          <w:trHeight w:val="964"/>
          <w:jc w:val="center"/>
        </w:trPr>
        <w:tc>
          <w:tcPr>
            <w:tcW w:w="5240" w:type="dxa"/>
            <w:shd w:val="clear" w:color="auto" w:fill="D9E2F3" w:themeFill="accent1" w:themeFillTint="33"/>
            <w:vAlign w:val="center"/>
          </w:tcPr>
          <w:p w:rsidR="002A4C7F" w:rsidRPr="008F1A59" w:rsidRDefault="002A4C7F" w:rsidP="00D523D8">
            <w:pPr>
              <w:jc w:val="center"/>
              <w:rPr>
                <w:rFonts w:ascii="Cambria" w:hAnsi="Cambria"/>
                <w:b/>
                <w:bCs/>
                <w:sz w:val="28"/>
                <w:szCs w:val="28"/>
                <w:lang w:val="en-GB"/>
              </w:rPr>
            </w:pPr>
            <w:r w:rsidRPr="008F1A59">
              <w:rPr>
                <w:rFonts w:ascii="Cambria" w:hAnsi="Cambria"/>
                <w:b/>
                <w:bCs/>
                <w:sz w:val="28"/>
                <w:szCs w:val="28"/>
                <w:lang w:val="en-GB"/>
              </w:rPr>
              <w:t>Batch</w:t>
            </w:r>
          </w:p>
        </w:tc>
        <w:tc>
          <w:tcPr>
            <w:tcW w:w="5216" w:type="dxa"/>
            <w:shd w:val="clear" w:color="auto" w:fill="D9E2F3" w:themeFill="accent1" w:themeFillTint="33"/>
            <w:vAlign w:val="center"/>
          </w:tcPr>
          <w:p w:rsidR="002A4C7F" w:rsidRPr="008F1A59" w:rsidRDefault="002A4C7F" w:rsidP="00D523D8">
            <w:pPr>
              <w:jc w:val="center"/>
              <w:rPr>
                <w:rFonts w:ascii="Cambria" w:hAnsi="Cambria"/>
                <w:b/>
                <w:bCs/>
                <w:sz w:val="28"/>
                <w:szCs w:val="28"/>
                <w:lang w:val="en-GB"/>
              </w:rPr>
            </w:pPr>
            <w:r w:rsidRPr="008F1A59">
              <w:rPr>
                <w:rFonts w:ascii="Cambria" w:hAnsi="Cambria"/>
                <w:b/>
                <w:bCs/>
                <w:sz w:val="28"/>
                <w:szCs w:val="28"/>
                <w:lang w:val="en-GB"/>
              </w:rPr>
              <w:t>2024-2028</w:t>
            </w:r>
          </w:p>
        </w:tc>
      </w:tr>
      <w:tr w:rsidR="002A4C7F" w:rsidTr="00D523D8">
        <w:trPr>
          <w:trHeight w:val="964"/>
          <w:jc w:val="center"/>
        </w:trPr>
        <w:tc>
          <w:tcPr>
            <w:tcW w:w="5240" w:type="dxa"/>
            <w:shd w:val="clear" w:color="auto" w:fill="auto"/>
            <w:vAlign w:val="center"/>
          </w:tcPr>
          <w:p w:rsidR="002A4C7F" w:rsidRPr="008F1A59" w:rsidRDefault="002A4C7F" w:rsidP="00D523D8">
            <w:pPr>
              <w:jc w:val="center"/>
              <w:rPr>
                <w:rFonts w:ascii="Cambria" w:hAnsi="Cambria"/>
                <w:b/>
                <w:bCs/>
                <w:sz w:val="28"/>
                <w:szCs w:val="28"/>
                <w:lang w:val="en-GB"/>
              </w:rPr>
            </w:pPr>
            <w:r>
              <w:rPr>
                <w:rFonts w:ascii="Cambria" w:hAnsi="Cambria"/>
                <w:b/>
                <w:bCs/>
                <w:sz w:val="28"/>
                <w:szCs w:val="28"/>
                <w:lang w:val="en-GB"/>
              </w:rPr>
              <w:t>Lab</w:t>
            </w:r>
          </w:p>
        </w:tc>
        <w:tc>
          <w:tcPr>
            <w:tcW w:w="5216" w:type="dxa"/>
            <w:shd w:val="clear" w:color="auto" w:fill="auto"/>
            <w:vAlign w:val="center"/>
          </w:tcPr>
          <w:p w:rsidR="002A4C7F" w:rsidRPr="008F1A59" w:rsidRDefault="002A4C7F" w:rsidP="00D523D8">
            <w:pPr>
              <w:jc w:val="center"/>
              <w:rPr>
                <w:rFonts w:ascii="Cambria" w:hAnsi="Cambria"/>
                <w:b/>
                <w:bCs/>
                <w:sz w:val="28"/>
                <w:szCs w:val="28"/>
                <w:lang w:val="en-GB"/>
              </w:rPr>
            </w:pPr>
            <w:r w:rsidRPr="008F1A59">
              <w:rPr>
                <w:rFonts w:ascii="Cambria" w:hAnsi="Cambria"/>
                <w:b/>
                <w:bCs/>
                <w:sz w:val="28"/>
                <w:szCs w:val="28"/>
                <w:lang w:val="en-GB"/>
              </w:rPr>
              <w:t>0</w:t>
            </w:r>
            <w:r w:rsidR="007E1F43">
              <w:rPr>
                <w:rFonts w:ascii="Cambria" w:hAnsi="Cambria"/>
                <w:b/>
                <w:bCs/>
                <w:sz w:val="28"/>
                <w:szCs w:val="28"/>
                <w:lang w:val="en-GB"/>
              </w:rPr>
              <w:t>2</w:t>
            </w:r>
          </w:p>
        </w:tc>
      </w:tr>
      <w:tr w:rsidR="002A4C7F" w:rsidTr="00D523D8">
        <w:trPr>
          <w:trHeight w:val="964"/>
          <w:jc w:val="center"/>
        </w:trPr>
        <w:tc>
          <w:tcPr>
            <w:tcW w:w="5240" w:type="dxa"/>
            <w:shd w:val="clear" w:color="auto" w:fill="D9E2F3" w:themeFill="accent1" w:themeFillTint="33"/>
            <w:vAlign w:val="center"/>
          </w:tcPr>
          <w:p w:rsidR="002A4C7F" w:rsidRPr="008F1A59" w:rsidRDefault="002A4C7F" w:rsidP="00D523D8">
            <w:pPr>
              <w:jc w:val="center"/>
              <w:rPr>
                <w:rFonts w:ascii="Cambria" w:hAnsi="Cambria"/>
                <w:b/>
                <w:bCs/>
                <w:sz w:val="28"/>
                <w:szCs w:val="28"/>
                <w:lang w:val="en-GB"/>
              </w:rPr>
            </w:pPr>
            <w:r w:rsidRPr="008F1A59">
              <w:rPr>
                <w:rFonts w:ascii="Cambria" w:hAnsi="Cambria"/>
                <w:b/>
                <w:bCs/>
                <w:sz w:val="28"/>
                <w:szCs w:val="28"/>
                <w:lang w:val="en-GB"/>
              </w:rPr>
              <w:t>Submitted to</w:t>
            </w:r>
          </w:p>
        </w:tc>
        <w:tc>
          <w:tcPr>
            <w:tcW w:w="5216" w:type="dxa"/>
            <w:shd w:val="clear" w:color="auto" w:fill="D9E2F3" w:themeFill="accent1" w:themeFillTint="33"/>
            <w:vAlign w:val="center"/>
          </w:tcPr>
          <w:p w:rsidR="002A4C7F" w:rsidRPr="008F1A59" w:rsidRDefault="002A4C7F" w:rsidP="00D523D8">
            <w:pPr>
              <w:jc w:val="center"/>
              <w:rPr>
                <w:rFonts w:ascii="Cambria" w:hAnsi="Cambria"/>
                <w:b/>
                <w:bCs/>
                <w:sz w:val="28"/>
                <w:szCs w:val="28"/>
                <w:lang w:val="en-GB"/>
              </w:rPr>
            </w:pPr>
            <w:r w:rsidRPr="008F1A59">
              <w:rPr>
                <w:rFonts w:ascii="Cambria" w:hAnsi="Cambria"/>
                <w:b/>
                <w:bCs/>
                <w:sz w:val="28"/>
                <w:szCs w:val="28"/>
                <w:lang w:val="en-GB"/>
              </w:rPr>
              <w:t xml:space="preserve">Engr. </w:t>
            </w:r>
            <w:r>
              <w:rPr>
                <w:rFonts w:ascii="Cambria" w:hAnsi="Cambria"/>
                <w:b/>
                <w:bCs/>
                <w:sz w:val="28"/>
                <w:szCs w:val="28"/>
                <w:lang w:val="en-GB"/>
              </w:rPr>
              <w:t>Asma Javaid</w:t>
            </w:r>
          </w:p>
        </w:tc>
      </w:tr>
      <w:tr w:rsidR="002A4C7F" w:rsidTr="00D523D8">
        <w:trPr>
          <w:trHeight w:val="964"/>
          <w:jc w:val="center"/>
        </w:trPr>
        <w:tc>
          <w:tcPr>
            <w:tcW w:w="5240" w:type="dxa"/>
            <w:shd w:val="clear" w:color="auto" w:fill="auto"/>
            <w:vAlign w:val="center"/>
          </w:tcPr>
          <w:p w:rsidR="002A4C7F" w:rsidRPr="008F1A59" w:rsidRDefault="002A4C7F" w:rsidP="00D523D8">
            <w:pPr>
              <w:jc w:val="center"/>
              <w:rPr>
                <w:rFonts w:ascii="Cambria" w:hAnsi="Cambria"/>
                <w:b/>
                <w:bCs/>
                <w:sz w:val="28"/>
                <w:szCs w:val="28"/>
                <w:lang w:val="en-GB"/>
              </w:rPr>
            </w:pPr>
            <w:r w:rsidRPr="008F1A59">
              <w:rPr>
                <w:rFonts w:ascii="Cambria" w:hAnsi="Cambria"/>
                <w:b/>
                <w:bCs/>
                <w:sz w:val="28"/>
                <w:szCs w:val="28"/>
                <w:lang w:val="en-GB"/>
              </w:rPr>
              <w:t>Submission date</w:t>
            </w:r>
          </w:p>
        </w:tc>
        <w:tc>
          <w:tcPr>
            <w:tcW w:w="5216" w:type="dxa"/>
            <w:shd w:val="clear" w:color="auto" w:fill="auto"/>
            <w:vAlign w:val="center"/>
          </w:tcPr>
          <w:p w:rsidR="002A4C7F" w:rsidRPr="008F1A59" w:rsidRDefault="002A4C7F" w:rsidP="00D523D8">
            <w:pPr>
              <w:jc w:val="center"/>
              <w:rPr>
                <w:rFonts w:ascii="Cambria" w:hAnsi="Cambria"/>
                <w:b/>
                <w:bCs/>
                <w:sz w:val="28"/>
                <w:szCs w:val="28"/>
                <w:lang w:val="en-GB"/>
              </w:rPr>
            </w:pPr>
            <w:r>
              <w:rPr>
                <w:rFonts w:ascii="Cambria" w:hAnsi="Cambria"/>
                <w:b/>
                <w:bCs/>
                <w:sz w:val="28"/>
                <w:szCs w:val="28"/>
                <w:lang w:val="en-GB"/>
              </w:rPr>
              <w:t>Oct</w:t>
            </w:r>
            <w:r w:rsidRPr="008F1A59">
              <w:rPr>
                <w:rFonts w:ascii="Cambria" w:hAnsi="Cambria"/>
                <w:b/>
                <w:bCs/>
                <w:sz w:val="28"/>
                <w:szCs w:val="28"/>
                <w:lang w:val="en-GB"/>
              </w:rPr>
              <w:t xml:space="preserve"> </w:t>
            </w:r>
            <w:r>
              <w:rPr>
                <w:rFonts w:ascii="Cambria" w:hAnsi="Cambria"/>
                <w:b/>
                <w:bCs/>
                <w:sz w:val="28"/>
                <w:szCs w:val="28"/>
                <w:lang w:val="en-GB"/>
              </w:rPr>
              <w:t>27</w:t>
            </w:r>
            <w:r w:rsidRPr="008F1A59">
              <w:rPr>
                <w:rFonts w:ascii="Cambria" w:hAnsi="Cambria"/>
                <w:b/>
                <w:bCs/>
                <w:sz w:val="28"/>
                <w:szCs w:val="28"/>
                <w:lang w:val="en-GB"/>
              </w:rPr>
              <w:t>, 2026</w:t>
            </w:r>
          </w:p>
        </w:tc>
      </w:tr>
    </w:tbl>
    <w:p w:rsidR="002A4C7F" w:rsidRDefault="002A4C7F" w:rsidP="002A4C7F">
      <w:pPr>
        <w:pBdr>
          <w:bottom w:val="single" w:sz="4" w:space="1" w:color="auto"/>
        </w:pBdr>
        <w:rPr>
          <w:rFonts w:ascii="Cambria" w:hAnsi="Cambria"/>
          <w:b/>
          <w:bCs/>
          <w:sz w:val="46"/>
          <w:szCs w:val="46"/>
          <w:lang w:val="en-GB"/>
        </w:rPr>
      </w:pPr>
    </w:p>
    <w:p w:rsidR="002A4C7F" w:rsidRDefault="002A4C7F" w:rsidP="002A4C7F">
      <w:pPr>
        <w:pBdr>
          <w:bottom w:val="single" w:sz="4" w:space="1" w:color="auto"/>
        </w:pBdr>
        <w:jc w:val="center"/>
        <w:rPr>
          <w:rFonts w:ascii="Cambria" w:hAnsi="Cambria"/>
          <w:b/>
          <w:bCs/>
          <w:sz w:val="46"/>
          <w:szCs w:val="46"/>
          <w:lang w:val="en-GB"/>
        </w:rPr>
      </w:pPr>
    </w:p>
    <w:p w:rsidR="0083661C" w:rsidRPr="0083661C" w:rsidRDefault="002A4C7F" w:rsidP="009C719D">
      <w:pPr>
        <w:pBdr>
          <w:bottom w:val="single" w:sz="4" w:space="1" w:color="auto"/>
        </w:pBdr>
        <w:jc w:val="center"/>
        <w:rPr>
          <w:color w:val="000000" w:themeColor="text1"/>
        </w:rPr>
      </w:pPr>
      <w:r w:rsidRPr="00624042">
        <w:rPr>
          <w:rFonts w:ascii="Cambria" w:hAnsi="Cambria"/>
          <w:b/>
          <w:bCs/>
          <w:sz w:val="46"/>
          <w:szCs w:val="46"/>
          <w:lang w:val="en-GB"/>
        </w:rPr>
        <w:t>Department of Software Engineering</w:t>
      </w:r>
    </w:p>
    <w:p w:rsidR="007F29CB" w:rsidRDefault="002A4C7F" w:rsidP="0083661C">
      <w:pPr>
        <w:spacing w:before="240" w:after="240"/>
      </w:pPr>
      <w:r>
        <w:br w:type="page"/>
      </w:r>
    </w:p>
    <w:p w:rsidR="007F29CB" w:rsidRDefault="007F29CB" w:rsidP="0083661C">
      <w:pPr>
        <w:spacing w:before="240" w:after="240"/>
        <w:rPr>
          <w:rFonts w:ascii="Cambria" w:hAnsi="Cambria"/>
          <w:b/>
          <w:bCs/>
        </w:rPr>
      </w:pPr>
    </w:p>
    <w:p w:rsidR="00ED6FC0" w:rsidRPr="0083661C" w:rsidRDefault="00000000" w:rsidP="0083661C">
      <w:pPr>
        <w:spacing w:before="240" w:after="240"/>
      </w:pPr>
      <w:r w:rsidRPr="0083661C">
        <w:rPr>
          <w:rFonts w:ascii="Cambria" w:hAnsi="Cambria"/>
          <w:b/>
          <w:bCs/>
        </w:rPr>
        <w:t>Q 1: Draw an activity diagram by visualizing the process of the foodPanda application (online food order app) using swimlane.</w:t>
      </w:r>
    </w:p>
    <w:p w:rsidR="00ED6FC0" w:rsidRPr="0083661C" w:rsidRDefault="00000000">
      <w:pPr>
        <w:keepNext/>
        <w:spacing w:before="200" w:after="120"/>
        <w:rPr>
          <w:rFonts w:ascii="Cambria" w:hAnsi="Cambria"/>
        </w:rPr>
      </w:pPr>
      <w:r w:rsidRPr="0083661C">
        <w:rPr>
          <w:rFonts w:ascii="Cambria" w:hAnsi="Cambria"/>
          <w:b/>
          <w:bCs/>
          <w:sz w:val="26"/>
          <w:szCs w:val="26"/>
        </w:rPr>
        <w:t>Solution</w:t>
      </w:r>
    </w:p>
    <w:p w:rsidR="00ED6FC0" w:rsidRDefault="00000000">
      <w:pPr>
        <w:spacing w:after="120" w:line="276" w:lineRule="auto"/>
        <w:rPr>
          <w:rFonts w:ascii="Cambria" w:hAnsi="Cambria"/>
        </w:rPr>
      </w:pPr>
      <w:r w:rsidRPr="0083661C">
        <w:rPr>
          <w:rFonts w:ascii="Cambria" w:hAnsi="Cambria"/>
        </w:rPr>
        <w:t>The activity diagram below follows one food order from the moment the customer opens the app until the order is delivered and rated. Each swimlane shows who is responsible for an activity.</w:t>
      </w:r>
    </w:p>
    <w:p w:rsidR="007031BD" w:rsidRPr="0083661C" w:rsidRDefault="007031BD">
      <w:pPr>
        <w:spacing w:after="120" w:line="276" w:lineRule="auto"/>
        <w:rPr>
          <w:rFonts w:ascii="Cambria" w:hAnsi="Cambria"/>
        </w:rPr>
      </w:pPr>
    </w:p>
    <w:p w:rsidR="007031BD" w:rsidRPr="007031BD" w:rsidRDefault="00000000" w:rsidP="007031BD">
      <w:pPr>
        <w:keepNext/>
        <w:spacing w:after="80" w:line="276" w:lineRule="auto"/>
        <w:rPr>
          <w:rFonts w:ascii="Cambria" w:hAnsi="Cambria"/>
          <w:b/>
          <w:bCs/>
        </w:rPr>
      </w:pPr>
      <w:r w:rsidRPr="0083661C">
        <w:rPr>
          <w:rFonts w:ascii="Cambria" w:hAnsi="Cambria"/>
          <w:b/>
          <w:bCs/>
        </w:rPr>
        <w:t>Swimlanes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0"/>
        <w:gridCol w:w="7886"/>
      </w:tblGrid>
      <w:tr w:rsidR="00ED6FC0" w:rsidRPr="0083661C" w:rsidTr="0083661C">
        <w:trPr>
          <w:tblHeader/>
        </w:trPr>
        <w:tc>
          <w:tcPr>
            <w:tcW w:w="1229" w:type="pct"/>
            <w:tcBorders>
              <w:top w:val="single" w:sz="4" w:space="0" w:color="808080"/>
              <w:left w:val="single" w:sz="4" w:space="0" w:color="808080"/>
              <w:bottom w:val="single" w:sz="4" w:space="0" w:color="808080"/>
              <w:right w:val="single" w:sz="4" w:space="0" w:color="808080"/>
            </w:tcBorders>
            <w:shd w:val="clear" w:color="auto" w:fill="D9E2F3"/>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b/>
                <w:bCs/>
                <w:sz w:val="20"/>
                <w:szCs w:val="20"/>
              </w:rPr>
              <w:t>Swimlane</w:t>
            </w:r>
          </w:p>
        </w:tc>
        <w:tc>
          <w:tcPr>
            <w:tcW w:w="3771" w:type="pct"/>
            <w:tcBorders>
              <w:top w:val="single" w:sz="4" w:space="0" w:color="808080"/>
              <w:left w:val="single" w:sz="4" w:space="0" w:color="808080"/>
              <w:bottom w:val="single" w:sz="4" w:space="0" w:color="808080"/>
              <w:right w:val="single" w:sz="4" w:space="0" w:color="808080"/>
            </w:tcBorders>
            <w:shd w:val="clear" w:color="auto" w:fill="D9E2F3"/>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b/>
                <w:bCs/>
                <w:sz w:val="20"/>
                <w:szCs w:val="20"/>
              </w:rPr>
              <w:t>Responsibility</w:t>
            </w:r>
          </w:p>
        </w:tc>
      </w:tr>
      <w:tr w:rsidR="00ED6FC0" w:rsidRPr="0083661C" w:rsidTr="0083661C">
        <w:trPr>
          <w:cantSplit/>
        </w:trPr>
        <w:tc>
          <w:tcPr>
            <w:tcW w:w="1229" w:type="pct"/>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Customer</w:t>
            </w:r>
          </w:p>
        </w:tc>
        <w:tc>
          <w:tcPr>
            <w:tcW w:w="3771" w:type="pct"/>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Logs in, browses restaurants, builds the cart, checks out, receives the food and rates the order.</w:t>
            </w:r>
          </w:p>
        </w:tc>
      </w:tr>
      <w:tr w:rsidR="00ED6FC0" w:rsidRPr="0083661C" w:rsidTr="0083661C">
        <w:trPr>
          <w:cantSplit/>
        </w:trPr>
        <w:tc>
          <w:tcPr>
            <w:tcW w:w="1229" w:type="pct"/>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foodPanda App (System)</w:t>
            </w:r>
          </w:p>
        </w:tc>
        <w:tc>
          <w:tcPr>
            <w:tcW w:w="3771" w:type="pct"/>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Shows menus, validates the order and payment, confirms and notifies, cancels/refunds if needed, assigns a rider and shares live tracking.</w:t>
            </w:r>
          </w:p>
        </w:tc>
      </w:tr>
      <w:tr w:rsidR="00ED6FC0" w:rsidRPr="0083661C" w:rsidTr="0083661C">
        <w:trPr>
          <w:cantSplit/>
        </w:trPr>
        <w:tc>
          <w:tcPr>
            <w:tcW w:w="1229" w:type="pct"/>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Restaurant</w:t>
            </w:r>
          </w:p>
        </w:tc>
        <w:tc>
          <w:tcPr>
            <w:tcW w:w="3771" w:type="pct"/>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Receives the order, accepts or rejects it, prepares the food and marks it ready.</w:t>
            </w:r>
          </w:p>
        </w:tc>
      </w:tr>
      <w:tr w:rsidR="00ED6FC0" w:rsidRPr="0083661C" w:rsidTr="0083661C">
        <w:trPr>
          <w:cantSplit/>
        </w:trPr>
        <w:tc>
          <w:tcPr>
            <w:tcW w:w="1229" w:type="pct"/>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Rider</w:t>
            </w:r>
          </w:p>
        </w:tc>
        <w:tc>
          <w:tcPr>
            <w:tcW w:w="3771" w:type="pct"/>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Accepts the delivery request, picks up the food and delivers it to the customer.</w:t>
            </w:r>
          </w:p>
        </w:tc>
      </w:tr>
    </w:tbl>
    <w:p w:rsidR="00ED6FC0" w:rsidRPr="0083661C" w:rsidRDefault="00ED6FC0">
      <w:pPr>
        <w:spacing w:after="120" w:line="276" w:lineRule="auto"/>
        <w:rPr>
          <w:rFonts w:ascii="Cambria" w:hAnsi="Cambria"/>
        </w:rPr>
      </w:pPr>
    </w:p>
    <w:p w:rsidR="00ED6FC0" w:rsidRDefault="00000000">
      <w:pPr>
        <w:keepNext/>
        <w:spacing w:after="80" w:line="276" w:lineRule="auto"/>
        <w:rPr>
          <w:rFonts w:ascii="Cambria" w:hAnsi="Cambria"/>
          <w:b/>
          <w:bCs/>
        </w:rPr>
      </w:pPr>
      <w:r w:rsidRPr="0083661C">
        <w:rPr>
          <w:rFonts w:ascii="Cambria" w:hAnsi="Cambria"/>
          <w:b/>
          <w:bCs/>
        </w:rPr>
        <w:t>Decision points</w:t>
      </w:r>
    </w:p>
    <w:p w:rsidR="007031BD" w:rsidRPr="0083661C" w:rsidRDefault="007031BD">
      <w:pPr>
        <w:keepNext/>
        <w:spacing w:after="80" w:line="276" w:lineRule="auto"/>
        <w:rPr>
          <w:rFonts w:ascii="Cambria" w:hAnsi="Cambria"/>
        </w:rPr>
      </w:pPr>
    </w:p>
    <w:p w:rsidR="00ED6FC0" w:rsidRDefault="00000000">
      <w:pPr>
        <w:pStyle w:val="ListParagraph"/>
        <w:numPr>
          <w:ilvl w:val="0"/>
          <w:numId w:val="2"/>
        </w:numPr>
        <w:spacing w:after="60"/>
        <w:rPr>
          <w:rFonts w:ascii="Cambria" w:hAnsi="Cambria"/>
        </w:rPr>
      </w:pPr>
      <w:r w:rsidRPr="0083661C">
        <w:rPr>
          <w:rFonts w:ascii="Cambria" w:hAnsi="Cambria"/>
          <w:b/>
          <w:bCs/>
        </w:rPr>
        <w:t xml:space="preserve">Payment successful? </w:t>
      </w:r>
      <w:r w:rsidRPr="0083661C">
        <w:rPr>
          <w:rFonts w:ascii="Cambria" w:hAnsi="Cambria"/>
        </w:rPr>
        <w:t>If not, the customer changes the payment method and checks out again. If yes, the order is confirmed.</w:t>
      </w:r>
    </w:p>
    <w:p w:rsidR="007031BD" w:rsidRPr="0083661C" w:rsidRDefault="007031BD" w:rsidP="007031BD">
      <w:pPr>
        <w:pStyle w:val="ListParagraph"/>
        <w:spacing w:after="60"/>
        <w:ind w:left="720"/>
        <w:rPr>
          <w:rFonts w:ascii="Cambria" w:hAnsi="Cambria"/>
        </w:rPr>
      </w:pPr>
    </w:p>
    <w:p w:rsidR="00ED6FC0" w:rsidRPr="0083661C" w:rsidRDefault="00000000">
      <w:pPr>
        <w:pStyle w:val="ListParagraph"/>
        <w:numPr>
          <w:ilvl w:val="0"/>
          <w:numId w:val="2"/>
        </w:numPr>
        <w:spacing w:after="60"/>
        <w:rPr>
          <w:rFonts w:ascii="Cambria" w:hAnsi="Cambria"/>
        </w:rPr>
      </w:pPr>
      <w:r w:rsidRPr="0083661C">
        <w:rPr>
          <w:rFonts w:ascii="Cambria" w:hAnsi="Cambria"/>
          <w:b/>
          <w:bCs/>
        </w:rPr>
        <w:t xml:space="preserve">Accept order? </w:t>
      </w:r>
      <w:r w:rsidRPr="0083661C">
        <w:rPr>
          <w:rFonts w:ascii="Cambria" w:hAnsi="Cambria"/>
        </w:rPr>
        <w:t>If the restaurant rejects it, the app cancels the order, refunds the customer and notifies them, and the flow ends. If accepted, food preparation starts.</w:t>
      </w:r>
    </w:p>
    <w:p w:rsidR="00ED6FC0" w:rsidRPr="0083661C" w:rsidRDefault="00000000">
      <w:pPr>
        <w:rPr>
          <w:rFonts w:ascii="Cambria" w:hAnsi="Cambria"/>
        </w:rPr>
      </w:pPr>
      <w:r w:rsidRPr="0083661C">
        <w:rPr>
          <w:rFonts w:ascii="Cambria" w:hAnsi="Cambria"/>
        </w:rPr>
        <w:br w:type="page"/>
      </w:r>
    </w:p>
    <w:p w:rsidR="0083661C" w:rsidRDefault="0083661C">
      <w:pPr>
        <w:keepNext/>
        <w:spacing w:after="40" w:line="276" w:lineRule="auto"/>
        <w:rPr>
          <w:rFonts w:ascii="Cambria" w:hAnsi="Cambria"/>
          <w:b/>
          <w:bCs/>
        </w:rPr>
      </w:pPr>
    </w:p>
    <w:p w:rsidR="00ED6FC0" w:rsidRPr="0083661C" w:rsidRDefault="00000000">
      <w:pPr>
        <w:keepNext/>
        <w:spacing w:after="40" w:line="276" w:lineRule="auto"/>
        <w:rPr>
          <w:rFonts w:ascii="Cambria" w:hAnsi="Cambria"/>
        </w:rPr>
      </w:pPr>
      <w:r w:rsidRPr="0083661C">
        <w:rPr>
          <w:rFonts w:ascii="Cambria" w:hAnsi="Cambria"/>
          <w:b/>
          <w:bCs/>
        </w:rPr>
        <w:t>Activity Diagram with Swimlanes: foodPanda</w:t>
      </w:r>
    </w:p>
    <w:p w:rsidR="00ED6FC0" w:rsidRPr="0083661C" w:rsidRDefault="0083661C">
      <w:pPr>
        <w:keepNext/>
        <w:spacing w:before="60" w:after="60"/>
        <w:jc w:val="center"/>
        <w:rPr>
          <w:rFonts w:ascii="Cambria" w:hAnsi="Cambria"/>
        </w:rPr>
      </w:pPr>
      <w:r w:rsidRPr="0083661C">
        <w:rPr>
          <w:rFonts w:ascii="Cambria" w:hAnsi="Cambria"/>
          <w:noProof/>
        </w:rPr>
        <w:drawing>
          <wp:anchor distT="0" distB="0" distL="114300" distR="114300" simplePos="0" relativeHeight="251660288" behindDoc="0" locked="0" layoutInCell="1" allowOverlap="1">
            <wp:simplePos x="0" y="0"/>
            <wp:positionH relativeFrom="column">
              <wp:posOffset>789651</wp:posOffset>
            </wp:positionH>
            <wp:positionV relativeFrom="paragraph">
              <wp:posOffset>137160</wp:posOffset>
            </wp:positionV>
            <wp:extent cx="4634230" cy="7554595"/>
            <wp:effectExtent l="0" t="0" r="1270" b="1905"/>
            <wp:wrapSquare wrapText="bothSides"/>
            <wp:docPr id="235480003" name="Picture 23548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34230" cy="7554595"/>
                    </a:xfrm>
                    <a:prstGeom prst="rect">
                      <a:avLst/>
                    </a:prstGeom>
                  </pic:spPr>
                </pic:pic>
              </a:graphicData>
            </a:graphic>
            <wp14:sizeRelH relativeFrom="page">
              <wp14:pctWidth>0</wp14:pctWidth>
            </wp14:sizeRelH>
            <wp14:sizeRelV relativeFrom="page">
              <wp14:pctHeight>0</wp14:pctHeight>
            </wp14:sizeRelV>
          </wp:anchor>
        </w:drawing>
      </w:r>
    </w:p>
    <w:p w:rsidR="0083661C" w:rsidRDefault="0083661C">
      <w:pPr>
        <w:spacing w:after="160"/>
        <w:jc w:val="center"/>
        <w:rPr>
          <w:rFonts w:ascii="Cambria" w:hAnsi="Cambria"/>
          <w:i/>
          <w:iCs/>
          <w:sz w:val="22"/>
          <w:szCs w:val="22"/>
        </w:rPr>
      </w:pPr>
    </w:p>
    <w:p w:rsidR="0083661C" w:rsidRDefault="0083661C">
      <w:pPr>
        <w:spacing w:after="160"/>
        <w:jc w:val="center"/>
        <w:rPr>
          <w:rFonts w:ascii="Cambria" w:hAnsi="Cambria"/>
          <w:i/>
          <w:iCs/>
          <w:sz w:val="22"/>
          <w:szCs w:val="22"/>
        </w:rPr>
      </w:pPr>
    </w:p>
    <w:p w:rsidR="0083661C" w:rsidRDefault="0083661C">
      <w:pPr>
        <w:spacing w:after="160"/>
        <w:jc w:val="center"/>
        <w:rPr>
          <w:rFonts w:ascii="Cambria" w:hAnsi="Cambria"/>
          <w:i/>
          <w:iCs/>
          <w:sz w:val="22"/>
          <w:szCs w:val="22"/>
        </w:rPr>
      </w:pPr>
    </w:p>
    <w:p w:rsidR="0083661C" w:rsidRDefault="0083661C">
      <w:pPr>
        <w:spacing w:after="160"/>
        <w:jc w:val="center"/>
        <w:rPr>
          <w:rFonts w:ascii="Cambria" w:hAnsi="Cambria"/>
          <w:i/>
          <w:iCs/>
          <w:sz w:val="22"/>
          <w:szCs w:val="22"/>
        </w:rPr>
      </w:pPr>
    </w:p>
    <w:p w:rsidR="0083661C" w:rsidRDefault="0083661C">
      <w:pPr>
        <w:spacing w:after="160"/>
        <w:jc w:val="center"/>
        <w:rPr>
          <w:rFonts w:ascii="Cambria" w:hAnsi="Cambria"/>
          <w:i/>
          <w:iCs/>
          <w:sz w:val="22"/>
          <w:szCs w:val="22"/>
        </w:rPr>
      </w:pPr>
    </w:p>
    <w:p w:rsidR="0083661C" w:rsidRDefault="0083661C">
      <w:pPr>
        <w:spacing w:after="160"/>
        <w:jc w:val="center"/>
        <w:rPr>
          <w:rFonts w:ascii="Cambria" w:hAnsi="Cambria"/>
          <w:i/>
          <w:iCs/>
          <w:sz w:val="22"/>
          <w:szCs w:val="22"/>
        </w:rPr>
      </w:pPr>
    </w:p>
    <w:p w:rsidR="0083661C" w:rsidRDefault="0083661C">
      <w:pPr>
        <w:spacing w:after="160"/>
        <w:jc w:val="center"/>
        <w:rPr>
          <w:rFonts w:ascii="Cambria" w:hAnsi="Cambria"/>
          <w:i/>
          <w:iCs/>
          <w:sz w:val="22"/>
          <w:szCs w:val="22"/>
        </w:rPr>
      </w:pPr>
    </w:p>
    <w:p w:rsidR="0083661C" w:rsidRDefault="0083661C">
      <w:pPr>
        <w:spacing w:after="160"/>
        <w:jc w:val="center"/>
        <w:rPr>
          <w:rFonts w:ascii="Cambria" w:hAnsi="Cambria"/>
          <w:i/>
          <w:iCs/>
          <w:sz w:val="22"/>
          <w:szCs w:val="22"/>
        </w:rPr>
      </w:pPr>
    </w:p>
    <w:p w:rsidR="0083661C" w:rsidRDefault="0083661C">
      <w:pPr>
        <w:spacing w:after="160"/>
        <w:jc w:val="center"/>
        <w:rPr>
          <w:rFonts w:ascii="Cambria" w:hAnsi="Cambria"/>
          <w:i/>
          <w:iCs/>
          <w:sz w:val="22"/>
          <w:szCs w:val="22"/>
        </w:rPr>
      </w:pPr>
    </w:p>
    <w:p w:rsidR="0083661C" w:rsidRDefault="0083661C">
      <w:pPr>
        <w:spacing w:after="160"/>
        <w:jc w:val="center"/>
        <w:rPr>
          <w:rFonts w:ascii="Cambria" w:hAnsi="Cambria"/>
          <w:i/>
          <w:iCs/>
          <w:sz w:val="22"/>
          <w:szCs w:val="22"/>
        </w:rPr>
      </w:pPr>
    </w:p>
    <w:p w:rsidR="0083661C" w:rsidRDefault="0083661C">
      <w:pPr>
        <w:spacing w:after="160"/>
        <w:jc w:val="center"/>
        <w:rPr>
          <w:rFonts w:ascii="Cambria" w:hAnsi="Cambria"/>
          <w:i/>
          <w:iCs/>
          <w:sz w:val="22"/>
          <w:szCs w:val="22"/>
        </w:rPr>
      </w:pPr>
    </w:p>
    <w:p w:rsidR="0083661C" w:rsidRDefault="0083661C">
      <w:pPr>
        <w:spacing w:after="160"/>
        <w:jc w:val="center"/>
        <w:rPr>
          <w:rFonts w:ascii="Cambria" w:hAnsi="Cambria"/>
          <w:i/>
          <w:iCs/>
          <w:sz w:val="22"/>
          <w:szCs w:val="22"/>
        </w:rPr>
      </w:pPr>
    </w:p>
    <w:p w:rsidR="0083661C" w:rsidRDefault="0083661C">
      <w:pPr>
        <w:spacing w:after="160"/>
        <w:jc w:val="center"/>
        <w:rPr>
          <w:rFonts w:ascii="Cambria" w:hAnsi="Cambria"/>
          <w:i/>
          <w:iCs/>
          <w:sz w:val="22"/>
          <w:szCs w:val="22"/>
        </w:rPr>
      </w:pPr>
    </w:p>
    <w:p w:rsidR="0083661C" w:rsidRDefault="0083661C">
      <w:pPr>
        <w:spacing w:after="160"/>
        <w:jc w:val="center"/>
        <w:rPr>
          <w:rFonts w:ascii="Cambria" w:hAnsi="Cambria"/>
          <w:i/>
          <w:iCs/>
          <w:sz w:val="22"/>
          <w:szCs w:val="22"/>
        </w:rPr>
      </w:pPr>
    </w:p>
    <w:p w:rsidR="0083661C" w:rsidRDefault="0083661C">
      <w:pPr>
        <w:spacing w:after="160"/>
        <w:jc w:val="center"/>
        <w:rPr>
          <w:rFonts w:ascii="Cambria" w:hAnsi="Cambria"/>
          <w:i/>
          <w:iCs/>
          <w:sz w:val="22"/>
          <w:szCs w:val="22"/>
        </w:rPr>
      </w:pPr>
    </w:p>
    <w:p w:rsidR="0083661C" w:rsidRDefault="0083661C">
      <w:pPr>
        <w:spacing w:after="160"/>
        <w:jc w:val="center"/>
        <w:rPr>
          <w:rFonts w:ascii="Cambria" w:hAnsi="Cambria"/>
          <w:i/>
          <w:iCs/>
          <w:sz w:val="22"/>
          <w:szCs w:val="22"/>
        </w:rPr>
      </w:pPr>
    </w:p>
    <w:p w:rsidR="0083661C" w:rsidRDefault="0083661C">
      <w:pPr>
        <w:spacing w:after="160"/>
        <w:jc w:val="center"/>
        <w:rPr>
          <w:rFonts w:ascii="Cambria" w:hAnsi="Cambria"/>
          <w:i/>
          <w:iCs/>
          <w:sz w:val="22"/>
          <w:szCs w:val="22"/>
        </w:rPr>
      </w:pPr>
    </w:p>
    <w:p w:rsidR="0083661C" w:rsidRDefault="0083661C">
      <w:pPr>
        <w:spacing w:after="160"/>
        <w:jc w:val="center"/>
        <w:rPr>
          <w:rFonts w:ascii="Cambria" w:hAnsi="Cambria"/>
          <w:i/>
          <w:iCs/>
          <w:sz w:val="22"/>
          <w:szCs w:val="22"/>
        </w:rPr>
      </w:pPr>
    </w:p>
    <w:p w:rsidR="0083661C" w:rsidRDefault="0083661C">
      <w:pPr>
        <w:spacing w:after="160"/>
        <w:jc w:val="center"/>
        <w:rPr>
          <w:rFonts w:ascii="Cambria" w:hAnsi="Cambria"/>
          <w:i/>
          <w:iCs/>
          <w:sz w:val="22"/>
          <w:szCs w:val="22"/>
        </w:rPr>
      </w:pPr>
    </w:p>
    <w:p w:rsidR="0083661C" w:rsidRDefault="0083661C">
      <w:pPr>
        <w:spacing w:after="160"/>
        <w:jc w:val="center"/>
        <w:rPr>
          <w:rFonts w:ascii="Cambria" w:hAnsi="Cambria"/>
          <w:i/>
          <w:iCs/>
          <w:sz w:val="22"/>
          <w:szCs w:val="22"/>
        </w:rPr>
      </w:pPr>
    </w:p>
    <w:p w:rsidR="0083661C" w:rsidRDefault="0083661C">
      <w:pPr>
        <w:spacing w:after="160"/>
        <w:jc w:val="center"/>
        <w:rPr>
          <w:rFonts w:ascii="Cambria" w:hAnsi="Cambria"/>
          <w:i/>
          <w:iCs/>
          <w:sz w:val="22"/>
          <w:szCs w:val="22"/>
        </w:rPr>
      </w:pPr>
    </w:p>
    <w:p w:rsidR="0083661C" w:rsidRDefault="0083661C">
      <w:pPr>
        <w:spacing w:after="160"/>
        <w:jc w:val="center"/>
        <w:rPr>
          <w:rFonts w:ascii="Cambria" w:hAnsi="Cambria"/>
          <w:i/>
          <w:iCs/>
          <w:sz w:val="22"/>
          <w:szCs w:val="22"/>
        </w:rPr>
      </w:pPr>
    </w:p>
    <w:p w:rsidR="0083661C" w:rsidRDefault="0083661C">
      <w:pPr>
        <w:spacing w:after="160"/>
        <w:jc w:val="center"/>
        <w:rPr>
          <w:rFonts w:ascii="Cambria" w:hAnsi="Cambria"/>
          <w:i/>
          <w:iCs/>
          <w:sz w:val="22"/>
          <w:szCs w:val="22"/>
        </w:rPr>
      </w:pPr>
    </w:p>
    <w:p w:rsidR="0083661C" w:rsidRDefault="0083661C">
      <w:pPr>
        <w:spacing w:after="160"/>
        <w:jc w:val="center"/>
        <w:rPr>
          <w:rFonts w:ascii="Cambria" w:hAnsi="Cambria"/>
          <w:i/>
          <w:iCs/>
          <w:sz w:val="22"/>
          <w:szCs w:val="22"/>
        </w:rPr>
      </w:pPr>
    </w:p>
    <w:p w:rsidR="0083661C" w:rsidRDefault="0083661C">
      <w:pPr>
        <w:spacing w:after="160"/>
        <w:jc w:val="center"/>
        <w:rPr>
          <w:rFonts w:ascii="Cambria" w:hAnsi="Cambria"/>
          <w:i/>
          <w:iCs/>
          <w:sz w:val="22"/>
          <w:szCs w:val="22"/>
        </w:rPr>
      </w:pPr>
    </w:p>
    <w:p w:rsidR="0083661C" w:rsidRDefault="0083661C">
      <w:pPr>
        <w:spacing w:after="160"/>
        <w:jc w:val="center"/>
        <w:rPr>
          <w:rFonts w:ascii="Cambria" w:hAnsi="Cambria"/>
          <w:i/>
          <w:iCs/>
          <w:sz w:val="22"/>
          <w:szCs w:val="22"/>
        </w:rPr>
      </w:pPr>
    </w:p>
    <w:p w:rsidR="0083661C" w:rsidRDefault="0083661C">
      <w:pPr>
        <w:spacing w:after="160"/>
        <w:jc w:val="center"/>
        <w:rPr>
          <w:rFonts w:ascii="Cambria" w:hAnsi="Cambria"/>
          <w:i/>
          <w:iCs/>
          <w:sz w:val="22"/>
          <w:szCs w:val="22"/>
        </w:rPr>
      </w:pPr>
    </w:p>
    <w:p w:rsidR="0083661C" w:rsidRDefault="0083661C">
      <w:pPr>
        <w:spacing w:after="160"/>
        <w:jc w:val="center"/>
        <w:rPr>
          <w:rFonts w:ascii="Cambria" w:hAnsi="Cambria"/>
          <w:i/>
          <w:iCs/>
          <w:sz w:val="22"/>
          <w:szCs w:val="22"/>
        </w:rPr>
      </w:pPr>
    </w:p>
    <w:p w:rsidR="0083661C" w:rsidRDefault="0083661C">
      <w:pPr>
        <w:spacing w:after="160"/>
        <w:jc w:val="center"/>
        <w:rPr>
          <w:rFonts w:ascii="Cambria" w:hAnsi="Cambria"/>
          <w:i/>
          <w:iCs/>
          <w:sz w:val="22"/>
          <w:szCs w:val="22"/>
        </w:rPr>
      </w:pPr>
    </w:p>
    <w:p w:rsidR="00ED6FC0" w:rsidRPr="0083661C" w:rsidRDefault="00000000" w:rsidP="002508EB">
      <w:pPr>
        <w:spacing w:after="160"/>
        <w:ind w:left="720" w:firstLine="720"/>
        <w:rPr>
          <w:rFonts w:ascii="Cambria" w:hAnsi="Cambria"/>
        </w:rPr>
      </w:pPr>
      <w:r w:rsidRPr="0083661C">
        <w:rPr>
          <w:rFonts w:ascii="Cambria" w:hAnsi="Cambria"/>
          <w:i/>
          <w:iCs/>
          <w:sz w:val="22"/>
          <w:szCs w:val="22"/>
        </w:rPr>
        <w:t>Figure 1: Swimlane activity diagram of the foodPanda ordering process</w:t>
      </w:r>
    </w:p>
    <w:p w:rsidR="00ED6FC0" w:rsidRPr="0083661C" w:rsidRDefault="00ED6FC0">
      <w:pPr>
        <w:rPr>
          <w:rFonts w:ascii="Cambria" w:hAnsi="Cambria"/>
        </w:rPr>
        <w:sectPr w:rsidR="00ED6FC0" w:rsidRPr="0083661C" w:rsidSect="00082709">
          <w:headerReference w:type="default" r:id="rId9"/>
          <w:pgSz w:w="11906" w:h="16838"/>
          <w:pgMar w:top="720" w:right="720" w:bottom="720" w:left="720" w:header="708" w:footer="708" w:gutter="0"/>
          <w:cols w:space="720"/>
          <w:titlePg/>
          <w:docGrid w:linePitch="360"/>
        </w:sectPr>
      </w:pPr>
    </w:p>
    <w:p w:rsidR="00ED6FC0" w:rsidRPr="0083661C" w:rsidRDefault="00000000">
      <w:pPr>
        <w:spacing w:after="140" w:line="276" w:lineRule="auto"/>
        <w:rPr>
          <w:rFonts w:ascii="Cambria" w:hAnsi="Cambria"/>
        </w:rPr>
      </w:pPr>
      <w:r w:rsidRPr="0083661C">
        <w:rPr>
          <w:rFonts w:ascii="Cambria" w:hAnsi="Cambria"/>
          <w:b/>
          <w:bCs/>
        </w:rPr>
        <w:lastRenderedPageBreak/>
        <w:t>Q 2: Draw a State diagram for a Toaster. List activities within each state. Identify triggered and triggerless events/actions.</w:t>
      </w:r>
    </w:p>
    <w:p w:rsidR="00ED6FC0" w:rsidRPr="0083661C" w:rsidRDefault="00000000">
      <w:pPr>
        <w:keepNext/>
        <w:spacing w:before="200" w:after="120"/>
        <w:rPr>
          <w:rFonts w:ascii="Cambria" w:hAnsi="Cambria"/>
        </w:rPr>
      </w:pPr>
      <w:r w:rsidRPr="0083661C">
        <w:rPr>
          <w:rFonts w:ascii="Cambria" w:hAnsi="Cambria"/>
          <w:b/>
          <w:bCs/>
          <w:sz w:val="26"/>
          <w:szCs w:val="26"/>
        </w:rPr>
        <w:t>Solution</w:t>
      </w:r>
    </w:p>
    <w:p w:rsidR="00ED6FC0" w:rsidRPr="0083661C" w:rsidRDefault="00000000">
      <w:pPr>
        <w:spacing w:after="120" w:line="276" w:lineRule="auto"/>
        <w:rPr>
          <w:rFonts w:ascii="Cambria" w:hAnsi="Cambria"/>
        </w:rPr>
      </w:pPr>
      <w:r w:rsidRPr="0083661C">
        <w:rPr>
          <w:rFonts w:ascii="Cambria" w:hAnsi="Cambria"/>
        </w:rPr>
        <w:t>The toaster is modelled with four states: Idle, Toasting, Ejecting and Overheated (Fault). Orange dashed arrows are triggerless transitions; blue solid arrows are triggered by an event.</w:t>
      </w:r>
    </w:p>
    <w:p w:rsidR="00ED6FC0" w:rsidRPr="0083661C" w:rsidRDefault="00ED6FC0">
      <w:pPr>
        <w:keepNext/>
        <w:spacing w:before="60" w:after="60"/>
        <w:jc w:val="center"/>
        <w:rPr>
          <w:rFonts w:ascii="Cambria" w:hAnsi="Cambria"/>
        </w:rPr>
      </w:pPr>
    </w:p>
    <w:p w:rsidR="00ED6FC0" w:rsidRPr="0083661C" w:rsidRDefault="00000000">
      <w:pPr>
        <w:spacing w:after="160"/>
        <w:jc w:val="center"/>
        <w:rPr>
          <w:rFonts w:ascii="Cambria" w:hAnsi="Cambria"/>
        </w:rPr>
      </w:pPr>
      <w:r w:rsidRPr="0083661C">
        <w:rPr>
          <w:rFonts w:ascii="Cambria" w:hAnsi="Cambria"/>
          <w:i/>
          <w:iCs/>
          <w:sz w:val="22"/>
          <w:szCs w:val="22"/>
        </w:rPr>
        <w:t>Figure 2: State diagram of a Toaster</w:t>
      </w:r>
    </w:p>
    <w:p w:rsidR="00ED6FC0" w:rsidRPr="0083661C" w:rsidRDefault="0083661C">
      <w:pPr>
        <w:rPr>
          <w:rFonts w:ascii="Cambria" w:hAnsi="Cambria"/>
        </w:rPr>
      </w:pPr>
      <w:r w:rsidRPr="0083661C">
        <w:rPr>
          <w:rFonts w:ascii="Cambria" w:hAnsi="Cambria"/>
          <w:noProof/>
        </w:rPr>
        <w:drawing>
          <wp:anchor distT="0" distB="0" distL="114300" distR="114300" simplePos="0" relativeHeight="251661312" behindDoc="0" locked="0" layoutInCell="1" allowOverlap="1">
            <wp:simplePos x="0" y="0"/>
            <wp:positionH relativeFrom="column">
              <wp:posOffset>-31750</wp:posOffset>
            </wp:positionH>
            <wp:positionV relativeFrom="paragraph">
              <wp:posOffset>325120</wp:posOffset>
            </wp:positionV>
            <wp:extent cx="6630670" cy="3180715"/>
            <wp:effectExtent l="0" t="0" r="0" b="0"/>
            <wp:wrapSquare wrapText="bothSides"/>
            <wp:docPr id="1926091127" name="Picture 192609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30670" cy="3180715"/>
                    </a:xfrm>
                    <a:prstGeom prst="rect">
                      <a:avLst/>
                    </a:prstGeom>
                  </pic:spPr>
                </pic:pic>
              </a:graphicData>
            </a:graphic>
            <wp14:sizeRelH relativeFrom="page">
              <wp14:pctWidth>0</wp14:pctWidth>
            </wp14:sizeRelH>
            <wp14:sizeRelV relativeFrom="page">
              <wp14:pctHeight>0</wp14:pctHeight>
            </wp14:sizeRelV>
          </wp:anchor>
        </w:drawing>
      </w:r>
      <w:r w:rsidRPr="0083661C">
        <w:rPr>
          <w:rFonts w:ascii="Cambria" w:hAnsi="Cambria"/>
        </w:rPr>
        <w:br w:type="page"/>
      </w:r>
    </w:p>
    <w:p w:rsidR="00ED6FC0" w:rsidRPr="0083661C" w:rsidRDefault="00000000">
      <w:pPr>
        <w:keepNext/>
        <w:spacing w:after="80" w:line="276" w:lineRule="auto"/>
        <w:rPr>
          <w:rFonts w:ascii="Cambria" w:hAnsi="Cambria"/>
        </w:rPr>
      </w:pPr>
      <w:r w:rsidRPr="0083661C">
        <w:rPr>
          <w:rFonts w:ascii="Cambria" w:hAnsi="Cambria"/>
          <w:b/>
          <w:bCs/>
        </w:rPr>
        <w:lastRenderedPageBreak/>
        <w:t>Activities within each state</w:t>
      </w:r>
    </w:p>
    <w:tbl>
      <w:tblPr>
        <w:tblW w:w="105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3"/>
        <w:gridCol w:w="3902"/>
        <w:gridCol w:w="2793"/>
        <w:gridCol w:w="2394"/>
      </w:tblGrid>
      <w:tr w:rsidR="00ED6FC0" w:rsidRPr="0083661C" w:rsidTr="00D973AA">
        <w:trPr>
          <w:trHeight w:val="252"/>
          <w:tblHeader/>
        </w:trPr>
        <w:tc>
          <w:tcPr>
            <w:tcW w:w="1413" w:type="dxa"/>
            <w:tcBorders>
              <w:top w:val="single" w:sz="4" w:space="0" w:color="808080"/>
              <w:left w:val="single" w:sz="4" w:space="0" w:color="808080"/>
              <w:bottom w:val="single" w:sz="4" w:space="0" w:color="808080"/>
              <w:right w:val="single" w:sz="4" w:space="0" w:color="808080"/>
            </w:tcBorders>
            <w:shd w:val="clear" w:color="auto" w:fill="D9E2F3"/>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b/>
                <w:bCs/>
                <w:sz w:val="20"/>
                <w:szCs w:val="20"/>
              </w:rPr>
              <w:t>State</w:t>
            </w:r>
          </w:p>
        </w:tc>
        <w:tc>
          <w:tcPr>
            <w:tcW w:w="3902" w:type="dxa"/>
            <w:tcBorders>
              <w:top w:val="single" w:sz="4" w:space="0" w:color="808080"/>
              <w:left w:val="single" w:sz="4" w:space="0" w:color="808080"/>
              <w:bottom w:val="single" w:sz="4" w:space="0" w:color="808080"/>
              <w:right w:val="single" w:sz="4" w:space="0" w:color="808080"/>
            </w:tcBorders>
            <w:shd w:val="clear" w:color="auto" w:fill="D9E2F3"/>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b/>
                <w:bCs/>
                <w:sz w:val="20"/>
                <w:szCs w:val="20"/>
              </w:rPr>
              <w:t>Entry activity</w:t>
            </w:r>
          </w:p>
        </w:tc>
        <w:tc>
          <w:tcPr>
            <w:tcW w:w="2793" w:type="dxa"/>
            <w:tcBorders>
              <w:top w:val="single" w:sz="4" w:space="0" w:color="808080"/>
              <w:left w:val="single" w:sz="4" w:space="0" w:color="808080"/>
              <w:bottom w:val="single" w:sz="4" w:space="0" w:color="808080"/>
              <w:right w:val="single" w:sz="4" w:space="0" w:color="808080"/>
            </w:tcBorders>
            <w:shd w:val="clear" w:color="auto" w:fill="D9E2F3"/>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b/>
                <w:bCs/>
                <w:sz w:val="20"/>
                <w:szCs w:val="20"/>
              </w:rPr>
              <w:t>Do activity</w:t>
            </w:r>
          </w:p>
        </w:tc>
        <w:tc>
          <w:tcPr>
            <w:tcW w:w="2394" w:type="dxa"/>
            <w:tcBorders>
              <w:top w:val="single" w:sz="4" w:space="0" w:color="808080"/>
              <w:left w:val="single" w:sz="4" w:space="0" w:color="808080"/>
              <w:bottom w:val="single" w:sz="4" w:space="0" w:color="808080"/>
              <w:right w:val="single" w:sz="4" w:space="0" w:color="808080"/>
            </w:tcBorders>
            <w:shd w:val="clear" w:color="auto" w:fill="D9E2F3"/>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b/>
                <w:bCs/>
                <w:sz w:val="20"/>
                <w:szCs w:val="20"/>
              </w:rPr>
              <w:t>Exit activity</w:t>
            </w:r>
          </w:p>
        </w:tc>
      </w:tr>
      <w:tr w:rsidR="00ED6FC0" w:rsidRPr="0083661C" w:rsidTr="00D973AA">
        <w:trPr>
          <w:cantSplit/>
          <w:trHeight w:val="252"/>
        </w:trPr>
        <w:tc>
          <w:tcPr>
            <w:tcW w:w="1413"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Idle</w:t>
            </w:r>
          </w:p>
        </w:tc>
        <w:tc>
          <w:tcPr>
            <w:tcW w:w="3902"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Heating elements OFF, indicator light OFF</w:t>
            </w:r>
          </w:p>
        </w:tc>
        <w:tc>
          <w:tcPr>
            <w:tcW w:w="2793"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Wait for bread and lever input</w:t>
            </w:r>
          </w:p>
        </w:tc>
        <w:tc>
          <w:tcPr>
            <w:tcW w:w="2394"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None</w:t>
            </w:r>
          </w:p>
        </w:tc>
      </w:tr>
      <w:tr w:rsidR="00ED6FC0" w:rsidRPr="0083661C" w:rsidTr="00D973AA">
        <w:trPr>
          <w:cantSplit/>
          <w:trHeight w:val="506"/>
        </w:trPr>
        <w:tc>
          <w:tcPr>
            <w:tcW w:w="1413"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Toasting</w:t>
            </w:r>
          </w:p>
        </w:tc>
        <w:tc>
          <w:tcPr>
            <w:tcW w:w="3902"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Lock lever down, heating elements ON, start browning timer</w:t>
            </w:r>
          </w:p>
        </w:tc>
        <w:tc>
          <w:tcPr>
            <w:tcW w:w="2793"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Heat bread, monitor temperature, count down timer</w:t>
            </w:r>
          </w:p>
        </w:tc>
        <w:tc>
          <w:tcPr>
            <w:tcW w:w="2394"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Heating elements OFF</w:t>
            </w:r>
          </w:p>
        </w:tc>
      </w:tr>
      <w:tr w:rsidR="00ED6FC0" w:rsidRPr="0083661C" w:rsidTr="00D973AA">
        <w:trPr>
          <w:cantSplit/>
          <w:trHeight w:val="252"/>
        </w:trPr>
        <w:tc>
          <w:tcPr>
            <w:tcW w:w="1413"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Ejecting</w:t>
            </w:r>
          </w:p>
        </w:tc>
        <w:tc>
          <w:tcPr>
            <w:tcW w:w="3902"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Release lever, pop up toast, sound beep</w:t>
            </w:r>
          </w:p>
        </w:tc>
        <w:tc>
          <w:tcPr>
            <w:tcW w:w="2793"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Toast stays raised for removal</w:t>
            </w:r>
          </w:p>
        </w:tc>
        <w:tc>
          <w:tcPr>
            <w:tcW w:w="2394"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Reset timer</w:t>
            </w:r>
          </w:p>
        </w:tc>
      </w:tr>
      <w:tr w:rsidR="00ED6FC0" w:rsidRPr="0083661C" w:rsidTr="00D973AA">
        <w:trPr>
          <w:cantSplit/>
          <w:trHeight w:val="506"/>
        </w:trPr>
        <w:tc>
          <w:tcPr>
            <w:tcW w:w="1413"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Overheated (Fault)</w:t>
            </w:r>
          </w:p>
        </w:tc>
        <w:tc>
          <w:tcPr>
            <w:tcW w:w="3902"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Cut power, warning LED ON</w:t>
            </w:r>
          </w:p>
        </w:tc>
        <w:tc>
          <w:tcPr>
            <w:tcW w:w="2793"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Cool down, monitor temperature</w:t>
            </w:r>
          </w:p>
        </w:tc>
        <w:tc>
          <w:tcPr>
            <w:tcW w:w="2394"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Warning LED OFF</w:t>
            </w:r>
          </w:p>
        </w:tc>
      </w:tr>
    </w:tbl>
    <w:p w:rsidR="00ED6FC0" w:rsidRPr="0083661C" w:rsidRDefault="00ED6FC0">
      <w:pPr>
        <w:spacing w:after="160" w:line="276" w:lineRule="auto"/>
        <w:rPr>
          <w:rFonts w:ascii="Cambria" w:hAnsi="Cambria"/>
        </w:rPr>
      </w:pPr>
    </w:p>
    <w:p w:rsidR="00ED6FC0" w:rsidRPr="0083661C" w:rsidRDefault="00000000" w:rsidP="00266A3F">
      <w:pPr>
        <w:keepNext/>
        <w:spacing w:before="240" w:after="80" w:line="276" w:lineRule="auto"/>
        <w:rPr>
          <w:rFonts w:ascii="Cambria" w:hAnsi="Cambria"/>
        </w:rPr>
      </w:pPr>
      <w:r w:rsidRPr="0083661C">
        <w:rPr>
          <w:rFonts w:ascii="Cambria" w:hAnsi="Cambria"/>
          <w:b/>
          <w:bCs/>
        </w:rPr>
        <w:t>Triggered and triggerless events / actions</w:t>
      </w:r>
    </w:p>
    <w:tbl>
      <w:tblPr>
        <w:tblW w:w="104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4"/>
        <w:gridCol w:w="1859"/>
        <w:gridCol w:w="2650"/>
        <w:gridCol w:w="1987"/>
        <w:gridCol w:w="1917"/>
        <w:gridCol w:w="1395"/>
      </w:tblGrid>
      <w:tr w:rsidR="00ED6FC0" w:rsidRPr="0083661C" w:rsidTr="009B2A09">
        <w:trPr>
          <w:trHeight w:val="249"/>
          <w:tblHeader/>
        </w:trPr>
        <w:tc>
          <w:tcPr>
            <w:tcW w:w="654" w:type="dxa"/>
            <w:tcBorders>
              <w:top w:val="single" w:sz="4" w:space="0" w:color="808080"/>
              <w:left w:val="single" w:sz="4" w:space="0" w:color="808080"/>
              <w:bottom w:val="single" w:sz="4" w:space="0" w:color="808080"/>
              <w:right w:val="single" w:sz="4" w:space="0" w:color="808080"/>
            </w:tcBorders>
            <w:shd w:val="clear" w:color="auto" w:fill="D9E2F3"/>
            <w:tcMar>
              <w:top w:w="40" w:type="dxa"/>
              <w:left w:w="100" w:type="dxa"/>
              <w:bottom w:w="40" w:type="dxa"/>
              <w:right w:w="100" w:type="dxa"/>
            </w:tcMar>
            <w:vAlign w:val="center"/>
          </w:tcPr>
          <w:p w:rsidR="00ED6FC0" w:rsidRPr="0083661C" w:rsidRDefault="00000000" w:rsidP="009B2A09">
            <w:pPr>
              <w:rPr>
                <w:rFonts w:ascii="Cambria" w:hAnsi="Cambria"/>
              </w:rPr>
            </w:pPr>
            <w:r w:rsidRPr="0083661C">
              <w:rPr>
                <w:rFonts w:ascii="Cambria" w:hAnsi="Cambria"/>
                <w:b/>
                <w:bCs/>
                <w:sz w:val="20"/>
                <w:szCs w:val="20"/>
              </w:rPr>
              <w:t>No.</w:t>
            </w:r>
          </w:p>
        </w:tc>
        <w:tc>
          <w:tcPr>
            <w:tcW w:w="1859" w:type="dxa"/>
            <w:tcBorders>
              <w:top w:val="single" w:sz="4" w:space="0" w:color="808080"/>
              <w:left w:val="single" w:sz="4" w:space="0" w:color="808080"/>
              <w:bottom w:val="single" w:sz="4" w:space="0" w:color="808080"/>
              <w:right w:val="single" w:sz="4" w:space="0" w:color="808080"/>
            </w:tcBorders>
            <w:shd w:val="clear" w:color="auto" w:fill="D9E2F3"/>
            <w:tcMar>
              <w:top w:w="40" w:type="dxa"/>
              <w:left w:w="100" w:type="dxa"/>
              <w:bottom w:w="40" w:type="dxa"/>
              <w:right w:w="100" w:type="dxa"/>
            </w:tcMar>
            <w:vAlign w:val="center"/>
          </w:tcPr>
          <w:p w:rsidR="00ED6FC0" w:rsidRPr="0083661C" w:rsidRDefault="00000000" w:rsidP="009B2A09">
            <w:pPr>
              <w:rPr>
                <w:rFonts w:ascii="Cambria" w:hAnsi="Cambria"/>
              </w:rPr>
            </w:pPr>
            <w:r w:rsidRPr="0083661C">
              <w:rPr>
                <w:rFonts w:ascii="Cambria" w:hAnsi="Cambria"/>
                <w:b/>
                <w:bCs/>
                <w:sz w:val="20"/>
                <w:szCs w:val="20"/>
              </w:rPr>
              <w:t>Transition</w:t>
            </w:r>
          </w:p>
        </w:tc>
        <w:tc>
          <w:tcPr>
            <w:tcW w:w="26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100" w:type="dxa"/>
              <w:bottom w:w="40" w:type="dxa"/>
              <w:right w:w="100" w:type="dxa"/>
            </w:tcMar>
            <w:vAlign w:val="center"/>
          </w:tcPr>
          <w:p w:rsidR="00ED6FC0" w:rsidRPr="0083661C" w:rsidRDefault="00000000" w:rsidP="009B2A09">
            <w:pPr>
              <w:rPr>
                <w:rFonts w:ascii="Cambria" w:hAnsi="Cambria"/>
              </w:rPr>
            </w:pPr>
            <w:r w:rsidRPr="0083661C">
              <w:rPr>
                <w:rFonts w:ascii="Cambria" w:hAnsi="Cambria"/>
                <w:b/>
                <w:bCs/>
                <w:sz w:val="20"/>
                <w:szCs w:val="20"/>
              </w:rPr>
              <w:t>Event (trigger)</w:t>
            </w:r>
          </w:p>
        </w:tc>
        <w:tc>
          <w:tcPr>
            <w:tcW w:w="1987" w:type="dxa"/>
            <w:tcBorders>
              <w:top w:val="single" w:sz="4" w:space="0" w:color="808080"/>
              <w:left w:val="single" w:sz="4" w:space="0" w:color="808080"/>
              <w:bottom w:val="single" w:sz="4" w:space="0" w:color="808080"/>
              <w:right w:val="single" w:sz="4" w:space="0" w:color="808080"/>
            </w:tcBorders>
            <w:shd w:val="clear" w:color="auto" w:fill="D9E2F3"/>
            <w:tcMar>
              <w:top w:w="40" w:type="dxa"/>
              <w:left w:w="100" w:type="dxa"/>
              <w:bottom w:w="40" w:type="dxa"/>
              <w:right w:w="100" w:type="dxa"/>
            </w:tcMar>
            <w:vAlign w:val="center"/>
          </w:tcPr>
          <w:p w:rsidR="00ED6FC0" w:rsidRPr="0083661C" w:rsidRDefault="00000000" w:rsidP="009B2A09">
            <w:pPr>
              <w:rPr>
                <w:rFonts w:ascii="Cambria" w:hAnsi="Cambria"/>
              </w:rPr>
            </w:pPr>
            <w:r w:rsidRPr="0083661C">
              <w:rPr>
                <w:rFonts w:ascii="Cambria" w:hAnsi="Cambria"/>
                <w:b/>
                <w:bCs/>
                <w:sz w:val="20"/>
                <w:szCs w:val="20"/>
              </w:rPr>
              <w:t>Guard</w:t>
            </w:r>
          </w:p>
        </w:tc>
        <w:tc>
          <w:tcPr>
            <w:tcW w:w="1917" w:type="dxa"/>
            <w:tcBorders>
              <w:top w:val="single" w:sz="4" w:space="0" w:color="808080"/>
              <w:left w:val="single" w:sz="4" w:space="0" w:color="808080"/>
              <w:bottom w:val="single" w:sz="4" w:space="0" w:color="808080"/>
              <w:right w:val="single" w:sz="4" w:space="0" w:color="808080"/>
            </w:tcBorders>
            <w:shd w:val="clear" w:color="auto" w:fill="D9E2F3"/>
            <w:tcMar>
              <w:top w:w="40" w:type="dxa"/>
              <w:left w:w="100" w:type="dxa"/>
              <w:bottom w:w="40" w:type="dxa"/>
              <w:right w:w="100" w:type="dxa"/>
            </w:tcMar>
            <w:vAlign w:val="center"/>
          </w:tcPr>
          <w:p w:rsidR="00ED6FC0" w:rsidRPr="0083661C" w:rsidRDefault="00000000" w:rsidP="009B2A09">
            <w:pPr>
              <w:rPr>
                <w:rFonts w:ascii="Cambria" w:hAnsi="Cambria"/>
              </w:rPr>
            </w:pPr>
            <w:r w:rsidRPr="0083661C">
              <w:rPr>
                <w:rFonts w:ascii="Cambria" w:hAnsi="Cambria"/>
                <w:b/>
                <w:bCs/>
                <w:sz w:val="20"/>
                <w:szCs w:val="20"/>
              </w:rPr>
              <w:t>Action</w:t>
            </w:r>
          </w:p>
        </w:tc>
        <w:tc>
          <w:tcPr>
            <w:tcW w:w="1395" w:type="dxa"/>
            <w:tcBorders>
              <w:top w:val="single" w:sz="4" w:space="0" w:color="808080"/>
              <w:left w:val="single" w:sz="4" w:space="0" w:color="808080"/>
              <w:bottom w:val="single" w:sz="4" w:space="0" w:color="808080"/>
              <w:right w:val="single" w:sz="4" w:space="0" w:color="808080"/>
            </w:tcBorders>
            <w:shd w:val="clear" w:color="auto" w:fill="D9E2F3"/>
            <w:tcMar>
              <w:top w:w="40" w:type="dxa"/>
              <w:left w:w="100" w:type="dxa"/>
              <w:bottom w:w="40" w:type="dxa"/>
              <w:right w:w="100" w:type="dxa"/>
            </w:tcMar>
            <w:vAlign w:val="center"/>
          </w:tcPr>
          <w:p w:rsidR="00ED6FC0" w:rsidRPr="0083661C" w:rsidRDefault="00000000" w:rsidP="009B2A09">
            <w:pPr>
              <w:rPr>
                <w:rFonts w:ascii="Cambria" w:hAnsi="Cambria"/>
              </w:rPr>
            </w:pPr>
            <w:r w:rsidRPr="0083661C">
              <w:rPr>
                <w:rFonts w:ascii="Cambria" w:hAnsi="Cambria"/>
                <w:b/>
                <w:bCs/>
                <w:sz w:val="20"/>
                <w:szCs w:val="20"/>
              </w:rPr>
              <w:t>Type</w:t>
            </w:r>
          </w:p>
        </w:tc>
      </w:tr>
      <w:tr w:rsidR="00ED6FC0" w:rsidRPr="0083661C" w:rsidTr="009B2A09">
        <w:trPr>
          <w:cantSplit/>
          <w:trHeight w:val="249"/>
        </w:trPr>
        <w:tc>
          <w:tcPr>
            <w:tcW w:w="654"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1</w:t>
            </w:r>
          </w:p>
        </w:tc>
        <w:tc>
          <w:tcPr>
            <w:tcW w:w="185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Start → Idle</w:t>
            </w:r>
          </w:p>
        </w:tc>
        <w:tc>
          <w:tcPr>
            <w:tcW w:w="265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None (initial transition)</w:t>
            </w:r>
          </w:p>
        </w:tc>
        <w:tc>
          <w:tcPr>
            <w:tcW w:w="1987"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w:t>
            </w:r>
          </w:p>
        </w:tc>
        <w:tc>
          <w:tcPr>
            <w:tcW w:w="1917"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w:t>
            </w:r>
          </w:p>
        </w:tc>
        <w:tc>
          <w:tcPr>
            <w:tcW w:w="1395"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Triggerless</w:t>
            </w:r>
          </w:p>
        </w:tc>
      </w:tr>
      <w:tr w:rsidR="00ED6FC0" w:rsidRPr="0083661C" w:rsidTr="009B2A09">
        <w:trPr>
          <w:cantSplit/>
          <w:trHeight w:val="500"/>
        </w:trPr>
        <w:tc>
          <w:tcPr>
            <w:tcW w:w="654"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2</w:t>
            </w:r>
          </w:p>
        </w:tc>
        <w:tc>
          <w:tcPr>
            <w:tcW w:w="185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Idle → Toasting</w:t>
            </w:r>
          </w:p>
        </w:tc>
        <w:tc>
          <w:tcPr>
            <w:tcW w:w="265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Lever pushed down</w:t>
            </w:r>
          </w:p>
        </w:tc>
        <w:tc>
          <w:tcPr>
            <w:tcW w:w="1987"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[bread inserted]</w:t>
            </w:r>
          </w:p>
        </w:tc>
        <w:tc>
          <w:tcPr>
            <w:tcW w:w="1917"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Start timer, elements ON</w:t>
            </w:r>
          </w:p>
        </w:tc>
        <w:tc>
          <w:tcPr>
            <w:tcW w:w="1395"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Triggered</w:t>
            </w:r>
          </w:p>
        </w:tc>
      </w:tr>
      <w:tr w:rsidR="00ED6FC0" w:rsidRPr="0083661C" w:rsidTr="009B2A09">
        <w:trPr>
          <w:cantSplit/>
          <w:trHeight w:val="249"/>
        </w:trPr>
        <w:tc>
          <w:tcPr>
            <w:tcW w:w="654"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3</w:t>
            </w:r>
          </w:p>
        </w:tc>
        <w:tc>
          <w:tcPr>
            <w:tcW w:w="185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Toasting → Idle</w:t>
            </w:r>
          </w:p>
        </w:tc>
        <w:tc>
          <w:tcPr>
            <w:tcW w:w="265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Cancel pressed</w:t>
            </w:r>
          </w:p>
        </w:tc>
        <w:tc>
          <w:tcPr>
            <w:tcW w:w="1987"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w:t>
            </w:r>
          </w:p>
        </w:tc>
        <w:tc>
          <w:tcPr>
            <w:tcW w:w="1917"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Stop heating</w:t>
            </w:r>
          </w:p>
        </w:tc>
        <w:tc>
          <w:tcPr>
            <w:tcW w:w="1395"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Triggered</w:t>
            </w:r>
          </w:p>
        </w:tc>
      </w:tr>
      <w:tr w:rsidR="00ED6FC0" w:rsidRPr="0083661C" w:rsidTr="009B2A09">
        <w:trPr>
          <w:cantSplit/>
          <w:trHeight w:val="478"/>
        </w:trPr>
        <w:tc>
          <w:tcPr>
            <w:tcW w:w="654"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4</w:t>
            </w:r>
          </w:p>
        </w:tc>
        <w:tc>
          <w:tcPr>
            <w:tcW w:w="185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Toasting → Ejecting</w:t>
            </w:r>
          </w:p>
        </w:tc>
        <w:tc>
          <w:tcPr>
            <w:tcW w:w="265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after(browning time), a time event</w:t>
            </w:r>
          </w:p>
        </w:tc>
        <w:tc>
          <w:tcPr>
            <w:tcW w:w="1987"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w:t>
            </w:r>
          </w:p>
        </w:tc>
        <w:tc>
          <w:tcPr>
            <w:tcW w:w="1917"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Eject toast</w:t>
            </w:r>
          </w:p>
        </w:tc>
        <w:tc>
          <w:tcPr>
            <w:tcW w:w="1395"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Triggered</w:t>
            </w:r>
          </w:p>
        </w:tc>
      </w:tr>
      <w:tr w:rsidR="00ED6FC0" w:rsidRPr="0083661C" w:rsidTr="009B2A09">
        <w:trPr>
          <w:cantSplit/>
          <w:trHeight w:val="500"/>
        </w:trPr>
        <w:tc>
          <w:tcPr>
            <w:tcW w:w="654"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5</w:t>
            </w:r>
          </w:p>
        </w:tc>
        <w:tc>
          <w:tcPr>
            <w:tcW w:w="185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Toasting → Overheated</w:t>
            </w:r>
          </w:p>
        </w:tc>
        <w:tc>
          <w:tcPr>
            <w:tcW w:w="265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when(temperature &gt; limit), a change event</w:t>
            </w:r>
          </w:p>
        </w:tc>
        <w:tc>
          <w:tcPr>
            <w:tcW w:w="1987"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w:t>
            </w:r>
          </w:p>
        </w:tc>
        <w:tc>
          <w:tcPr>
            <w:tcW w:w="1917"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Cut power</w:t>
            </w:r>
          </w:p>
        </w:tc>
        <w:tc>
          <w:tcPr>
            <w:tcW w:w="1395"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Triggered</w:t>
            </w:r>
          </w:p>
        </w:tc>
      </w:tr>
      <w:tr w:rsidR="00ED6FC0" w:rsidRPr="0083661C" w:rsidTr="009B2A09">
        <w:trPr>
          <w:cantSplit/>
          <w:trHeight w:val="478"/>
        </w:trPr>
        <w:tc>
          <w:tcPr>
            <w:tcW w:w="654"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6</w:t>
            </w:r>
          </w:p>
        </w:tc>
        <w:tc>
          <w:tcPr>
            <w:tcW w:w="185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Ejecting → Idle</w:t>
            </w:r>
          </w:p>
        </w:tc>
        <w:tc>
          <w:tcPr>
            <w:tcW w:w="265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None (completes when ejecting finishes)</w:t>
            </w:r>
          </w:p>
        </w:tc>
        <w:tc>
          <w:tcPr>
            <w:tcW w:w="1987"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w:t>
            </w:r>
          </w:p>
        </w:tc>
        <w:tc>
          <w:tcPr>
            <w:tcW w:w="1917"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w:t>
            </w:r>
          </w:p>
        </w:tc>
        <w:tc>
          <w:tcPr>
            <w:tcW w:w="1395"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Triggerless</w:t>
            </w:r>
          </w:p>
        </w:tc>
      </w:tr>
      <w:tr w:rsidR="00ED6FC0" w:rsidRPr="0083661C" w:rsidTr="009B2A09">
        <w:trPr>
          <w:cantSplit/>
          <w:trHeight w:val="500"/>
        </w:trPr>
        <w:tc>
          <w:tcPr>
            <w:tcW w:w="654"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7</w:t>
            </w:r>
          </w:p>
        </w:tc>
        <w:tc>
          <w:tcPr>
            <w:tcW w:w="185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Overheated → Idle</w:t>
            </w:r>
          </w:p>
        </w:tc>
        <w:tc>
          <w:tcPr>
            <w:tcW w:w="265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None (completes after cool-down)</w:t>
            </w:r>
          </w:p>
        </w:tc>
        <w:tc>
          <w:tcPr>
            <w:tcW w:w="1987"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[temperature normal]</w:t>
            </w:r>
          </w:p>
        </w:tc>
        <w:tc>
          <w:tcPr>
            <w:tcW w:w="1917"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Warning LED OFF</w:t>
            </w:r>
          </w:p>
        </w:tc>
        <w:tc>
          <w:tcPr>
            <w:tcW w:w="1395"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Triggerless</w:t>
            </w:r>
          </w:p>
        </w:tc>
      </w:tr>
    </w:tbl>
    <w:p w:rsidR="00ED6FC0" w:rsidRPr="0083661C" w:rsidRDefault="00ED6FC0">
      <w:pPr>
        <w:rPr>
          <w:rFonts w:ascii="Cambria" w:hAnsi="Cambria"/>
        </w:rPr>
        <w:sectPr w:rsidR="00ED6FC0" w:rsidRPr="0083661C" w:rsidSect="00F25E11">
          <w:pgSz w:w="11906" w:h="16838"/>
          <w:pgMar w:top="1273" w:right="900" w:bottom="1273" w:left="800" w:header="708" w:footer="708" w:gutter="0"/>
          <w:cols w:space="720"/>
          <w:docGrid w:linePitch="360"/>
        </w:sectPr>
      </w:pPr>
    </w:p>
    <w:p w:rsidR="00ED6FC0" w:rsidRPr="0083661C" w:rsidRDefault="00000000">
      <w:pPr>
        <w:spacing w:after="140" w:line="276" w:lineRule="auto"/>
        <w:rPr>
          <w:rFonts w:ascii="Cambria" w:hAnsi="Cambria"/>
        </w:rPr>
      </w:pPr>
      <w:r w:rsidRPr="0083661C">
        <w:rPr>
          <w:rFonts w:ascii="Cambria" w:hAnsi="Cambria"/>
          <w:b/>
          <w:bCs/>
        </w:rPr>
        <w:lastRenderedPageBreak/>
        <w:t>Q 3: Draw State Machine diagram of Elevator/Lift.</w:t>
      </w:r>
    </w:p>
    <w:p w:rsidR="00ED6FC0" w:rsidRPr="0083661C" w:rsidRDefault="00000000">
      <w:pPr>
        <w:keepNext/>
        <w:spacing w:before="200" w:after="120"/>
        <w:rPr>
          <w:rFonts w:ascii="Cambria" w:hAnsi="Cambria"/>
        </w:rPr>
      </w:pPr>
      <w:r w:rsidRPr="0083661C">
        <w:rPr>
          <w:rFonts w:ascii="Cambria" w:hAnsi="Cambria"/>
          <w:b/>
          <w:bCs/>
          <w:sz w:val="26"/>
          <w:szCs w:val="26"/>
        </w:rPr>
        <w:t>Solution</w:t>
      </w:r>
    </w:p>
    <w:p w:rsidR="00ED6FC0" w:rsidRPr="0083661C" w:rsidRDefault="00000000" w:rsidP="00F25E11">
      <w:pPr>
        <w:spacing w:after="120" w:line="276" w:lineRule="auto"/>
        <w:jc w:val="both"/>
        <w:rPr>
          <w:rFonts w:ascii="Cambria" w:hAnsi="Cambria"/>
        </w:rPr>
      </w:pPr>
      <w:r w:rsidRPr="0083661C">
        <w:rPr>
          <w:rFonts w:ascii="Cambria" w:hAnsi="Cambria"/>
        </w:rPr>
        <w:t>The elevator works inside an Operational composite state made up of Idle, Moving Up, Moving Down, Doors Opening, Doors Open and Doors Closing. The emergency button or a fault can occur in any of them and takes the elevator to Emergency Stop.</w:t>
      </w:r>
    </w:p>
    <w:p w:rsidR="00ED6FC0" w:rsidRPr="0083661C" w:rsidRDefault="00ED6FC0">
      <w:pPr>
        <w:keepNext/>
        <w:spacing w:before="60" w:after="60"/>
        <w:jc w:val="center"/>
        <w:rPr>
          <w:rFonts w:ascii="Cambria" w:hAnsi="Cambria"/>
        </w:rPr>
      </w:pPr>
    </w:p>
    <w:p w:rsidR="00F25E11" w:rsidRDefault="00F95297">
      <w:pPr>
        <w:spacing w:after="160"/>
        <w:jc w:val="center"/>
        <w:rPr>
          <w:rFonts w:ascii="Cambria" w:hAnsi="Cambria"/>
          <w:i/>
          <w:iCs/>
          <w:sz w:val="22"/>
          <w:szCs w:val="22"/>
        </w:rPr>
      </w:pPr>
      <w:r w:rsidRPr="0083661C">
        <w:rPr>
          <w:rFonts w:ascii="Cambria" w:hAnsi="Cambria"/>
          <w:noProof/>
        </w:rPr>
        <w:drawing>
          <wp:anchor distT="0" distB="0" distL="114300" distR="114300" simplePos="0" relativeHeight="251662336" behindDoc="0" locked="0" layoutInCell="1" allowOverlap="1">
            <wp:simplePos x="0" y="0"/>
            <wp:positionH relativeFrom="column">
              <wp:posOffset>315595</wp:posOffset>
            </wp:positionH>
            <wp:positionV relativeFrom="paragraph">
              <wp:posOffset>196586</wp:posOffset>
            </wp:positionV>
            <wp:extent cx="5981700" cy="4572000"/>
            <wp:effectExtent l="0" t="0" r="0" b="0"/>
            <wp:wrapSquare wrapText="bothSides"/>
            <wp:docPr id="2117873417" name="Picture 2117873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81700" cy="4572000"/>
                    </a:xfrm>
                    <a:prstGeom prst="rect">
                      <a:avLst/>
                    </a:prstGeom>
                  </pic:spPr>
                </pic:pic>
              </a:graphicData>
            </a:graphic>
            <wp14:sizeRelH relativeFrom="page">
              <wp14:pctWidth>0</wp14:pctWidth>
            </wp14:sizeRelH>
            <wp14:sizeRelV relativeFrom="page">
              <wp14:pctHeight>0</wp14:pctHeight>
            </wp14:sizeRelV>
          </wp:anchor>
        </w:drawing>
      </w:r>
    </w:p>
    <w:p w:rsidR="00F25E11" w:rsidRDefault="00F25E11">
      <w:pPr>
        <w:spacing w:after="160"/>
        <w:jc w:val="center"/>
        <w:rPr>
          <w:rFonts w:ascii="Cambria" w:hAnsi="Cambria"/>
          <w:i/>
          <w:iCs/>
          <w:sz w:val="22"/>
          <w:szCs w:val="22"/>
        </w:rPr>
      </w:pPr>
    </w:p>
    <w:p w:rsidR="00F25E11" w:rsidRDefault="00F25E11">
      <w:pPr>
        <w:spacing w:after="160"/>
        <w:jc w:val="center"/>
        <w:rPr>
          <w:rFonts w:ascii="Cambria" w:hAnsi="Cambria"/>
          <w:i/>
          <w:iCs/>
          <w:sz w:val="22"/>
          <w:szCs w:val="22"/>
        </w:rPr>
      </w:pPr>
    </w:p>
    <w:p w:rsidR="00ED6FC0" w:rsidRPr="0083661C" w:rsidRDefault="00000000">
      <w:pPr>
        <w:spacing w:after="160"/>
        <w:jc w:val="center"/>
        <w:rPr>
          <w:rFonts w:ascii="Cambria" w:hAnsi="Cambria"/>
        </w:rPr>
      </w:pPr>
      <w:r w:rsidRPr="0083661C">
        <w:rPr>
          <w:rFonts w:ascii="Cambria" w:hAnsi="Cambria"/>
          <w:i/>
          <w:iCs/>
          <w:sz w:val="22"/>
          <w:szCs w:val="22"/>
        </w:rPr>
        <w:t>Figure 3: State machine diagram of an Elevator / Lift</w:t>
      </w:r>
    </w:p>
    <w:p w:rsidR="00ED6FC0" w:rsidRPr="0083661C" w:rsidRDefault="00000000">
      <w:pPr>
        <w:rPr>
          <w:rFonts w:ascii="Cambria" w:hAnsi="Cambria"/>
        </w:rPr>
      </w:pPr>
      <w:r w:rsidRPr="0083661C">
        <w:rPr>
          <w:rFonts w:ascii="Cambria" w:hAnsi="Cambria"/>
        </w:rPr>
        <w:br w:type="page"/>
      </w:r>
    </w:p>
    <w:p w:rsidR="00ED6FC0" w:rsidRPr="0083661C" w:rsidRDefault="00000000">
      <w:pPr>
        <w:keepNext/>
        <w:spacing w:after="80" w:line="276" w:lineRule="auto"/>
        <w:rPr>
          <w:rFonts w:ascii="Cambria" w:hAnsi="Cambria"/>
        </w:rPr>
      </w:pPr>
      <w:r w:rsidRPr="0083661C">
        <w:rPr>
          <w:rFonts w:ascii="Cambria" w:hAnsi="Cambria"/>
          <w:b/>
          <w:bCs/>
        </w:rPr>
        <w:lastRenderedPageBreak/>
        <w:t>States and their activities</w:t>
      </w: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9"/>
        <w:gridCol w:w="4459"/>
        <w:gridCol w:w="4459"/>
      </w:tblGrid>
      <w:tr w:rsidR="00ED6FC0" w:rsidRPr="0083661C" w:rsidTr="00F95297">
        <w:trPr>
          <w:trHeight w:val="236"/>
          <w:tblHeader/>
        </w:trPr>
        <w:tc>
          <w:tcPr>
            <w:tcW w:w="1709" w:type="dxa"/>
            <w:tcBorders>
              <w:top w:val="single" w:sz="4" w:space="0" w:color="808080"/>
              <w:left w:val="single" w:sz="4" w:space="0" w:color="808080"/>
              <w:bottom w:val="single" w:sz="4" w:space="0" w:color="808080"/>
              <w:right w:val="single" w:sz="4" w:space="0" w:color="808080"/>
            </w:tcBorders>
            <w:shd w:val="clear" w:color="auto" w:fill="D9E2F3"/>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b/>
                <w:bCs/>
                <w:sz w:val="20"/>
                <w:szCs w:val="20"/>
              </w:rPr>
              <w:t>State</w:t>
            </w:r>
          </w:p>
        </w:tc>
        <w:tc>
          <w:tcPr>
            <w:tcW w:w="4459" w:type="dxa"/>
            <w:tcBorders>
              <w:top w:val="single" w:sz="4" w:space="0" w:color="808080"/>
              <w:left w:val="single" w:sz="4" w:space="0" w:color="808080"/>
              <w:bottom w:val="single" w:sz="4" w:space="0" w:color="808080"/>
              <w:right w:val="single" w:sz="4" w:space="0" w:color="808080"/>
            </w:tcBorders>
            <w:shd w:val="clear" w:color="auto" w:fill="D9E2F3"/>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b/>
                <w:bCs/>
                <w:sz w:val="20"/>
                <w:szCs w:val="20"/>
              </w:rPr>
              <w:t>Entry / do / exit activities</w:t>
            </w:r>
          </w:p>
        </w:tc>
        <w:tc>
          <w:tcPr>
            <w:tcW w:w="4459" w:type="dxa"/>
            <w:tcBorders>
              <w:top w:val="single" w:sz="4" w:space="0" w:color="808080"/>
              <w:left w:val="single" w:sz="4" w:space="0" w:color="808080"/>
              <w:bottom w:val="single" w:sz="4" w:space="0" w:color="808080"/>
              <w:right w:val="single" w:sz="4" w:space="0" w:color="808080"/>
            </w:tcBorders>
            <w:shd w:val="clear" w:color="auto" w:fill="D9E2F3"/>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b/>
                <w:bCs/>
                <w:sz w:val="20"/>
                <w:szCs w:val="20"/>
              </w:rPr>
              <w:t>Meaning</w:t>
            </w:r>
          </w:p>
        </w:tc>
      </w:tr>
      <w:tr w:rsidR="00ED6FC0" w:rsidRPr="0083661C" w:rsidTr="00C24CC2">
        <w:trPr>
          <w:cantSplit/>
          <w:trHeight w:val="170"/>
        </w:trPr>
        <w:tc>
          <w:tcPr>
            <w:tcW w:w="170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rsidR="00ED6FC0" w:rsidRPr="0083661C" w:rsidRDefault="00000000" w:rsidP="00C24CC2">
            <w:pPr>
              <w:rPr>
                <w:rFonts w:ascii="Cambria" w:hAnsi="Cambria"/>
              </w:rPr>
            </w:pPr>
            <w:r w:rsidRPr="0083661C">
              <w:rPr>
                <w:rFonts w:ascii="Cambria" w:hAnsi="Cambria"/>
                <w:sz w:val="20"/>
                <w:szCs w:val="20"/>
              </w:rPr>
              <w:t>Idle</w:t>
            </w:r>
          </w:p>
        </w:tc>
        <w:tc>
          <w:tcPr>
            <w:tcW w:w="445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rsidR="00ED6FC0" w:rsidRPr="0083661C" w:rsidRDefault="00000000" w:rsidP="00C24CC2">
            <w:pPr>
              <w:rPr>
                <w:rFonts w:ascii="Cambria" w:hAnsi="Cambria"/>
              </w:rPr>
            </w:pPr>
            <w:r w:rsidRPr="0083661C">
              <w:rPr>
                <w:rFonts w:ascii="Cambria" w:hAnsi="Cambria"/>
                <w:sz w:val="20"/>
                <w:szCs w:val="20"/>
              </w:rPr>
              <w:t>entry: doors closed, motor OFF, lamp dimmed; do: wait for floor request</w:t>
            </w:r>
          </w:p>
        </w:tc>
        <w:tc>
          <w:tcPr>
            <w:tcW w:w="445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rsidR="00ED6FC0" w:rsidRPr="0083661C" w:rsidRDefault="00000000" w:rsidP="00C24CC2">
            <w:pPr>
              <w:rPr>
                <w:rFonts w:ascii="Cambria" w:hAnsi="Cambria"/>
              </w:rPr>
            </w:pPr>
            <w:r w:rsidRPr="0083661C">
              <w:rPr>
                <w:rFonts w:ascii="Cambria" w:hAnsi="Cambria"/>
                <w:sz w:val="20"/>
                <w:szCs w:val="20"/>
              </w:rPr>
              <w:t>Waiting at a floor with doors closed.</w:t>
            </w:r>
          </w:p>
        </w:tc>
      </w:tr>
      <w:tr w:rsidR="00ED6FC0" w:rsidRPr="0083661C" w:rsidTr="00C24CC2">
        <w:trPr>
          <w:cantSplit/>
          <w:trHeight w:val="170"/>
        </w:trPr>
        <w:tc>
          <w:tcPr>
            <w:tcW w:w="170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rsidR="00ED6FC0" w:rsidRPr="0083661C" w:rsidRDefault="00000000" w:rsidP="00C24CC2">
            <w:pPr>
              <w:rPr>
                <w:rFonts w:ascii="Cambria" w:hAnsi="Cambria"/>
              </w:rPr>
            </w:pPr>
            <w:r w:rsidRPr="0083661C">
              <w:rPr>
                <w:rFonts w:ascii="Cambria" w:hAnsi="Cambria"/>
                <w:sz w:val="20"/>
                <w:szCs w:val="20"/>
              </w:rPr>
              <w:t>Moving Up</w:t>
            </w:r>
          </w:p>
        </w:tc>
        <w:tc>
          <w:tcPr>
            <w:tcW w:w="445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rsidR="00ED6FC0" w:rsidRPr="0083661C" w:rsidRDefault="00000000" w:rsidP="00C24CC2">
            <w:pPr>
              <w:rPr>
                <w:rFonts w:ascii="Cambria" w:hAnsi="Cambria"/>
              </w:rPr>
            </w:pPr>
            <w:r w:rsidRPr="0083661C">
              <w:rPr>
                <w:rFonts w:ascii="Cambria" w:hAnsi="Cambria"/>
                <w:sz w:val="20"/>
                <w:szCs w:val="20"/>
              </w:rPr>
              <w:t>entry: start motor upward, close-door interlock ON; exit: stop motor</w:t>
            </w:r>
          </w:p>
        </w:tc>
        <w:tc>
          <w:tcPr>
            <w:tcW w:w="445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rsidR="00ED6FC0" w:rsidRPr="0083661C" w:rsidRDefault="00000000" w:rsidP="00C24CC2">
            <w:pPr>
              <w:rPr>
                <w:rFonts w:ascii="Cambria" w:hAnsi="Cambria"/>
              </w:rPr>
            </w:pPr>
            <w:r w:rsidRPr="0083661C">
              <w:rPr>
                <w:rFonts w:ascii="Cambria" w:hAnsi="Cambria"/>
                <w:sz w:val="20"/>
                <w:szCs w:val="20"/>
              </w:rPr>
              <w:t>Travelling to a higher floor.</w:t>
            </w:r>
          </w:p>
        </w:tc>
      </w:tr>
      <w:tr w:rsidR="00ED6FC0" w:rsidRPr="0083661C" w:rsidTr="00C24CC2">
        <w:trPr>
          <w:cantSplit/>
          <w:trHeight w:val="170"/>
        </w:trPr>
        <w:tc>
          <w:tcPr>
            <w:tcW w:w="170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rsidR="00ED6FC0" w:rsidRPr="0083661C" w:rsidRDefault="00000000" w:rsidP="00C24CC2">
            <w:pPr>
              <w:rPr>
                <w:rFonts w:ascii="Cambria" w:hAnsi="Cambria"/>
              </w:rPr>
            </w:pPr>
            <w:r w:rsidRPr="0083661C">
              <w:rPr>
                <w:rFonts w:ascii="Cambria" w:hAnsi="Cambria"/>
                <w:sz w:val="20"/>
                <w:szCs w:val="20"/>
              </w:rPr>
              <w:t>Moving Down</w:t>
            </w:r>
          </w:p>
        </w:tc>
        <w:tc>
          <w:tcPr>
            <w:tcW w:w="445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rsidR="00ED6FC0" w:rsidRPr="0083661C" w:rsidRDefault="00000000" w:rsidP="00C24CC2">
            <w:pPr>
              <w:rPr>
                <w:rFonts w:ascii="Cambria" w:hAnsi="Cambria"/>
              </w:rPr>
            </w:pPr>
            <w:r w:rsidRPr="0083661C">
              <w:rPr>
                <w:rFonts w:ascii="Cambria" w:hAnsi="Cambria"/>
                <w:sz w:val="20"/>
                <w:szCs w:val="20"/>
              </w:rPr>
              <w:t>entry: start motor downward, close-door interlock ON; exit: stop motor</w:t>
            </w:r>
          </w:p>
        </w:tc>
        <w:tc>
          <w:tcPr>
            <w:tcW w:w="445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rsidR="00ED6FC0" w:rsidRPr="0083661C" w:rsidRDefault="00000000" w:rsidP="00C24CC2">
            <w:pPr>
              <w:rPr>
                <w:rFonts w:ascii="Cambria" w:hAnsi="Cambria"/>
              </w:rPr>
            </w:pPr>
            <w:r w:rsidRPr="0083661C">
              <w:rPr>
                <w:rFonts w:ascii="Cambria" w:hAnsi="Cambria"/>
                <w:sz w:val="20"/>
                <w:szCs w:val="20"/>
              </w:rPr>
              <w:t>Travelling to a lower floor.</w:t>
            </w:r>
          </w:p>
        </w:tc>
      </w:tr>
      <w:tr w:rsidR="00ED6FC0" w:rsidRPr="0083661C" w:rsidTr="00C24CC2">
        <w:trPr>
          <w:cantSplit/>
          <w:trHeight w:val="170"/>
        </w:trPr>
        <w:tc>
          <w:tcPr>
            <w:tcW w:w="170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rsidR="00ED6FC0" w:rsidRPr="0083661C" w:rsidRDefault="00000000" w:rsidP="00C24CC2">
            <w:pPr>
              <w:rPr>
                <w:rFonts w:ascii="Cambria" w:hAnsi="Cambria"/>
              </w:rPr>
            </w:pPr>
            <w:r w:rsidRPr="0083661C">
              <w:rPr>
                <w:rFonts w:ascii="Cambria" w:hAnsi="Cambria"/>
                <w:sz w:val="20"/>
                <w:szCs w:val="20"/>
              </w:rPr>
              <w:t>Doors Opening</w:t>
            </w:r>
          </w:p>
        </w:tc>
        <w:tc>
          <w:tcPr>
            <w:tcW w:w="445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rsidR="00ED6FC0" w:rsidRPr="0083661C" w:rsidRDefault="00000000" w:rsidP="00C24CC2">
            <w:pPr>
              <w:rPr>
                <w:rFonts w:ascii="Cambria" w:hAnsi="Cambria"/>
              </w:rPr>
            </w:pPr>
            <w:r w:rsidRPr="0083661C">
              <w:rPr>
                <w:rFonts w:ascii="Cambria" w:hAnsi="Cambria"/>
                <w:sz w:val="20"/>
                <w:szCs w:val="20"/>
              </w:rPr>
              <w:t>entry: activate door motor (open), announce floor; exit: door motor OFF</w:t>
            </w:r>
          </w:p>
        </w:tc>
        <w:tc>
          <w:tcPr>
            <w:tcW w:w="445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rsidR="00ED6FC0" w:rsidRPr="0083661C" w:rsidRDefault="00000000" w:rsidP="00C24CC2">
            <w:pPr>
              <w:rPr>
                <w:rFonts w:ascii="Cambria" w:hAnsi="Cambria"/>
              </w:rPr>
            </w:pPr>
            <w:r w:rsidRPr="0083661C">
              <w:rPr>
                <w:rFonts w:ascii="Cambria" w:hAnsi="Cambria"/>
                <w:sz w:val="20"/>
                <w:szCs w:val="20"/>
              </w:rPr>
              <w:t>Doors are sliding open at the target floor.</w:t>
            </w:r>
          </w:p>
        </w:tc>
      </w:tr>
      <w:tr w:rsidR="00ED6FC0" w:rsidRPr="0083661C" w:rsidTr="00C24CC2">
        <w:trPr>
          <w:cantSplit/>
          <w:trHeight w:val="170"/>
        </w:trPr>
        <w:tc>
          <w:tcPr>
            <w:tcW w:w="170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rsidR="00ED6FC0" w:rsidRPr="0083661C" w:rsidRDefault="00000000" w:rsidP="00C24CC2">
            <w:pPr>
              <w:rPr>
                <w:rFonts w:ascii="Cambria" w:hAnsi="Cambria"/>
              </w:rPr>
            </w:pPr>
            <w:r w:rsidRPr="0083661C">
              <w:rPr>
                <w:rFonts w:ascii="Cambria" w:hAnsi="Cambria"/>
                <w:sz w:val="20"/>
                <w:szCs w:val="20"/>
              </w:rPr>
              <w:t>Doors Open</w:t>
            </w:r>
          </w:p>
        </w:tc>
        <w:tc>
          <w:tcPr>
            <w:tcW w:w="445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rsidR="00ED6FC0" w:rsidRPr="0083661C" w:rsidRDefault="00000000" w:rsidP="00C24CC2">
            <w:pPr>
              <w:rPr>
                <w:rFonts w:ascii="Cambria" w:hAnsi="Cambria"/>
              </w:rPr>
            </w:pPr>
            <w:r w:rsidRPr="0083661C">
              <w:rPr>
                <w:rFonts w:ascii="Cambria" w:hAnsi="Cambria"/>
                <w:sz w:val="20"/>
                <w:szCs w:val="20"/>
              </w:rPr>
              <w:t>entry: start door timer, show 'open' indicator; do: passengers enter / exit</w:t>
            </w:r>
          </w:p>
        </w:tc>
        <w:tc>
          <w:tcPr>
            <w:tcW w:w="445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rsidR="00ED6FC0" w:rsidRPr="0083661C" w:rsidRDefault="00000000" w:rsidP="00C24CC2">
            <w:pPr>
              <w:rPr>
                <w:rFonts w:ascii="Cambria" w:hAnsi="Cambria"/>
              </w:rPr>
            </w:pPr>
            <w:r w:rsidRPr="0083661C">
              <w:rPr>
                <w:rFonts w:ascii="Cambria" w:hAnsi="Cambria"/>
                <w:sz w:val="20"/>
                <w:szCs w:val="20"/>
              </w:rPr>
              <w:t>Doors stay open for boarding.</w:t>
            </w:r>
          </w:p>
        </w:tc>
      </w:tr>
      <w:tr w:rsidR="00ED6FC0" w:rsidRPr="0083661C" w:rsidTr="00C24CC2">
        <w:trPr>
          <w:cantSplit/>
          <w:trHeight w:val="170"/>
        </w:trPr>
        <w:tc>
          <w:tcPr>
            <w:tcW w:w="170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rsidR="00ED6FC0" w:rsidRPr="0083661C" w:rsidRDefault="00000000" w:rsidP="00C24CC2">
            <w:pPr>
              <w:rPr>
                <w:rFonts w:ascii="Cambria" w:hAnsi="Cambria"/>
              </w:rPr>
            </w:pPr>
            <w:r w:rsidRPr="0083661C">
              <w:rPr>
                <w:rFonts w:ascii="Cambria" w:hAnsi="Cambria"/>
                <w:sz w:val="20"/>
                <w:szCs w:val="20"/>
              </w:rPr>
              <w:t>Doors Closing</w:t>
            </w:r>
          </w:p>
        </w:tc>
        <w:tc>
          <w:tcPr>
            <w:tcW w:w="445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rsidR="00ED6FC0" w:rsidRPr="0083661C" w:rsidRDefault="00000000" w:rsidP="00C24CC2">
            <w:pPr>
              <w:rPr>
                <w:rFonts w:ascii="Cambria" w:hAnsi="Cambria"/>
              </w:rPr>
            </w:pPr>
            <w:r w:rsidRPr="0083661C">
              <w:rPr>
                <w:rFonts w:ascii="Cambria" w:hAnsi="Cambria"/>
                <w:sz w:val="20"/>
                <w:szCs w:val="20"/>
              </w:rPr>
              <w:t>entry: activate door motor (close); do: monitor obstruction sensor; exit: door motor OFF</w:t>
            </w:r>
          </w:p>
        </w:tc>
        <w:tc>
          <w:tcPr>
            <w:tcW w:w="445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rsidR="00ED6FC0" w:rsidRPr="0083661C" w:rsidRDefault="00000000" w:rsidP="00C24CC2">
            <w:pPr>
              <w:rPr>
                <w:rFonts w:ascii="Cambria" w:hAnsi="Cambria"/>
              </w:rPr>
            </w:pPr>
            <w:r w:rsidRPr="0083661C">
              <w:rPr>
                <w:rFonts w:ascii="Cambria" w:hAnsi="Cambria"/>
                <w:sz w:val="20"/>
                <w:szCs w:val="20"/>
              </w:rPr>
              <w:t>Doors are closing.</w:t>
            </w:r>
          </w:p>
        </w:tc>
      </w:tr>
      <w:tr w:rsidR="00ED6FC0" w:rsidRPr="0083661C" w:rsidTr="00C24CC2">
        <w:trPr>
          <w:cantSplit/>
          <w:trHeight w:val="170"/>
        </w:trPr>
        <w:tc>
          <w:tcPr>
            <w:tcW w:w="170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rsidR="00ED6FC0" w:rsidRPr="0083661C" w:rsidRDefault="00000000" w:rsidP="00C24CC2">
            <w:pPr>
              <w:rPr>
                <w:rFonts w:ascii="Cambria" w:hAnsi="Cambria"/>
              </w:rPr>
            </w:pPr>
            <w:r w:rsidRPr="0083661C">
              <w:rPr>
                <w:rFonts w:ascii="Cambria" w:hAnsi="Cambria"/>
                <w:sz w:val="20"/>
                <w:szCs w:val="20"/>
              </w:rPr>
              <w:t>Emergency Stop</w:t>
            </w:r>
          </w:p>
        </w:tc>
        <w:tc>
          <w:tcPr>
            <w:tcW w:w="445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rsidR="00ED6FC0" w:rsidRPr="0083661C" w:rsidRDefault="00000000" w:rsidP="00C24CC2">
            <w:pPr>
              <w:rPr>
                <w:rFonts w:ascii="Cambria" w:hAnsi="Cambria"/>
              </w:rPr>
            </w:pPr>
            <w:r w:rsidRPr="0083661C">
              <w:rPr>
                <w:rFonts w:ascii="Cambria" w:hAnsi="Cambria"/>
                <w:sz w:val="20"/>
                <w:szCs w:val="20"/>
              </w:rPr>
              <w:t>entry: brakes ON, alarm ON, notify control room</w:t>
            </w:r>
          </w:p>
        </w:tc>
        <w:tc>
          <w:tcPr>
            <w:tcW w:w="445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rsidR="00ED6FC0" w:rsidRPr="0083661C" w:rsidRDefault="00000000" w:rsidP="00C24CC2">
            <w:pPr>
              <w:rPr>
                <w:rFonts w:ascii="Cambria" w:hAnsi="Cambria"/>
              </w:rPr>
            </w:pPr>
            <w:r w:rsidRPr="0083661C">
              <w:rPr>
                <w:rFonts w:ascii="Cambria" w:hAnsi="Cambria"/>
                <w:sz w:val="20"/>
                <w:szCs w:val="20"/>
              </w:rPr>
              <w:t>Elevator is halted after an emergency or fault.</w:t>
            </w:r>
          </w:p>
        </w:tc>
      </w:tr>
    </w:tbl>
    <w:p w:rsidR="00ED6FC0" w:rsidRPr="0083661C" w:rsidRDefault="00ED6FC0">
      <w:pPr>
        <w:spacing w:after="160" w:line="276" w:lineRule="auto"/>
        <w:rPr>
          <w:rFonts w:ascii="Cambria" w:hAnsi="Cambria"/>
        </w:rPr>
      </w:pPr>
    </w:p>
    <w:p w:rsidR="00ED6FC0" w:rsidRPr="0083661C" w:rsidRDefault="00000000">
      <w:pPr>
        <w:keepNext/>
        <w:spacing w:after="80" w:line="276" w:lineRule="auto"/>
        <w:rPr>
          <w:rFonts w:ascii="Cambria" w:hAnsi="Cambria"/>
        </w:rPr>
      </w:pPr>
      <w:r w:rsidRPr="0083661C">
        <w:rPr>
          <w:rFonts w:ascii="Cambria" w:hAnsi="Cambria"/>
          <w:b/>
          <w:bCs/>
        </w:rPr>
        <w:t>Transitions</w:t>
      </w:r>
    </w:p>
    <w:tbl>
      <w:tblPr>
        <w:tblW w:w="106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2377"/>
        <w:gridCol w:w="4012"/>
        <w:gridCol w:w="1560"/>
        <w:gridCol w:w="2149"/>
      </w:tblGrid>
      <w:tr w:rsidR="00ED6FC0" w:rsidRPr="0083661C" w:rsidTr="00F95297">
        <w:trPr>
          <w:trHeight w:val="237"/>
          <w:tblHeader/>
        </w:trPr>
        <w:tc>
          <w:tcPr>
            <w:tcW w:w="520" w:type="dxa"/>
            <w:tcBorders>
              <w:top w:val="single" w:sz="4" w:space="0" w:color="808080"/>
              <w:left w:val="single" w:sz="4" w:space="0" w:color="808080"/>
              <w:bottom w:val="single" w:sz="4" w:space="0" w:color="808080"/>
              <w:right w:val="single" w:sz="4" w:space="0" w:color="808080"/>
            </w:tcBorders>
            <w:shd w:val="clear" w:color="auto" w:fill="D9E2F3"/>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b/>
                <w:bCs/>
                <w:sz w:val="20"/>
                <w:szCs w:val="20"/>
              </w:rPr>
              <w:t>No.</w:t>
            </w:r>
          </w:p>
        </w:tc>
        <w:tc>
          <w:tcPr>
            <w:tcW w:w="2377" w:type="dxa"/>
            <w:tcBorders>
              <w:top w:val="single" w:sz="4" w:space="0" w:color="808080"/>
              <w:left w:val="single" w:sz="4" w:space="0" w:color="808080"/>
              <w:bottom w:val="single" w:sz="4" w:space="0" w:color="808080"/>
              <w:right w:val="single" w:sz="4" w:space="0" w:color="808080"/>
            </w:tcBorders>
            <w:shd w:val="clear" w:color="auto" w:fill="D9E2F3"/>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b/>
                <w:bCs/>
                <w:sz w:val="20"/>
                <w:szCs w:val="20"/>
              </w:rPr>
              <w:t>Transition</w:t>
            </w:r>
          </w:p>
        </w:tc>
        <w:tc>
          <w:tcPr>
            <w:tcW w:w="4012" w:type="dxa"/>
            <w:tcBorders>
              <w:top w:val="single" w:sz="4" w:space="0" w:color="808080"/>
              <w:left w:val="single" w:sz="4" w:space="0" w:color="808080"/>
              <w:bottom w:val="single" w:sz="4" w:space="0" w:color="808080"/>
              <w:right w:val="single" w:sz="4" w:space="0" w:color="808080"/>
            </w:tcBorders>
            <w:shd w:val="clear" w:color="auto" w:fill="D9E2F3"/>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b/>
                <w:bCs/>
                <w:sz w:val="20"/>
                <w:szCs w:val="20"/>
              </w:rPr>
              <w:t>Event / guard</w:t>
            </w:r>
          </w:p>
        </w:tc>
        <w:tc>
          <w:tcPr>
            <w:tcW w:w="1560" w:type="dxa"/>
            <w:tcBorders>
              <w:top w:val="single" w:sz="4" w:space="0" w:color="808080"/>
              <w:left w:val="single" w:sz="4" w:space="0" w:color="808080"/>
              <w:bottom w:val="single" w:sz="4" w:space="0" w:color="808080"/>
              <w:right w:val="single" w:sz="4" w:space="0" w:color="808080"/>
            </w:tcBorders>
            <w:shd w:val="clear" w:color="auto" w:fill="D9E2F3"/>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b/>
                <w:bCs/>
                <w:sz w:val="20"/>
                <w:szCs w:val="20"/>
              </w:rPr>
              <w:t>Action</w:t>
            </w:r>
          </w:p>
        </w:tc>
        <w:tc>
          <w:tcPr>
            <w:tcW w:w="21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b/>
                <w:bCs/>
                <w:sz w:val="20"/>
                <w:szCs w:val="20"/>
              </w:rPr>
              <w:t>Type</w:t>
            </w:r>
          </w:p>
        </w:tc>
      </w:tr>
      <w:tr w:rsidR="00ED6FC0" w:rsidRPr="0083661C" w:rsidTr="00F95297">
        <w:trPr>
          <w:cantSplit/>
          <w:trHeight w:val="237"/>
        </w:trPr>
        <w:tc>
          <w:tcPr>
            <w:tcW w:w="52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1</w:t>
            </w:r>
          </w:p>
        </w:tc>
        <w:tc>
          <w:tcPr>
            <w:tcW w:w="2377"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Start → Idle</w:t>
            </w:r>
          </w:p>
        </w:tc>
        <w:tc>
          <w:tcPr>
            <w:tcW w:w="4012"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None (initial transition)</w:t>
            </w:r>
          </w:p>
        </w:tc>
        <w:tc>
          <w:tcPr>
            <w:tcW w:w="156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w:t>
            </w:r>
          </w:p>
        </w:tc>
        <w:tc>
          <w:tcPr>
            <w:tcW w:w="214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Triggerless</w:t>
            </w:r>
          </w:p>
        </w:tc>
      </w:tr>
      <w:tr w:rsidR="00ED6FC0" w:rsidRPr="0083661C" w:rsidTr="00F95297">
        <w:trPr>
          <w:cantSplit/>
          <w:trHeight w:val="237"/>
        </w:trPr>
        <w:tc>
          <w:tcPr>
            <w:tcW w:w="52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2</w:t>
            </w:r>
          </w:p>
        </w:tc>
        <w:tc>
          <w:tcPr>
            <w:tcW w:w="2377"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Idle → Moving Up</w:t>
            </w:r>
          </w:p>
        </w:tc>
        <w:tc>
          <w:tcPr>
            <w:tcW w:w="4012"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Floor request above the current floor</w:t>
            </w:r>
          </w:p>
        </w:tc>
        <w:tc>
          <w:tcPr>
            <w:tcW w:w="156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Start motor up</w:t>
            </w:r>
          </w:p>
        </w:tc>
        <w:tc>
          <w:tcPr>
            <w:tcW w:w="214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Triggered</w:t>
            </w:r>
          </w:p>
        </w:tc>
      </w:tr>
      <w:tr w:rsidR="00ED6FC0" w:rsidRPr="0083661C" w:rsidTr="00F95297">
        <w:trPr>
          <w:cantSplit/>
          <w:trHeight w:val="237"/>
        </w:trPr>
        <w:tc>
          <w:tcPr>
            <w:tcW w:w="52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3</w:t>
            </w:r>
          </w:p>
        </w:tc>
        <w:tc>
          <w:tcPr>
            <w:tcW w:w="2377"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Idle → Moving Down</w:t>
            </w:r>
          </w:p>
        </w:tc>
        <w:tc>
          <w:tcPr>
            <w:tcW w:w="4012"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Floor request below the current floor</w:t>
            </w:r>
          </w:p>
        </w:tc>
        <w:tc>
          <w:tcPr>
            <w:tcW w:w="156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Start motor down</w:t>
            </w:r>
          </w:p>
        </w:tc>
        <w:tc>
          <w:tcPr>
            <w:tcW w:w="214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Triggered</w:t>
            </w:r>
          </w:p>
        </w:tc>
      </w:tr>
      <w:tr w:rsidR="00ED6FC0" w:rsidRPr="0083661C" w:rsidTr="00F95297">
        <w:trPr>
          <w:cantSplit/>
          <w:trHeight w:val="237"/>
        </w:trPr>
        <w:tc>
          <w:tcPr>
            <w:tcW w:w="52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4</w:t>
            </w:r>
          </w:p>
        </w:tc>
        <w:tc>
          <w:tcPr>
            <w:tcW w:w="2377"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Idle → Doors Opening</w:t>
            </w:r>
          </w:p>
        </w:tc>
        <w:tc>
          <w:tcPr>
            <w:tcW w:w="4012"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Request at current floor / open button</w:t>
            </w:r>
          </w:p>
        </w:tc>
        <w:tc>
          <w:tcPr>
            <w:tcW w:w="156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Open doors</w:t>
            </w:r>
          </w:p>
        </w:tc>
        <w:tc>
          <w:tcPr>
            <w:tcW w:w="214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Triggered</w:t>
            </w:r>
          </w:p>
        </w:tc>
      </w:tr>
      <w:tr w:rsidR="00ED6FC0" w:rsidRPr="0083661C" w:rsidTr="00F95297">
        <w:trPr>
          <w:cantSplit/>
          <w:trHeight w:val="237"/>
        </w:trPr>
        <w:tc>
          <w:tcPr>
            <w:tcW w:w="52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5</w:t>
            </w:r>
          </w:p>
        </w:tc>
        <w:tc>
          <w:tcPr>
            <w:tcW w:w="2377"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Moving Up → Doors Opening</w:t>
            </w:r>
          </w:p>
        </w:tc>
        <w:tc>
          <w:tcPr>
            <w:tcW w:w="4012"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Floor sensor: target floor reached</w:t>
            </w:r>
          </w:p>
        </w:tc>
        <w:tc>
          <w:tcPr>
            <w:tcW w:w="156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Stop motor</w:t>
            </w:r>
          </w:p>
        </w:tc>
        <w:tc>
          <w:tcPr>
            <w:tcW w:w="214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Triggered</w:t>
            </w:r>
          </w:p>
        </w:tc>
      </w:tr>
      <w:tr w:rsidR="00ED6FC0" w:rsidRPr="0083661C" w:rsidTr="00F95297">
        <w:trPr>
          <w:cantSplit/>
          <w:trHeight w:val="237"/>
        </w:trPr>
        <w:tc>
          <w:tcPr>
            <w:tcW w:w="52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6</w:t>
            </w:r>
          </w:p>
        </w:tc>
        <w:tc>
          <w:tcPr>
            <w:tcW w:w="2377"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Moving Down → Doors Opening</w:t>
            </w:r>
          </w:p>
        </w:tc>
        <w:tc>
          <w:tcPr>
            <w:tcW w:w="4012"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Floor sensor: target floor reached</w:t>
            </w:r>
          </w:p>
        </w:tc>
        <w:tc>
          <w:tcPr>
            <w:tcW w:w="156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Stop motor</w:t>
            </w:r>
          </w:p>
        </w:tc>
        <w:tc>
          <w:tcPr>
            <w:tcW w:w="214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Triggered</w:t>
            </w:r>
          </w:p>
        </w:tc>
      </w:tr>
      <w:tr w:rsidR="00ED6FC0" w:rsidRPr="0083661C" w:rsidTr="00F95297">
        <w:trPr>
          <w:cantSplit/>
          <w:trHeight w:val="237"/>
        </w:trPr>
        <w:tc>
          <w:tcPr>
            <w:tcW w:w="52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7</w:t>
            </w:r>
          </w:p>
        </w:tc>
        <w:tc>
          <w:tcPr>
            <w:tcW w:w="2377"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Doors Opening → Doors Open</w:t>
            </w:r>
          </w:p>
        </w:tc>
        <w:tc>
          <w:tcPr>
            <w:tcW w:w="4012"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None (completes when doors are fully open)</w:t>
            </w:r>
          </w:p>
        </w:tc>
        <w:tc>
          <w:tcPr>
            <w:tcW w:w="156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Start door timer</w:t>
            </w:r>
          </w:p>
        </w:tc>
        <w:tc>
          <w:tcPr>
            <w:tcW w:w="214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Triggerless</w:t>
            </w:r>
          </w:p>
        </w:tc>
      </w:tr>
      <w:tr w:rsidR="00ED6FC0" w:rsidRPr="0083661C" w:rsidTr="00F95297">
        <w:trPr>
          <w:cantSplit/>
          <w:trHeight w:val="237"/>
        </w:trPr>
        <w:tc>
          <w:tcPr>
            <w:tcW w:w="52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8</w:t>
            </w:r>
          </w:p>
        </w:tc>
        <w:tc>
          <w:tcPr>
            <w:tcW w:w="2377"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Doors Open → Doors Closing</w:t>
            </w:r>
          </w:p>
        </w:tc>
        <w:tc>
          <w:tcPr>
            <w:tcW w:w="4012"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after(5 s) [no overload]</w:t>
            </w:r>
          </w:p>
        </w:tc>
        <w:tc>
          <w:tcPr>
            <w:tcW w:w="156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Close doors</w:t>
            </w:r>
          </w:p>
        </w:tc>
        <w:tc>
          <w:tcPr>
            <w:tcW w:w="214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Triggered</w:t>
            </w:r>
          </w:p>
        </w:tc>
      </w:tr>
      <w:tr w:rsidR="00ED6FC0" w:rsidRPr="0083661C" w:rsidTr="00F95297">
        <w:trPr>
          <w:cantSplit/>
          <w:trHeight w:val="237"/>
        </w:trPr>
        <w:tc>
          <w:tcPr>
            <w:tcW w:w="52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9</w:t>
            </w:r>
          </w:p>
        </w:tc>
        <w:tc>
          <w:tcPr>
            <w:tcW w:w="2377"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Doors Closing → Doors Open</w:t>
            </w:r>
          </w:p>
        </w:tc>
        <w:tc>
          <w:tcPr>
            <w:tcW w:w="4012"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Obstruction detected</w:t>
            </w:r>
          </w:p>
        </w:tc>
        <w:tc>
          <w:tcPr>
            <w:tcW w:w="156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Reopen doors</w:t>
            </w:r>
          </w:p>
        </w:tc>
        <w:tc>
          <w:tcPr>
            <w:tcW w:w="214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Triggered</w:t>
            </w:r>
          </w:p>
        </w:tc>
      </w:tr>
      <w:tr w:rsidR="00ED6FC0" w:rsidRPr="0083661C" w:rsidTr="00F95297">
        <w:trPr>
          <w:cantSplit/>
          <w:trHeight w:val="477"/>
        </w:trPr>
        <w:tc>
          <w:tcPr>
            <w:tcW w:w="52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10</w:t>
            </w:r>
          </w:p>
        </w:tc>
        <w:tc>
          <w:tcPr>
            <w:tcW w:w="2377"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Doors Closing → Idle</w:t>
            </w:r>
          </w:p>
        </w:tc>
        <w:tc>
          <w:tcPr>
            <w:tcW w:w="4012"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None (completes when doors are closed) [no pending request]</w:t>
            </w:r>
          </w:p>
        </w:tc>
        <w:tc>
          <w:tcPr>
            <w:tcW w:w="156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w:t>
            </w:r>
          </w:p>
        </w:tc>
        <w:tc>
          <w:tcPr>
            <w:tcW w:w="214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Triggerless</w:t>
            </w:r>
          </w:p>
        </w:tc>
      </w:tr>
      <w:tr w:rsidR="00ED6FC0" w:rsidRPr="0083661C" w:rsidTr="00F95297">
        <w:trPr>
          <w:cantSplit/>
          <w:trHeight w:val="237"/>
        </w:trPr>
        <w:tc>
          <w:tcPr>
            <w:tcW w:w="52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11</w:t>
            </w:r>
          </w:p>
        </w:tc>
        <w:tc>
          <w:tcPr>
            <w:tcW w:w="2377"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Operational → Emergency Stop</w:t>
            </w:r>
          </w:p>
        </w:tc>
        <w:tc>
          <w:tcPr>
            <w:tcW w:w="4012"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Emergency button pressed / fault (from any state)</w:t>
            </w:r>
          </w:p>
        </w:tc>
        <w:tc>
          <w:tcPr>
            <w:tcW w:w="156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Brakes ON, alarm</w:t>
            </w:r>
          </w:p>
        </w:tc>
        <w:tc>
          <w:tcPr>
            <w:tcW w:w="214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Triggered</w:t>
            </w:r>
          </w:p>
        </w:tc>
      </w:tr>
      <w:tr w:rsidR="00ED6FC0" w:rsidRPr="0083661C" w:rsidTr="00F95297">
        <w:trPr>
          <w:cantSplit/>
          <w:trHeight w:val="477"/>
        </w:trPr>
        <w:tc>
          <w:tcPr>
            <w:tcW w:w="52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12</w:t>
            </w:r>
          </w:p>
        </w:tc>
        <w:tc>
          <w:tcPr>
            <w:tcW w:w="2377"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Emergency Stop → Operational (Idle)</w:t>
            </w:r>
          </w:p>
        </w:tc>
        <w:tc>
          <w:tcPr>
            <w:tcW w:w="4012"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Reset by technician</w:t>
            </w:r>
          </w:p>
        </w:tc>
        <w:tc>
          <w:tcPr>
            <w:tcW w:w="156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Brakes OFF</w:t>
            </w:r>
          </w:p>
        </w:tc>
        <w:tc>
          <w:tcPr>
            <w:tcW w:w="2149"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rsidR="00ED6FC0" w:rsidRPr="0083661C" w:rsidRDefault="00000000">
            <w:pPr>
              <w:rPr>
                <w:rFonts w:ascii="Cambria" w:hAnsi="Cambria"/>
              </w:rPr>
            </w:pPr>
            <w:r w:rsidRPr="0083661C">
              <w:rPr>
                <w:rFonts w:ascii="Cambria" w:hAnsi="Cambria"/>
                <w:sz w:val="20"/>
                <w:szCs w:val="20"/>
              </w:rPr>
              <w:t>Triggered</w:t>
            </w:r>
          </w:p>
        </w:tc>
      </w:tr>
    </w:tbl>
    <w:p w:rsidR="008A62E8" w:rsidRPr="0083661C" w:rsidRDefault="008A62E8">
      <w:pPr>
        <w:rPr>
          <w:rFonts w:ascii="Cambria" w:hAnsi="Cambria"/>
        </w:rPr>
      </w:pPr>
    </w:p>
    <w:sectPr w:rsidR="008A62E8" w:rsidRPr="0083661C" w:rsidSect="00F25E11">
      <w:pgSz w:w="11906" w:h="16838"/>
      <w:pgMar w:top="1273" w:right="900" w:bottom="1273" w:left="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7507E" w:rsidRDefault="0047507E" w:rsidP="0083661C">
      <w:r>
        <w:separator/>
      </w:r>
    </w:p>
  </w:endnote>
  <w:endnote w:type="continuationSeparator" w:id="0">
    <w:p w:rsidR="0047507E" w:rsidRDefault="0047507E" w:rsidP="008366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7507E" w:rsidRDefault="0047507E" w:rsidP="0083661C">
      <w:r>
        <w:separator/>
      </w:r>
    </w:p>
  </w:footnote>
  <w:footnote w:type="continuationSeparator" w:id="0">
    <w:p w:rsidR="0047507E" w:rsidRDefault="0047507E" w:rsidP="008366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661C" w:rsidRPr="0083661C" w:rsidRDefault="0083661C" w:rsidP="0083661C">
    <w:pPr>
      <w:pStyle w:val="Header"/>
      <w:pBdr>
        <w:bottom w:val="single" w:sz="4" w:space="1" w:color="auto"/>
      </w:pBdr>
      <w:rPr>
        <w:rFonts w:ascii="Cambria" w:hAnsi="Cambria"/>
        <w:lang w:val="en-GB"/>
      </w:rPr>
    </w:pPr>
    <w:r w:rsidRPr="0083661C">
      <w:rPr>
        <w:rFonts w:ascii="Cambria" w:hAnsi="Cambria"/>
        <w:lang w:val="en-GB"/>
      </w:rPr>
      <w:t xml:space="preserve">Software Construction &amp; Development            </w:t>
    </w:r>
    <w:r>
      <w:rPr>
        <w:rFonts w:ascii="Cambria" w:hAnsi="Cambria"/>
        <w:lang w:val="en-GB"/>
      </w:rPr>
      <w:t xml:space="preserve">         </w:t>
    </w:r>
    <w:r w:rsidRPr="0083661C">
      <w:rPr>
        <w:rFonts w:ascii="Cambria" w:hAnsi="Cambria"/>
        <w:lang w:val="en-GB"/>
      </w:rPr>
      <w:t>Lab_02</w:t>
    </w:r>
    <w:r w:rsidRPr="0083661C">
      <w:rPr>
        <w:rFonts w:ascii="Cambria" w:hAnsi="Cambria"/>
        <w:lang w:val="en-GB"/>
      </w:rPr>
      <w:tab/>
      <w:t>2024-SE-17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53423D"/>
    <w:multiLevelType w:val="hybridMultilevel"/>
    <w:tmpl w:val="BD12CEFE"/>
    <w:lvl w:ilvl="0" w:tplc="7090BBD4">
      <w:start w:val="1"/>
      <w:numFmt w:val="bullet"/>
      <w:lvlText w:val="●"/>
      <w:lvlJc w:val="left"/>
      <w:pPr>
        <w:ind w:left="720" w:hanging="360"/>
      </w:pPr>
    </w:lvl>
    <w:lvl w:ilvl="1" w:tplc="4F0E3888">
      <w:start w:val="1"/>
      <w:numFmt w:val="bullet"/>
      <w:lvlText w:val="○"/>
      <w:lvlJc w:val="left"/>
      <w:pPr>
        <w:ind w:left="1440" w:hanging="360"/>
      </w:pPr>
    </w:lvl>
    <w:lvl w:ilvl="2" w:tplc="2B68C090">
      <w:start w:val="1"/>
      <w:numFmt w:val="bullet"/>
      <w:lvlText w:val="■"/>
      <w:lvlJc w:val="left"/>
      <w:pPr>
        <w:ind w:left="2160" w:hanging="360"/>
      </w:pPr>
    </w:lvl>
    <w:lvl w:ilvl="3" w:tplc="FBE411EC">
      <w:start w:val="1"/>
      <w:numFmt w:val="bullet"/>
      <w:lvlText w:val="●"/>
      <w:lvlJc w:val="left"/>
      <w:pPr>
        <w:ind w:left="2880" w:hanging="360"/>
      </w:pPr>
    </w:lvl>
    <w:lvl w:ilvl="4" w:tplc="DC30C966">
      <w:start w:val="1"/>
      <w:numFmt w:val="bullet"/>
      <w:lvlText w:val="○"/>
      <w:lvlJc w:val="left"/>
      <w:pPr>
        <w:ind w:left="3600" w:hanging="360"/>
      </w:pPr>
    </w:lvl>
    <w:lvl w:ilvl="5" w:tplc="0A8E3A84">
      <w:start w:val="1"/>
      <w:numFmt w:val="bullet"/>
      <w:lvlText w:val="■"/>
      <w:lvlJc w:val="left"/>
      <w:pPr>
        <w:ind w:left="4320" w:hanging="360"/>
      </w:pPr>
    </w:lvl>
    <w:lvl w:ilvl="6" w:tplc="46AA6614">
      <w:start w:val="1"/>
      <w:numFmt w:val="bullet"/>
      <w:lvlText w:val="●"/>
      <w:lvlJc w:val="left"/>
      <w:pPr>
        <w:ind w:left="5040" w:hanging="360"/>
      </w:pPr>
    </w:lvl>
    <w:lvl w:ilvl="7" w:tplc="9274F73C">
      <w:start w:val="1"/>
      <w:numFmt w:val="bullet"/>
      <w:lvlText w:val="●"/>
      <w:lvlJc w:val="left"/>
      <w:pPr>
        <w:ind w:left="5760" w:hanging="360"/>
      </w:pPr>
    </w:lvl>
    <w:lvl w:ilvl="8" w:tplc="848206B2">
      <w:start w:val="1"/>
      <w:numFmt w:val="bullet"/>
      <w:lvlText w:val="●"/>
      <w:lvlJc w:val="left"/>
      <w:pPr>
        <w:ind w:left="6480" w:hanging="360"/>
      </w:pPr>
    </w:lvl>
  </w:abstractNum>
  <w:abstractNum w:abstractNumId="1" w15:restartNumberingAfterBreak="0">
    <w:nsid w:val="6DD26395"/>
    <w:multiLevelType w:val="hybridMultilevel"/>
    <w:tmpl w:val="35A66832"/>
    <w:lvl w:ilvl="0" w:tplc="A2562A62">
      <w:start w:val="1"/>
      <w:numFmt w:val="bullet"/>
      <w:lvlText w:val="•"/>
      <w:lvlJc w:val="left"/>
      <w:pPr>
        <w:ind w:left="720" w:hanging="360"/>
      </w:pPr>
    </w:lvl>
    <w:lvl w:ilvl="1" w:tplc="68DEACFE">
      <w:numFmt w:val="decimal"/>
      <w:lvlText w:val=""/>
      <w:lvlJc w:val="left"/>
    </w:lvl>
    <w:lvl w:ilvl="2" w:tplc="F7C261AE">
      <w:numFmt w:val="decimal"/>
      <w:lvlText w:val=""/>
      <w:lvlJc w:val="left"/>
    </w:lvl>
    <w:lvl w:ilvl="3" w:tplc="AE325B94">
      <w:numFmt w:val="decimal"/>
      <w:lvlText w:val=""/>
      <w:lvlJc w:val="left"/>
    </w:lvl>
    <w:lvl w:ilvl="4" w:tplc="8E4EDEFA">
      <w:numFmt w:val="decimal"/>
      <w:lvlText w:val=""/>
      <w:lvlJc w:val="left"/>
    </w:lvl>
    <w:lvl w:ilvl="5" w:tplc="9BD82632">
      <w:numFmt w:val="decimal"/>
      <w:lvlText w:val=""/>
      <w:lvlJc w:val="left"/>
    </w:lvl>
    <w:lvl w:ilvl="6" w:tplc="B5F8A0AA">
      <w:numFmt w:val="decimal"/>
      <w:lvlText w:val=""/>
      <w:lvlJc w:val="left"/>
    </w:lvl>
    <w:lvl w:ilvl="7" w:tplc="2E7A52B4">
      <w:numFmt w:val="decimal"/>
      <w:lvlText w:val=""/>
      <w:lvlJc w:val="left"/>
    </w:lvl>
    <w:lvl w:ilvl="8" w:tplc="5B7CFCB6">
      <w:numFmt w:val="decimal"/>
      <w:lvlText w:val=""/>
      <w:lvlJc w:val="left"/>
    </w:lvl>
  </w:abstractNum>
  <w:num w:numId="1" w16cid:durableId="871764319">
    <w:abstractNumId w:val="0"/>
    <w:lvlOverride w:ilvl="0">
      <w:startOverride w:val="1"/>
    </w:lvlOverride>
  </w:num>
  <w:num w:numId="2" w16cid:durableId="10557400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6FC0"/>
    <w:rsid w:val="00082709"/>
    <w:rsid w:val="000F56A0"/>
    <w:rsid w:val="00201CEB"/>
    <w:rsid w:val="002508EB"/>
    <w:rsid w:val="00266A3F"/>
    <w:rsid w:val="002A4C7F"/>
    <w:rsid w:val="00413352"/>
    <w:rsid w:val="0047507E"/>
    <w:rsid w:val="00585C8A"/>
    <w:rsid w:val="00595DEE"/>
    <w:rsid w:val="00702AFF"/>
    <w:rsid w:val="007031BD"/>
    <w:rsid w:val="007338D9"/>
    <w:rsid w:val="007E1F43"/>
    <w:rsid w:val="007F29CB"/>
    <w:rsid w:val="0083661C"/>
    <w:rsid w:val="008A62E8"/>
    <w:rsid w:val="00984B0A"/>
    <w:rsid w:val="009B2A09"/>
    <w:rsid w:val="009C719D"/>
    <w:rsid w:val="00B57390"/>
    <w:rsid w:val="00BA5B25"/>
    <w:rsid w:val="00C24CC2"/>
    <w:rsid w:val="00D973AA"/>
    <w:rsid w:val="00ED6FC0"/>
    <w:rsid w:val="00F25E11"/>
    <w:rsid w:val="00F95297"/>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68F51"/>
  <w15:docId w15:val="{5503BF80-454A-0645-A07E-73AAD8075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P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A4C7F"/>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3661C"/>
    <w:pPr>
      <w:tabs>
        <w:tab w:val="center" w:pos="4513"/>
        <w:tab w:val="right" w:pos="9026"/>
      </w:tabs>
    </w:pPr>
  </w:style>
  <w:style w:type="character" w:customStyle="1" w:styleId="HeaderChar">
    <w:name w:val="Header Char"/>
    <w:basedOn w:val="DefaultParagraphFont"/>
    <w:link w:val="Header"/>
    <w:uiPriority w:val="99"/>
    <w:rsid w:val="0083661C"/>
  </w:style>
  <w:style w:type="paragraph" w:styleId="Footer">
    <w:name w:val="footer"/>
    <w:basedOn w:val="Normal"/>
    <w:link w:val="FooterChar"/>
    <w:uiPriority w:val="99"/>
    <w:unhideWhenUsed/>
    <w:rsid w:val="0083661C"/>
    <w:pPr>
      <w:tabs>
        <w:tab w:val="center" w:pos="4513"/>
        <w:tab w:val="right" w:pos="9026"/>
      </w:tabs>
    </w:pPr>
  </w:style>
  <w:style w:type="character" w:customStyle="1" w:styleId="FooterChar">
    <w:name w:val="Footer Char"/>
    <w:basedOn w:val="DefaultParagraphFont"/>
    <w:link w:val="Footer"/>
    <w:uiPriority w:val="99"/>
    <w:rsid w:val="008366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807</Words>
  <Characters>4602</Characters>
  <Application>Microsoft Office Word</Application>
  <DocSecurity>0</DocSecurity>
  <Lines>38</Lines>
  <Paragraphs>10</Paragraphs>
  <ScaleCrop>false</ScaleCrop>
  <Company/>
  <LinksUpToDate>false</LinksUpToDate>
  <CharactersWithSpaces>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27</cp:revision>
  <dcterms:created xsi:type="dcterms:W3CDTF">2026-10-26T19:28:00Z</dcterms:created>
  <dcterms:modified xsi:type="dcterms:W3CDTF">2026-10-27T18:48:00Z</dcterms:modified>
</cp:coreProperties>
</file>