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1FE3A" w14:textId="77777777" w:rsidR="00202CB9" w:rsidRPr="00202CB9" w:rsidRDefault="00202CB9" w:rsidP="0014254B">
      <w:pPr>
        <w:pStyle w:val="Title"/>
        <w:spacing w:line="360" w:lineRule="auto"/>
        <w:jc w:val="center"/>
        <w:rPr>
          <w:rFonts w:ascii="Times New Roman" w:hAnsi="Times New Roman" w:cs="Times New Roman"/>
          <w:b/>
          <w:bCs/>
          <w:sz w:val="36"/>
          <w:szCs w:val="36"/>
        </w:rPr>
      </w:pPr>
      <w:r w:rsidRPr="00202CB9">
        <w:rPr>
          <w:rFonts w:ascii="Times New Roman" w:hAnsi="Times New Roman" w:cs="Times New Roman"/>
          <w:b/>
          <w:bCs/>
          <w:sz w:val="36"/>
          <w:szCs w:val="36"/>
        </w:rPr>
        <w:t>BIOMEDICAL EQUIPMENT INSPECTION REPORT</w:t>
      </w:r>
    </w:p>
    <w:p w14:paraId="462A7FBF" w14:textId="77777777" w:rsidR="00202CB9" w:rsidRPr="003C1C61" w:rsidRDefault="00202CB9" w:rsidP="0014254B">
      <w:pPr>
        <w:pStyle w:val="Title"/>
        <w:spacing w:line="360" w:lineRule="auto"/>
        <w:jc w:val="center"/>
        <w:rPr>
          <w:rFonts w:ascii="Times New Roman" w:hAnsi="Times New Roman" w:cs="Times New Roman"/>
          <w:b/>
          <w:bCs/>
          <w:sz w:val="36"/>
          <w:szCs w:val="36"/>
        </w:rPr>
      </w:pPr>
    </w:p>
    <w:p w14:paraId="0237D9CC" w14:textId="77777777" w:rsidR="00593AB6" w:rsidRDefault="00202CB9" w:rsidP="0014254B">
      <w:pPr>
        <w:pStyle w:val="Title"/>
        <w:spacing w:line="360" w:lineRule="auto"/>
        <w:jc w:val="center"/>
        <w:rPr>
          <w:rFonts w:ascii="Times New Roman" w:hAnsi="Times New Roman" w:cs="Times New Roman"/>
          <w:b/>
          <w:bCs/>
          <w:sz w:val="36"/>
          <w:szCs w:val="36"/>
        </w:rPr>
      </w:pPr>
      <w:r w:rsidRPr="00593AB6">
        <w:rPr>
          <w:rFonts w:ascii="Times New Roman" w:hAnsi="Times New Roman" w:cs="Times New Roman"/>
          <w:b/>
          <w:bCs/>
          <w:sz w:val="36"/>
          <w:szCs w:val="36"/>
        </w:rPr>
        <w:t>Hospital Name: ABC Hospital</w:t>
      </w:r>
      <w:r w:rsidRPr="00593AB6">
        <w:rPr>
          <w:rFonts w:ascii="Times New Roman" w:hAnsi="Times New Roman" w:cs="Times New Roman"/>
          <w:b/>
          <w:bCs/>
          <w:sz w:val="36"/>
          <w:szCs w:val="36"/>
        </w:rPr>
        <w:br/>
        <w:t>Department: Biomedical Engineering</w:t>
      </w:r>
      <w:r w:rsidRPr="00593AB6">
        <w:rPr>
          <w:rFonts w:ascii="Times New Roman" w:hAnsi="Times New Roman" w:cs="Times New Roman"/>
          <w:b/>
          <w:bCs/>
          <w:sz w:val="36"/>
          <w:szCs w:val="36"/>
        </w:rPr>
        <w:br/>
        <w:t xml:space="preserve">Prepared By: </w:t>
      </w:r>
      <w:proofErr w:type="spellStart"/>
      <w:r w:rsidR="00593AB6">
        <w:rPr>
          <w:rFonts w:ascii="Times New Roman" w:hAnsi="Times New Roman" w:cs="Times New Roman"/>
          <w:b/>
          <w:bCs/>
          <w:sz w:val="36"/>
          <w:szCs w:val="36"/>
        </w:rPr>
        <w:t>Ubbad</w:t>
      </w:r>
      <w:proofErr w:type="spellEnd"/>
      <w:r w:rsidR="00593AB6">
        <w:rPr>
          <w:rFonts w:ascii="Times New Roman" w:hAnsi="Times New Roman" w:cs="Times New Roman"/>
          <w:b/>
          <w:bCs/>
          <w:sz w:val="36"/>
          <w:szCs w:val="36"/>
        </w:rPr>
        <w:t xml:space="preserve"> Raza</w:t>
      </w:r>
    </w:p>
    <w:p w14:paraId="0AEB7B8C" w14:textId="0F9B89AB" w:rsidR="00202CB9" w:rsidRPr="00593AB6" w:rsidRDefault="00202CB9" w:rsidP="0014254B">
      <w:pPr>
        <w:pStyle w:val="Title"/>
        <w:spacing w:line="360" w:lineRule="auto"/>
        <w:jc w:val="center"/>
        <w:rPr>
          <w:rFonts w:ascii="Times New Roman" w:hAnsi="Times New Roman" w:cs="Times New Roman"/>
          <w:b/>
          <w:bCs/>
          <w:sz w:val="36"/>
          <w:szCs w:val="36"/>
        </w:rPr>
      </w:pPr>
      <w:r w:rsidRPr="00593AB6">
        <w:rPr>
          <w:rFonts w:ascii="Times New Roman" w:hAnsi="Times New Roman" w:cs="Times New Roman"/>
          <w:b/>
          <w:bCs/>
          <w:sz w:val="36"/>
          <w:szCs w:val="36"/>
        </w:rPr>
        <w:t xml:space="preserve">Date: </w:t>
      </w:r>
      <w:r w:rsidR="00593AB6">
        <w:rPr>
          <w:rFonts w:ascii="Times New Roman" w:hAnsi="Times New Roman" w:cs="Times New Roman"/>
          <w:b/>
          <w:bCs/>
          <w:sz w:val="36"/>
          <w:szCs w:val="36"/>
        </w:rPr>
        <w:t>26</w:t>
      </w:r>
      <w:r w:rsidR="00593AB6" w:rsidRPr="00593AB6">
        <w:rPr>
          <w:rFonts w:ascii="Times New Roman" w:hAnsi="Times New Roman" w:cs="Times New Roman"/>
          <w:b/>
          <w:bCs/>
          <w:sz w:val="36"/>
          <w:szCs w:val="36"/>
          <w:vertAlign w:val="superscript"/>
        </w:rPr>
        <w:t>th</w:t>
      </w:r>
      <w:r w:rsidR="00593AB6">
        <w:rPr>
          <w:rFonts w:ascii="Times New Roman" w:hAnsi="Times New Roman" w:cs="Times New Roman"/>
          <w:b/>
          <w:bCs/>
          <w:sz w:val="36"/>
          <w:szCs w:val="36"/>
        </w:rPr>
        <w:t xml:space="preserve"> February, 2026</w:t>
      </w:r>
    </w:p>
    <w:p w14:paraId="5D6D7789" w14:textId="77777777" w:rsidR="0014254B" w:rsidRPr="003C1C61" w:rsidRDefault="0014254B" w:rsidP="0014254B">
      <w:pPr>
        <w:spacing w:line="360" w:lineRule="auto"/>
        <w:jc w:val="center"/>
        <w:rPr>
          <w:rFonts w:ascii="Times New Roman" w:hAnsi="Times New Roman" w:cs="Times New Roman"/>
          <w:b/>
          <w:bCs/>
          <w:sz w:val="36"/>
          <w:szCs w:val="36"/>
        </w:rPr>
      </w:pPr>
    </w:p>
    <w:p w14:paraId="4AC76C42" w14:textId="58700B47" w:rsidR="0014254B" w:rsidRPr="003C1C61" w:rsidRDefault="0014254B" w:rsidP="0014254B">
      <w:pPr>
        <w:spacing w:line="360" w:lineRule="auto"/>
        <w:jc w:val="center"/>
        <w:rPr>
          <w:rFonts w:ascii="Times New Roman" w:hAnsi="Times New Roman" w:cs="Times New Roman"/>
          <w:b/>
          <w:bCs/>
          <w:sz w:val="36"/>
          <w:szCs w:val="36"/>
        </w:rPr>
      </w:pPr>
      <w:r w:rsidRPr="003C1C61">
        <w:rPr>
          <w:rFonts w:ascii="Times New Roman" w:hAnsi="Times New Roman" w:cs="Times New Roman"/>
          <w:b/>
          <w:bCs/>
          <w:sz w:val="36"/>
          <w:szCs w:val="36"/>
        </w:rPr>
        <w:t>Table of contents</w:t>
      </w:r>
    </w:p>
    <w:sdt>
      <w:sdtPr>
        <w:rPr>
          <w:rFonts w:ascii="Times New Roman" w:hAnsi="Times New Roman" w:cs="Times New Roman"/>
        </w:rPr>
        <w:id w:val="-1969123962"/>
        <w:docPartObj>
          <w:docPartGallery w:val="Table of Contents"/>
          <w:docPartUnique/>
        </w:docPartObj>
      </w:sdtPr>
      <w:sdtEndPr>
        <w:rPr>
          <w:rFonts w:eastAsiaTheme="minorHAnsi"/>
          <w:b/>
          <w:bCs/>
          <w:noProof/>
          <w:color w:val="auto"/>
          <w:kern w:val="2"/>
          <w:sz w:val="24"/>
          <w:szCs w:val="24"/>
          <w14:ligatures w14:val="standardContextual"/>
        </w:rPr>
      </w:sdtEndPr>
      <w:sdtContent>
        <w:p w14:paraId="120BD6CC" w14:textId="650D2BA8" w:rsidR="0014254B" w:rsidRPr="00593AB6" w:rsidRDefault="0014254B" w:rsidP="0014254B">
          <w:pPr>
            <w:pStyle w:val="TOCHeading"/>
            <w:spacing w:line="360" w:lineRule="auto"/>
            <w:rPr>
              <w:rFonts w:ascii="Times New Roman" w:hAnsi="Times New Roman" w:cs="Times New Roman"/>
            </w:rPr>
          </w:pPr>
          <w:r w:rsidRPr="00593AB6">
            <w:rPr>
              <w:rFonts w:ascii="Times New Roman" w:hAnsi="Times New Roman" w:cs="Times New Roman"/>
            </w:rPr>
            <w:t>Contents</w:t>
          </w:r>
        </w:p>
        <w:p w14:paraId="40D3D297" w14:textId="4CC82430" w:rsidR="00593AB6" w:rsidRPr="00593AB6" w:rsidRDefault="0014254B">
          <w:pPr>
            <w:pStyle w:val="TOC1"/>
            <w:tabs>
              <w:tab w:val="right" w:leader="dot" w:pos="9016"/>
            </w:tabs>
            <w:rPr>
              <w:rFonts w:ascii="Times New Roman" w:eastAsiaTheme="minorEastAsia" w:hAnsi="Times New Roman" w:cs="Times New Roman"/>
              <w:noProof/>
            </w:rPr>
          </w:pPr>
          <w:r w:rsidRPr="00593AB6">
            <w:rPr>
              <w:rFonts w:ascii="Times New Roman" w:hAnsi="Times New Roman" w:cs="Times New Roman"/>
            </w:rPr>
            <w:fldChar w:fldCharType="begin"/>
          </w:r>
          <w:r w:rsidRPr="00593AB6">
            <w:rPr>
              <w:rFonts w:ascii="Times New Roman" w:hAnsi="Times New Roman" w:cs="Times New Roman"/>
            </w:rPr>
            <w:instrText xml:space="preserve"> TOC \o "1-3" \h \z \u </w:instrText>
          </w:r>
          <w:r w:rsidRPr="00593AB6">
            <w:rPr>
              <w:rFonts w:ascii="Times New Roman" w:hAnsi="Times New Roman" w:cs="Times New Roman"/>
            </w:rPr>
            <w:fldChar w:fldCharType="separate"/>
          </w:r>
          <w:hyperlink w:anchor="_Toc223001194" w:history="1">
            <w:r w:rsidR="00593AB6" w:rsidRPr="00593AB6">
              <w:rPr>
                <w:rStyle w:val="Hyperlink"/>
                <w:rFonts w:ascii="Times New Roman" w:hAnsi="Times New Roman" w:cs="Times New Roman"/>
                <w:noProof/>
              </w:rPr>
              <w:t>Introduction</w:t>
            </w:r>
            <w:r w:rsidR="00593AB6" w:rsidRPr="00593AB6">
              <w:rPr>
                <w:rFonts w:ascii="Times New Roman" w:hAnsi="Times New Roman" w:cs="Times New Roman"/>
                <w:noProof/>
                <w:webHidden/>
              </w:rPr>
              <w:tab/>
            </w:r>
            <w:r w:rsidR="00593AB6" w:rsidRPr="00593AB6">
              <w:rPr>
                <w:rFonts w:ascii="Times New Roman" w:hAnsi="Times New Roman" w:cs="Times New Roman"/>
                <w:noProof/>
                <w:webHidden/>
              </w:rPr>
              <w:fldChar w:fldCharType="begin"/>
            </w:r>
            <w:r w:rsidR="00593AB6" w:rsidRPr="00593AB6">
              <w:rPr>
                <w:rFonts w:ascii="Times New Roman" w:hAnsi="Times New Roman" w:cs="Times New Roman"/>
                <w:noProof/>
                <w:webHidden/>
              </w:rPr>
              <w:instrText xml:space="preserve"> PAGEREF _Toc223001194 \h </w:instrText>
            </w:r>
            <w:r w:rsidR="00593AB6" w:rsidRPr="00593AB6">
              <w:rPr>
                <w:rFonts w:ascii="Times New Roman" w:hAnsi="Times New Roman" w:cs="Times New Roman"/>
                <w:noProof/>
                <w:webHidden/>
              </w:rPr>
            </w:r>
            <w:r w:rsidR="00593AB6" w:rsidRPr="00593AB6">
              <w:rPr>
                <w:rFonts w:ascii="Times New Roman" w:hAnsi="Times New Roman" w:cs="Times New Roman"/>
                <w:noProof/>
                <w:webHidden/>
              </w:rPr>
              <w:fldChar w:fldCharType="separate"/>
            </w:r>
            <w:r w:rsidR="00593AB6" w:rsidRPr="00593AB6">
              <w:rPr>
                <w:rFonts w:ascii="Times New Roman" w:hAnsi="Times New Roman" w:cs="Times New Roman"/>
                <w:noProof/>
                <w:webHidden/>
              </w:rPr>
              <w:t>2</w:t>
            </w:r>
            <w:r w:rsidR="00593AB6" w:rsidRPr="00593AB6">
              <w:rPr>
                <w:rFonts w:ascii="Times New Roman" w:hAnsi="Times New Roman" w:cs="Times New Roman"/>
                <w:noProof/>
                <w:webHidden/>
              </w:rPr>
              <w:fldChar w:fldCharType="end"/>
            </w:r>
          </w:hyperlink>
        </w:p>
        <w:p w14:paraId="1942AEE5" w14:textId="51D812A7" w:rsidR="00593AB6" w:rsidRPr="00593AB6" w:rsidRDefault="00593AB6">
          <w:pPr>
            <w:pStyle w:val="TOC1"/>
            <w:tabs>
              <w:tab w:val="right" w:leader="dot" w:pos="9016"/>
            </w:tabs>
            <w:rPr>
              <w:rFonts w:ascii="Times New Roman" w:eastAsiaTheme="minorEastAsia" w:hAnsi="Times New Roman" w:cs="Times New Roman"/>
              <w:noProof/>
            </w:rPr>
          </w:pPr>
          <w:hyperlink w:anchor="_Toc223001195" w:history="1">
            <w:r w:rsidRPr="00593AB6">
              <w:rPr>
                <w:rStyle w:val="Hyperlink"/>
                <w:rFonts w:ascii="Times New Roman" w:hAnsi="Times New Roman" w:cs="Times New Roman"/>
                <w:noProof/>
              </w:rPr>
              <w:t>Equipment Details</w:t>
            </w:r>
            <w:r w:rsidRPr="00593AB6">
              <w:rPr>
                <w:rFonts w:ascii="Times New Roman" w:hAnsi="Times New Roman" w:cs="Times New Roman"/>
                <w:noProof/>
                <w:webHidden/>
              </w:rPr>
              <w:tab/>
            </w:r>
            <w:r w:rsidRPr="00593AB6">
              <w:rPr>
                <w:rFonts w:ascii="Times New Roman" w:hAnsi="Times New Roman" w:cs="Times New Roman"/>
                <w:noProof/>
                <w:webHidden/>
              </w:rPr>
              <w:fldChar w:fldCharType="begin"/>
            </w:r>
            <w:r w:rsidRPr="00593AB6">
              <w:rPr>
                <w:rFonts w:ascii="Times New Roman" w:hAnsi="Times New Roman" w:cs="Times New Roman"/>
                <w:noProof/>
                <w:webHidden/>
              </w:rPr>
              <w:instrText xml:space="preserve"> PAGEREF _Toc223001195 \h </w:instrText>
            </w:r>
            <w:r w:rsidRPr="00593AB6">
              <w:rPr>
                <w:rFonts w:ascii="Times New Roman" w:hAnsi="Times New Roman" w:cs="Times New Roman"/>
                <w:noProof/>
                <w:webHidden/>
              </w:rPr>
            </w:r>
            <w:r w:rsidRPr="00593AB6">
              <w:rPr>
                <w:rFonts w:ascii="Times New Roman" w:hAnsi="Times New Roman" w:cs="Times New Roman"/>
                <w:noProof/>
                <w:webHidden/>
              </w:rPr>
              <w:fldChar w:fldCharType="separate"/>
            </w:r>
            <w:r w:rsidRPr="00593AB6">
              <w:rPr>
                <w:rFonts w:ascii="Times New Roman" w:hAnsi="Times New Roman" w:cs="Times New Roman"/>
                <w:noProof/>
                <w:webHidden/>
              </w:rPr>
              <w:t>2</w:t>
            </w:r>
            <w:r w:rsidRPr="00593AB6">
              <w:rPr>
                <w:rFonts w:ascii="Times New Roman" w:hAnsi="Times New Roman" w:cs="Times New Roman"/>
                <w:noProof/>
                <w:webHidden/>
              </w:rPr>
              <w:fldChar w:fldCharType="end"/>
            </w:r>
          </w:hyperlink>
        </w:p>
        <w:p w14:paraId="2E3C37F9" w14:textId="5003ED04" w:rsidR="00593AB6" w:rsidRPr="00593AB6" w:rsidRDefault="00593AB6">
          <w:pPr>
            <w:pStyle w:val="TOC1"/>
            <w:tabs>
              <w:tab w:val="right" w:leader="dot" w:pos="9016"/>
            </w:tabs>
            <w:rPr>
              <w:rFonts w:ascii="Times New Roman" w:eastAsiaTheme="minorEastAsia" w:hAnsi="Times New Roman" w:cs="Times New Roman"/>
              <w:noProof/>
            </w:rPr>
          </w:pPr>
          <w:hyperlink w:anchor="_Toc223001196" w:history="1">
            <w:r w:rsidRPr="00593AB6">
              <w:rPr>
                <w:rStyle w:val="Hyperlink"/>
                <w:rFonts w:ascii="Times New Roman" w:hAnsi="Times New Roman" w:cs="Times New Roman"/>
                <w:noProof/>
              </w:rPr>
              <w:t>Inspection Procedure</w:t>
            </w:r>
            <w:r w:rsidRPr="00593AB6">
              <w:rPr>
                <w:rFonts w:ascii="Times New Roman" w:hAnsi="Times New Roman" w:cs="Times New Roman"/>
                <w:noProof/>
                <w:webHidden/>
              </w:rPr>
              <w:tab/>
            </w:r>
            <w:r w:rsidRPr="00593AB6">
              <w:rPr>
                <w:rFonts w:ascii="Times New Roman" w:hAnsi="Times New Roman" w:cs="Times New Roman"/>
                <w:noProof/>
                <w:webHidden/>
              </w:rPr>
              <w:fldChar w:fldCharType="begin"/>
            </w:r>
            <w:r w:rsidRPr="00593AB6">
              <w:rPr>
                <w:rFonts w:ascii="Times New Roman" w:hAnsi="Times New Roman" w:cs="Times New Roman"/>
                <w:noProof/>
                <w:webHidden/>
              </w:rPr>
              <w:instrText xml:space="preserve"> PAGEREF _Toc223001196 \h </w:instrText>
            </w:r>
            <w:r w:rsidRPr="00593AB6">
              <w:rPr>
                <w:rFonts w:ascii="Times New Roman" w:hAnsi="Times New Roman" w:cs="Times New Roman"/>
                <w:noProof/>
                <w:webHidden/>
              </w:rPr>
            </w:r>
            <w:r w:rsidRPr="00593AB6">
              <w:rPr>
                <w:rFonts w:ascii="Times New Roman" w:hAnsi="Times New Roman" w:cs="Times New Roman"/>
                <w:noProof/>
                <w:webHidden/>
              </w:rPr>
              <w:fldChar w:fldCharType="separate"/>
            </w:r>
            <w:r w:rsidRPr="00593AB6">
              <w:rPr>
                <w:rFonts w:ascii="Times New Roman" w:hAnsi="Times New Roman" w:cs="Times New Roman"/>
                <w:noProof/>
                <w:webHidden/>
              </w:rPr>
              <w:t>3</w:t>
            </w:r>
            <w:r w:rsidRPr="00593AB6">
              <w:rPr>
                <w:rFonts w:ascii="Times New Roman" w:hAnsi="Times New Roman" w:cs="Times New Roman"/>
                <w:noProof/>
                <w:webHidden/>
              </w:rPr>
              <w:fldChar w:fldCharType="end"/>
            </w:r>
          </w:hyperlink>
        </w:p>
        <w:p w14:paraId="573C0873" w14:textId="7934F543" w:rsidR="00593AB6" w:rsidRPr="00593AB6" w:rsidRDefault="00593AB6">
          <w:pPr>
            <w:pStyle w:val="TOC1"/>
            <w:tabs>
              <w:tab w:val="right" w:leader="dot" w:pos="9016"/>
            </w:tabs>
            <w:rPr>
              <w:rFonts w:ascii="Times New Roman" w:eastAsiaTheme="minorEastAsia" w:hAnsi="Times New Roman" w:cs="Times New Roman"/>
              <w:noProof/>
            </w:rPr>
          </w:pPr>
          <w:hyperlink w:anchor="_Toc223001197" w:history="1">
            <w:r w:rsidRPr="00593AB6">
              <w:rPr>
                <w:rStyle w:val="Hyperlink"/>
                <w:rFonts w:ascii="Times New Roman" w:hAnsi="Times New Roman" w:cs="Times New Roman"/>
                <w:noProof/>
              </w:rPr>
              <w:t>Observations</w:t>
            </w:r>
            <w:r w:rsidRPr="00593AB6">
              <w:rPr>
                <w:rFonts w:ascii="Times New Roman" w:hAnsi="Times New Roman" w:cs="Times New Roman"/>
                <w:noProof/>
                <w:webHidden/>
              </w:rPr>
              <w:tab/>
            </w:r>
            <w:r w:rsidRPr="00593AB6">
              <w:rPr>
                <w:rFonts w:ascii="Times New Roman" w:hAnsi="Times New Roman" w:cs="Times New Roman"/>
                <w:noProof/>
                <w:webHidden/>
              </w:rPr>
              <w:fldChar w:fldCharType="begin"/>
            </w:r>
            <w:r w:rsidRPr="00593AB6">
              <w:rPr>
                <w:rFonts w:ascii="Times New Roman" w:hAnsi="Times New Roman" w:cs="Times New Roman"/>
                <w:noProof/>
                <w:webHidden/>
              </w:rPr>
              <w:instrText xml:space="preserve"> PAGEREF _Toc223001197 \h </w:instrText>
            </w:r>
            <w:r w:rsidRPr="00593AB6">
              <w:rPr>
                <w:rFonts w:ascii="Times New Roman" w:hAnsi="Times New Roman" w:cs="Times New Roman"/>
                <w:noProof/>
                <w:webHidden/>
              </w:rPr>
            </w:r>
            <w:r w:rsidRPr="00593AB6">
              <w:rPr>
                <w:rFonts w:ascii="Times New Roman" w:hAnsi="Times New Roman" w:cs="Times New Roman"/>
                <w:noProof/>
                <w:webHidden/>
              </w:rPr>
              <w:fldChar w:fldCharType="separate"/>
            </w:r>
            <w:r w:rsidRPr="00593AB6">
              <w:rPr>
                <w:rFonts w:ascii="Times New Roman" w:hAnsi="Times New Roman" w:cs="Times New Roman"/>
                <w:noProof/>
                <w:webHidden/>
              </w:rPr>
              <w:t>3</w:t>
            </w:r>
            <w:r w:rsidRPr="00593AB6">
              <w:rPr>
                <w:rFonts w:ascii="Times New Roman" w:hAnsi="Times New Roman" w:cs="Times New Roman"/>
                <w:noProof/>
                <w:webHidden/>
              </w:rPr>
              <w:fldChar w:fldCharType="end"/>
            </w:r>
          </w:hyperlink>
        </w:p>
        <w:p w14:paraId="351CF813" w14:textId="6A0A80EB" w:rsidR="00593AB6" w:rsidRPr="00593AB6" w:rsidRDefault="00593AB6">
          <w:pPr>
            <w:pStyle w:val="TOC1"/>
            <w:tabs>
              <w:tab w:val="right" w:leader="dot" w:pos="9016"/>
            </w:tabs>
            <w:rPr>
              <w:rFonts w:ascii="Times New Roman" w:eastAsiaTheme="minorEastAsia" w:hAnsi="Times New Roman" w:cs="Times New Roman"/>
              <w:noProof/>
            </w:rPr>
          </w:pPr>
          <w:hyperlink w:anchor="_Toc223001198" w:history="1">
            <w:r w:rsidRPr="00593AB6">
              <w:rPr>
                <w:rStyle w:val="Hyperlink"/>
                <w:rFonts w:ascii="Times New Roman" w:hAnsi="Times New Roman" w:cs="Times New Roman"/>
                <w:noProof/>
              </w:rPr>
              <w:t>Conclusion</w:t>
            </w:r>
            <w:r w:rsidRPr="00593AB6">
              <w:rPr>
                <w:rFonts w:ascii="Times New Roman" w:hAnsi="Times New Roman" w:cs="Times New Roman"/>
                <w:noProof/>
                <w:webHidden/>
              </w:rPr>
              <w:tab/>
            </w:r>
            <w:r w:rsidRPr="00593AB6">
              <w:rPr>
                <w:rFonts w:ascii="Times New Roman" w:hAnsi="Times New Roman" w:cs="Times New Roman"/>
                <w:noProof/>
                <w:webHidden/>
              </w:rPr>
              <w:fldChar w:fldCharType="begin"/>
            </w:r>
            <w:r w:rsidRPr="00593AB6">
              <w:rPr>
                <w:rFonts w:ascii="Times New Roman" w:hAnsi="Times New Roman" w:cs="Times New Roman"/>
                <w:noProof/>
                <w:webHidden/>
              </w:rPr>
              <w:instrText xml:space="preserve"> PAGEREF _Toc223001198 \h </w:instrText>
            </w:r>
            <w:r w:rsidRPr="00593AB6">
              <w:rPr>
                <w:rFonts w:ascii="Times New Roman" w:hAnsi="Times New Roman" w:cs="Times New Roman"/>
                <w:noProof/>
                <w:webHidden/>
              </w:rPr>
            </w:r>
            <w:r w:rsidRPr="00593AB6">
              <w:rPr>
                <w:rFonts w:ascii="Times New Roman" w:hAnsi="Times New Roman" w:cs="Times New Roman"/>
                <w:noProof/>
                <w:webHidden/>
              </w:rPr>
              <w:fldChar w:fldCharType="separate"/>
            </w:r>
            <w:r w:rsidRPr="00593AB6">
              <w:rPr>
                <w:rFonts w:ascii="Times New Roman" w:hAnsi="Times New Roman" w:cs="Times New Roman"/>
                <w:noProof/>
                <w:webHidden/>
              </w:rPr>
              <w:t>3</w:t>
            </w:r>
            <w:r w:rsidRPr="00593AB6">
              <w:rPr>
                <w:rFonts w:ascii="Times New Roman" w:hAnsi="Times New Roman" w:cs="Times New Roman"/>
                <w:noProof/>
                <w:webHidden/>
              </w:rPr>
              <w:fldChar w:fldCharType="end"/>
            </w:r>
          </w:hyperlink>
        </w:p>
        <w:p w14:paraId="3365B1A4" w14:textId="21BB4BB0" w:rsidR="00593AB6" w:rsidRPr="00593AB6" w:rsidRDefault="00593AB6">
          <w:pPr>
            <w:pStyle w:val="TOC1"/>
            <w:tabs>
              <w:tab w:val="right" w:leader="dot" w:pos="9016"/>
            </w:tabs>
            <w:rPr>
              <w:rFonts w:ascii="Times New Roman" w:eastAsiaTheme="minorEastAsia" w:hAnsi="Times New Roman" w:cs="Times New Roman"/>
              <w:noProof/>
            </w:rPr>
          </w:pPr>
          <w:hyperlink w:anchor="_Toc223001199" w:history="1">
            <w:r w:rsidRPr="00593AB6">
              <w:rPr>
                <w:rStyle w:val="Hyperlink"/>
                <w:rFonts w:ascii="Times New Roman" w:hAnsi="Times New Roman" w:cs="Times New Roman"/>
                <w:noProof/>
              </w:rPr>
              <w:t>Bibliography</w:t>
            </w:r>
            <w:r w:rsidRPr="00593AB6">
              <w:rPr>
                <w:rFonts w:ascii="Times New Roman" w:hAnsi="Times New Roman" w:cs="Times New Roman"/>
                <w:noProof/>
                <w:webHidden/>
              </w:rPr>
              <w:tab/>
            </w:r>
            <w:r w:rsidRPr="00593AB6">
              <w:rPr>
                <w:rFonts w:ascii="Times New Roman" w:hAnsi="Times New Roman" w:cs="Times New Roman"/>
                <w:noProof/>
                <w:webHidden/>
              </w:rPr>
              <w:fldChar w:fldCharType="begin"/>
            </w:r>
            <w:r w:rsidRPr="00593AB6">
              <w:rPr>
                <w:rFonts w:ascii="Times New Roman" w:hAnsi="Times New Roman" w:cs="Times New Roman"/>
                <w:noProof/>
                <w:webHidden/>
              </w:rPr>
              <w:instrText xml:space="preserve"> PAGEREF _Toc223001199 \h </w:instrText>
            </w:r>
            <w:r w:rsidRPr="00593AB6">
              <w:rPr>
                <w:rFonts w:ascii="Times New Roman" w:hAnsi="Times New Roman" w:cs="Times New Roman"/>
                <w:noProof/>
                <w:webHidden/>
              </w:rPr>
            </w:r>
            <w:r w:rsidRPr="00593AB6">
              <w:rPr>
                <w:rFonts w:ascii="Times New Roman" w:hAnsi="Times New Roman" w:cs="Times New Roman"/>
                <w:noProof/>
                <w:webHidden/>
              </w:rPr>
              <w:fldChar w:fldCharType="separate"/>
            </w:r>
            <w:r w:rsidRPr="00593AB6">
              <w:rPr>
                <w:rFonts w:ascii="Times New Roman" w:hAnsi="Times New Roman" w:cs="Times New Roman"/>
                <w:noProof/>
                <w:webHidden/>
              </w:rPr>
              <w:t>3</w:t>
            </w:r>
            <w:r w:rsidRPr="00593AB6">
              <w:rPr>
                <w:rFonts w:ascii="Times New Roman" w:hAnsi="Times New Roman" w:cs="Times New Roman"/>
                <w:noProof/>
                <w:webHidden/>
              </w:rPr>
              <w:fldChar w:fldCharType="end"/>
            </w:r>
          </w:hyperlink>
        </w:p>
        <w:p w14:paraId="6B3C15DE" w14:textId="5F5CB805" w:rsidR="0014254B" w:rsidRPr="003C1C61" w:rsidRDefault="0014254B" w:rsidP="0014254B">
          <w:pPr>
            <w:spacing w:line="360" w:lineRule="auto"/>
            <w:rPr>
              <w:rFonts w:ascii="Times New Roman" w:hAnsi="Times New Roman" w:cs="Times New Roman"/>
            </w:rPr>
          </w:pPr>
          <w:r w:rsidRPr="00593AB6">
            <w:rPr>
              <w:rFonts w:ascii="Times New Roman" w:hAnsi="Times New Roman" w:cs="Times New Roman"/>
              <w:b/>
              <w:bCs/>
              <w:noProof/>
            </w:rPr>
            <w:fldChar w:fldCharType="end"/>
          </w:r>
        </w:p>
      </w:sdtContent>
    </w:sdt>
    <w:p w14:paraId="6500DD5A" w14:textId="5894427C" w:rsidR="00202CB9" w:rsidRPr="003C1C61" w:rsidRDefault="00202CB9" w:rsidP="0014254B">
      <w:pPr>
        <w:spacing w:line="360" w:lineRule="auto"/>
        <w:jc w:val="center"/>
        <w:rPr>
          <w:rFonts w:ascii="Times New Roman" w:eastAsiaTheme="majorEastAsia" w:hAnsi="Times New Roman" w:cs="Times New Roman"/>
          <w:b/>
          <w:bCs/>
          <w:spacing w:val="-10"/>
          <w:kern w:val="28"/>
          <w:sz w:val="36"/>
          <w:szCs w:val="36"/>
        </w:rPr>
      </w:pPr>
      <w:r w:rsidRPr="003C1C61">
        <w:rPr>
          <w:rFonts w:ascii="Times New Roman" w:hAnsi="Times New Roman" w:cs="Times New Roman"/>
          <w:b/>
          <w:bCs/>
          <w:sz w:val="36"/>
          <w:szCs w:val="36"/>
        </w:rPr>
        <w:br w:type="page"/>
      </w:r>
    </w:p>
    <w:p w14:paraId="57273F57" w14:textId="77777777" w:rsidR="00202CB9" w:rsidRPr="003C1C61" w:rsidRDefault="00202CB9" w:rsidP="0014254B">
      <w:pPr>
        <w:pStyle w:val="Heading1"/>
        <w:spacing w:line="360" w:lineRule="auto"/>
        <w:rPr>
          <w:rFonts w:ascii="Times New Roman" w:hAnsi="Times New Roman" w:cs="Times New Roman"/>
        </w:rPr>
      </w:pPr>
      <w:bookmarkStart w:id="0" w:name="_Toc223001194"/>
      <w:r w:rsidRPr="003C1C61">
        <w:rPr>
          <w:rFonts w:ascii="Times New Roman" w:hAnsi="Times New Roman" w:cs="Times New Roman"/>
        </w:rPr>
        <w:lastRenderedPageBreak/>
        <w:t>Introduction</w:t>
      </w:r>
      <w:bookmarkEnd w:id="0"/>
    </w:p>
    <w:p w14:paraId="1C7FD631" w14:textId="4EDACFE9" w:rsidR="00202CB9" w:rsidRPr="003C1C61" w:rsidRDefault="003C1C61" w:rsidP="0014254B">
      <w:pPr>
        <w:spacing w:line="360" w:lineRule="auto"/>
        <w:rPr>
          <w:rFonts w:ascii="Times New Roman" w:hAnsi="Times New Roman" w:cs="Times New Roman"/>
        </w:rPr>
      </w:pPr>
      <w:r w:rsidRPr="003C1C61">
        <w:rPr>
          <w:rFonts w:ascii="Times New Roman" w:hAnsi="Times New Roman" w:cs="Times New Roman"/>
        </w:rPr>
        <w:t>Equipment inspection in hospitals is essential to ensure patient safety and prevent accidents caused by faulty devices.</w:t>
      </w:r>
      <w:sdt>
        <w:sdtPr>
          <w:rPr>
            <w:rFonts w:ascii="Times New Roman" w:hAnsi="Times New Roman" w:cs="Times New Roman"/>
          </w:rPr>
          <w:id w:val="-595325845"/>
          <w:citation/>
        </w:sdtPr>
        <w:sdtContent>
          <w:r w:rsidR="00F23825">
            <w:rPr>
              <w:rFonts w:ascii="Times New Roman" w:hAnsi="Times New Roman" w:cs="Times New Roman"/>
            </w:rPr>
            <w:fldChar w:fldCharType="begin"/>
          </w:r>
          <w:r w:rsidR="00F23825">
            <w:rPr>
              <w:rFonts w:ascii="Times New Roman" w:hAnsi="Times New Roman" w:cs="Times New Roman"/>
            </w:rPr>
            <w:instrText xml:space="preserve">CITATION Web09 \l 1033 </w:instrText>
          </w:r>
          <w:r w:rsidR="00F23825">
            <w:rPr>
              <w:rFonts w:ascii="Times New Roman" w:hAnsi="Times New Roman" w:cs="Times New Roman"/>
            </w:rPr>
            <w:fldChar w:fldCharType="separate"/>
          </w:r>
          <w:r w:rsidR="00F23825">
            <w:rPr>
              <w:rFonts w:ascii="Times New Roman" w:hAnsi="Times New Roman" w:cs="Times New Roman"/>
              <w:noProof/>
            </w:rPr>
            <w:t xml:space="preserve"> </w:t>
          </w:r>
          <w:r w:rsidR="00F23825" w:rsidRPr="00F23825">
            <w:rPr>
              <w:rFonts w:ascii="Times New Roman" w:hAnsi="Times New Roman" w:cs="Times New Roman"/>
              <w:noProof/>
            </w:rPr>
            <w:t>[1]</w:t>
          </w:r>
          <w:r w:rsidR="00F23825">
            <w:rPr>
              <w:rFonts w:ascii="Times New Roman" w:hAnsi="Times New Roman" w:cs="Times New Roman"/>
            </w:rPr>
            <w:fldChar w:fldCharType="end"/>
          </w:r>
        </w:sdtContent>
      </w:sdt>
      <w:r w:rsidRPr="003C1C61">
        <w:rPr>
          <w:rFonts w:ascii="Times New Roman" w:hAnsi="Times New Roman" w:cs="Times New Roman"/>
        </w:rPr>
        <w:t xml:space="preserve"> Regular checks help detect wear and tear in critical machines such as ventilators, monitors, and imaging systems before they fail. Proper inspection also ensures compliance with healthcare regulations and quality standards set by organizations like World Health Organization.</w:t>
      </w:r>
      <w:sdt>
        <w:sdtPr>
          <w:rPr>
            <w:rFonts w:ascii="Times New Roman" w:hAnsi="Times New Roman" w:cs="Times New Roman"/>
          </w:rPr>
          <w:id w:val="-1380470557"/>
          <w:citation/>
        </w:sdtPr>
        <w:sdtContent>
          <w:r w:rsidR="00F23825">
            <w:rPr>
              <w:rFonts w:ascii="Times New Roman" w:hAnsi="Times New Roman" w:cs="Times New Roman"/>
            </w:rPr>
            <w:fldChar w:fldCharType="begin"/>
          </w:r>
          <w:r w:rsidR="00F23825">
            <w:rPr>
              <w:rFonts w:ascii="Times New Roman" w:hAnsi="Times New Roman" w:cs="Times New Roman"/>
            </w:rPr>
            <w:instrText xml:space="preserve"> CITATION Ran02 \l 1033 </w:instrText>
          </w:r>
          <w:r w:rsidR="00F23825">
            <w:rPr>
              <w:rFonts w:ascii="Times New Roman" w:hAnsi="Times New Roman" w:cs="Times New Roman"/>
            </w:rPr>
            <w:fldChar w:fldCharType="separate"/>
          </w:r>
          <w:r w:rsidR="00F23825">
            <w:rPr>
              <w:rFonts w:ascii="Times New Roman" w:hAnsi="Times New Roman" w:cs="Times New Roman"/>
              <w:noProof/>
            </w:rPr>
            <w:t xml:space="preserve"> </w:t>
          </w:r>
          <w:r w:rsidR="00F23825" w:rsidRPr="00F23825">
            <w:rPr>
              <w:rFonts w:ascii="Times New Roman" w:hAnsi="Times New Roman" w:cs="Times New Roman"/>
              <w:noProof/>
            </w:rPr>
            <w:t>[2]</w:t>
          </w:r>
          <w:r w:rsidR="00F23825">
            <w:rPr>
              <w:rFonts w:ascii="Times New Roman" w:hAnsi="Times New Roman" w:cs="Times New Roman"/>
            </w:rPr>
            <w:fldChar w:fldCharType="end"/>
          </w:r>
        </w:sdtContent>
      </w:sdt>
      <w:r w:rsidRPr="003C1C61">
        <w:rPr>
          <w:rFonts w:ascii="Times New Roman" w:hAnsi="Times New Roman" w:cs="Times New Roman"/>
        </w:rPr>
        <w:t xml:space="preserve"> It reduces downtime of medical equipment, allowing healthcare professionals to provide uninterrupted care. Routine maintenance and inspection also extend the lifespan of expensive hospital equipment.</w:t>
      </w:r>
      <w:sdt>
        <w:sdtPr>
          <w:rPr>
            <w:rFonts w:ascii="Times New Roman" w:hAnsi="Times New Roman" w:cs="Times New Roman"/>
          </w:rPr>
          <w:id w:val="862706353"/>
          <w:citation/>
        </w:sdtPr>
        <w:sdtContent>
          <w:r w:rsidR="00F23825">
            <w:rPr>
              <w:rFonts w:ascii="Times New Roman" w:hAnsi="Times New Roman" w:cs="Times New Roman"/>
            </w:rPr>
            <w:fldChar w:fldCharType="begin"/>
          </w:r>
          <w:r w:rsidR="00F23825">
            <w:rPr>
              <w:rFonts w:ascii="Times New Roman" w:hAnsi="Times New Roman" w:cs="Times New Roman"/>
            </w:rPr>
            <w:instrText xml:space="preserve"> CITATION Par03 \l 1033 </w:instrText>
          </w:r>
          <w:r w:rsidR="00F23825">
            <w:rPr>
              <w:rFonts w:ascii="Times New Roman" w:hAnsi="Times New Roman" w:cs="Times New Roman"/>
            </w:rPr>
            <w:fldChar w:fldCharType="separate"/>
          </w:r>
          <w:r w:rsidR="00F23825">
            <w:rPr>
              <w:rFonts w:ascii="Times New Roman" w:hAnsi="Times New Roman" w:cs="Times New Roman"/>
              <w:noProof/>
            </w:rPr>
            <w:t xml:space="preserve"> </w:t>
          </w:r>
          <w:r w:rsidR="00F23825" w:rsidRPr="00F23825">
            <w:rPr>
              <w:rFonts w:ascii="Times New Roman" w:hAnsi="Times New Roman" w:cs="Times New Roman"/>
              <w:noProof/>
            </w:rPr>
            <w:t>[3]</w:t>
          </w:r>
          <w:r w:rsidR="00F23825">
            <w:rPr>
              <w:rFonts w:ascii="Times New Roman" w:hAnsi="Times New Roman" w:cs="Times New Roman"/>
            </w:rPr>
            <w:fldChar w:fldCharType="end"/>
          </w:r>
        </w:sdtContent>
      </w:sdt>
      <w:r w:rsidRPr="003C1C61">
        <w:rPr>
          <w:rFonts w:ascii="Times New Roman" w:hAnsi="Times New Roman" w:cs="Times New Roman"/>
        </w:rPr>
        <w:t xml:space="preserve"> Overall, equipment inspection supports accurate diagnosis, effective treatment, and a safe healthcare environment.</w:t>
      </w:r>
      <w:r>
        <w:rPr>
          <w:rFonts w:ascii="Times New Roman" w:hAnsi="Times New Roman" w:cs="Times New Roman"/>
        </w:rPr>
        <w:t xml:space="preserve"> </w:t>
      </w:r>
    </w:p>
    <w:p w14:paraId="17B5CEC4" w14:textId="77777777" w:rsidR="00202CB9" w:rsidRPr="003C1C61" w:rsidRDefault="00202CB9" w:rsidP="0014254B">
      <w:pPr>
        <w:pStyle w:val="Heading1"/>
        <w:spacing w:line="360" w:lineRule="auto"/>
        <w:rPr>
          <w:rFonts w:ascii="Times New Roman" w:hAnsi="Times New Roman" w:cs="Times New Roman"/>
        </w:rPr>
      </w:pPr>
      <w:bookmarkStart w:id="1" w:name="_Toc223001195"/>
      <w:r w:rsidRPr="003C1C61">
        <w:rPr>
          <w:rFonts w:ascii="Times New Roman" w:hAnsi="Times New Roman" w:cs="Times New Roman"/>
        </w:rPr>
        <w:t>Equipment Details</w:t>
      </w:r>
      <w:bookmarkEnd w:id="1"/>
    </w:p>
    <w:tbl>
      <w:tblPr>
        <w:tblStyle w:val="TableGridLight"/>
        <w:tblW w:w="0" w:type="auto"/>
        <w:tblLook w:val="04A0" w:firstRow="1" w:lastRow="0" w:firstColumn="1" w:lastColumn="0" w:noHBand="0" w:noVBand="1"/>
      </w:tblPr>
      <w:tblGrid>
        <w:gridCol w:w="1803"/>
        <w:gridCol w:w="1803"/>
        <w:gridCol w:w="1803"/>
        <w:gridCol w:w="1803"/>
        <w:gridCol w:w="1804"/>
      </w:tblGrid>
      <w:tr w:rsidR="00202CB9" w:rsidRPr="003C1C61" w14:paraId="6623E0C7" w14:textId="77777777" w:rsidTr="00A0557A">
        <w:trPr>
          <w:trHeight w:val="576"/>
        </w:trPr>
        <w:tc>
          <w:tcPr>
            <w:tcW w:w="1803" w:type="dxa"/>
            <w:vAlign w:val="center"/>
          </w:tcPr>
          <w:p w14:paraId="6387F2BF" w14:textId="77777777" w:rsidR="00202CB9" w:rsidRPr="003C1C61" w:rsidRDefault="00202CB9" w:rsidP="0014254B">
            <w:pPr>
              <w:spacing w:line="360" w:lineRule="auto"/>
              <w:rPr>
                <w:rFonts w:ascii="Times New Roman" w:hAnsi="Times New Roman" w:cs="Times New Roman"/>
              </w:rPr>
            </w:pPr>
            <w:r w:rsidRPr="003C1C61">
              <w:rPr>
                <w:rFonts w:ascii="Times New Roman" w:eastAsia="Times New Roman" w:hAnsi="Times New Roman" w:cs="Times New Roman"/>
                <w:b/>
                <w:bCs/>
              </w:rPr>
              <w:t>Equipment Name</w:t>
            </w:r>
          </w:p>
        </w:tc>
        <w:tc>
          <w:tcPr>
            <w:tcW w:w="1803" w:type="dxa"/>
            <w:vAlign w:val="center"/>
          </w:tcPr>
          <w:p w14:paraId="71786A1E" w14:textId="77777777" w:rsidR="00202CB9" w:rsidRPr="003C1C61" w:rsidRDefault="00202CB9" w:rsidP="0014254B">
            <w:pPr>
              <w:spacing w:line="360" w:lineRule="auto"/>
              <w:rPr>
                <w:rFonts w:ascii="Times New Roman" w:hAnsi="Times New Roman" w:cs="Times New Roman"/>
              </w:rPr>
            </w:pPr>
            <w:r w:rsidRPr="003C1C61">
              <w:rPr>
                <w:rFonts w:ascii="Times New Roman" w:eastAsia="Times New Roman" w:hAnsi="Times New Roman" w:cs="Times New Roman"/>
                <w:b/>
                <w:bCs/>
              </w:rPr>
              <w:t>Equipment ID</w:t>
            </w:r>
          </w:p>
        </w:tc>
        <w:tc>
          <w:tcPr>
            <w:tcW w:w="1803" w:type="dxa"/>
            <w:vAlign w:val="center"/>
          </w:tcPr>
          <w:p w14:paraId="338BEDD8" w14:textId="77777777" w:rsidR="00202CB9" w:rsidRPr="003C1C61" w:rsidRDefault="00202CB9" w:rsidP="0014254B">
            <w:pPr>
              <w:spacing w:line="360" w:lineRule="auto"/>
              <w:rPr>
                <w:rFonts w:ascii="Times New Roman" w:hAnsi="Times New Roman" w:cs="Times New Roman"/>
              </w:rPr>
            </w:pPr>
            <w:r w:rsidRPr="003C1C61">
              <w:rPr>
                <w:rFonts w:ascii="Times New Roman" w:eastAsia="Times New Roman" w:hAnsi="Times New Roman" w:cs="Times New Roman"/>
                <w:b/>
                <w:bCs/>
              </w:rPr>
              <w:t>Department</w:t>
            </w:r>
          </w:p>
        </w:tc>
        <w:tc>
          <w:tcPr>
            <w:tcW w:w="1803" w:type="dxa"/>
            <w:vAlign w:val="center"/>
          </w:tcPr>
          <w:p w14:paraId="1A305582" w14:textId="77777777" w:rsidR="00202CB9" w:rsidRPr="003C1C61" w:rsidRDefault="00202CB9" w:rsidP="0014254B">
            <w:pPr>
              <w:spacing w:line="360" w:lineRule="auto"/>
              <w:rPr>
                <w:rFonts w:ascii="Times New Roman" w:hAnsi="Times New Roman" w:cs="Times New Roman"/>
              </w:rPr>
            </w:pPr>
            <w:r w:rsidRPr="003C1C61">
              <w:rPr>
                <w:rFonts w:ascii="Times New Roman" w:eastAsia="Times New Roman" w:hAnsi="Times New Roman" w:cs="Times New Roman"/>
                <w:b/>
                <w:bCs/>
              </w:rPr>
              <w:t>Last Calibration</w:t>
            </w:r>
          </w:p>
        </w:tc>
        <w:tc>
          <w:tcPr>
            <w:tcW w:w="1804" w:type="dxa"/>
            <w:vAlign w:val="center"/>
          </w:tcPr>
          <w:p w14:paraId="4B4D0E21" w14:textId="77777777" w:rsidR="00202CB9" w:rsidRPr="003C1C61" w:rsidRDefault="00202CB9" w:rsidP="0014254B">
            <w:pPr>
              <w:spacing w:line="360" w:lineRule="auto"/>
              <w:rPr>
                <w:rFonts w:ascii="Times New Roman" w:hAnsi="Times New Roman" w:cs="Times New Roman"/>
              </w:rPr>
            </w:pPr>
            <w:r w:rsidRPr="003C1C61">
              <w:rPr>
                <w:rFonts w:ascii="Times New Roman" w:eastAsia="Times New Roman" w:hAnsi="Times New Roman" w:cs="Times New Roman"/>
                <w:b/>
                <w:bCs/>
              </w:rPr>
              <w:t>Status</w:t>
            </w:r>
          </w:p>
        </w:tc>
      </w:tr>
      <w:tr w:rsidR="00202CB9" w:rsidRPr="003C1C61" w14:paraId="54D1D3C9" w14:textId="77777777" w:rsidTr="00A0557A">
        <w:trPr>
          <w:trHeight w:val="576"/>
        </w:trPr>
        <w:tc>
          <w:tcPr>
            <w:tcW w:w="1803" w:type="dxa"/>
            <w:vAlign w:val="center"/>
          </w:tcPr>
          <w:p w14:paraId="09731580" w14:textId="77777777" w:rsidR="00202CB9" w:rsidRPr="003C1C61" w:rsidRDefault="00202CB9" w:rsidP="0014254B">
            <w:pPr>
              <w:spacing w:line="360" w:lineRule="auto"/>
              <w:rPr>
                <w:rFonts w:ascii="Times New Roman" w:hAnsi="Times New Roman" w:cs="Times New Roman"/>
              </w:rPr>
            </w:pPr>
            <w:r w:rsidRPr="003C1C61">
              <w:rPr>
                <w:rFonts w:ascii="Times New Roman" w:eastAsia="Times New Roman" w:hAnsi="Times New Roman" w:cs="Times New Roman"/>
              </w:rPr>
              <w:t>ECG Machine</w:t>
            </w:r>
          </w:p>
        </w:tc>
        <w:tc>
          <w:tcPr>
            <w:tcW w:w="1803" w:type="dxa"/>
            <w:vAlign w:val="center"/>
          </w:tcPr>
          <w:p w14:paraId="1F0C95DC" w14:textId="77777777" w:rsidR="00202CB9" w:rsidRPr="003C1C61" w:rsidRDefault="00202CB9" w:rsidP="0014254B">
            <w:pPr>
              <w:spacing w:line="360" w:lineRule="auto"/>
              <w:rPr>
                <w:rFonts w:ascii="Times New Roman" w:hAnsi="Times New Roman" w:cs="Times New Roman"/>
              </w:rPr>
            </w:pPr>
            <w:r w:rsidRPr="003C1C61">
              <w:rPr>
                <w:rFonts w:ascii="Times New Roman" w:eastAsia="Times New Roman" w:hAnsi="Times New Roman" w:cs="Times New Roman"/>
              </w:rPr>
              <w:t>EQ-001</w:t>
            </w:r>
          </w:p>
        </w:tc>
        <w:tc>
          <w:tcPr>
            <w:tcW w:w="1803" w:type="dxa"/>
            <w:vAlign w:val="center"/>
          </w:tcPr>
          <w:p w14:paraId="40DDE1E7" w14:textId="77777777" w:rsidR="00202CB9" w:rsidRPr="003C1C61" w:rsidRDefault="00202CB9" w:rsidP="0014254B">
            <w:pPr>
              <w:spacing w:line="360" w:lineRule="auto"/>
              <w:rPr>
                <w:rFonts w:ascii="Times New Roman" w:hAnsi="Times New Roman" w:cs="Times New Roman"/>
              </w:rPr>
            </w:pPr>
            <w:r w:rsidRPr="003C1C61">
              <w:rPr>
                <w:rFonts w:ascii="Times New Roman" w:eastAsia="Times New Roman" w:hAnsi="Times New Roman" w:cs="Times New Roman"/>
              </w:rPr>
              <w:t>Cardiology</w:t>
            </w:r>
          </w:p>
        </w:tc>
        <w:tc>
          <w:tcPr>
            <w:tcW w:w="1803" w:type="dxa"/>
            <w:vAlign w:val="center"/>
          </w:tcPr>
          <w:p w14:paraId="1B30319D" w14:textId="77777777" w:rsidR="00202CB9" w:rsidRPr="003C1C61" w:rsidRDefault="00202CB9" w:rsidP="0014254B">
            <w:pPr>
              <w:spacing w:line="360" w:lineRule="auto"/>
              <w:rPr>
                <w:rFonts w:ascii="Times New Roman" w:hAnsi="Times New Roman" w:cs="Times New Roman"/>
              </w:rPr>
            </w:pPr>
            <w:r w:rsidRPr="003C1C61">
              <w:rPr>
                <w:rFonts w:ascii="Times New Roman" w:eastAsia="Times New Roman" w:hAnsi="Times New Roman" w:cs="Times New Roman"/>
              </w:rPr>
              <w:t>15-Nov-2025</w:t>
            </w:r>
          </w:p>
        </w:tc>
        <w:tc>
          <w:tcPr>
            <w:tcW w:w="1804" w:type="dxa"/>
            <w:vAlign w:val="center"/>
          </w:tcPr>
          <w:p w14:paraId="22EC0D95" w14:textId="77777777" w:rsidR="00202CB9" w:rsidRPr="003C1C61" w:rsidRDefault="00202CB9" w:rsidP="0014254B">
            <w:pPr>
              <w:spacing w:line="360" w:lineRule="auto"/>
              <w:rPr>
                <w:rFonts w:ascii="Times New Roman" w:hAnsi="Times New Roman" w:cs="Times New Roman"/>
              </w:rPr>
            </w:pPr>
            <w:r w:rsidRPr="003C1C61">
              <w:rPr>
                <w:rFonts w:ascii="Times New Roman" w:eastAsia="Times New Roman" w:hAnsi="Times New Roman" w:cs="Times New Roman"/>
              </w:rPr>
              <w:t>Valid</w:t>
            </w:r>
          </w:p>
        </w:tc>
      </w:tr>
      <w:tr w:rsidR="00202CB9" w:rsidRPr="003C1C61" w14:paraId="0A13EEED" w14:textId="77777777" w:rsidTr="00A0557A">
        <w:trPr>
          <w:trHeight w:val="576"/>
        </w:trPr>
        <w:tc>
          <w:tcPr>
            <w:tcW w:w="1803" w:type="dxa"/>
            <w:vAlign w:val="center"/>
          </w:tcPr>
          <w:p w14:paraId="10B6AAE0" w14:textId="77777777" w:rsidR="00202CB9" w:rsidRPr="003C1C61" w:rsidRDefault="00202CB9" w:rsidP="0014254B">
            <w:pPr>
              <w:spacing w:line="360" w:lineRule="auto"/>
              <w:rPr>
                <w:rFonts w:ascii="Times New Roman" w:hAnsi="Times New Roman" w:cs="Times New Roman"/>
              </w:rPr>
            </w:pPr>
            <w:r w:rsidRPr="003C1C61">
              <w:rPr>
                <w:rFonts w:ascii="Times New Roman" w:eastAsia="Times New Roman" w:hAnsi="Times New Roman" w:cs="Times New Roman"/>
              </w:rPr>
              <w:t>Ventilator</w:t>
            </w:r>
          </w:p>
        </w:tc>
        <w:tc>
          <w:tcPr>
            <w:tcW w:w="1803" w:type="dxa"/>
            <w:vAlign w:val="center"/>
          </w:tcPr>
          <w:p w14:paraId="4AC61995" w14:textId="77777777" w:rsidR="00202CB9" w:rsidRPr="003C1C61" w:rsidRDefault="00202CB9" w:rsidP="0014254B">
            <w:pPr>
              <w:spacing w:line="360" w:lineRule="auto"/>
              <w:rPr>
                <w:rFonts w:ascii="Times New Roman" w:hAnsi="Times New Roman" w:cs="Times New Roman"/>
              </w:rPr>
            </w:pPr>
            <w:r w:rsidRPr="003C1C61">
              <w:rPr>
                <w:rFonts w:ascii="Times New Roman" w:eastAsia="Times New Roman" w:hAnsi="Times New Roman" w:cs="Times New Roman"/>
              </w:rPr>
              <w:t>EQ-002</w:t>
            </w:r>
          </w:p>
        </w:tc>
        <w:tc>
          <w:tcPr>
            <w:tcW w:w="1803" w:type="dxa"/>
            <w:vAlign w:val="center"/>
          </w:tcPr>
          <w:p w14:paraId="2CD04A8A" w14:textId="77777777" w:rsidR="00202CB9" w:rsidRPr="003C1C61" w:rsidRDefault="00202CB9" w:rsidP="0014254B">
            <w:pPr>
              <w:spacing w:line="360" w:lineRule="auto"/>
              <w:rPr>
                <w:rFonts w:ascii="Times New Roman" w:hAnsi="Times New Roman" w:cs="Times New Roman"/>
              </w:rPr>
            </w:pPr>
            <w:r w:rsidRPr="003C1C61">
              <w:rPr>
                <w:rFonts w:ascii="Times New Roman" w:eastAsia="Times New Roman" w:hAnsi="Times New Roman" w:cs="Times New Roman"/>
              </w:rPr>
              <w:t>ICU</w:t>
            </w:r>
          </w:p>
        </w:tc>
        <w:tc>
          <w:tcPr>
            <w:tcW w:w="1803" w:type="dxa"/>
            <w:vAlign w:val="center"/>
          </w:tcPr>
          <w:p w14:paraId="4DC848B4" w14:textId="77777777" w:rsidR="00202CB9" w:rsidRPr="003C1C61" w:rsidRDefault="00202CB9" w:rsidP="0014254B">
            <w:pPr>
              <w:spacing w:line="360" w:lineRule="auto"/>
              <w:rPr>
                <w:rFonts w:ascii="Times New Roman" w:hAnsi="Times New Roman" w:cs="Times New Roman"/>
              </w:rPr>
            </w:pPr>
            <w:r w:rsidRPr="003C1C61">
              <w:rPr>
                <w:rFonts w:ascii="Times New Roman" w:eastAsia="Times New Roman" w:hAnsi="Times New Roman" w:cs="Times New Roman"/>
              </w:rPr>
              <w:t>10-Oct-2025</w:t>
            </w:r>
          </w:p>
        </w:tc>
        <w:tc>
          <w:tcPr>
            <w:tcW w:w="1804" w:type="dxa"/>
            <w:vAlign w:val="center"/>
          </w:tcPr>
          <w:p w14:paraId="179A008D" w14:textId="77777777" w:rsidR="00202CB9" w:rsidRPr="003C1C61" w:rsidRDefault="00202CB9" w:rsidP="0014254B">
            <w:pPr>
              <w:spacing w:line="360" w:lineRule="auto"/>
              <w:rPr>
                <w:rFonts w:ascii="Times New Roman" w:hAnsi="Times New Roman" w:cs="Times New Roman"/>
              </w:rPr>
            </w:pPr>
            <w:r w:rsidRPr="003C1C61">
              <w:rPr>
                <w:rFonts w:ascii="Times New Roman" w:eastAsia="Times New Roman" w:hAnsi="Times New Roman" w:cs="Times New Roman"/>
              </w:rPr>
              <w:t>Due</w:t>
            </w:r>
          </w:p>
        </w:tc>
      </w:tr>
      <w:tr w:rsidR="00202CB9" w:rsidRPr="003C1C61" w14:paraId="2FF1F3CA" w14:textId="77777777" w:rsidTr="00A0557A">
        <w:trPr>
          <w:trHeight w:val="576"/>
        </w:trPr>
        <w:tc>
          <w:tcPr>
            <w:tcW w:w="1803" w:type="dxa"/>
            <w:vAlign w:val="center"/>
          </w:tcPr>
          <w:p w14:paraId="39C1BB70" w14:textId="77777777" w:rsidR="00202CB9" w:rsidRPr="003C1C61" w:rsidRDefault="00202CB9" w:rsidP="0014254B">
            <w:pPr>
              <w:spacing w:line="360" w:lineRule="auto"/>
              <w:rPr>
                <w:rFonts w:ascii="Times New Roman" w:hAnsi="Times New Roman" w:cs="Times New Roman"/>
              </w:rPr>
            </w:pPr>
            <w:r w:rsidRPr="003C1C61">
              <w:rPr>
                <w:rFonts w:ascii="Times New Roman" w:eastAsia="Times New Roman" w:hAnsi="Times New Roman" w:cs="Times New Roman"/>
              </w:rPr>
              <w:t>Defibrillator</w:t>
            </w:r>
          </w:p>
        </w:tc>
        <w:tc>
          <w:tcPr>
            <w:tcW w:w="1803" w:type="dxa"/>
            <w:vAlign w:val="center"/>
          </w:tcPr>
          <w:p w14:paraId="58407A26" w14:textId="77777777" w:rsidR="00202CB9" w:rsidRPr="003C1C61" w:rsidRDefault="00202CB9" w:rsidP="0014254B">
            <w:pPr>
              <w:spacing w:line="360" w:lineRule="auto"/>
              <w:rPr>
                <w:rFonts w:ascii="Times New Roman" w:hAnsi="Times New Roman" w:cs="Times New Roman"/>
              </w:rPr>
            </w:pPr>
            <w:r w:rsidRPr="003C1C61">
              <w:rPr>
                <w:rFonts w:ascii="Times New Roman" w:eastAsia="Times New Roman" w:hAnsi="Times New Roman" w:cs="Times New Roman"/>
              </w:rPr>
              <w:t>EQ-003</w:t>
            </w:r>
          </w:p>
        </w:tc>
        <w:tc>
          <w:tcPr>
            <w:tcW w:w="1803" w:type="dxa"/>
            <w:vAlign w:val="center"/>
          </w:tcPr>
          <w:p w14:paraId="3C9AE211" w14:textId="77777777" w:rsidR="00202CB9" w:rsidRPr="003C1C61" w:rsidRDefault="00202CB9" w:rsidP="0014254B">
            <w:pPr>
              <w:spacing w:line="360" w:lineRule="auto"/>
              <w:rPr>
                <w:rFonts w:ascii="Times New Roman" w:hAnsi="Times New Roman" w:cs="Times New Roman"/>
              </w:rPr>
            </w:pPr>
            <w:r w:rsidRPr="003C1C61">
              <w:rPr>
                <w:rFonts w:ascii="Times New Roman" w:eastAsia="Times New Roman" w:hAnsi="Times New Roman" w:cs="Times New Roman"/>
              </w:rPr>
              <w:t>Emergency</w:t>
            </w:r>
          </w:p>
        </w:tc>
        <w:tc>
          <w:tcPr>
            <w:tcW w:w="1803" w:type="dxa"/>
            <w:vAlign w:val="center"/>
          </w:tcPr>
          <w:p w14:paraId="1CDF6CFC" w14:textId="77777777" w:rsidR="00202CB9" w:rsidRPr="003C1C61" w:rsidRDefault="00202CB9" w:rsidP="0014254B">
            <w:pPr>
              <w:spacing w:line="360" w:lineRule="auto"/>
              <w:rPr>
                <w:rFonts w:ascii="Times New Roman" w:hAnsi="Times New Roman" w:cs="Times New Roman"/>
              </w:rPr>
            </w:pPr>
            <w:r w:rsidRPr="003C1C61">
              <w:rPr>
                <w:rFonts w:ascii="Times New Roman" w:eastAsia="Times New Roman" w:hAnsi="Times New Roman" w:cs="Times New Roman"/>
              </w:rPr>
              <w:t>9-Jan-2025</w:t>
            </w:r>
          </w:p>
        </w:tc>
        <w:tc>
          <w:tcPr>
            <w:tcW w:w="1804" w:type="dxa"/>
            <w:vAlign w:val="center"/>
          </w:tcPr>
          <w:p w14:paraId="4264CBF9" w14:textId="77777777" w:rsidR="00202CB9" w:rsidRPr="003C1C61" w:rsidRDefault="00202CB9" w:rsidP="0014254B">
            <w:pPr>
              <w:spacing w:line="360" w:lineRule="auto"/>
              <w:rPr>
                <w:rFonts w:ascii="Times New Roman" w:hAnsi="Times New Roman" w:cs="Times New Roman"/>
              </w:rPr>
            </w:pPr>
            <w:r w:rsidRPr="003C1C61">
              <w:rPr>
                <w:rFonts w:ascii="Times New Roman" w:eastAsia="Times New Roman" w:hAnsi="Times New Roman" w:cs="Times New Roman"/>
              </w:rPr>
              <w:t>Overdue</w:t>
            </w:r>
          </w:p>
        </w:tc>
      </w:tr>
      <w:tr w:rsidR="00202CB9" w:rsidRPr="003C1C61" w14:paraId="6D6B4041" w14:textId="77777777" w:rsidTr="00A0557A">
        <w:trPr>
          <w:trHeight w:val="576"/>
        </w:trPr>
        <w:tc>
          <w:tcPr>
            <w:tcW w:w="1803" w:type="dxa"/>
            <w:vAlign w:val="center"/>
          </w:tcPr>
          <w:p w14:paraId="7022482C" w14:textId="77777777" w:rsidR="00202CB9" w:rsidRPr="003C1C61" w:rsidRDefault="00202CB9" w:rsidP="0014254B">
            <w:pPr>
              <w:spacing w:line="360" w:lineRule="auto"/>
              <w:rPr>
                <w:rFonts w:ascii="Times New Roman" w:hAnsi="Times New Roman" w:cs="Times New Roman"/>
              </w:rPr>
            </w:pPr>
            <w:r w:rsidRPr="003C1C61">
              <w:rPr>
                <w:rFonts w:ascii="Times New Roman" w:eastAsia="Times New Roman" w:hAnsi="Times New Roman" w:cs="Times New Roman"/>
              </w:rPr>
              <w:t>Patient Monitor</w:t>
            </w:r>
          </w:p>
        </w:tc>
        <w:tc>
          <w:tcPr>
            <w:tcW w:w="1803" w:type="dxa"/>
            <w:vAlign w:val="center"/>
          </w:tcPr>
          <w:p w14:paraId="6E37BE3C" w14:textId="77777777" w:rsidR="00202CB9" w:rsidRPr="003C1C61" w:rsidRDefault="00202CB9" w:rsidP="0014254B">
            <w:pPr>
              <w:spacing w:line="360" w:lineRule="auto"/>
              <w:rPr>
                <w:rFonts w:ascii="Times New Roman" w:hAnsi="Times New Roman" w:cs="Times New Roman"/>
              </w:rPr>
            </w:pPr>
            <w:r w:rsidRPr="003C1C61">
              <w:rPr>
                <w:rFonts w:ascii="Times New Roman" w:eastAsia="Times New Roman" w:hAnsi="Times New Roman" w:cs="Times New Roman"/>
              </w:rPr>
              <w:t>EQ-004</w:t>
            </w:r>
          </w:p>
        </w:tc>
        <w:tc>
          <w:tcPr>
            <w:tcW w:w="1803" w:type="dxa"/>
            <w:vAlign w:val="center"/>
          </w:tcPr>
          <w:p w14:paraId="6B8A068B" w14:textId="77777777" w:rsidR="00202CB9" w:rsidRPr="003C1C61" w:rsidRDefault="00202CB9" w:rsidP="0014254B">
            <w:pPr>
              <w:spacing w:line="360" w:lineRule="auto"/>
              <w:rPr>
                <w:rFonts w:ascii="Times New Roman" w:hAnsi="Times New Roman" w:cs="Times New Roman"/>
              </w:rPr>
            </w:pPr>
            <w:r w:rsidRPr="003C1C61">
              <w:rPr>
                <w:rFonts w:ascii="Times New Roman" w:eastAsia="Times New Roman" w:hAnsi="Times New Roman" w:cs="Times New Roman"/>
              </w:rPr>
              <w:t>ICU</w:t>
            </w:r>
          </w:p>
        </w:tc>
        <w:tc>
          <w:tcPr>
            <w:tcW w:w="1803" w:type="dxa"/>
            <w:vAlign w:val="center"/>
          </w:tcPr>
          <w:p w14:paraId="292A015A" w14:textId="77777777" w:rsidR="00202CB9" w:rsidRPr="003C1C61" w:rsidRDefault="00202CB9" w:rsidP="0014254B">
            <w:pPr>
              <w:spacing w:line="360" w:lineRule="auto"/>
              <w:rPr>
                <w:rFonts w:ascii="Times New Roman" w:hAnsi="Times New Roman" w:cs="Times New Roman"/>
              </w:rPr>
            </w:pPr>
            <w:r w:rsidRPr="003C1C61">
              <w:rPr>
                <w:rFonts w:ascii="Times New Roman" w:eastAsia="Times New Roman" w:hAnsi="Times New Roman" w:cs="Times New Roman"/>
              </w:rPr>
              <w:t>20-Dec-2025</w:t>
            </w:r>
          </w:p>
        </w:tc>
        <w:tc>
          <w:tcPr>
            <w:tcW w:w="1804" w:type="dxa"/>
            <w:vAlign w:val="center"/>
          </w:tcPr>
          <w:p w14:paraId="4B82A11A" w14:textId="77777777" w:rsidR="00202CB9" w:rsidRPr="003C1C61" w:rsidRDefault="00202CB9" w:rsidP="0014254B">
            <w:pPr>
              <w:spacing w:line="360" w:lineRule="auto"/>
              <w:rPr>
                <w:rFonts w:ascii="Times New Roman" w:hAnsi="Times New Roman" w:cs="Times New Roman"/>
              </w:rPr>
            </w:pPr>
            <w:r w:rsidRPr="003C1C61">
              <w:rPr>
                <w:rFonts w:ascii="Times New Roman" w:eastAsia="Times New Roman" w:hAnsi="Times New Roman" w:cs="Times New Roman"/>
              </w:rPr>
              <w:t>Valid</w:t>
            </w:r>
          </w:p>
        </w:tc>
      </w:tr>
      <w:tr w:rsidR="00202CB9" w:rsidRPr="003C1C61" w14:paraId="7C20DAED" w14:textId="77777777" w:rsidTr="00A0557A">
        <w:trPr>
          <w:trHeight w:val="576"/>
        </w:trPr>
        <w:tc>
          <w:tcPr>
            <w:tcW w:w="1803" w:type="dxa"/>
            <w:vAlign w:val="center"/>
          </w:tcPr>
          <w:p w14:paraId="468CE756" w14:textId="77777777" w:rsidR="00202CB9" w:rsidRPr="003C1C61" w:rsidRDefault="00202CB9" w:rsidP="0014254B">
            <w:pPr>
              <w:spacing w:line="360" w:lineRule="auto"/>
              <w:rPr>
                <w:rFonts w:ascii="Times New Roman" w:hAnsi="Times New Roman" w:cs="Times New Roman"/>
              </w:rPr>
            </w:pPr>
            <w:r w:rsidRPr="003C1C61">
              <w:rPr>
                <w:rFonts w:ascii="Times New Roman" w:eastAsia="Times New Roman" w:hAnsi="Times New Roman" w:cs="Times New Roman"/>
              </w:rPr>
              <w:t>Infusion Pump</w:t>
            </w:r>
          </w:p>
        </w:tc>
        <w:tc>
          <w:tcPr>
            <w:tcW w:w="1803" w:type="dxa"/>
            <w:vAlign w:val="center"/>
          </w:tcPr>
          <w:p w14:paraId="2693B379" w14:textId="77777777" w:rsidR="00202CB9" w:rsidRPr="003C1C61" w:rsidRDefault="00202CB9" w:rsidP="0014254B">
            <w:pPr>
              <w:spacing w:line="360" w:lineRule="auto"/>
              <w:rPr>
                <w:rFonts w:ascii="Times New Roman" w:hAnsi="Times New Roman" w:cs="Times New Roman"/>
              </w:rPr>
            </w:pPr>
            <w:r w:rsidRPr="003C1C61">
              <w:rPr>
                <w:rFonts w:ascii="Times New Roman" w:eastAsia="Times New Roman" w:hAnsi="Times New Roman" w:cs="Times New Roman"/>
              </w:rPr>
              <w:t>EQ-005</w:t>
            </w:r>
          </w:p>
        </w:tc>
        <w:tc>
          <w:tcPr>
            <w:tcW w:w="1803" w:type="dxa"/>
            <w:vAlign w:val="center"/>
          </w:tcPr>
          <w:p w14:paraId="0B58EBA6" w14:textId="77777777" w:rsidR="00202CB9" w:rsidRPr="003C1C61" w:rsidRDefault="00202CB9" w:rsidP="0014254B">
            <w:pPr>
              <w:spacing w:line="360" w:lineRule="auto"/>
              <w:rPr>
                <w:rFonts w:ascii="Times New Roman" w:hAnsi="Times New Roman" w:cs="Times New Roman"/>
              </w:rPr>
            </w:pPr>
            <w:r w:rsidRPr="003C1C61">
              <w:rPr>
                <w:rFonts w:ascii="Times New Roman" w:eastAsia="Times New Roman" w:hAnsi="Times New Roman" w:cs="Times New Roman"/>
              </w:rPr>
              <w:t>ICU</w:t>
            </w:r>
          </w:p>
        </w:tc>
        <w:tc>
          <w:tcPr>
            <w:tcW w:w="1803" w:type="dxa"/>
            <w:vAlign w:val="center"/>
          </w:tcPr>
          <w:p w14:paraId="6D54E5BE" w14:textId="77777777" w:rsidR="00202CB9" w:rsidRPr="003C1C61" w:rsidRDefault="00202CB9" w:rsidP="0014254B">
            <w:pPr>
              <w:spacing w:line="360" w:lineRule="auto"/>
              <w:rPr>
                <w:rFonts w:ascii="Times New Roman" w:hAnsi="Times New Roman" w:cs="Times New Roman"/>
              </w:rPr>
            </w:pPr>
            <w:r w:rsidRPr="003C1C61">
              <w:rPr>
                <w:rFonts w:ascii="Times New Roman" w:eastAsia="Times New Roman" w:hAnsi="Times New Roman" w:cs="Times New Roman"/>
              </w:rPr>
              <w:t>8-Dec-2025</w:t>
            </w:r>
          </w:p>
        </w:tc>
        <w:tc>
          <w:tcPr>
            <w:tcW w:w="1804" w:type="dxa"/>
            <w:vAlign w:val="center"/>
          </w:tcPr>
          <w:p w14:paraId="6CFE8AD4" w14:textId="77777777" w:rsidR="00202CB9" w:rsidRPr="003C1C61" w:rsidRDefault="00202CB9" w:rsidP="0014254B">
            <w:pPr>
              <w:spacing w:line="360" w:lineRule="auto"/>
              <w:rPr>
                <w:rFonts w:ascii="Times New Roman" w:hAnsi="Times New Roman" w:cs="Times New Roman"/>
              </w:rPr>
            </w:pPr>
            <w:r w:rsidRPr="003C1C61">
              <w:rPr>
                <w:rFonts w:ascii="Times New Roman" w:eastAsia="Times New Roman" w:hAnsi="Times New Roman" w:cs="Times New Roman"/>
              </w:rPr>
              <w:t>Valid</w:t>
            </w:r>
          </w:p>
        </w:tc>
      </w:tr>
    </w:tbl>
    <w:p w14:paraId="0042F935" w14:textId="0E9B9BA4" w:rsidR="0014254B" w:rsidRPr="003C1C61" w:rsidRDefault="0014254B" w:rsidP="0014254B">
      <w:pPr>
        <w:keepNext/>
        <w:spacing w:line="360" w:lineRule="auto"/>
        <w:rPr>
          <w:rFonts w:ascii="Times New Roman" w:hAnsi="Times New Roman" w:cs="Times New Roman"/>
        </w:rPr>
      </w:pPr>
      <w:r w:rsidRPr="003C1C61">
        <w:rPr>
          <w:rFonts w:ascii="Times New Roman" w:hAnsi="Times New Roman" w:cs="Times New Roman"/>
          <w:noProof/>
        </w:rPr>
        <w:drawing>
          <wp:anchor distT="0" distB="0" distL="114300" distR="114300" simplePos="0" relativeHeight="251658240" behindDoc="0" locked="0" layoutInCell="1" allowOverlap="1" wp14:anchorId="622DDFC2" wp14:editId="7C870536">
            <wp:simplePos x="0" y="0"/>
            <wp:positionH relativeFrom="column">
              <wp:posOffset>969231</wp:posOffset>
            </wp:positionH>
            <wp:positionV relativeFrom="paragraph">
              <wp:posOffset>347980</wp:posOffset>
            </wp:positionV>
            <wp:extent cx="3901440" cy="2599944"/>
            <wp:effectExtent l="0" t="0" r="3810" b="0"/>
            <wp:wrapTopAndBottom/>
            <wp:docPr id="932958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958792" name="Picture 932958792"/>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01440" cy="2599944"/>
                    </a:xfrm>
                    <a:prstGeom prst="rect">
                      <a:avLst/>
                    </a:prstGeom>
                  </pic:spPr>
                </pic:pic>
              </a:graphicData>
            </a:graphic>
          </wp:anchor>
        </w:drawing>
      </w:r>
    </w:p>
    <w:p w14:paraId="5A2549AA" w14:textId="01900EFC" w:rsidR="00202CB9" w:rsidRPr="003C1C61" w:rsidRDefault="0014254B" w:rsidP="0014254B">
      <w:pPr>
        <w:pStyle w:val="Caption"/>
        <w:spacing w:line="360" w:lineRule="auto"/>
        <w:jc w:val="center"/>
        <w:rPr>
          <w:rFonts w:ascii="Times New Roman" w:hAnsi="Times New Roman" w:cs="Times New Roman"/>
        </w:rPr>
      </w:pPr>
      <w:r w:rsidRPr="003C1C61">
        <w:rPr>
          <w:rFonts w:ascii="Times New Roman" w:hAnsi="Times New Roman" w:cs="Times New Roman"/>
        </w:rPr>
        <w:t xml:space="preserve">Figure </w:t>
      </w:r>
      <w:r w:rsidRPr="003C1C61">
        <w:rPr>
          <w:rFonts w:ascii="Times New Roman" w:hAnsi="Times New Roman" w:cs="Times New Roman"/>
        </w:rPr>
        <w:fldChar w:fldCharType="begin"/>
      </w:r>
      <w:r w:rsidRPr="003C1C61">
        <w:rPr>
          <w:rFonts w:ascii="Times New Roman" w:hAnsi="Times New Roman" w:cs="Times New Roman"/>
        </w:rPr>
        <w:instrText xml:space="preserve"> SEQ Figure \* ARABIC </w:instrText>
      </w:r>
      <w:r w:rsidRPr="003C1C61">
        <w:rPr>
          <w:rFonts w:ascii="Times New Roman" w:hAnsi="Times New Roman" w:cs="Times New Roman"/>
        </w:rPr>
        <w:fldChar w:fldCharType="separate"/>
      </w:r>
      <w:r w:rsidRPr="003C1C61">
        <w:rPr>
          <w:rFonts w:ascii="Times New Roman" w:hAnsi="Times New Roman" w:cs="Times New Roman"/>
          <w:noProof/>
        </w:rPr>
        <w:t>1</w:t>
      </w:r>
      <w:r w:rsidRPr="003C1C61">
        <w:rPr>
          <w:rFonts w:ascii="Times New Roman" w:hAnsi="Times New Roman" w:cs="Times New Roman"/>
        </w:rPr>
        <w:fldChar w:fldCharType="end"/>
      </w:r>
      <w:r w:rsidRPr="003C1C61">
        <w:rPr>
          <w:rFonts w:ascii="Times New Roman" w:hAnsi="Times New Roman" w:cs="Times New Roman"/>
        </w:rPr>
        <w:t>: CT (Computed Tomography) scanner</w:t>
      </w:r>
    </w:p>
    <w:p w14:paraId="34C9E6BB" w14:textId="5132629E" w:rsidR="00202CB9" w:rsidRPr="003C1C61" w:rsidRDefault="00202CB9" w:rsidP="0014254B">
      <w:pPr>
        <w:pStyle w:val="Heading1"/>
        <w:spacing w:line="360" w:lineRule="auto"/>
        <w:rPr>
          <w:rFonts w:ascii="Times New Roman" w:hAnsi="Times New Roman" w:cs="Times New Roman"/>
        </w:rPr>
      </w:pPr>
      <w:bookmarkStart w:id="2" w:name="_Toc223001196"/>
      <w:r w:rsidRPr="003C1C61">
        <w:rPr>
          <w:rFonts w:ascii="Times New Roman" w:hAnsi="Times New Roman" w:cs="Times New Roman"/>
        </w:rPr>
        <w:lastRenderedPageBreak/>
        <w:t>Inspection Procedure</w:t>
      </w:r>
      <w:bookmarkEnd w:id="2"/>
    </w:p>
    <w:p w14:paraId="40A5703F" w14:textId="2318E957" w:rsidR="00202CB9" w:rsidRPr="003C1C61" w:rsidRDefault="00202CB9" w:rsidP="0014254B">
      <w:pPr>
        <w:pStyle w:val="Heading1"/>
        <w:spacing w:line="360" w:lineRule="auto"/>
        <w:rPr>
          <w:rFonts w:ascii="Times New Roman" w:hAnsi="Times New Roman" w:cs="Times New Roman"/>
        </w:rPr>
      </w:pPr>
      <w:bookmarkStart w:id="3" w:name="_Toc223001197"/>
      <w:r w:rsidRPr="003C1C61">
        <w:rPr>
          <w:rFonts w:ascii="Times New Roman" w:hAnsi="Times New Roman" w:cs="Times New Roman"/>
        </w:rPr>
        <w:t>Observations</w:t>
      </w:r>
      <w:bookmarkEnd w:id="3"/>
    </w:p>
    <w:p w14:paraId="4459FA40" w14:textId="48415C06" w:rsidR="00202CB9" w:rsidRPr="003C1C61" w:rsidRDefault="00202CB9" w:rsidP="0014254B">
      <w:pPr>
        <w:pStyle w:val="Heading1"/>
        <w:spacing w:line="360" w:lineRule="auto"/>
        <w:rPr>
          <w:rFonts w:ascii="Times New Roman" w:hAnsi="Times New Roman" w:cs="Times New Roman"/>
        </w:rPr>
      </w:pPr>
      <w:bookmarkStart w:id="4" w:name="_Toc223001198"/>
      <w:r w:rsidRPr="003C1C61">
        <w:rPr>
          <w:rFonts w:ascii="Times New Roman" w:hAnsi="Times New Roman" w:cs="Times New Roman"/>
        </w:rPr>
        <w:t>Conclusion</w:t>
      </w:r>
      <w:bookmarkEnd w:id="4"/>
    </w:p>
    <w:p w14:paraId="375CFDE2" w14:textId="403F665D" w:rsidR="009B1BD5" w:rsidRDefault="009B1BD5" w:rsidP="0014254B">
      <w:pPr>
        <w:pStyle w:val="Title"/>
        <w:spacing w:line="360" w:lineRule="auto"/>
        <w:jc w:val="center"/>
        <w:rPr>
          <w:rFonts w:ascii="Times New Roman" w:hAnsi="Times New Roman" w:cs="Times New Roman"/>
          <w:b/>
          <w:bCs/>
          <w:sz w:val="36"/>
          <w:szCs w:val="36"/>
        </w:rPr>
      </w:pPr>
    </w:p>
    <w:p w14:paraId="7A05ACA3" w14:textId="77777777" w:rsidR="00F23825" w:rsidRDefault="00F23825" w:rsidP="00F23825"/>
    <w:bookmarkStart w:id="5" w:name="_Toc223001199" w:displacedByCustomXml="next"/>
    <w:sdt>
      <w:sdtPr>
        <w:id w:val="-440842895"/>
        <w:docPartObj>
          <w:docPartGallery w:val="Bibliographies"/>
          <w:docPartUnique/>
        </w:docPartObj>
      </w:sdtPr>
      <w:sdtEndPr>
        <w:rPr>
          <w:rFonts w:asciiTheme="minorHAnsi" w:eastAsiaTheme="minorHAnsi" w:hAnsiTheme="minorHAnsi" w:cstheme="minorBidi"/>
          <w:color w:val="auto"/>
          <w:sz w:val="24"/>
          <w:szCs w:val="24"/>
        </w:rPr>
      </w:sdtEndPr>
      <w:sdtContent>
        <w:p w14:paraId="526A136E" w14:textId="4FC926A9" w:rsidR="00073A84" w:rsidRPr="00A65C27" w:rsidRDefault="00073A84">
          <w:pPr>
            <w:pStyle w:val="Heading1"/>
            <w:rPr>
              <w:rFonts w:ascii="Times New Roman" w:hAnsi="Times New Roman" w:cs="Times New Roman"/>
            </w:rPr>
          </w:pPr>
          <w:r w:rsidRPr="00A65C27">
            <w:rPr>
              <w:rFonts w:ascii="Times New Roman" w:hAnsi="Times New Roman" w:cs="Times New Roman"/>
            </w:rPr>
            <w:t>Bibliography</w:t>
          </w:r>
          <w:bookmarkEnd w:id="5"/>
        </w:p>
        <w:sdt>
          <w:sdtPr>
            <w:id w:val="111145805"/>
            <w:bibliography/>
          </w:sdtPr>
          <w:sdtContent>
            <w:p w14:paraId="247D77C6" w14:textId="77777777" w:rsidR="00073A84" w:rsidRDefault="00073A84">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671"/>
              </w:tblGrid>
              <w:tr w:rsidR="00073A84" w:rsidRPr="00A65C27" w14:paraId="1831C168" w14:textId="77777777">
                <w:trPr>
                  <w:divId w:val="2029327114"/>
                  <w:tblCellSpacing w:w="15" w:type="dxa"/>
                </w:trPr>
                <w:tc>
                  <w:tcPr>
                    <w:tcW w:w="50" w:type="pct"/>
                    <w:hideMark/>
                  </w:tcPr>
                  <w:p w14:paraId="67A1A477" w14:textId="47084CF7" w:rsidR="00073A84" w:rsidRPr="00A65C27" w:rsidRDefault="00073A84">
                    <w:pPr>
                      <w:pStyle w:val="Bibliography"/>
                      <w:rPr>
                        <w:rFonts w:ascii="Times New Roman" w:hAnsi="Times New Roman" w:cs="Times New Roman"/>
                        <w:noProof/>
                        <w:kern w:val="0"/>
                        <w14:ligatures w14:val="none"/>
                      </w:rPr>
                    </w:pPr>
                    <w:r w:rsidRPr="00A65C27">
                      <w:rPr>
                        <w:rFonts w:ascii="Times New Roman" w:hAnsi="Times New Roman" w:cs="Times New Roman"/>
                        <w:noProof/>
                      </w:rPr>
                      <w:t xml:space="preserve">[1] </w:t>
                    </w:r>
                  </w:p>
                </w:tc>
                <w:tc>
                  <w:tcPr>
                    <w:tcW w:w="0" w:type="auto"/>
                    <w:hideMark/>
                  </w:tcPr>
                  <w:p w14:paraId="3F2F6490" w14:textId="77777777" w:rsidR="00073A84" w:rsidRPr="00A65C27" w:rsidRDefault="00073A84">
                    <w:pPr>
                      <w:pStyle w:val="Bibliography"/>
                      <w:rPr>
                        <w:rFonts w:ascii="Times New Roman" w:hAnsi="Times New Roman" w:cs="Times New Roman"/>
                        <w:noProof/>
                      </w:rPr>
                    </w:pPr>
                    <w:r w:rsidRPr="00A65C27">
                      <w:rPr>
                        <w:rFonts w:ascii="Times New Roman" w:hAnsi="Times New Roman" w:cs="Times New Roman"/>
                        <w:noProof/>
                      </w:rPr>
                      <w:t xml:space="preserve">J. G. Webster, Medical Instrumentation: Application and Design, Hoboken: John Wiley &amp; Sons, 2009. </w:t>
                    </w:r>
                  </w:p>
                </w:tc>
              </w:tr>
              <w:tr w:rsidR="00073A84" w:rsidRPr="00A65C27" w14:paraId="67FE5C55" w14:textId="77777777">
                <w:trPr>
                  <w:divId w:val="2029327114"/>
                  <w:tblCellSpacing w:w="15" w:type="dxa"/>
                </w:trPr>
                <w:tc>
                  <w:tcPr>
                    <w:tcW w:w="50" w:type="pct"/>
                    <w:hideMark/>
                  </w:tcPr>
                  <w:p w14:paraId="47D56522" w14:textId="77777777" w:rsidR="00073A84" w:rsidRPr="00A65C27" w:rsidRDefault="00073A84">
                    <w:pPr>
                      <w:pStyle w:val="Bibliography"/>
                      <w:rPr>
                        <w:rFonts w:ascii="Times New Roman" w:hAnsi="Times New Roman" w:cs="Times New Roman"/>
                        <w:noProof/>
                      </w:rPr>
                    </w:pPr>
                    <w:r w:rsidRPr="00A65C27">
                      <w:rPr>
                        <w:rFonts w:ascii="Times New Roman" w:hAnsi="Times New Roman" w:cs="Times New Roman"/>
                        <w:noProof/>
                      </w:rPr>
                      <w:t xml:space="preserve">[2] </w:t>
                    </w:r>
                  </w:p>
                </w:tc>
                <w:tc>
                  <w:tcPr>
                    <w:tcW w:w="0" w:type="auto"/>
                    <w:hideMark/>
                  </w:tcPr>
                  <w:p w14:paraId="6095A596" w14:textId="77777777" w:rsidR="00073A84" w:rsidRPr="00A65C27" w:rsidRDefault="00073A84">
                    <w:pPr>
                      <w:pStyle w:val="Bibliography"/>
                      <w:rPr>
                        <w:rFonts w:ascii="Times New Roman" w:hAnsi="Times New Roman" w:cs="Times New Roman"/>
                        <w:noProof/>
                      </w:rPr>
                    </w:pPr>
                    <w:r w:rsidRPr="00A65C27">
                      <w:rPr>
                        <w:rFonts w:ascii="Times New Roman" w:hAnsi="Times New Roman" w:cs="Times New Roman"/>
                        <w:noProof/>
                      </w:rPr>
                      <w:t xml:space="preserve">R. K. Rangayyan, Biomedical Signal Analysis: A Case-Study Approach, Hoboken: IEEE Press, 2002. </w:t>
                    </w:r>
                  </w:p>
                </w:tc>
              </w:tr>
              <w:tr w:rsidR="00073A84" w:rsidRPr="00A65C27" w14:paraId="19E22C83" w14:textId="77777777">
                <w:trPr>
                  <w:divId w:val="2029327114"/>
                  <w:tblCellSpacing w:w="15" w:type="dxa"/>
                </w:trPr>
                <w:tc>
                  <w:tcPr>
                    <w:tcW w:w="50" w:type="pct"/>
                    <w:hideMark/>
                  </w:tcPr>
                  <w:p w14:paraId="242917DA" w14:textId="77777777" w:rsidR="00073A84" w:rsidRPr="00A65C27" w:rsidRDefault="00073A84">
                    <w:pPr>
                      <w:pStyle w:val="Bibliography"/>
                      <w:rPr>
                        <w:rFonts w:ascii="Times New Roman" w:hAnsi="Times New Roman" w:cs="Times New Roman"/>
                        <w:noProof/>
                      </w:rPr>
                    </w:pPr>
                    <w:r w:rsidRPr="00A65C27">
                      <w:rPr>
                        <w:rFonts w:ascii="Times New Roman" w:hAnsi="Times New Roman" w:cs="Times New Roman"/>
                        <w:noProof/>
                      </w:rPr>
                      <w:t xml:space="preserve">[3] </w:t>
                    </w:r>
                  </w:p>
                </w:tc>
                <w:tc>
                  <w:tcPr>
                    <w:tcW w:w="0" w:type="auto"/>
                    <w:hideMark/>
                  </w:tcPr>
                  <w:p w14:paraId="5784BA0B" w14:textId="77777777" w:rsidR="00073A84" w:rsidRPr="00A65C27" w:rsidRDefault="00073A84">
                    <w:pPr>
                      <w:pStyle w:val="Bibliography"/>
                      <w:rPr>
                        <w:rFonts w:ascii="Times New Roman" w:hAnsi="Times New Roman" w:cs="Times New Roman"/>
                        <w:noProof/>
                      </w:rPr>
                    </w:pPr>
                    <w:r w:rsidRPr="00A65C27">
                      <w:rPr>
                        <w:rFonts w:ascii="Times New Roman" w:hAnsi="Times New Roman" w:cs="Times New Roman"/>
                        <w:noProof/>
                      </w:rPr>
                      <w:t xml:space="preserve">S. B. Park and N. V. Thakor, "Detecting motor intent in forearm electromyography signals," </w:t>
                    </w:r>
                    <w:r w:rsidRPr="00A65C27">
                      <w:rPr>
                        <w:rFonts w:ascii="Times New Roman" w:hAnsi="Times New Roman" w:cs="Times New Roman"/>
                        <w:i/>
                        <w:iCs/>
                        <w:noProof/>
                      </w:rPr>
                      <w:t xml:space="preserve">IEEE Transactions on Neural Systems and Rehabilitation Engineering, </w:t>
                    </w:r>
                    <w:r w:rsidRPr="00A65C27">
                      <w:rPr>
                        <w:rFonts w:ascii="Times New Roman" w:hAnsi="Times New Roman" w:cs="Times New Roman"/>
                        <w:noProof/>
                      </w:rPr>
                      <w:t xml:space="preserve">vol. 11, no. 3, p. 210–219, 2003. </w:t>
                    </w:r>
                  </w:p>
                </w:tc>
              </w:tr>
            </w:tbl>
            <w:p w14:paraId="14D26261" w14:textId="77777777" w:rsidR="00073A84" w:rsidRDefault="00073A84">
              <w:pPr>
                <w:divId w:val="2029327114"/>
                <w:rPr>
                  <w:rFonts w:eastAsia="Times New Roman"/>
                  <w:noProof/>
                </w:rPr>
              </w:pPr>
            </w:p>
            <w:p w14:paraId="4A784A49" w14:textId="566DDD21" w:rsidR="00073A84" w:rsidRDefault="00073A84">
              <w:r>
                <w:rPr>
                  <w:b/>
                  <w:bCs/>
                  <w:noProof/>
                </w:rPr>
                <w:fldChar w:fldCharType="end"/>
              </w:r>
            </w:p>
          </w:sdtContent>
        </w:sdt>
      </w:sdtContent>
    </w:sdt>
    <w:p w14:paraId="54AA0B93" w14:textId="77777777" w:rsidR="00F23825" w:rsidRDefault="00F23825" w:rsidP="00F23825"/>
    <w:p w14:paraId="49EE18CE" w14:textId="77777777" w:rsidR="00A65C27" w:rsidRDefault="00A65C27" w:rsidP="00F23825"/>
    <w:p w14:paraId="3271B4FD" w14:textId="77777777" w:rsidR="00A65C27" w:rsidRDefault="00A65C27" w:rsidP="00F23825"/>
    <w:p w14:paraId="5540567C" w14:textId="77777777" w:rsidR="00A65C27" w:rsidRPr="00F23825" w:rsidRDefault="00A65C27" w:rsidP="00F23825"/>
    <w:sectPr w:rsidR="00A65C27" w:rsidRPr="00F23825" w:rsidSect="009B1BD5">
      <w:headerReference w:type="default" r:id="rId9"/>
      <w:footerReference w:type="default" r:id="rId10"/>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7B9A1" w14:textId="77777777" w:rsidR="008204E9" w:rsidRDefault="008204E9" w:rsidP="0014254B">
      <w:pPr>
        <w:spacing w:after="0" w:line="240" w:lineRule="auto"/>
      </w:pPr>
      <w:r>
        <w:separator/>
      </w:r>
    </w:p>
  </w:endnote>
  <w:endnote w:type="continuationSeparator" w:id="0">
    <w:p w14:paraId="5BC19858" w14:textId="77777777" w:rsidR="008204E9" w:rsidRDefault="008204E9" w:rsidP="001425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5641213"/>
      <w:docPartObj>
        <w:docPartGallery w:val="Page Numbers (Bottom of Page)"/>
        <w:docPartUnique/>
      </w:docPartObj>
    </w:sdtPr>
    <w:sdtEndPr>
      <w:rPr>
        <w:noProof/>
      </w:rPr>
    </w:sdtEndPr>
    <w:sdtContent>
      <w:p w14:paraId="25410BFE" w14:textId="00A72B30" w:rsidR="0014254B" w:rsidRDefault="0014254B">
        <w:pPr>
          <w:pStyle w:val="Footer"/>
          <w:jc w:val="center"/>
        </w:pPr>
        <w:r w:rsidRPr="0014254B">
          <w:rPr>
            <w:rFonts w:ascii="Times New Roman" w:hAnsi="Times New Roman" w:cs="Times New Roman"/>
            <w:b/>
            <w:bCs/>
          </w:rPr>
          <w:fldChar w:fldCharType="begin"/>
        </w:r>
        <w:r w:rsidRPr="0014254B">
          <w:rPr>
            <w:rFonts w:ascii="Times New Roman" w:hAnsi="Times New Roman" w:cs="Times New Roman"/>
            <w:b/>
            <w:bCs/>
          </w:rPr>
          <w:instrText xml:space="preserve"> PAGE   \* MERGEFORMAT </w:instrText>
        </w:r>
        <w:r w:rsidRPr="0014254B">
          <w:rPr>
            <w:rFonts w:ascii="Times New Roman" w:hAnsi="Times New Roman" w:cs="Times New Roman"/>
            <w:b/>
            <w:bCs/>
          </w:rPr>
          <w:fldChar w:fldCharType="separate"/>
        </w:r>
        <w:r w:rsidRPr="0014254B">
          <w:rPr>
            <w:rFonts w:ascii="Times New Roman" w:hAnsi="Times New Roman" w:cs="Times New Roman"/>
            <w:b/>
            <w:bCs/>
            <w:noProof/>
          </w:rPr>
          <w:t>2</w:t>
        </w:r>
        <w:r w:rsidRPr="0014254B">
          <w:rPr>
            <w:rFonts w:ascii="Times New Roman" w:hAnsi="Times New Roman" w:cs="Times New Roman"/>
            <w:b/>
            <w:bCs/>
            <w:noProof/>
          </w:rPr>
          <w:fldChar w:fldCharType="end"/>
        </w:r>
      </w:p>
    </w:sdtContent>
  </w:sdt>
  <w:p w14:paraId="4FEEFCE4" w14:textId="77777777" w:rsidR="0014254B" w:rsidRDefault="001425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CB68D" w14:textId="77777777" w:rsidR="008204E9" w:rsidRDefault="008204E9" w:rsidP="0014254B">
      <w:pPr>
        <w:spacing w:after="0" w:line="240" w:lineRule="auto"/>
      </w:pPr>
      <w:r>
        <w:separator/>
      </w:r>
    </w:p>
  </w:footnote>
  <w:footnote w:type="continuationSeparator" w:id="0">
    <w:p w14:paraId="4F5E5F0D" w14:textId="77777777" w:rsidR="008204E9" w:rsidRDefault="008204E9" w:rsidP="001425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99AFA" w14:textId="77777777" w:rsidR="0014254B" w:rsidRPr="0014254B" w:rsidRDefault="0014254B" w:rsidP="0014254B">
    <w:pPr>
      <w:pStyle w:val="Header"/>
      <w:rPr>
        <w:rFonts w:ascii="Times New Roman" w:hAnsi="Times New Roman" w:cs="Times New Roman"/>
        <w:b/>
        <w:bCs/>
        <w:i/>
        <w:iCs/>
      </w:rPr>
    </w:pPr>
    <w:r w:rsidRPr="0014254B">
      <w:rPr>
        <w:rFonts w:ascii="Times New Roman" w:hAnsi="Times New Roman" w:cs="Times New Roman"/>
        <w:b/>
        <w:bCs/>
        <w:i/>
        <w:iCs/>
      </w:rPr>
      <w:t>Biomedical Engineering Department – SHU</w:t>
    </w:r>
  </w:p>
  <w:p w14:paraId="6BC35C73" w14:textId="77777777" w:rsidR="0014254B" w:rsidRDefault="001425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B73FAB"/>
    <w:multiLevelType w:val="multilevel"/>
    <w:tmpl w:val="8382B6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781B7424"/>
    <w:multiLevelType w:val="hybridMultilevel"/>
    <w:tmpl w:val="C458F9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48293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189153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BD5"/>
    <w:rsid w:val="00073A84"/>
    <w:rsid w:val="000971F5"/>
    <w:rsid w:val="0014254B"/>
    <w:rsid w:val="00202CB9"/>
    <w:rsid w:val="003C1C61"/>
    <w:rsid w:val="00410A44"/>
    <w:rsid w:val="004E0E59"/>
    <w:rsid w:val="00593AB6"/>
    <w:rsid w:val="008204E9"/>
    <w:rsid w:val="009B1BD5"/>
    <w:rsid w:val="00A5178C"/>
    <w:rsid w:val="00A65C27"/>
    <w:rsid w:val="00F238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B925B"/>
  <w15:chartTrackingRefBased/>
  <w15:docId w15:val="{E7C26FFE-CF11-4B50-A821-E4D4C0839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1B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1B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1B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1B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1B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1B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1B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1B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1B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B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1B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1B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1B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1B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1B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1B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1B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1BD5"/>
    <w:rPr>
      <w:rFonts w:eastAsiaTheme="majorEastAsia" w:cstheme="majorBidi"/>
      <w:color w:val="272727" w:themeColor="text1" w:themeTint="D8"/>
    </w:rPr>
  </w:style>
  <w:style w:type="paragraph" w:styleId="Title">
    <w:name w:val="Title"/>
    <w:basedOn w:val="Normal"/>
    <w:next w:val="Normal"/>
    <w:link w:val="TitleChar"/>
    <w:uiPriority w:val="10"/>
    <w:qFormat/>
    <w:rsid w:val="009B1B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1B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1B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1B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1BD5"/>
    <w:pPr>
      <w:spacing w:before="160"/>
      <w:jc w:val="center"/>
    </w:pPr>
    <w:rPr>
      <w:i/>
      <w:iCs/>
      <w:color w:val="404040" w:themeColor="text1" w:themeTint="BF"/>
    </w:rPr>
  </w:style>
  <w:style w:type="character" w:customStyle="1" w:styleId="QuoteChar">
    <w:name w:val="Quote Char"/>
    <w:basedOn w:val="DefaultParagraphFont"/>
    <w:link w:val="Quote"/>
    <w:uiPriority w:val="29"/>
    <w:rsid w:val="009B1BD5"/>
    <w:rPr>
      <w:i/>
      <w:iCs/>
      <w:color w:val="404040" w:themeColor="text1" w:themeTint="BF"/>
    </w:rPr>
  </w:style>
  <w:style w:type="paragraph" w:styleId="ListParagraph">
    <w:name w:val="List Paragraph"/>
    <w:basedOn w:val="Normal"/>
    <w:uiPriority w:val="34"/>
    <w:qFormat/>
    <w:rsid w:val="009B1BD5"/>
    <w:pPr>
      <w:ind w:left="720"/>
      <w:contextualSpacing/>
    </w:pPr>
  </w:style>
  <w:style w:type="character" w:styleId="IntenseEmphasis">
    <w:name w:val="Intense Emphasis"/>
    <w:basedOn w:val="DefaultParagraphFont"/>
    <w:uiPriority w:val="21"/>
    <w:qFormat/>
    <w:rsid w:val="009B1BD5"/>
    <w:rPr>
      <w:i/>
      <w:iCs/>
      <w:color w:val="2F5496" w:themeColor="accent1" w:themeShade="BF"/>
    </w:rPr>
  </w:style>
  <w:style w:type="paragraph" w:styleId="IntenseQuote">
    <w:name w:val="Intense Quote"/>
    <w:basedOn w:val="Normal"/>
    <w:next w:val="Normal"/>
    <w:link w:val="IntenseQuoteChar"/>
    <w:uiPriority w:val="30"/>
    <w:qFormat/>
    <w:rsid w:val="009B1B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1BD5"/>
    <w:rPr>
      <w:i/>
      <w:iCs/>
      <w:color w:val="2F5496" w:themeColor="accent1" w:themeShade="BF"/>
    </w:rPr>
  </w:style>
  <w:style w:type="character" w:styleId="IntenseReference">
    <w:name w:val="Intense Reference"/>
    <w:basedOn w:val="DefaultParagraphFont"/>
    <w:uiPriority w:val="32"/>
    <w:qFormat/>
    <w:rsid w:val="009B1BD5"/>
    <w:rPr>
      <w:b/>
      <w:bCs/>
      <w:smallCaps/>
      <w:color w:val="2F5496" w:themeColor="accent1" w:themeShade="BF"/>
      <w:spacing w:val="5"/>
    </w:rPr>
  </w:style>
  <w:style w:type="table" w:styleId="TableGrid">
    <w:name w:val="Table Grid"/>
    <w:basedOn w:val="TableNormal"/>
    <w:uiPriority w:val="39"/>
    <w:rsid w:val="00202C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02CB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qFormat/>
    <w:rsid w:val="0014254B"/>
    <w:pPr>
      <w:spacing w:after="200" w:line="240" w:lineRule="auto"/>
    </w:pPr>
    <w:rPr>
      <w:i/>
      <w:iCs/>
      <w:color w:val="44546A" w:themeColor="text2"/>
      <w:sz w:val="18"/>
      <w:szCs w:val="18"/>
    </w:rPr>
  </w:style>
  <w:style w:type="paragraph" w:styleId="Header">
    <w:name w:val="header"/>
    <w:basedOn w:val="Normal"/>
    <w:link w:val="HeaderChar"/>
    <w:uiPriority w:val="99"/>
    <w:unhideWhenUsed/>
    <w:rsid w:val="001425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254B"/>
  </w:style>
  <w:style w:type="paragraph" w:styleId="Footer">
    <w:name w:val="footer"/>
    <w:basedOn w:val="Normal"/>
    <w:link w:val="FooterChar"/>
    <w:uiPriority w:val="99"/>
    <w:unhideWhenUsed/>
    <w:rsid w:val="001425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254B"/>
  </w:style>
  <w:style w:type="paragraph" w:styleId="TOCHeading">
    <w:name w:val="TOC Heading"/>
    <w:basedOn w:val="Heading1"/>
    <w:next w:val="Normal"/>
    <w:uiPriority w:val="39"/>
    <w:unhideWhenUsed/>
    <w:qFormat/>
    <w:rsid w:val="0014254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14254B"/>
    <w:pPr>
      <w:spacing w:after="100"/>
    </w:pPr>
  </w:style>
  <w:style w:type="character" w:styleId="Hyperlink">
    <w:name w:val="Hyperlink"/>
    <w:basedOn w:val="DefaultParagraphFont"/>
    <w:uiPriority w:val="99"/>
    <w:unhideWhenUsed/>
    <w:rsid w:val="0014254B"/>
    <w:rPr>
      <w:color w:val="0563C1" w:themeColor="hyperlink"/>
      <w:u w:val="single"/>
    </w:rPr>
  </w:style>
  <w:style w:type="paragraph" w:styleId="Bibliography">
    <w:name w:val="Bibliography"/>
    <w:basedOn w:val="Normal"/>
    <w:next w:val="Normal"/>
    <w:uiPriority w:val="37"/>
    <w:unhideWhenUsed/>
    <w:rsid w:val="00073A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48207">
      <w:bodyDiv w:val="1"/>
      <w:marLeft w:val="0"/>
      <w:marRight w:val="0"/>
      <w:marTop w:val="0"/>
      <w:marBottom w:val="0"/>
      <w:divBdr>
        <w:top w:val="none" w:sz="0" w:space="0" w:color="auto"/>
        <w:left w:val="none" w:sz="0" w:space="0" w:color="auto"/>
        <w:bottom w:val="none" w:sz="0" w:space="0" w:color="auto"/>
        <w:right w:val="none" w:sz="0" w:space="0" w:color="auto"/>
      </w:divBdr>
    </w:div>
    <w:div w:id="831028846">
      <w:bodyDiv w:val="1"/>
      <w:marLeft w:val="0"/>
      <w:marRight w:val="0"/>
      <w:marTop w:val="0"/>
      <w:marBottom w:val="0"/>
      <w:divBdr>
        <w:top w:val="none" w:sz="0" w:space="0" w:color="auto"/>
        <w:left w:val="none" w:sz="0" w:space="0" w:color="auto"/>
        <w:bottom w:val="none" w:sz="0" w:space="0" w:color="auto"/>
        <w:right w:val="none" w:sz="0" w:space="0" w:color="auto"/>
      </w:divBdr>
    </w:div>
    <w:div w:id="831990661">
      <w:bodyDiv w:val="1"/>
      <w:marLeft w:val="0"/>
      <w:marRight w:val="0"/>
      <w:marTop w:val="0"/>
      <w:marBottom w:val="0"/>
      <w:divBdr>
        <w:top w:val="none" w:sz="0" w:space="0" w:color="auto"/>
        <w:left w:val="none" w:sz="0" w:space="0" w:color="auto"/>
        <w:bottom w:val="none" w:sz="0" w:space="0" w:color="auto"/>
        <w:right w:val="none" w:sz="0" w:space="0" w:color="auto"/>
      </w:divBdr>
    </w:div>
    <w:div w:id="1028143967">
      <w:bodyDiv w:val="1"/>
      <w:marLeft w:val="0"/>
      <w:marRight w:val="0"/>
      <w:marTop w:val="0"/>
      <w:marBottom w:val="0"/>
      <w:divBdr>
        <w:top w:val="none" w:sz="0" w:space="0" w:color="auto"/>
        <w:left w:val="none" w:sz="0" w:space="0" w:color="auto"/>
        <w:bottom w:val="none" w:sz="0" w:space="0" w:color="auto"/>
        <w:right w:val="none" w:sz="0" w:space="0" w:color="auto"/>
      </w:divBdr>
    </w:div>
    <w:div w:id="1123965833">
      <w:bodyDiv w:val="1"/>
      <w:marLeft w:val="0"/>
      <w:marRight w:val="0"/>
      <w:marTop w:val="0"/>
      <w:marBottom w:val="0"/>
      <w:divBdr>
        <w:top w:val="none" w:sz="0" w:space="0" w:color="auto"/>
        <w:left w:val="none" w:sz="0" w:space="0" w:color="auto"/>
        <w:bottom w:val="none" w:sz="0" w:space="0" w:color="auto"/>
        <w:right w:val="none" w:sz="0" w:space="0" w:color="auto"/>
      </w:divBdr>
    </w:div>
    <w:div w:id="1881823724">
      <w:bodyDiv w:val="1"/>
      <w:marLeft w:val="0"/>
      <w:marRight w:val="0"/>
      <w:marTop w:val="0"/>
      <w:marBottom w:val="0"/>
      <w:divBdr>
        <w:top w:val="none" w:sz="0" w:space="0" w:color="auto"/>
        <w:left w:val="none" w:sz="0" w:space="0" w:color="auto"/>
        <w:bottom w:val="none" w:sz="0" w:space="0" w:color="auto"/>
        <w:right w:val="none" w:sz="0" w:space="0" w:color="auto"/>
      </w:divBdr>
    </w:div>
    <w:div w:id="2029327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Ran02</b:Tag>
    <b:SourceType>Book</b:SourceType>
    <b:Guid>{11513397-74A1-4A85-9187-04A8E8C661CA}</b:Guid>
    <b:Author>
      <b:Author>
        <b:NameList>
          <b:Person>
            <b:Last>Rangayyan</b:Last>
            <b:Middle>Kasturi</b:Middle>
            <b:First>Rangachar</b:First>
          </b:Person>
        </b:NameList>
      </b:Author>
    </b:Author>
    <b:Title>Biomedical Signal Analysis: A Case-Study Approach</b:Title>
    <b:Year>2002</b:Year>
    <b:City>Hoboken</b:City>
    <b:Publisher>IEEE Press</b:Publisher>
    <b:RefOrder>2</b:RefOrder>
  </b:Source>
  <b:Source>
    <b:Tag>Web09</b:Tag>
    <b:SourceType>Book</b:SourceType>
    <b:Guid>{3540C1A9-6A2D-4DF7-9461-597A92F7AD58}</b:Guid>
    <b:Title>Medical Instrumentation: Application and Design</b:Title>
    <b:Year>2009</b:Year>
    <b:Publisher>John Wiley &amp; Sons</b:Publisher>
    <b:Author>
      <b:Author>
        <b:NameList>
          <b:Person>
            <b:Last>Webster</b:Last>
            <b:Middle>Gary</b:Middle>
            <b:First>John</b:First>
          </b:Person>
        </b:NameList>
      </b:Author>
    </b:Author>
    <b:City>Hoboken</b:City>
    <b:RefOrder>1</b:RefOrder>
  </b:Source>
  <b:Source>
    <b:Tag>Par03</b:Tag>
    <b:SourceType>JournalArticle</b:SourceType>
    <b:Guid>{D722C4DF-E971-4BFB-A02E-00CC8F8F8484}</b:Guid>
    <b:Title>Detecting motor intent in forearm electromyography signals</b:Title>
    <b:Year>2003</b:Year>
    <b:JournalName>IEEE Transactions on Neural Systems and Rehabilitation Engineering</b:JournalName>
    <b:Pages>210–219</b:Pages>
    <b:Volume>11</b:Volume>
    <b:Issue>3</b:Issue>
    <b:Author>
      <b:Author>
        <b:NameList>
          <b:Person>
            <b:Last>Park</b:Last>
            <b:Middle>Bae</b:Middle>
            <b:First>Sung</b:First>
          </b:Person>
          <b:Person>
            <b:Last>Thakor</b:Last>
            <b:Middle>Veer</b:Middle>
            <b:First>Nitish</b:First>
          </b:Person>
        </b:NameList>
      </b:Author>
    </b:Author>
    <b:RefOrder>3</b:RefOrder>
  </b:Source>
</b:Sources>
</file>

<file path=customXml/itemProps1.xml><?xml version="1.0" encoding="utf-8"?>
<ds:datastoreItem xmlns:ds="http://schemas.openxmlformats.org/officeDocument/2006/customXml" ds:itemID="{BBF4911C-2C72-43E8-81CE-E6528AE8B0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3</Pages>
  <Words>357</Words>
  <Characters>2038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 Lab3  Computer Science Lab3</dc:creator>
  <cp:keywords/>
  <dc:description/>
  <cp:lastModifiedBy>CS Lab3  Computer Science Lab3</cp:lastModifiedBy>
  <cp:revision>6</cp:revision>
  <dcterms:created xsi:type="dcterms:W3CDTF">2026-02-26T06:24:00Z</dcterms:created>
  <dcterms:modified xsi:type="dcterms:W3CDTF">2026-02-26T08:01:00Z</dcterms:modified>
</cp:coreProperties>
</file>