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Message to OpenClaw Developer</w:t>
      </w:r>
    </w:p>
    <w:p>
      <w:pPr>
        <w:pStyle w:val="Heading1"/>
      </w:pPr>
      <w:r>
        <w:t>Hello, I’m working on a project called Strandspace</w:t>
      </w:r>
    </w:p>
    <w:p>
      <w:r>
        <w:t>https://github.com/UberKJ/Strandspace</w:t>
      </w:r>
    </w:p>
    <w:p>
      <w:r>
        <w:t>It is not meant to replace the LLM. The goal is to use AI to build specialized agents, then reduce repeated token usage and repeated LLM communication by storing reusable local constructs that can be recalled from compact cues.</w:t>
      </w:r>
    </w:p>
    <w:p>
      <w:pPr>
        <w:pStyle w:val="Heading1"/>
      </w:pPr>
      <w:r>
        <w:br/>
        <w:t>Core idea</w:t>
      </w:r>
    </w:p>
    <w:p>
      <w:pPr>
        <w:pStyle w:val="ListBullet"/>
      </w:pPr>
      <w:r>
        <w:t>- Local recall first</w:t>
      </w:r>
    </w:p>
    <w:p>
      <w:pPr>
        <w:pStyle w:val="ListBullet"/>
      </w:pPr>
      <w:r>
        <w:t>- LLM only when confidence is too low or expansion is needed</w:t>
      </w:r>
    </w:p>
    <w:p>
      <w:pPr>
        <w:pStyle w:val="ListBullet"/>
      </w:pPr>
      <w:r>
        <w:t>- Refined results can be learned back into local memory</w:t>
      </w:r>
    </w:p>
    <w:p>
      <w:pPr>
        <w:pStyle w:val="Heading1"/>
      </w:pPr>
      <w:r>
        <w:br/>
        <w:t>What I’d like to test is a controlled A/B comparison inside a real agent workflow</w:t>
      </w:r>
    </w:p>
    <w:p>
      <w:r>
        <w:t>A) Same agent using markup-file memory / runtime instructions</w:t>
      </w:r>
    </w:p>
    <w:p>
      <w:r>
        <w:t>B) Same agent using Strandspace-style construct memory with local recall first</w:t>
      </w:r>
    </w:p>
    <w:p>
      <w:pPr>
        <w:pStyle w:val="Heading1"/>
      </w:pPr>
      <w:r>
        <w:br/>
        <w:t>Metrics</w:t>
      </w:r>
    </w:p>
    <w:p>
      <w:pPr>
        <w:pStyle w:val="ListBullet"/>
      </w:pPr>
      <w:r>
        <w:t>- Total token usage</w:t>
      </w:r>
    </w:p>
    <w:p>
      <w:pPr>
        <w:pStyle w:val="ListBullet"/>
      </w:pPr>
      <w:r>
        <w:t>- Latency</w:t>
      </w:r>
    </w:p>
    <w:p>
      <w:pPr>
        <w:pStyle w:val="ListBullet"/>
      </w:pPr>
      <w:r>
        <w:t>- Number of LLM calls</w:t>
      </w:r>
    </w:p>
    <w:p>
      <w:pPr>
        <w:pStyle w:val="ListBullet"/>
      </w:pPr>
      <w:r>
        <w:t>- Local recall hit rate</w:t>
      </w:r>
    </w:p>
    <w:p>
      <w:pPr>
        <w:pStyle w:val="ListBullet"/>
      </w:pPr>
      <w:r>
        <w:t>- Correctness on repeated domain tasks</w:t>
      </w:r>
    </w:p>
    <w:p>
      <w:pPr>
        <w:pStyle w:val="ListBullet"/>
      </w:pPr>
      <w:r>
        <w:t>- Stability as more skills are added</w:t>
      </w:r>
    </w:p>
    <w:p>
      <w:r>
        <w:br/>
        <w:t>I believe OpenClaw or a similar agent framework would be a strong place to test this because Strandspace is intended to sit under agents as a memory and skill layer, not replace them.</w:t>
      </w:r>
    </w:p>
    <w:p>
      <w:r>
        <w:br/>
        <w:t>If you’re open to it, I’d love feedback on whether this could be integrated as a plugin, adapter, or local memory module for testing.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