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ind w:left="0" w:leftChars="0" w:firstLine="0" w:firstLineChars="0"/>
        <w:jc w:val="center"/>
        <w:rPr>
          <w:rFonts w:hint="eastAsia" w:ascii="Times New Roman" w:hAnsi="Times New Roman" w:eastAsia="宋体"/>
          <w:b/>
          <w:bCs/>
          <w:sz w:val="30"/>
          <w:szCs w:val="30"/>
          <w:lang w:eastAsia="zh-CN"/>
        </w:rPr>
      </w:pPr>
      <w:bookmarkStart w:id="0" w:name="_Toc2006548271"/>
      <w:r>
        <w:rPr>
          <w:rFonts w:hint="eastAsia" w:ascii="Times New Roman" w:hAnsi="Times New Roman" w:eastAsia="宋体"/>
          <w:b/>
          <w:bCs/>
          <w:sz w:val="30"/>
          <w:szCs w:val="30"/>
          <w:lang w:eastAsia="zh-CN"/>
        </w:rPr>
        <w:t>麒麟备份还原工具</w:t>
      </w:r>
      <w:bookmarkEnd w:id="0"/>
    </w:p>
    <w:p>
      <w:pPr>
        <w:pStyle w:val="3"/>
        <w:bidi w:val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概述</w:t>
      </w:r>
    </w:p>
    <w:p>
      <w:pPr>
        <w:keepNext w:val="0"/>
        <w:keepLines w:val="0"/>
        <w:pageBreakBefore w:val="0"/>
        <w:widowControl w:val="0"/>
        <w:suppressLineNumbers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ascii="Times New Roman" w:hAnsi="Times New Roman" w:eastAsia="宋体" w:cs="宋体"/>
          <w:spacing w:val="8"/>
          <w:kern w:val="0"/>
          <w:sz w:val="24"/>
          <w:szCs w:val="24"/>
          <w:lang w:val="en-US" w:eastAsia="zh-CN" w:bidi="ar"/>
        </w:rPr>
      </w:pPr>
      <w:r>
        <w:rPr>
          <w:rFonts w:hint="eastAsia" w:ascii="Times New Roman" w:hAnsi="Times New Roman" w:eastAsia="宋体"/>
          <w:lang w:eastAsia="zh-CN"/>
        </w:rPr>
        <w:t>备份还原工具用于对系统或用户数据进行备份和还原。该工具支持新建备份点，也支持在某个备份点上进行增量备份；</w:t>
      </w:r>
      <w:r>
        <w:rPr>
          <w:rFonts w:hint="default" w:ascii="Times New Roman" w:hAnsi="Times New Roman" w:eastAsia="宋体"/>
        </w:rPr>
        <w:t>支持将系统还原到某次备份时的状态，或者在保留某些数据的情况下进行部分还原。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</w:rPr>
        <w:t>备份还原工具有3种</w:t>
      </w:r>
      <w:r>
        <w:rPr>
          <w:rFonts w:hint="eastAsia" w:ascii="Times New Roman" w:hAnsi="Times New Roman" w:eastAsia="宋体"/>
          <w:lang w:eastAsia="zh-CN"/>
        </w:rPr>
        <w:t>模式</w:t>
      </w:r>
      <w:r>
        <w:rPr>
          <w:rFonts w:hint="default" w:ascii="Times New Roman" w:hAnsi="Times New Roman" w:eastAsia="宋体"/>
        </w:rPr>
        <w:t>：</w:t>
      </w:r>
      <w:r>
        <w:rPr>
          <w:rFonts w:hint="eastAsia" w:ascii="Times New Roman" w:hAnsi="Times New Roman" w:eastAsia="宋体"/>
          <w:lang w:eastAsia="zh-CN"/>
        </w:rPr>
        <w:t>常规模式、</w:t>
      </w:r>
      <w:r>
        <w:rPr>
          <w:rFonts w:hint="eastAsia" w:ascii="Times New Roman" w:hAnsi="Times New Roman" w:eastAsia="宋体"/>
          <w:lang w:val="en-US" w:eastAsia="zh-CN"/>
        </w:rPr>
        <w:t>Grub备份还原、</w:t>
      </w:r>
      <w:r>
        <w:rPr>
          <w:rFonts w:hint="eastAsia" w:ascii="Times New Roman" w:hAnsi="Times New Roman" w:eastAsia="宋体"/>
        </w:rPr>
        <w:t>L</w:t>
      </w:r>
      <w:r>
        <w:rPr>
          <w:rFonts w:hint="default" w:ascii="Times New Roman" w:hAnsi="Times New Roman" w:eastAsia="宋体"/>
        </w:rPr>
        <w:t>ive</w:t>
      </w:r>
      <w:r>
        <w:rPr>
          <w:rFonts w:hint="eastAsia" w:ascii="Times New Roman" w:hAnsi="Times New Roman" w:eastAsia="宋体"/>
        </w:rPr>
        <w:t>CD还原</w:t>
      </w:r>
      <w:r>
        <w:rPr>
          <w:rFonts w:hint="eastAsia" w:ascii="Times New Roman" w:hAnsi="Times New Roman" w:eastAsia="宋体"/>
          <w:lang w:eastAsia="zh-CN"/>
        </w:rPr>
        <w:t>。</w:t>
      </w:r>
    </w:p>
    <w:p>
      <w:pPr>
        <w:pStyle w:val="3"/>
        <w:bidi w:val="0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常规模式</w:t>
      </w:r>
    </w:p>
    <w:p>
      <w:pPr>
        <w:pStyle w:val="4"/>
        <w:bidi w:val="0"/>
        <w:rPr>
          <w:rFonts w:hint="eastAsia" w:ascii="Times New Roman" w:hAnsi="Times New Roman" w:eastAsia="宋体"/>
        </w:rPr>
      </w:pPr>
      <w:bookmarkStart w:id="1" w:name="_Toc412853272"/>
      <w:bookmarkStart w:id="2" w:name="_Toc139212126"/>
      <w:r>
        <w:rPr>
          <w:rFonts w:hint="eastAsia" w:ascii="Times New Roman" w:hAnsi="Times New Roman" w:eastAsia="宋体"/>
          <w:lang w:eastAsia="zh-CN"/>
        </w:rPr>
        <w:t>系统</w:t>
      </w:r>
      <w:r>
        <w:rPr>
          <w:rFonts w:hint="default" w:ascii="Times New Roman" w:hAnsi="Times New Roman" w:eastAsia="宋体"/>
        </w:rPr>
        <w:t>备份</w:t>
      </w:r>
      <w:bookmarkEnd w:id="1"/>
      <w:bookmarkEnd w:id="2"/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eastAsia" w:ascii="Times New Roman" w:hAnsi="Times New Roman" w:eastAsia="宋体"/>
        </w:rPr>
        <w:t>系统备份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eastAsia" w:ascii="Times New Roman" w:hAnsi="Times New Roman" w:eastAsia="宋体"/>
        </w:rPr>
        <w:t>包括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default" w:ascii="Times New Roman" w:hAnsi="Times New Roman" w:eastAsia="宋体"/>
        </w:rPr>
        <w:t>新建</w:t>
      </w:r>
      <w:r>
        <w:rPr>
          <w:rFonts w:hint="eastAsia" w:ascii="Times New Roman" w:hAnsi="Times New Roman" w:eastAsia="宋体"/>
          <w:lang w:eastAsia="zh-CN"/>
        </w:rPr>
        <w:t>系统</w:t>
      </w:r>
      <w:r>
        <w:rPr>
          <w:rFonts w:hint="eastAsia" w:ascii="Times New Roman" w:hAnsi="Times New Roman" w:eastAsia="宋体"/>
        </w:rPr>
        <w:t>备份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eastAsia" w:ascii="Times New Roman" w:hAnsi="Times New Roman" w:eastAsia="宋体"/>
        </w:rPr>
        <w:t>和</w:t>
      </w:r>
      <w:r>
        <w:rPr>
          <w:rFonts w:hint="eastAsia" w:ascii="Times New Roman" w:hAnsi="Times New Roman" w:eastAsia="宋体"/>
          <w:lang w:eastAsia="zh-CN"/>
        </w:rPr>
        <w:t>“系统</w:t>
      </w:r>
      <w:r>
        <w:rPr>
          <w:rFonts w:hint="eastAsia" w:ascii="Times New Roman" w:hAnsi="Times New Roman" w:eastAsia="宋体"/>
        </w:rPr>
        <w:t>增量备份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eastAsia" w:ascii="Times New Roman" w:hAnsi="Times New Roman" w:eastAsia="宋体"/>
        </w:rPr>
        <w:t>，</w:t>
      </w:r>
      <w:r>
        <w:rPr>
          <w:rFonts w:hint="eastAsia" w:ascii="Times New Roman" w:hAnsi="Times New Roman" w:eastAsia="宋体"/>
          <w:lang w:eastAsia="zh-CN"/>
        </w:rPr>
        <w:t>主界面</w:t>
      </w:r>
      <w:r>
        <w:rPr>
          <w:rFonts w:hint="eastAsia" w:ascii="Times New Roman" w:hAnsi="Times New Roman" w:eastAsia="宋体"/>
        </w:rPr>
        <w:t>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_Ref468797002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hint="eastAsia" w:ascii="Times New Roman" w:hAnsi="Times New Roman" w:eastAsia="宋体"/>
        </w:rPr>
        <w:t>图 1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</w:rPr>
        <w:t>所示：</w:t>
      </w:r>
    </w:p>
    <w:p>
      <w:pPr>
        <w:pStyle w:val="6"/>
        <w:keepNext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4604385" cy="3239770"/>
            <wp:effectExtent l="0" t="0" r="5715" b="17780"/>
            <wp:docPr id="1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bookmarkStart w:id="3" w:name="_Ref468797002"/>
      <w:r>
        <w:rPr>
          <w:rFonts w:hint="eastAsia"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</w:instrText>
      </w:r>
      <w:r>
        <w:rPr>
          <w:rFonts w:hint="eastAsia" w:ascii="Times New Roman" w:hAnsi="Times New Roman" w:eastAsia="宋体"/>
        </w:rPr>
        <w:instrText xml:space="preserve">SEQ 图 \* ARABIC</w:instrText>
      </w:r>
      <w:r>
        <w:rPr>
          <w:rFonts w:ascii="Times New Roman" w:hAnsi="Times New Roman" w:eastAsia="宋体"/>
        </w:rPr>
        <w:instrText xml:space="preserve"> </w:instrText>
      </w:r>
      <w:r>
        <w:rPr>
          <w:rFonts w:ascii="Times New Roman" w:hAnsi="Times New Roman" w:eastAsia="宋体"/>
        </w:rPr>
        <w:fldChar w:fldCharType="separate"/>
      </w:r>
      <w:r>
        <w:rPr>
          <w:rFonts w:hint="eastAsia" w:ascii="Times New Roman" w:hAnsi="Times New Roman" w:eastAsia="宋体"/>
        </w:rPr>
        <w:t>1</w:t>
      </w:r>
      <w:r>
        <w:rPr>
          <w:rFonts w:ascii="Times New Roman" w:hAnsi="Times New Roman" w:eastAsia="宋体"/>
        </w:rPr>
        <w:fldChar w:fldCharType="end"/>
      </w:r>
      <w:bookmarkEnd w:id="3"/>
      <w:r>
        <w:rPr>
          <w:rFonts w:hint="eastAsia" w:ascii="Times New Roman" w:hAnsi="Times New Roman" w:eastAsia="宋体"/>
        </w:rPr>
        <w:t xml:space="preserve"> </w:t>
      </w:r>
      <w:r>
        <w:rPr>
          <w:rFonts w:hint="eastAsia" w:ascii="Times New Roman" w:hAnsi="Times New Roman" w:eastAsia="宋体"/>
          <w:lang w:eastAsia="zh-CN"/>
        </w:rPr>
        <w:t>系统</w:t>
      </w:r>
      <w:r>
        <w:rPr>
          <w:rFonts w:hint="eastAsia" w:ascii="Times New Roman" w:hAnsi="Times New Roman" w:eastAsia="宋体"/>
        </w:rPr>
        <w:t>备份</w:t>
      </w:r>
      <w:r>
        <w:rPr>
          <w:rFonts w:hint="eastAsia" w:ascii="Times New Roman" w:hAnsi="Times New Roman" w:eastAsia="宋体"/>
          <w:lang w:eastAsia="zh-CN"/>
        </w:rPr>
        <w:t>主界面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="5" w:leftChars="0" w:firstLine="512" w:firstLineChars="200"/>
        <w:jc w:val="both"/>
        <w:textAlignment w:val="auto"/>
        <w:rPr>
          <w:rFonts w:hint="default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default" w:ascii="Times New Roman" w:hAnsi="Times New Roman" w:eastAsia="宋体"/>
        </w:rPr>
        <w:t>新建系统</w:t>
      </w:r>
      <w:r>
        <w:rPr>
          <w:rFonts w:hint="eastAsia" w:ascii="Times New Roman" w:hAnsi="Times New Roman" w:eastAsia="宋体"/>
        </w:rPr>
        <w:t>备份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eastAsia" w:ascii="Times New Roman" w:hAnsi="Times New Roman" w:eastAsia="宋体"/>
          <w:lang w:val="en-US" w:eastAsia="zh-CN"/>
        </w:rPr>
        <w:t xml:space="preserve"> —— </w:t>
      </w:r>
      <w:r>
        <w:rPr>
          <w:rFonts w:hint="default" w:ascii="Times New Roman" w:hAnsi="Times New Roman" w:eastAsia="宋体"/>
        </w:rPr>
        <w:t>将除备份还原分区、数据分区外的整个系统进行备份</w:t>
      </w:r>
      <w:r>
        <w:rPr>
          <w:rFonts w:hint="eastAsia" w:ascii="Times New Roman" w:hAnsi="Times New Roman" w:eastAsia="宋体"/>
        </w:rPr>
        <w:t>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选择新建后，点击“开始备份”，会弹出一个对话框，供</w:t>
      </w:r>
      <w:r>
        <w:rPr>
          <w:rFonts w:hint="default" w:ascii="Times New Roman" w:hAnsi="Times New Roman" w:eastAsia="宋体"/>
        </w:rPr>
        <w:t>用户</w:t>
      </w:r>
      <w:r>
        <w:rPr>
          <w:rFonts w:hint="eastAsia" w:ascii="Times New Roman" w:hAnsi="Times New Roman" w:eastAsia="宋体"/>
          <w:lang w:eastAsia="zh-CN"/>
        </w:rPr>
        <w:t>指定</w:t>
      </w:r>
      <w:r>
        <w:rPr>
          <w:rFonts w:hint="default" w:ascii="Times New Roman" w:hAnsi="Times New Roman" w:eastAsia="宋体"/>
        </w:rPr>
        <w:t>在备份过程中</w:t>
      </w:r>
      <w:r>
        <w:rPr>
          <w:rFonts w:hint="eastAsia" w:ascii="Times New Roman" w:hAnsi="Times New Roman" w:eastAsia="宋体"/>
          <w:lang w:eastAsia="zh-CN"/>
        </w:rPr>
        <w:t>需要</w:t>
      </w:r>
      <w:r>
        <w:rPr>
          <w:rFonts w:hint="default" w:ascii="Times New Roman" w:hAnsi="Times New Roman" w:eastAsia="宋体"/>
        </w:rPr>
        <w:t>忽略</w:t>
      </w:r>
      <w:r>
        <w:rPr>
          <w:rFonts w:hint="eastAsia" w:ascii="Times New Roman" w:hAnsi="Times New Roman" w:eastAsia="宋体"/>
          <w:lang w:eastAsia="zh-CN"/>
        </w:rPr>
        <w:t>的</w:t>
      </w:r>
      <w:r>
        <w:rPr>
          <w:rFonts w:hint="default" w:ascii="Times New Roman" w:hAnsi="Times New Roman" w:eastAsia="宋体"/>
        </w:rPr>
        <w:t>分区、目录或文件</w:t>
      </w:r>
      <w:r>
        <w:rPr>
          <w:rFonts w:hint="eastAsia" w:ascii="Times New Roman" w:hAnsi="Times New Roman" w:eastAsia="宋体"/>
          <w:lang w:eastAsia="zh-CN"/>
        </w:rPr>
        <w:t>，如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_Ref454355373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2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2716530" cy="2879725"/>
            <wp:effectExtent l="0" t="0" r="7620" b="15875"/>
            <wp:docPr id="2" name="图片 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bookmarkStart w:id="4" w:name="_Ref454355373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bookmarkEnd w:id="4"/>
      <w:r>
        <w:rPr>
          <w:rFonts w:ascii="Times New Roman" w:hAnsi="Times New Roman" w:eastAsia="宋体"/>
        </w:rPr>
        <w:t xml:space="preserve"> </w:t>
      </w:r>
      <w:r>
        <w:rPr>
          <w:rFonts w:hint="eastAsia" w:ascii="Times New Roman" w:hAnsi="Times New Roman" w:eastAsia="宋体"/>
          <w:lang w:eastAsia="zh-CN"/>
        </w:rPr>
        <w:t>备份</w:t>
      </w:r>
      <w:r>
        <w:rPr>
          <w:rFonts w:ascii="Times New Roman" w:hAnsi="Times New Roman" w:eastAsia="宋体"/>
        </w:rPr>
        <w:t>忽略目录或文件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目录指定说明（以</w:t>
      </w:r>
      <w:r>
        <w:rPr>
          <w:rFonts w:hint="eastAsia" w:ascii="Times New Roman" w:hAnsi="Times New Roman" w:eastAsia="宋体"/>
          <w:lang w:val="en-US" w:eastAsia="zh-CN"/>
        </w:rPr>
        <w:t>/home为例</w:t>
      </w:r>
      <w:r>
        <w:rPr>
          <w:rFonts w:hint="eastAsia" w:ascii="Times New Roman" w:hAnsi="Times New Roman" w:eastAsia="宋体"/>
          <w:lang w:eastAsia="zh-CN"/>
        </w:rPr>
        <w:t>）：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表 \* ARABIC \s 1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 xml:space="preserve"> 备份忽略目录说明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6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  <w:shd w:val="clear" w:color="auto" w:fill="D7D7D7" w:themeFill="background1" w:themeFillShade="D8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路径</w:t>
            </w:r>
          </w:p>
        </w:tc>
        <w:tc>
          <w:tcPr>
            <w:tcW w:w="6226" w:type="dxa"/>
            <w:shd w:val="clear" w:color="auto" w:fill="D7D7D7" w:themeFill="background1" w:themeFillShade="D8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/home/*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忽略/home目录下的所有文件，会创建内容为空的/home目录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/home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忽略/home目录下的所有文件，并且不会创建/home目录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hint="default" w:ascii="Times New Roman" w:hAnsi="Times New Roman" w:eastAsia="宋体"/>
        </w:rPr>
      </w:pPr>
      <w:r>
        <w:rPr>
          <w:rFonts w:ascii="Times New Roman" w:hAnsi="Times New Roman" w:eastAsia="宋体"/>
        </w:rPr>
        <w:t>当确定进入备份时，系统查找备份还原分区是否有足够的空间来进行本次备份</w:t>
      </w:r>
      <w:r>
        <w:rPr>
          <w:rFonts w:hint="eastAsia" w:ascii="Times New Roman" w:hAnsi="Times New Roman" w:eastAsia="宋体"/>
          <w:lang w:eastAsia="zh-CN"/>
        </w:rPr>
        <w:t>。</w:t>
      </w:r>
      <w:r>
        <w:rPr>
          <w:rFonts w:ascii="Times New Roman" w:hAnsi="Times New Roman" w:eastAsia="宋体"/>
        </w:rPr>
        <w:t>若没有足够空间，则会</w:t>
      </w:r>
      <w:r>
        <w:rPr>
          <w:rFonts w:hint="eastAsia" w:ascii="Times New Roman" w:hAnsi="Times New Roman" w:eastAsia="宋体"/>
          <w:lang w:eastAsia="zh-CN"/>
        </w:rPr>
        <w:t>有</w:t>
      </w:r>
      <w:r>
        <w:rPr>
          <w:rFonts w:ascii="Times New Roman" w:hAnsi="Times New Roman" w:eastAsia="宋体"/>
        </w:rPr>
        <w:t>报错</w:t>
      </w:r>
      <w:r>
        <w:rPr>
          <w:rFonts w:hint="eastAsia" w:ascii="Times New Roman" w:hAnsi="Times New Roman" w:eastAsia="宋体"/>
          <w:lang w:eastAsia="zh-CN"/>
        </w:rPr>
        <w:t>弹窗</w:t>
      </w:r>
      <w:r>
        <w:rPr>
          <w:rFonts w:ascii="Times New Roman" w:hAnsi="Times New Roman" w:eastAsia="宋体"/>
        </w:rPr>
        <w:t>；</w:t>
      </w:r>
      <w:r>
        <w:rPr>
          <w:rFonts w:hint="default" w:ascii="Times New Roman" w:hAnsi="Times New Roman" w:eastAsia="宋体"/>
        </w:rPr>
        <w:t>若有足够空间，则会依次给出提示。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2592070" cy="1979930"/>
            <wp:effectExtent l="0" t="0" r="17780" b="1270"/>
            <wp:docPr id="4" name="图片 4" descr="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-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lang w:val="en-US" w:eastAsia="zh-CN"/>
        </w:rPr>
        <w:t xml:space="preserve"> </w:t>
      </w:r>
      <w:r>
        <w:rPr>
          <w:rFonts w:hint="eastAsia" w:ascii="Times New Roman" w:hAnsi="Times New Roman" w:eastAsia="宋体"/>
        </w:rPr>
        <w:drawing>
          <wp:inline distT="0" distB="0" distL="114300" distR="114300">
            <wp:extent cx="2555875" cy="844550"/>
            <wp:effectExtent l="0" t="0" r="15875" b="12700"/>
            <wp:docPr id="3" name="图片 5" descr="70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70-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3</w:t>
      </w:r>
      <w:r>
        <w:rPr>
          <w:rFonts w:ascii="Times New Roman" w:hAnsi="Times New Roman" w:eastAsia="宋体"/>
        </w:rPr>
        <w:fldChar w:fldCharType="end"/>
      </w:r>
      <w:r>
        <w:rPr>
          <w:rFonts w:ascii="Times New Roman" w:hAnsi="Times New Roman" w:eastAsia="宋体"/>
        </w:rPr>
        <w:t xml:space="preserve"> 备份提示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default" w:ascii="Times New Roman" w:hAnsi="Times New Roman" w:eastAsia="宋体"/>
        </w:rPr>
      </w:pPr>
      <w:r>
        <w:rPr>
          <w:rFonts w:hint="default" w:ascii="Times New Roman" w:hAnsi="Times New Roman" w:eastAsia="宋体"/>
        </w:rPr>
        <w:t>按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default" w:ascii="Times New Roman" w:hAnsi="Times New Roman" w:eastAsia="宋体"/>
        </w:rPr>
        <w:t>继续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default" w:ascii="Times New Roman" w:hAnsi="Times New Roman" w:eastAsia="宋体"/>
        </w:rPr>
        <w:t>按钮，则会在备份还原分区上新建一个备份。在备份过程中，会有</w:t>
      </w:r>
      <w:r>
        <w:rPr>
          <w:rFonts w:hint="default" w:ascii="Times New Roman" w:hAnsi="Times New Roman" w:eastAsia="宋体"/>
          <w:lang w:val="en-US"/>
        </w:rPr>
        <w:fldChar w:fldCharType="begin"/>
      </w:r>
      <w:r>
        <w:rPr>
          <w:rFonts w:hint="default" w:ascii="Times New Roman" w:hAnsi="Times New Roman" w:eastAsia="宋体"/>
          <w:lang w:val="en-US"/>
        </w:rPr>
        <w:instrText xml:space="preserve"> REF _Ref122618353 \h </w:instrText>
      </w:r>
      <w:r>
        <w:rPr>
          <w:rFonts w:hint="default" w:ascii="Times New Roman" w:hAnsi="Times New Roman" w:eastAsia="宋体"/>
          <w:lang w:val="en-US"/>
        </w:rPr>
        <w:fldChar w:fldCharType="separate"/>
      </w:r>
      <w:r>
        <w:rPr>
          <w:rFonts w:ascii="Times New Roman" w:hAnsi="Times New Roman" w:eastAsia="宋体"/>
        </w:rPr>
        <w:t>图 4</w:t>
      </w:r>
      <w:r>
        <w:rPr>
          <w:rFonts w:hint="default" w:ascii="Times New Roman" w:hAnsi="Times New Roman" w:eastAsia="宋体"/>
          <w:lang w:val="en-US"/>
        </w:rPr>
        <w:fldChar w:fldCharType="end"/>
      </w:r>
      <w:r>
        <w:rPr>
          <w:rFonts w:hint="default" w:ascii="Times New Roman" w:hAnsi="Times New Roman" w:eastAsia="宋体"/>
        </w:rPr>
        <w:t>所示的提示框。</w:t>
      </w:r>
      <w:r>
        <w:rPr>
          <w:rFonts w:hint="eastAsia" w:ascii="Times New Roman" w:hAnsi="Times New Roman" w:eastAsia="宋体"/>
          <w:lang w:eastAsia="zh-CN"/>
        </w:rPr>
        <w:t>备份</w:t>
      </w:r>
      <w:r>
        <w:rPr>
          <w:rFonts w:hint="default" w:ascii="Times New Roman" w:hAnsi="Times New Roman" w:eastAsia="宋体"/>
        </w:rPr>
        <w:t>时间长短与</w:t>
      </w:r>
      <w:r>
        <w:rPr>
          <w:rFonts w:hint="eastAsia" w:ascii="Times New Roman" w:hAnsi="Times New Roman" w:eastAsia="宋体"/>
          <w:lang w:eastAsia="zh-CN"/>
        </w:rPr>
        <w:t>备份</w:t>
      </w:r>
      <w:r>
        <w:rPr>
          <w:rFonts w:hint="default" w:ascii="Times New Roman" w:hAnsi="Times New Roman" w:eastAsia="宋体"/>
        </w:rPr>
        <w:t>内容</w:t>
      </w:r>
      <w:r>
        <w:rPr>
          <w:rFonts w:hint="eastAsia" w:ascii="Times New Roman" w:hAnsi="Times New Roman" w:eastAsia="宋体"/>
          <w:lang w:eastAsia="zh-CN"/>
        </w:rPr>
        <w:t>大小</w:t>
      </w:r>
      <w:r>
        <w:rPr>
          <w:rFonts w:hint="default" w:ascii="Times New Roman" w:hAnsi="Times New Roman" w:eastAsia="宋体"/>
        </w:rPr>
        <w:t>有关。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3873500" cy="1619885"/>
            <wp:effectExtent l="0" t="0" r="12700" b="18415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ascii="Times New Roman" w:hAnsi="Times New Roman" w:eastAsia="宋体"/>
        </w:rPr>
      </w:pPr>
      <w:bookmarkStart w:id="5" w:name="_Ref122618353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4</w:t>
      </w:r>
      <w:r>
        <w:rPr>
          <w:rFonts w:ascii="Times New Roman" w:hAnsi="Times New Roman" w:eastAsia="宋体"/>
        </w:rPr>
        <w:fldChar w:fldCharType="end"/>
      </w:r>
      <w:bookmarkEnd w:id="5"/>
      <w:r>
        <w:rPr>
          <w:rFonts w:ascii="Times New Roman" w:hAnsi="Times New Roman" w:eastAsia="宋体"/>
        </w:rPr>
        <w:t xml:space="preserve"> 正在备份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default" w:ascii="Times New Roman" w:hAnsi="Times New Roman" w:eastAsia="宋体"/>
        </w:rPr>
        <w:t>开始备份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default" w:ascii="Times New Roman" w:hAnsi="Times New Roman" w:eastAsia="宋体"/>
        </w:rPr>
        <w:t>旁边的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eastAsia" w:ascii="Times New Roman" w:hAnsi="Times New Roman" w:eastAsia="宋体"/>
        </w:rPr>
        <w:t>备份管理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default" w:ascii="Times New Roman" w:hAnsi="Times New Roman" w:eastAsia="宋体"/>
        </w:rPr>
        <w:t>，</w:t>
      </w:r>
      <w:r>
        <w:rPr>
          <w:rFonts w:hint="eastAsia" w:ascii="Times New Roman" w:hAnsi="Times New Roman" w:eastAsia="宋体"/>
        </w:rPr>
        <w:t>可用来</w:t>
      </w:r>
      <w:r>
        <w:rPr>
          <w:rFonts w:hint="default" w:ascii="Times New Roman" w:hAnsi="Times New Roman" w:eastAsia="宋体"/>
        </w:rPr>
        <w:t>查看</w:t>
      </w:r>
      <w:r>
        <w:rPr>
          <w:rFonts w:hint="eastAsia" w:ascii="Times New Roman" w:hAnsi="Times New Roman" w:eastAsia="宋体"/>
          <w:lang w:eastAsia="zh-CN"/>
        </w:rPr>
        <w:t>系统</w:t>
      </w:r>
      <w:r>
        <w:rPr>
          <w:rFonts w:hint="eastAsia" w:ascii="Times New Roman" w:hAnsi="Times New Roman" w:eastAsia="宋体"/>
        </w:rPr>
        <w:t>备份状态，删除</w:t>
      </w:r>
      <w:r>
        <w:rPr>
          <w:rFonts w:hint="eastAsia" w:ascii="Times New Roman" w:hAnsi="Times New Roman" w:eastAsia="宋体"/>
          <w:lang w:eastAsia="zh-CN"/>
        </w:rPr>
        <w:t>无效</w:t>
      </w:r>
      <w:r>
        <w:rPr>
          <w:rFonts w:ascii="Times New Roman" w:hAnsi="Times New Roman" w:eastAsia="宋体"/>
        </w:rPr>
        <w:t>备份</w:t>
      </w:r>
      <w:r>
        <w:rPr>
          <w:rFonts w:hint="eastAsia" w:ascii="Times New Roman" w:hAnsi="Times New Roman" w:eastAsia="宋体"/>
        </w:rPr>
        <w:t>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4384040" cy="2520315"/>
            <wp:effectExtent l="0" t="0" r="16510" b="1333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5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 xml:space="preserve"> 系统备份管理</w:t>
      </w:r>
    </w:p>
    <w:p>
      <w:pPr>
        <w:pStyle w:val="2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="5" w:leftChars="0" w:firstLine="512" w:firstLineChars="200"/>
        <w:jc w:val="both"/>
        <w:textAlignment w:val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eastAsia" w:ascii="Times New Roman" w:hAnsi="Times New Roman" w:eastAsia="宋体"/>
          <w:lang w:eastAsia="zh-CN"/>
        </w:rPr>
        <w:t>系统</w:t>
      </w:r>
      <w:r>
        <w:rPr>
          <w:rFonts w:hint="eastAsia" w:ascii="Times New Roman" w:hAnsi="Times New Roman" w:eastAsia="宋体"/>
        </w:rPr>
        <w:t>增量备份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eastAsia" w:ascii="Times New Roman" w:hAnsi="Times New Roman" w:eastAsia="宋体"/>
        </w:rPr>
        <w:t>，是在</w:t>
      </w:r>
      <w:r>
        <w:rPr>
          <w:rFonts w:hint="eastAsia" w:ascii="Times New Roman" w:hAnsi="Times New Roman" w:eastAsia="宋体"/>
          <w:lang w:eastAsia="zh-CN"/>
        </w:rPr>
        <w:t>一个已有</w:t>
      </w:r>
      <w:r>
        <w:rPr>
          <w:rFonts w:hint="eastAsia" w:ascii="Times New Roman" w:hAnsi="Times New Roman" w:eastAsia="宋体"/>
        </w:rPr>
        <w:t>备份的基础上继续进行备份。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</w:rPr>
      </w:pPr>
      <w:r>
        <w:rPr>
          <w:rFonts w:hint="default" w:ascii="Times New Roman" w:hAnsi="Times New Roman" w:eastAsia="宋体"/>
        </w:rPr>
        <w:t>当选择增量备份后，会弹出一个列出了所有备份的对话框，</w:t>
      </w:r>
      <w:r>
        <w:rPr>
          <w:rFonts w:hint="eastAsia" w:ascii="Times New Roman" w:hAnsi="Times New Roman" w:eastAsia="宋体"/>
          <w:lang w:eastAsia="zh-CN"/>
        </w:rPr>
        <w:t>供</w:t>
      </w:r>
      <w:r>
        <w:rPr>
          <w:rFonts w:hint="default" w:ascii="Times New Roman" w:hAnsi="Times New Roman" w:eastAsia="宋体"/>
        </w:rPr>
        <w:t>用户选择</w:t>
      </w:r>
      <w:r>
        <w:rPr>
          <w:rFonts w:hint="eastAsia" w:ascii="Times New Roman" w:hAnsi="Times New Roman" w:eastAsia="宋体"/>
          <w:lang w:eastAsia="zh-CN"/>
        </w:rPr>
        <w:t>。</w:t>
      </w:r>
      <w:r>
        <w:rPr>
          <w:rFonts w:hint="default" w:ascii="Times New Roman" w:hAnsi="Times New Roman" w:eastAsia="宋体"/>
        </w:rPr>
        <w:t>特别说明，可以在失败的备份基础上进行增量备份。</w:t>
      </w:r>
    </w:p>
    <w:p>
      <w:pPr>
        <w:pStyle w:val="4"/>
        <w:bidi w:val="0"/>
        <w:rPr>
          <w:rFonts w:hint="eastAsia" w:ascii="Times New Roman" w:hAnsi="Times New Roman" w:eastAsia="宋体"/>
        </w:rPr>
      </w:pPr>
      <w:bookmarkStart w:id="6" w:name="_Toc799690895"/>
      <w:r>
        <w:rPr>
          <w:rFonts w:hint="eastAsia" w:ascii="Times New Roman" w:hAnsi="Times New Roman" w:eastAsia="宋体"/>
          <w:lang w:eastAsia="zh-CN"/>
        </w:rPr>
        <w:t>系统还原</w:t>
      </w:r>
      <w:bookmarkEnd w:id="6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eastAsia" w:ascii="Times New Roman" w:hAnsi="Times New Roman" w:eastAsia="宋体"/>
        </w:rPr>
        <w:t>系统还原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default" w:ascii="Times New Roman" w:hAnsi="Times New Roman" w:eastAsia="宋体"/>
        </w:rPr>
        <w:t>可将系统还原到以前一个备份时的状态</w:t>
      </w:r>
      <w:r>
        <w:rPr>
          <w:rFonts w:hint="eastAsia" w:ascii="Times New Roman" w:hAnsi="Times New Roman" w:eastAsia="宋体"/>
        </w:rPr>
        <w:t>，</w:t>
      </w:r>
      <w:r>
        <w:rPr>
          <w:rFonts w:hint="eastAsia" w:ascii="Times New Roman" w:hAnsi="Times New Roman" w:eastAsia="宋体"/>
          <w:lang w:eastAsia="zh-CN"/>
        </w:rPr>
        <w:t>主界面</w:t>
      </w:r>
      <w:r>
        <w:rPr>
          <w:rFonts w:hint="eastAsia" w:ascii="Times New Roman" w:hAnsi="Times New Roman" w:eastAsia="宋体"/>
        </w:rPr>
        <w:t>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_Ref468797139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hint="eastAsia" w:ascii="Times New Roman" w:hAnsi="Times New Roman" w:eastAsia="宋体"/>
        </w:rPr>
        <w:t>图 6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</w:rPr>
        <w:t>所示。</w:t>
      </w:r>
    </w:p>
    <w:p>
      <w:pPr>
        <w:pStyle w:val="6"/>
        <w:keepNext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4604385" cy="3239770"/>
            <wp:effectExtent l="0" t="0" r="5715" b="17780"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jc w:val="center"/>
        <w:rPr>
          <w:rFonts w:hint="eastAsia" w:ascii="Times New Roman" w:hAnsi="Times New Roman" w:eastAsia="宋体"/>
          <w:lang w:eastAsia="zh-CN"/>
        </w:rPr>
      </w:pPr>
      <w:bookmarkStart w:id="7" w:name="_Ref468797139"/>
      <w:r>
        <w:rPr>
          <w:rFonts w:hint="eastAsia"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</w:instrText>
      </w:r>
      <w:r>
        <w:rPr>
          <w:rFonts w:hint="eastAsia" w:ascii="Times New Roman" w:hAnsi="Times New Roman" w:eastAsia="宋体"/>
        </w:rPr>
        <w:instrText xml:space="preserve">SEQ 图 \* ARABIC</w:instrText>
      </w:r>
      <w:r>
        <w:rPr>
          <w:rFonts w:ascii="Times New Roman" w:hAnsi="Times New Roman" w:eastAsia="宋体"/>
        </w:rPr>
        <w:instrText xml:space="preserve"> </w:instrText>
      </w:r>
      <w:r>
        <w:rPr>
          <w:rFonts w:ascii="Times New Roman" w:hAnsi="Times New Roman" w:eastAsia="宋体"/>
        </w:rPr>
        <w:fldChar w:fldCharType="separate"/>
      </w:r>
      <w:r>
        <w:rPr>
          <w:rFonts w:hint="eastAsia" w:ascii="Times New Roman" w:hAnsi="Times New Roman" w:eastAsia="宋体"/>
        </w:rPr>
        <w:t>6</w:t>
      </w:r>
      <w:r>
        <w:rPr>
          <w:rFonts w:ascii="Times New Roman" w:hAnsi="Times New Roman" w:eastAsia="宋体"/>
        </w:rPr>
        <w:fldChar w:fldCharType="end"/>
      </w:r>
      <w:bookmarkEnd w:id="7"/>
      <w:r>
        <w:rPr>
          <w:rFonts w:hint="eastAsia" w:ascii="Times New Roman" w:hAnsi="Times New Roman" w:eastAsia="宋体"/>
        </w:rPr>
        <w:t xml:space="preserve"> 系统还原</w:t>
      </w:r>
      <w:r>
        <w:rPr>
          <w:rFonts w:hint="eastAsia" w:ascii="Times New Roman" w:hAnsi="Times New Roman" w:eastAsia="宋体"/>
          <w:lang w:eastAsia="zh-CN"/>
        </w:rPr>
        <w:t>主界面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12" w:firstLineChars="200"/>
        <w:jc w:val="both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eastAsia="zh-CN"/>
        </w:rPr>
        <w:t>点击“一键还原”，会弹出一个对话框，供</w:t>
      </w:r>
      <w:r>
        <w:rPr>
          <w:rFonts w:hint="default" w:ascii="Times New Roman" w:hAnsi="Times New Roman" w:eastAsia="宋体"/>
        </w:rPr>
        <w:t>用户</w:t>
      </w:r>
      <w:r>
        <w:rPr>
          <w:rFonts w:hint="eastAsia" w:ascii="Times New Roman" w:hAnsi="Times New Roman" w:eastAsia="宋体"/>
          <w:lang w:eastAsia="zh-CN"/>
        </w:rPr>
        <w:t>指定</w:t>
      </w:r>
      <w:r>
        <w:rPr>
          <w:rFonts w:hint="default" w:ascii="Times New Roman" w:hAnsi="Times New Roman" w:eastAsia="宋体"/>
        </w:rPr>
        <w:t>在</w:t>
      </w:r>
      <w:r>
        <w:rPr>
          <w:rFonts w:hint="eastAsia" w:ascii="Times New Roman" w:hAnsi="Times New Roman" w:eastAsia="宋体"/>
          <w:lang w:eastAsia="zh-CN"/>
        </w:rPr>
        <w:t>还原</w:t>
      </w:r>
      <w:r>
        <w:rPr>
          <w:rFonts w:hint="default" w:ascii="Times New Roman" w:hAnsi="Times New Roman" w:eastAsia="宋体"/>
        </w:rPr>
        <w:t>过程中</w:t>
      </w:r>
      <w:r>
        <w:rPr>
          <w:rFonts w:hint="eastAsia" w:ascii="Times New Roman" w:hAnsi="Times New Roman" w:eastAsia="宋体"/>
          <w:lang w:eastAsia="zh-CN"/>
        </w:rPr>
        <w:t>需要</w:t>
      </w:r>
      <w:r>
        <w:rPr>
          <w:rFonts w:hint="default" w:ascii="Times New Roman" w:hAnsi="Times New Roman" w:eastAsia="宋体"/>
        </w:rPr>
        <w:t>忽略</w:t>
      </w:r>
      <w:r>
        <w:rPr>
          <w:rFonts w:hint="eastAsia" w:ascii="Times New Roman" w:hAnsi="Times New Roman" w:eastAsia="宋体"/>
          <w:lang w:eastAsia="zh-CN"/>
        </w:rPr>
        <w:t>的</w:t>
      </w:r>
      <w:r>
        <w:rPr>
          <w:rFonts w:hint="default" w:ascii="Times New Roman" w:hAnsi="Times New Roman" w:eastAsia="宋体"/>
        </w:rPr>
        <w:t>分区、目录或文件</w:t>
      </w:r>
      <w:r>
        <w:rPr>
          <w:rFonts w:hint="eastAsia" w:ascii="Times New Roman" w:hAnsi="Times New Roman" w:eastAsia="宋体"/>
          <w:lang w:eastAsia="zh-CN"/>
        </w:rPr>
        <w:t>，如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_Ref1934142050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7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</w:t>
      </w:r>
      <w:r>
        <w:rPr>
          <w:rFonts w:hint="default" w:ascii="Times New Roman" w:hAnsi="Times New Roman" w:eastAsia="宋体"/>
        </w:rPr>
        <w:t>还原成功后，系统会自动重启</w:t>
      </w:r>
      <w:r>
        <w:rPr>
          <w:rFonts w:hint="eastAsia" w:ascii="Times New Roman" w:hAnsi="Times New Roman" w:eastAsia="宋体"/>
          <w:lang w:eastAsia="zh-CN"/>
        </w:rPr>
        <w:t>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2716530" cy="2879725"/>
            <wp:effectExtent l="0" t="0" r="7620" b="15875"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8" w:name="_Ref1934142050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7</w:t>
      </w:r>
      <w:r>
        <w:rPr>
          <w:rFonts w:ascii="Times New Roman" w:hAnsi="Times New Roman" w:eastAsia="宋体"/>
        </w:rPr>
        <w:fldChar w:fldCharType="end"/>
      </w:r>
      <w:bookmarkEnd w:id="8"/>
      <w:r>
        <w:rPr>
          <w:rFonts w:hint="eastAsia" w:ascii="Times New Roman" w:hAnsi="Times New Roman" w:eastAsia="宋体"/>
          <w:lang w:val="en-US" w:eastAsia="zh-CN"/>
        </w:rPr>
        <w:t xml:space="preserve"> 还原忽略目录或文件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目录指定说明（以</w:t>
      </w:r>
      <w:r>
        <w:rPr>
          <w:rFonts w:hint="eastAsia" w:ascii="Times New Roman" w:hAnsi="Times New Roman" w:eastAsia="宋体"/>
          <w:lang w:val="en-US" w:eastAsia="zh-CN"/>
        </w:rPr>
        <w:t>/home为例</w:t>
      </w:r>
      <w:r>
        <w:rPr>
          <w:rFonts w:hint="eastAsia" w:ascii="Times New Roman" w:hAnsi="Times New Roman" w:eastAsia="宋体"/>
          <w:lang w:eastAsia="zh-CN"/>
        </w:rPr>
        <w:t>）：</w:t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t xml:space="preserve">表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STYLEREF 1 \s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-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表 \* ARABIC \s 1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2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 xml:space="preserve"> 还原忽略目录说明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6"/>
        <w:gridCol w:w="622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  <w:shd w:val="clear" w:color="auto" w:fill="D7D7D7" w:themeFill="background1" w:themeFillShade="D8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路径</w:t>
            </w:r>
          </w:p>
        </w:tc>
        <w:tc>
          <w:tcPr>
            <w:tcW w:w="6226" w:type="dxa"/>
            <w:shd w:val="clear" w:color="auto" w:fill="D7D7D7" w:themeFill="background1" w:themeFillShade="D8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/>
                <w:bCs/>
                <w:sz w:val="21"/>
                <w:szCs w:val="21"/>
                <w:vertAlign w:val="baseline"/>
                <w:lang w:val="en-US" w:eastAsia="zh-CN"/>
              </w:rPr>
              <w:t>效果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/home/*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不还原/home下的文件，会创建/home目录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9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/home</w:t>
            </w:r>
          </w:p>
        </w:tc>
        <w:tc>
          <w:tcPr>
            <w:tcW w:w="6226" w:type="dxa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eastAsia="宋体"/>
                <w:b w:val="0"/>
                <w:bCs w:val="0"/>
                <w:sz w:val="21"/>
                <w:szCs w:val="21"/>
                <w:vertAlign w:val="baseline"/>
                <w:lang w:val="en-US" w:eastAsia="zh-CN"/>
              </w:rPr>
              <w:t>不还原/home下的文件，也不会创建/home目录</w:t>
            </w:r>
          </w:p>
        </w:tc>
      </w:tr>
    </w:tbl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12" w:leftChars="0" w:firstLine="499" w:firstLineChars="195"/>
        <w:jc w:val="both"/>
        <w:textAlignment w:val="auto"/>
        <w:rPr>
          <w:rFonts w:hint="eastAsia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若勾选了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default" w:ascii="Times New Roman" w:hAnsi="Times New Roman" w:eastAsia="宋体"/>
        </w:rPr>
        <w:t>保留用户数据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default" w:ascii="Times New Roman" w:hAnsi="Times New Roman" w:eastAsia="宋体"/>
        </w:rPr>
        <w:t>，</w:t>
      </w:r>
      <w:r>
        <w:rPr>
          <w:rFonts w:hint="eastAsia" w:ascii="Times New Roman" w:hAnsi="Times New Roman" w:eastAsia="宋体"/>
          <w:lang w:eastAsia="zh-CN"/>
        </w:rPr>
        <w:t>则在还原时，</w:t>
      </w:r>
      <w:r>
        <w:rPr>
          <w:rFonts w:hint="default" w:ascii="Times New Roman" w:hAnsi="Times New Roman" w:eastAsia="宋体"/>
        </w:rPr>
        <w:t>不</w:t>
      </w:r>
      <w:r>
        <w:rPr>
          <w:rFonts w:hint="eastAsia" w:ascii="Times New Roman" w:hAnsi="Times New Roman" w:eastAsia="宋体"/>
          <w:lang w:eastAsia="zh-CN"/>
        </w:rPr>
        <w:t>会</w:t>
      </w:r>
      <w:r>
        <w:rPr>
          <w:rFonts w:hint="default" w:ascii="Times New Roman" w:hAnsi="Times New Roman" w:eastAsia="宋体"/>
        </w:rPr>
        <w:t>删除</w:t>
      </w:r>
      <w:r>
        <w:rPr>
          <w:rFonts w:hint="eastAsia" w:ascii="Times New Roman" w:hAnsi="Times New Roman" w:eastAsia="宋体"/>
          <w:lang w:eastAsia="zh-CN"/>
        </w:rPr>
        <w:t>现有系统中比</w:t>
      </w:r>
      <w:r>
        <w:rPr>
          <w:rFonts w:hint="default" w:ascii="Times New Roman" w:hAnsi="Times New Roman" w:eastAsia="宋体"/>
        </w:rPr>
        <w:t>备份</w:t>
      </w:r>
      <w:r>
        <w:rPr>
          <w:rFonts w:hint="eastAsia" w:ascii="Times New Roman" w:hAnsi="Times New Roman" w:eastAsia="宋体"/>
          <w:lang w:eastAsia="zh-CN"/>
        </w:rPr>
        <w:t>多出来的</w:t>
      </w:r>
      <w:r>
        <w:rPr>
          <w:rFonts w:hint="default" w:ascii="Times New Roman" w:hAnsi="Times New Roman" w:eastAsia="宋体"/>
        </w:rPr>
        <w:t>文件。</w:t>
      </w:r>
    </w:p>
    <w:p>
      <w:pPr>
        <w:pStyle w:val="4"/>
        <w:bidi w:val="0"/>
        <w:rPr>
          <w:rFonts w:ascii="Times New Roman" w:hAnsi="Times New Roman" w:eastAsia="宋体"/>
        </w:rPr>
      </w:pPr>
      <w:bookmarkStart w:id="9" w:name="_Toc1245887907"/>
      <w:r>
        <w:rPr>
          <w:rFonts w:hint="eastAsia" w:ascii="Times New Roman" w:hAnsi="Times New Roman" w:eastAsia="宋体"/>
          <w:lang w:eastAsia="zh-CN"/>
        </w:rPr>
        <w:t>数据备份与数据还原</w:t>
      </w:r>
      <w:bookmarkEnd w:id="9"/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5" w:leftChars="0" w:firstLine="512" w:firstLineChars="200"/>
        <w:jc w:val="both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eastAsia="zh-CN"/>
        </w:rPr>
        <w:t>“数据备份”</w:t>
      </w:r>
      <w:r>
        <w:rPr>
          <w:rFonts w:hint="eastAsia" w:ascii="Times New Roman" w:hAnsi="Times New Roman" w:eastAsia="宋体"/>
          <w:lang w:val="en-US" w:eastAsia="zh-CN"/>
        </w:rPr>
        <w:t xml:space="preserve"> —— </w:t>
      </w:r>
      <w:r>
        <w:rPr>
          <w:rFonts w:hint="eastAsia" w:ascii="Times New Roman" w:hAnsi="Times New Roman" w:eastAsia="宋体"/>
          <w:lang w:eastAsia="zh-CN"/>
        </w:rPr>
        <w:t>对用户指定的目录或文件进行备份，</w:t>
      </w:r>
      <w:r>
        <w:rPr>
          <w:rFonts w:hint="eastAsia" w:ascii="Times New Roman" w:hAnsi="Times New Roman" w:eastAsia="宋体"/>
          <w:lang w:val="en-US" w:eastAsia="zh-CN"/>
        </w:rPr>
        <w:t>功能与系统备份相似，</w:t>
      </w:r>
      <w:r>
        <w:rPr>
          <w:rFonts w:hint="eastAsia" w:ascii="Times New Roman" w:hAnsi="Times New Roman" w:eastAsia="宋体"/>
          <w:lang w:eastAsia="zh-CN"/>
        </w:rPr>
        <w:t>主界面如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_Ref25893414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8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4604385" cy="3239770"/>
            <wp:effectExtent l="0" t="0" r="5715" b="17780"/>
            <wp:docPr id="24" name="图片 24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bookmarkStart w:id="10" w:name="_Ref25893414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8</w:t>
      </w:r>
      <w:r>
        <w:rPr>
          <w:rFonts w:ascii="Times New Roman" w:hAnsi="Times New Roman" w:eastAsia="宋体"/>
        </w:rPr>
        <w:fldChar w:fldCharType="end"/>
      </w:r>
      <w:bookmarkEnd w:id="10"/>
      <w:r>
        <w:rPr>
          <w:rFonts w:hint="eastAsia" w:ascii="Times New Roman" w:hAnsi="Times New Roman" w:eastAsia="宋体"/>
          <w:lang w:val="en-US" w:eastAsia="zh-CN"/>
        </w:rPr>
        <w:t xml:space="preserve"> 数据备份主界面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512" w:firstLineChars="200"/>
        <w:jc w:val="both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eastAsia="zh-CN"/>
        </w:rPr>
        <w:t>选择“新建数据备份”后，点击“开始备份”，会弹出一个对话框，供</w:t>
      </w:r>
      <w:r>
        <w:rPr>
          <w:rFonts w:hint="default" w:ascii="Times New Roman" w:hAnsi="Times New Roman" w:eastAsia="宋体"/>
        </w:rPr>
        <w:t>用户</w:t>
      </w:r>
      <w:r>
        <w:rPr>
          <w:rFonts w:hint="eastAsia" w:ascii="Times New Roman" w:hAnsi="Times New Roman" w:eastAsia="宋体"/>
          <w:lang w:eastAsia="zh-CN"/>
        </w:rPr>
        <w:t>指定需要</w:t>
      </w:r>
      <w:r>
        <w:rPr>
          <w:rFonts w:hint="default" w:ascii="Times New Roman" w:hAnsi="Times New Roman" w:eastAsia="宋体"/>
        </w:rPr>
        <w:t>备份</w:t>
      </w:r>
      <w:r>
        <w:rPr>
          <w:rFonts w:hint="eastAsia" w:ascii="Times New Roman" w:hAnsi="Times New Roman" w:eastAsia="宋体"/>
          <w:lang w:eastAsia="zh-CN"/>
        </w:rPr>
        <w:t>的</w:t>
      </w:r>
      <w:r>
        <w:rPr>
          <w:rFonts w:hint="default" w:ascii="Times New Roman" w:hAnsi="Times New Roman" w:eastAsia="宋体"/>
        </w:rPr>
        <w:t>目录或文件</w:t>
      </w:r>
      <w:r>
        <w:rPr>
          <w:rFonts w:hint="eastAsia" w:ascii="Times New Roman" w:hAnsi="Times New Roman" w:eastAsia="宋体"/>
          <w:lang w:eastAsia="zh-CN"/>
        </w:rPr>
        <w:t>，如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_Ref264440779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9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所示，会对</w:t>
      </w:r>
      <w:r>
        <w:rPr>
          <w:rFonts w:hint="eastAsia" w:ascii="Times New Roman" w:hAnsi="Times New Roman" w:eastAsia="宋体"/>
          <w:lang w:val="en-US" w:eastAsia="zh-CN"/>
        </w:rPr>
        <w:t xml:space="preserve"> /home/kylin/ 目录中的内容进行备份。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2716530" cy="2879725"/>
            <wp:effectExtent l="0" t="0" r="7620" b="15875"/>
            <wp:docPr id="13" name="图片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1" w:name="_Ref264440779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9</w:t>
      </w:r>
      <w:r>
        <w:rPr>
          <w:rFonts w:ascii="Times New Roman" w:hAnsi="Times New Roman" w:eastAsia="宋体"/>
        </w:rPr>
        <w:fldChar w:fldCharType="end"/>
      </w:r>
      <w:bookmarkEnd w:id="11"/>
      <w:r>
        <w:rPr>
          <w:rFonts w:hint="eastAsia" w:ascii="Times New Roman" w:hAnsi="Times New Roman" w:eastAsia="宋体"/>
          <w:lang w:val="en-US" w:eastAsia="zh-CN"/>
        </w:rPr>
        <w:t xml:space="preserve"> 指定数据备份目录</w:t>
      </w:r>
    </w:p>
    <w:p>
      <w:pPr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“开始备份”旁边的“备份管理”，可用来查看数据备份状态，删除无效备份。</w:t>
      </w:r>
    </w:p>
    <w:p>
      <w:pPr>
        <w:pStyle w:val="2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“数据增量备份”，是在某个数据备份的基础上，增加需要备份的数据。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“数据还原” —— 还原到某个数据备份的状态，功能与系统还原相似，主界面如</w:t>
      </w:r>
      <w:r>
        <w:rPr>
          <w:rFonts w:hint="eastAsia" w:ascii="Times New Roman" w:hAnsi="Times New Roman" w:eastAsia="宋体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lang w:val="en-US" w:eastAsia="zh-CN"/>
        </w:rPr>
        <w:instrText xml:space="preserve"> REF _Ref779567366 \h </w:instrText>
      </w:r>
      <w:r>
        <w:rPr>
          <w:rFonts w:hint="eastAsia" w:ascii="Times New Roman" w:hAnsi="Times New Roman" w:eastAsia="宋体"/>
          <w:lang w:val="en-US" w:eastAsia="zh-CN"/>
        </w:rPr>
        <w:fldChar w:fldCharType="separate"/>
      </w:r>
      <w:r>
        <w:rPr>
          <w:rFonts w:ascii="Times New Roman" w:hAnsi="Times New Roman" w:eastAsia="宋体"/>
        </w:rPr>
        <w:t>图 10</w:t>
      </w:r>
      <w:r>
        <w:rPr>
          <w:rFonts w:hint="eastAsia" w:ascii="Times New Roman" w:hAnsi="Times New Roman" w:eastAsia="宋体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>所示。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jc w:val="both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完成还原后，系统会自动重启。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4604385" cy="3239770"/>
            <wp:effectExtent l="0" t="0" r="5715" b="17780"/>
            <wp:docPr id="14" name="图片 1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12" w:name="_Ref779567366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10</w:t>
      </w:r>
      <w:r>
        <w:rPr>
          <w:rFonts w:ascii="Times New Roman" w:hAnsi="Times New Roman" w:eastAsia="宋体"/>
        </w:rPr>
        <w:fldChar w:fldCharType="end"/>
      </w:r>
      <w:bookmarkEnd w:id="12"/>
      <w:r>
        <w:rPr>
          <w:rFonts w:hint="eastAsia" w:ascii="Times New Roman" w:hAnsi="Times New Roman" w:eastAsia="宋体"/>
          <w:lang w:val="en-US" w:eastAsia="zh-CN"/>
        </w:rPr>
        <w:t xml:space="preserve"> 数据还原主界面</w:t>
      </w:r>
    </w:p>
    <w:p>
      <w:pPr>
        <w:pStyle w:val="4"/>
        <w:bidi w:val="0"/>
        <w:rPr>
          <w:rFonts w:hint="eastAsia" w:ascii="Times New Roman" w:hAnsi="Times New Roman" w:eastAsia="宋体"/>
          <w:lang w:eastAsia="zh-CN"/>
        </w:rPr>
      </w:pPr>
      <w:bookmarkStart w:id="13" w:name="_Toc366104041"/>
      <w:r>
        <w:rPr>
          <w:rFonts w:hint="eastAsia" w:ascii="Times New Roman" w:hAnsi="Times New Roman" w:eastAsia="宋体"/>
          <w:lang w:eastAsia="zh-CN"/>
        </w:rPr>
        <w:t>操作日志</w:t>
      </w:r>
      <w:bookmarkEnd w:id="13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ascii="Times New Roman" w:hAnsi="Times New Roman" w:eastAsia="宋体"/>
        </w:rPr>
        <w:t>记录了在备份还原工具上的所有操作</w:t>
      </w:r>
      <w:r>
        <w:rPr>
          <w:rFonts w:hint="eastAsia" w:ascii="Times New Roman" w:hAnsi="Times New Roman" w:eastAsia="宋体"/>
          <w:lang w:eastAsia="zh-CN"/>
        </w:rPr>
        <w:t>，主界面如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_Ref779567366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10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</w:t>
      </w:r>
      <w:r>
        <w:rPr>
          <w:rFonts w:ascii="Times New Roman" w:hAnsi="Times New Roman" w:eastAsia="宋体"/>
        </w:rPr>
        <w:t>。</w:t>
      </w:r>
      <w:r>
        <w:rPr>
          <w:rFonts w:hint="eastAsia" w:ascii="Times New Roman" w:hAnsi="Times New Roman" w:eastAsia="宋体"/>
          <w:lang w:eastAsia="zh-CN"/>
        </w:rPr>
        <w:t>可通过“上一页”、“下一页”按钮进行翻页查看。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4604385" cy="3239770"/>
            <wp:effectExtent l="0" t="0" r="5715" b="17780"/>
            <wp:docPr id="19" name="图片 1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11</w:t>
      </w:r>
      <w:r>
        <w:rPr>
          <w:rFonts w:ascii="Times New Roman" w:hAnsi="Times New Roman" w:eastAsia="宋体"/>
        </w:rPr>
        <w:fldChar w:fldCharType="end"/>
      </w:r>
      <w:r>
        <w:rPr>
          <w:rFonts w:ascii="Times New Roman" w:hAnsi="Times New Roman" w:eastAsia="宋体"/>
        </w:rPr>
        <w:t xml:space="preserve"> 操作日志</w:t>
      </w:r>
      <w:r>
        <w:rPr>
          <w:rFonts w:hint="eastAsia" w:ascii="Times New Roman" w:hAnsi="Times New Roman" w:eastAsia="宋体"/>
          <w:lang w:eastAsia="zh-CN"/>
        </w:rPr>
        <w:t>主界面</w:t>
      </w:r>
    </w:p>
    <w:p>
      <w:pPr>
        <w:pStyle w:val="4"/>
        <w:bidi w:val="0"/>
        <w:rPr>
          <w:rFonts w:ascii="Times New Roman" w:hAnsi="Times New Roman" w:eastAsia="宋体"/>
        </w:rPr>
      </w:pPr>
      <w:bookmarkStart w:id="14" w:name="_Toc1772614156"/>
      <w:bookmarkStart w:id="15" w:name="_Toc459116880"/>
      <w:r>
        <w:rPr>
          <w:rFonts w:ascii="Times New Roman" w:hAnsi="Times New Roman" w:eastAsia="宋体"/>
        </w:rPr>
        <w:t>Ghost镜像</w:t>
      </w:r>
      <w:bookmarkEnd w:id="14"/>
      <w:bookmarkEnd w:id="15"/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Ghost镜像安装</w:t>
      </w:r>
      <w:r>
        <w:rPr>
          <w:rFonts w:hint="eastAsia" w:ascii="Times New Roman" w:hAnsi="Times New Roman" w:eastAsia="宋体"/>
          <w:lang w:eastAsia="zh-CN"/>
        </w:rPr>
        <w:t>，</w:t>
      </w:r>
      <w:r>
        <w:rPr>
          <w:rFonts w:ascii="Times New Roman" w:hAnsi="Times New Roman" w:eastAsia="宋体"/>
        </w:rPr>
        <w:t>是指将一台机器上的系统生成一个镜像文件，然后使用该镜像文件来安装操作系统。要使用该功能，首先需要有一个备份。</w:t>
      </w:r>
    </w:p>
    <w:p>
      <w:pPr>
        <w:pStyle w:val="5"/>
        <w:bidi w:val="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创建</w:t>
      </w:r>
      <w:r>
        <w:rPr>
          <w:rFonts w:hint="eastAsia" w:ascii="Times New Roman" w:hAnsi="Times New Roman" w:eastAsia="宋体"/>
          <w:lang w:val="en-US" w:eastAsia="zh-CN"/>
        </w:rPr>
        <w:t>Ghost镜像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选择菜单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ascii="Times New Roman" w:hAnsi="Times New Roman" w:eastAsia="宋体"/>
        </w:rPr>
        <w:t>Ghost镜像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ascii="Times New Roman" w:hAnsi="Times New Roman" w:eastAsia="宋体"/>
        </w:rPr>
        <w:t>，</w:t>
      </w:r>
      <w:r>
        <w:rPr>
          <w:rFonts w:hint="eastAsia" w:ascii="Times New Roman" w:hAnsi="Times New Roman" w:eastAsia="宋体"/>
          <w:lang w:eastAsia="zh-CN"/>
        </w:rPr>
        <w:t>主界面</w:t>
      </w:r>
      <w:r>
        <w:rPr>
          <w:rFonts w:ascii="Times New Roman" w:hAnsi="Times New Roman" w:eastAsia="宋体"/>
        </w:rPr>
        <w:t>如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REF _Ref83845471 \h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图 12</w:t>
      </w:r>
      <w:r>
        <w:rPr>
          <w:rFonts w:ascii="Times New Roman" w:hAnsi="Times New Roman" w:eastAsia="宋体"/>
        </w:rPr>
        <w:fldChar w:fldCharType="end"/>
      </w:r>
      <w:r>
        <w:rPr>
          <w:rFonts w:ascii="Times New Roman" w:hAnsi="Times New Roman" w:eastAsia="宋体"/>
        </w:rPr>
        <w:t>所示</w:t>
      </w:r>
      <w:r>
        <w:rPr>
          <w:rFonts w:hint="eastAsia" w:ascii="Times New Roman" w:hAnsi="Times New Roman" w:eastAsia="宋体"/>
          <w:lang w:eastAsia="zh-CN"/>
        </w:rPr>
        <w:t>，包含了</w:t>
      </w:r>
      <w:r>
        <w:rPr>
          <w:rFonts w:ascii="Times New Roman" w:hAnsi="Times New Roman" w:eastAsia="宋体"/>
        </w:rPr>
        <w:t>几点提示。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4604385" cy="3239770"/>
            <wp:effectExtent l="0" t="0" r="5715" b="17780"/>
            <wp:docPr id="20" name="图片 2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bookmarkStart w:id="16" w:name="_Ref83845471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12</w:t>
      </w:r>
      <w:r>
        <w:rPr>
          <w:rFonts w:ascii="Times New Roman" w:hAnsi="Times New Roman" w:eastAsia="宋体"/>
        </w:rPr>
        <w:fldChar w:fldCharType="end"/>
      </w:r>
      <w:bookmarkEnd w:id="16"/>
      <w:r>
        <w:rPr>
          <w:rFonts w:ascii="Times New Roman" w:hAnsi="Times New Roman" w:eastAsia="宋体"/>
        </w:rPr>
        <w:t xml:space="preserve"> Ghost镜像</w:t>
      </w:r>
      <w:r>
        <w:rPr>
          <w:rFonts w:hint="eastAsia" w:ascii="Times New Roman" w:hAnsi="Times New Roman" w:eastAsia="宋体"/>
          <w:lang w:eastAsia="zh-CN"/>
        </w:rPr>
        <w:t>主界面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ascii="Times New Roman" w:hAnsi="Times New Roman" w:eastAsia="宋体"/>
        </w:rPr>
        <w:t>点击</w:t>
      </w:r>
      <w:r>
        <w:rPr>
          <w:rFonts w:hint="eastAsia" w:ascii="Times New Roman" w:hAnsi="Times New Roman" w:eastAsia="宋体"/>
          <w:lang w:eastAsia="zh-CN"/>
        </w:rPr>
        <w:t>“一键</w:t>
      </w:r>
      <w:r>
        <w:rPr>
          <w:rFonts w:hint="eastAsia" w:ascii="Times New Roman" w:hAnsi="Times New Roman" w:eastAsia="宋体"/>
          <w:lang w:val="en-US" w:eastAsia="zh-CN"/>
        </w:rPr>
        <w:t>Ghost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ascii="Times New Roman" w:hAnsi="Times New Roman" w:eastAsia="宋体"/>
        </w:rPr>
        <w:t>后，</w:t>
      </w:r>
      <w:r>
        <w:rPr>
          <w:rFonts w:hint="eastAsia" w:ascii="Times New Roman" w:hAnsi="Times New Roman" w:eastAsia="宋体"/>
          <w:lang w:eastAsia="zh-CN"/>
        </w:rPr>
        <w:t>会弹出当前所有备份的列表；用户</w:t>
      </w:r>
      <w:r>
        <w:rPr>
          <w:rFonts w:ascii="Times New Roman" w:hAnsi="Times New Roman" w:eastAsia="宋体"/>
        </w:rPr>
        <w:t>选择一个</w:t>
      </w:r>
      <w:r>
        <w:rPr>
          <w:rFonts w:hint="eastAsia" w:ascii="Times New Roman" w:hAnsi="Times New Roman" w:eastAsia="宋体"/>
          <w:lang w:eastAsia="zh-CN"/>
        </w:rPr>
        <w:t>备份，点击“确定”后</w:t>
      </w:r>
      <w:r>
        <w:rPr>
          <w:rFonts w:ascii="Times New Roman" w:hAnsi="Times New Roman" w:eastAsia="宋体"/>
        </w:rPr>
        <w:t>，开始制作Ghost镜像</w:t>
      </w:r>
      <w:r>
        <w:rPr>
          <w:rFonts w:hint="eastAsia" w:ascii="Times New Roman" w:hAnsi="Times New Roman" w:eastAsia="宋体"/>
          <w:lang w:eastAsia="zh-CN"/>
        </w:rPr>
        <w:t>，如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_Ref1233041372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13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</w:t>
      </w:r>
    </w:p>
    <w:p>
      <w:pPr>
        <w:pStyle w:val="2"/>
        <w:ind w:left="0" w:leftChars="0" w:firstLine="0" w:firstLineChars="0"/>
        <w:jc w:val="center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val="en-US" w:eastAsia="zh-CN"/>
        </w:rPr>
        <w:drawing>
          <wp:inline distT="0" distB="0" distL="114300" distR="114300">
            <wp:extent cx="2555875" cy="2663825"/>
            <wp:effectExtent l="0" t="0" r="15875" b="3175"/>
            <wp:docPr id="21" name="图片 21" descr="13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3-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587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lang w:val="en-US" w:eastAsia="zh-CN"/>
        </w:rPr>
        <w:t xml:space="preserve"> </w:t>
      </w: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2592070" cy="1153160"/>
            <wp:effectExtent l="0" t="0" r="17780" b="8890"/>
            <wp:docPr id="22" name="图片 22" descr="13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3-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bookmarkStart w:id="17" w:name="_Ref1233041372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13</w:t>
      </w:r>
      <w:r>
        <w:rPr>
          <w:rFonts w:ascii="Times New Roman" w:hAnsi="Times New Roman" w:eastAsia="宋体"/>
        </w:rPr>
        <w:fldChar w:fldCharType="end"/>
      </w:r>
      <w:bookmarkEnd w:id="17"/>
      <w:r>
        <w:rPr>
          <w:rFonts w:hint="eastAsia" w:ascii="Times New Roman" w:hAnsi="Times New Roman" w:eastAsia="宋体"/>
          <w:lang w:val="en-US" w:eastAsia="zh-CN"/>
        </w:rPr>
        <w:t xml:space="preserve"> Ghost镜像选择制作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镜像文件名的格式为</w:t>
      </w:r>
      <w:r>
        <w:rPr>
          <w:rFonts w:hint="eastAsia" w:ascii="Times New Roman" w:hAnsi="Times New Roman" w:eastAsia="宋体"/>
          <w:lang w:val="en-US" w:eastAsia="zh-CN"/>
        </w:rPr>
        <w:t>“</w:t>
      </w:r>
      <w:r>
        <w:rPr>
          <w:rFonts w:ascii="Times New Roman" w:hAnsi="Times New Roman" w:eastAsia="宋体"/>
        </w:rPr>
        <w:t>主机名+</w:t>
      </w:r>
      <w:r>
        <w:rPr>
          <w:rFonts w:hint="eastAsia" w:ascii="Times New Roman" w:hAnsi="Times New Roman" w:eastAsia="宋体"/>
          <w:lang w:eastAsia="zh-CN"/>
        </w:rPr>
        <w:t>体系架构</w:t>
      </w:r>
      <w:r>
        <w:rPr>
          <w:rFonts w:hint="eastAsia" w:ascii="Times New Roman" w:hAnsi="Times New Roman" w:eastAsia="宋体"/>
          <w:lang w:val="en-US" w:eastAsia="zh-CN"/>
        </w:rPr>
        <w:t>+</w:t>
      </w:r>
      <w:r>
        <w:rPr>
          <w:rFonts w:ascii="Times New Roman" w:hAnsi="Times New Roman" w:eastAsia="宋体"/>
        </w:rPr>
        <w:t>备份名称.kyimg</w:t>
      </w:r>
      <w:r>
        <w:rPr>
          <w:rFonts w:hint="eastAsia" w:ascii="Times New Roman" w:hAnsi="Times New Roman" w:eastAsia="宋体"/>
          <w:lang w:val="en-US" w:eastAsia="zh-CN"/>
        </w:rPr>
        <w:t>”</w:t>
      </w:r>
      <w:r>
        <w:rPr>
          <w:rFonts w:ascii="Times New Roman" w:hAnsi="Times New Roman" w:eastAsia="宋体"/>
        </w:rPr>
        <w:t>，其中，备份名称只保留</w:t>
      </w:r>
      <w:r>
        <w:rPr>
          <w:rFonts w:hint="eastAsia" w:ascii="Times New Roman" w:hAnsi="Times New Roman" w:eastAsia="宋体"/>
          <w:lang w:eastAsia="zh-CN"/>
        </w:rPr>
        <w:t>了</w:t>
      </w:r>
      <w:r>
        <w:rPr>
          <w:rFonts w:ascii="Times New Roman" w:hAnsi="Times New Roman" w:eastAsia="宋体"/>
        </w:rPr>
        <w:t>数字。</w:t>
      </w: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ind w:left="0" w:leftChars="0" w:firstLine="0" w:firstLineChars="0"/>
        <w:jc w:val="both"/>
        <w:textAlignment w:val="auto"/>
        <w:rPr>
          <w:rFonts w:hint="eastAsia" w:ascii="Times New Roman" w:hAnsi="Times New Roman" w:eastAsia="宋体"/>
        </w:rPr>
      </w:pPr>
      <w:bookmarkStart w:id="18" w:name="_Toc1300195534"/>
      <w:bookmarkStart w:id="19" w:name="_Toc1493998572"/>
      <w:r>
        <w:rPr>
          <w:rFonts w:ascii="Times New Roman" w:hAnsi="Times New Roman" w:eastAsia="宋体"/>
        </w:rPr>
        <w:t>安装Ghost镜像</w:t>
      </w:r>
      <w:bookmarkEnd w:id="18"/>
      <w:bookmarkEnd w:id="19"/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把制作好的Ghost镜像</w:t>
      </w:r>
      <w:r>
        <w:rPr>
          <w:rFonts w:hint="eastAsia" w:ascii="Times New Roman" w:hAnsi="Times New Roman" w:eastAsia="宋体"/>
          <w:lang w:eastAsia="zh-CN"/>
        </w:rPr>
        <w:t>（</w:t>
      </w:r>
      <w:r>
        <w:rPr>
          <w:rFonts w:ascii="Times New Roman" w:hAnsi="Times New Roman" w:eastAsia="宋体"/>
        </w:rPr>
        <w:t>存在于/ghost目录下</w:t>
      </w:r>
      <w:r>
        <w:rPr>
          <w:rFonts w:hint="eastAsia" w:ascii="Times New Roman" w:hAnsi="Times New Roman" w:eastAsia="宋体"/>
          <w:lang w:eastAsia="zh-CN"/>
        </w:rPr>
        <w:t>）</w:t>
      </w:r>
      <w:r>
        <w:rPr>
          <w:rFonts w:ascii="Times New Roman" w:hAnsi="Times New Roman" w:eastAsia="宋体"/>
        </w:rPr>
        <w:t>拷贝到U盘等可移动存储设备。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进入LiveCD系统后，接入可移动设备。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若设备没有自动挂载，可通过</w:t>
      </w:r>
      <w:r>
        <w:rPr>
          <w:rFonts w:ascii="Times New Roman" w:hAnsi="Times New Roman" w:eastAsia="宋体"/>
        </w:rPr>
        <w:t>终端</w:t>
      </w:r>
      <w:r>
        <w:rPr>
          <w:rFonts w:hint="eastAsia" w:ascii="Times New Roman" w:hAnsi="Times New Roman" w:eastAsia="宋体"/>
          <w:lang w:eastAsia="zh-CN"/>
        </w:rPr>
        <w:t>，手动</w:t>
      </w:r>
      <w:r>
        <w:rPr>
          <w:rFonts w:ascii="Times New Roman" w:hAnsi="Times New Roman" w:eastAsia="宋体"/>
        </w:rPr>
        <w:t>将设备挂载到/mnt目录下</w:t>
      </w:r>
      <w:r>
        <w:rPr>
          <w:rFonts w:hint="eastAsia" w:ascii="Times New Roman" w:hAnsi="Times New Roman" w:eastAsia="宋体"/>
          <w:lang w:eastAsia="zh-CN"/>
        </w:rPr>
        <w:t>。</w:t>
      </w:r>
      <w:r>
        <w:rPr>
          <w:rFonts w:ascii="Times New Roman" w:hAnsi="Times New Roman" w:eastAsia="宋体"/>
        </w:rPr>
        <w:t>通常情况下，移动设备为/dev/sdb1，可使用命令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ascii="Times New Roman" w:hAnsi="Times New Roman" w:eastAsia="宋体"/>
        </w:rPr>
        <w:t>fdisk -l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ascii="Times New Roman" w:hAnsi="Times New Roman" w:eastAsia="宋体"/>
        </w:rPr>
        <w:t>查看。</w:t>
      </w:r>
    </w:p>
    <w:tbl>
      <w:tblPr>
        <w:tblStyle w:val="8"/>
        <w:tblW w:w="8970" w:type="dxa"/>
        <w:tblInd w:w="10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70" w:type="dxa"/>
            <w:noWrap w:val="0"/>
            <w:vAlign w:val="top"/>
          </w:tcPr>
          <w:p>
            <w:pPr>
              <w:pStyle w:val="2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spacing w:line="360" w:lineRule="auto"/>
              <w:ind w:left="0" w:leftChars="0" w:firstLine="512" w:firstLineChars="200"/>
              <w:jc w:val="both"/>
              <w:textAlignment w:val="auto"/>
              <w:rPr>
                <w:rFonts w:ascii="Times New Roman" w:hAnsi="Times New Roman" w:eastAsia="宋体"/>
              </w:rPr>
            </w:pPr>
            <w:r>
              <w:rPr>
                <w:rFonts w:ascii="Times New Roman" w:hAnsi="Times New Roman" w:eastAsia="宋体"/>
              </w:rPr>
              <w:t>sudo mount /dev/sdb1 /mnt</w:t>
            </w:r>
          </w:p>
        </w:tc>
      </w:tr>
    </w:tbl>
    <w:p>
      <w:pPr>
        <w:pStyle w:val="2"/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hint="default"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双击图标“安装Kylin 4.0”，开始安装引导。</w:t>
      </w:r>
      <w:r>
        <w:rPr>
          <w:rFonts w:hint="default" w:ascii="Times New Roman" w:hAnsi="Times New Roman" w:eastAsia="宋体"/>
        </w:rPr>
        <w:t>在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default" w:ascii="Times New Roman" w:hAnsi="Times New Roman" w:eastAsia="宋体"/>
        </w:rPr>
        <w:t>安装方式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default" w:ascii="Times New Roman" w:hAnsi="Times New Roman" w:eastAsia="宋体"/>
        </w:rPr>
        <w:t>中选择</w:t>
      </w:r>
      <w:r>
        <w:rPr>
          <w:rFonts w:hint="eastAsia" w:ascii="Times New Roman" w:hAnsi="Times New Roman" w:eastAsia="宋体"/>
          <w:lang w:eastAsia="zh-CN"/>
        </w:rPr>
        <w:t>“从</w:t>
      </w:r>
      <w:r>
        <w:rPr>
          <w:rFonts w:hint="default" w:ascii="Times New Roman" w:hAnsi="Times New Roman" w:eastAsia="宋体"/>
        </w:rPr>
        <w:t>Ghost镜像安装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default" w:ascii="Times New Roman" w:hAnsi="Times New Roman" w:eastAsia="宋体"/>
        </w:rPr>
        <w:t>，并找到</w:t>
      </w:r>
      <w:r>
        <w:rPr>
          <w:rFonts w:hint="eastAsia" w:ascii="Times New Roman" w:hAnsi="Times New Roman" w:eastAsia="宋体"/>
          <w:lang w:eastAsia="zh-CN"/>
        </w:rPr>
        <w:t>移动设备中的</w:t>
      </w:r>
      <w:r>
        <w:rPr>
          <w:rFonts w:hint="default" w:ascii="Times New Roman" w:hAnsi="Times New Roman" w:eastAsia="宋体"/>
        </w:rPr>
        <w:t>Ghost镜像文件。</w:t>
      </w:r>
      <w:r>
        <w:rPr>
          <w:rFonts w:hint="eastAsia" w:ascii="Times New Roman" w:hAnsi="Times New Roman" w:eastAsia="宋体"/>
          <w:lang w:eastAsia="zh-CN"/>
        </w:rPr>
        <w:t>后续</w:t>
      </w:r>
      <w:r>
        <w:rPr>
          <w:rFonts w:ascii="Times New Roman" w:hAnsi="Times New Roman" w:eastAsia="宋体"/>
        </w:rPr>
        <w:t>安装</w:t>
      </w:r>
      <w:r>
        <w:rPr>
          <w:rFonts w:hint="eastAsia" w:ascii="Times New Roman" w:hAnsi="Times New Roman" w:eastAsia="宋体"/>
          <w:lang w:eastAsia="zh-CN"/>
        </w:rPr>
        <w:t>步骤</w:t>
      </w:r>
      <w:r>
        <w:rPr>
          <w:rFonts w:ascii="Times New Roman" w:hAnsi="Times New Roman" w:eastAsia="宋体"/>
        </w:rPr>
        <w:t>可参考</w:t>
      </w:r>
      <w:r>
        <w:rPr>
          <w:rFonts w:hint="eastAsia" w:ascii="Times New Roman" w:hAnsi="Times New Roman" w:eastAsia="宋体"/>
          <w:lang w:eastAsia="zh-CN"/>
        </w:rPr>
        <w:t>安装手册。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3536950" cy="3060065"/>
            <wp:effectExtent l="0" t="0" r="6350" b="6985"/>
            <wp:docPr id="29" name="图片 29" descr="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0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default" w:ascii="Times New Roman" w:hAnsi="Times New Roman" w:eastAsia="宋体"/>
        </w:rPr>
      </w:pPr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14</w:t>
      </w:r>
      <w:r>
        <w:rPr>
          <w:rFonts w:ascii="Times New Roman" w:hAnsi="Times New Roman" w:eastAsia="宋体"/>
        </w:rPr>
        <w:fldChar w:fldCharType="end"/>
      </w:r>
      <w:r>
        <w:rPr>
          <w:rFonts w:ascii="Times New Roman" w:hAnsi="Times New Roman" w:eastAsia="宋体"/>
        </w:rPr>
        <w:t xml:space="preserve"> Ghost安装</w:t>
      </w:r>
    </w:p>
    <w:p>
      <w:pPr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需要注意的是，如果制作镜像文件时带有数据盘，则</w:t>
      </w:r>
      <w:r>
        <w:rPr>
          <w:rFonts w:hint="eastAsia" w:ascii="Times New Roman" w:hAnsi="Times New Roman" w:eastAsia="宋体"/>
          <w:lang w:eastAsia="zh-CN"/>
        </w:rPr>
        <w:t>在下一步“安装类型”中</w:t>
      </w:r>
      <w:r>
        <w:rPr>
          <w:rFonts w:ascii="Times New Roman" w:hAnsi="Times New Roman" w:eastAsia="宋体"/>
        </w:rPr>
        <w:t>也要</w:t>
      </w:r>
      <w:r>
        <w:rPr>
          <w:rFonts w:hint="eastAsia" w:ascii="Times New Roman" w:hAnsi="Times New Roman" w:eastAsia="宋体"/>
          <w:lang w:eastAsia="zh-CN"/>
        </w:rPr>
        <w:t>勾选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ascii="Times New Roman" w:hAnsi="Times New Roman" w:eastAsia="宋体"/>
        </w:rPr>
        <w:t>创建数据盘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ascii="Times New Roman" w:hAnsi="Times New Roman" w:eastAsia="宋体"/>
        </w:rPr>
        <w:t>。</w:t>
      </w:r>
    </w:p>
    <w:p>
      <w:pPr>
        <w:pStyle w:val="3"/>
        <w:bidi w:val="0"/>
        <w:rPr>
          <w:rFonts w:ascii="Times New Roman" w:hAnsi="Times New Roman" w:eastAsia="宋体"/>
        </w:rPr>
      </w:pPr>
      <w:bookmarkStart w:id="20" w:name="_Toc256625377"/>
      <w:bookmarkStart w:id="21" w:name="_Toc1227745915"/>
      <w:r>
        <w:rPr>
          <w:rFonts w:ascii="Times New Roman" w:hAnsi="Times New Roman" w:eastAsia="宋体"/>
        </w:rPr>
        <w:t>Grub备份</w:t>
      </w:r>
      <w:bookmarkEnd w:id="20"/>
      <w:bookmarkEnd w:id="21"/>
      <w:r>
        <w:rPr>
          <w:rFonts w:hint="eastAsia" w:ascii="Times New Roman" w:hAnsi="Times New Roman" w:eastAsia="宋体"/>
          <w:lang w:eastAsia="zh-CN"/>
        </w:rPr>
        <w:t>还原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开机启动系统时，在</w:t>
      </w:r>
      <w:r>
        <w:rPr>
          <w:rFonts w:hint="eastAsia" w:ascii="Times New Roman" w:hAnsi="Times New Roman" w:eastAsia="宋体"/>
          <w:lang w:val="en-US" w:eastAsia="zh-CN"/>
        </w:rPr>
        <w:t>G</w:t>
      </w:r>
      <w:r>
        <w:rPr>
          <w:rFonts w:ascii="Times New Roman" w:hAnsi="Times New Roman" w:eastAsia="宋体"/>
        </w:rPr>
        <w:t>rub菜单选择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ascii="Times New Roman" w:hAnsi="Times New Roman" w:eastAsia="宋体"/>
        </w:rPr>
        <w:t>系统备份还原模式</w:t>
      </w:r>
      <w:r>
        <w:rPr>
          <w:rFonts w:hint="eastAsia" w:ascii="Times New Roman" w:hAnsi="Times New Roman" w:eastAsia="宋体"/>
          <w:lang w:eastAsia="zh-CN"/>
        </w:rPr>
        <w:t>”。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4895850" cy="2520315"/>
            <wp:effectExtent l="0" t="0" r="0" b="13335"/>
            <wp:docPr id="16" name="图片 16" descr="102771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27717124"/>
                    <pic:cNvPicPr>
                      <a:picLocks noChangeAspect="1"/>
                    </pic:cNvPicPr>
                  </pic:nvPicPr>
                  <pic:blipFill>
                    <a:blip r:embed="rId22"/>
                    <a:srcRect l="364" t="16254" r="2365" b="1698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default" w:ascii="Times New Roman" w:hAnsi="Times New Roman" w:eastAsia="宋体"/>
          <w:lang w:val="en-US" w:eastAsia="zh-CN"/>
        </w:rPr>
      </w:pPr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15</w:t>
      </w:r>
      <w:r>
        <w:rPr>
          <w:rFonts w:ascii="Times New Roman" w:hAnsi="Times New Roman" w:eastAsia="宋体"/>
        </w:rPr>
        <w:fldChar w:fldCharType="end"/>
      </w:r>
      <w:r>
        <w:rPr>
          <w:rFonts w:hint="eastAsia" w:ascii="Times New Roman" w:hAnsi="Times New Roman" w:eastAsia="宋体"/>
          <w:lang w:val="en-US" w:eastAsia="zh-CN"/>
        </w:rPr>
        <w:t xml:space="preserve"> Grub菜单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eastAsia="zh-CN"/>
        </w:rPr>
        <w:t>在此处可选择备份或者还原，如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_Ref2091968104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16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所示。若</w:t>
      </w:r>
      <w:r>
        <w:rPr>
          <w:rFonts w:ascii="Times New Roman" w:hAnsi="Times New Roman" w:eastAsia="宋体"/>
        </w:rPr>
        <w:t>出错，可重启系统再次进行备份或还原。</w:t>
      </w:r>
    </w:p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4761230" cy="2520315"/>
            <wp:effectExtent l="0" t="0" r="1270" b="13335"/>
            <wp:docPr id="17" name="图片 17" descr="1454087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454087751"/>
                    <pic:cNvPicPr>
                      <a:picLocks noChangeAspect="1"/>
                    </pic:cNvPicPr>
                  </pic:nvPicPr>
                  <pic:blipFill>
                    <a:blip r:embed="rId23"/>
                    <a:srcRect l="4185" t="15769" r="3275" b="18923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22" w:name="_Ref2091968104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16</w:t>
      </w:r>
      <w:r>
        <w:rPr>
          <w:rFonts w:ascii="Times New Roman" w:hAnsi="Times New Roman" w:eastAsia="宋体"/>
        </w:rPr>
        <w:fldChar w:fldCharType="end"/>
      </w:r>
      <w:bookmarkEnd w:id="22"/>
      <w:r>
        <w:rPr>
          <w:rFonts w:hint="eastAsia" w:ascii="Times New Roman" w:hAnsi="Times New Roman" w:eastAsia="宋体"/>
          <w:lang w:val="en-US" w:eastAsia="zh-CN"/>
        </w:rPr>
        <w:t xml:space="preserve"> 备份、还原模式选择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val="en-US" w:eastAsia="zh-CN"/>
        </w:rPr>
        <w:t xml:space="preserve">* </w:t>
      </w:r>
      <w:r>
        <w:rPr>
          <w:rFonts w:ascii="Times New Roman" w:hAnsi="Times New Roman" w:eastAsia="宋体"/>
        </w:rPr>
        <w:t>备份模式，系统立即开始备份</w:t>
      </w:r>
      <w:r>
        <w:rPr>
          <w:rFonts w:hint="eastAsia" w:ascii="Times New Roman" w:hAnsi="Times New Roman" w:eastAsia="宋体"/>
          <w:lang w:eastAsia="zh-CN"/>
        </w:rPr>
        <w:t>，屏幕上会给出提示，如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_Ref2137100053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17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hint="eastAsia" w:ascii="Times New Roman" w:hAnsi="Times New Roman" w:eastAsia="宋体"/>
          <w:lang w:eastAsia="zh-CN"/>
        </w:rPr>
        <w:t>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ascii="Times New Roman" w:hAnsi="Times New Roman" w:eastAsia="宋体"/>
        </w:rPr>
        <w:t>对于备份模式而言，</w:t>
      </w:r>
      <w:r>
        <w:rPr>
          <w:rFonts w:hint="eastAsia" w:ascii="Times New Roman" w:hAnsi="Times New Roman" w:eastAsia="宋体"/>
          <w:lang w:eastAsia="zh-CN"/>
        </w:rPr>
        <w:t>等同于常规模式下的“新建系统备份”。如果备份还原分区没有足够空间，则无法成功备份。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2639695" cy="1800225"/>
            <wp:effectExtent l="0" t="0" r="8255" b="9525"/>
            <wp:docPr id="15" name="图片 15" descr="183570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83570706"/>
                    <pic:cNvPicPr>
                      <a:picLocks noChangeAspect="1"/>
                    </pic:cNvPicPr>
                  </pic:nvPicPr>
                  <pic:blipFill>
                    <a:blip r:embed="rId24"/>
                    <a:srcRect l="22926" t="29776" r="37119" b="33886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23" w:name="_Ref2137100053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17</w:t>
      </w:r>
      <w:r>
        <w:rPr>
          <w:rFonts w:ascii="Times New Roman" w:hAnsi="Times New Roman" w:eastAsia="宋体"/>
        </w:rPr>
        <w:fldChar w:fldCharType="end"/>
      </w:r>
      <w:bookmarkEnd w:id="23"/>
      <w:r>
        <w:rPr>
          <w:rFonts w:hint="eastAsia" w:ascii="Times New Roman" w:hAnsi="Times New Roman" w:eastAsia="宋体"/>
          <w:lang w:val="en-US" w:eastAsia="zh-CN"/>
        </w:rPr>
        <w:t xml:space="preserve"> 备份提示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  <w:lang w:val="en-US" w:eastAsia="zh-CN"/>
        </w:rPr>
        <w:t xml:space="preserve">* </w:t>
      </w:r>
      <w:r>
        <w:rPr>
          <w:rFonts w:ascii="Times New Roman" w:hAnsi="Times New Roman" w:eastAsia="宋体"/>
        </w:rPr>
        <w:t>还原模式，系统立即开始还原到最近一次的成功备份状态</w:t>
      </w:r>
      <w:r>
        <w:rPr>
          <w:rFonts w:hint="eastAsia" w:ascii="Times New Roman" w:hAnsi="Times New Roman" w:eastAsia="宋体"/>
          <w:lang w:eastAsia="zh-CN"/>
        </w:rPr>
        <w:t>屏幕上会给出提示，如</w:t>
      </w:r>
      <w:r>
        <w:rPr>
          <w:rFonts w:hint="eastAsia" w:ascii="Times New Roman" w:hAnsi="Times New Roman" w:eastAsia="宋体"/>
          <w:lang w:eastAsia="zh-CN"/>
        </w:rPr>
        <w:fldChar w:fldCharType="begin"/>
      </w:r>
      <w:r>
        <w:rPr>
          <w:rFonts w:hint="eastAsia" w:ascii="Times New Roman" w:hAnsi="Times New Roman" w:eastAsia="宋体"/>
          <w:lang w:eastAsia="zh-CN"/>
        </w:rPr>
        <w:instrText xml:space="preserve"> REF _Ref1969911394 \h </w:instrText>
      </w:r>
      <w:r>
        <w:rPr>
          <w:rFonts w:hint="eastAsia" w:ascii="Times New Roman" w:hAnsi="Times New Roman" w:eastAsia="宋体"/>
          <w:lang w:eastAsia="zh-CN"/>
        </w:rPr>
        <w:fldChar w:fldCharType="separate"/>
      </w:r>
      <w:r>
        <w:rPr>
          <w:rFonts w:ascii="Times New Roman" w:hAnsi="Times New Roman" w:eastAsia="宋体"/>
        </w:rPr>
        <w:t>图 18</w:t>
      </w:r>
      <w:r>
        <w:rPr>
          <w:rFonts w:hint="eastAsia" w:ascii="Times New Roman" w:hAnsi="Times New Roman" w:eastAsia="宋体"/>
          <w:lang w:eastAsia="zh-CN"/>
        </w:rPr>
        <w:fldChar w:fldCharType="end"/>
      </w:r>
      <w:r>
        <w:rPr>
          <w:rFonts w:ascii="Times New Roman" w:hAnsi="Times New Roman" w:eastAsia="宋体"/>
        </w:rPr>
        <w:t>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2614930" cy="1800225"/>
            <wp:effectExtent l="0" t="0" r="13970" b="9525"/>
            <wp:docPr id="18" name="图片 18" descr="394325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94325424"/>
                    <pic:cNvPicPr>
                      <a:picLocks noChangeAspect="1"/>
                    </pic:cNvPicPr>
                  </pic:nvPicPr>
                  <pic:blipFill>
                    <a:blip r:embed="rId25"/>
                    <a:srcRect l="25109" t="35177" r="34934" b="28142"/>
                    <a:stretch>
                      <a:fillRect/>
                    </a:stretch>
                  </pic:blipFill>
                  <pic:spPr>
                    <a:xfrm>
                      <a:off x="0" y="0"/>
                      <a:ext cx="26149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hint="eastAsia" w:ascii="Times New Roman" w:hAnsi="Times New Roman" w:eastAsia="宋体"/>
          <w:lang w:val="en-US" w:eastAsia="zh-CN"/>
        </w:rPr>
      </w:pPr>
      <w:bookmarkStart w:id="24" w:name="_Ref1969911394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18</w:t>
      </w:r>
      <w:r>
        <w:rPr>
          <w:rFonts w:ascii="Times New Roman" w:hAnsi="Times New Roman" w:eastAsia="宋体"/>
        </w:rPr>
        <w:fldChar w:fldCharType="end"/>
      </w:r>
      <w:bookmarkEnd w:id="24"/>
      <w:r>
        <w:rPr>
          <w:rFonts w:hint="eastAsia" w:ascii="Times New Roman" w:hAnsi="Times New Roman" w:eastAsia="宋体"/>
          <w:lang w:val="en-US" w:eastAsia="zh-CN"/>
        </w:rPr>
        <w:t xml:space="preserve"> 还原提示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对于还原模式而言，</w:t>
      </w:r>
      <w:r>
        <w:rPr>
          <w:rFonts w:hint="eastAsia" w:ascii="Times New Roman" w:hAnsi="Times New Roman" w:eastAsia="宋体"/>
          <w:lang w:eastAsia="zh-CN"/>
        </w:rPr>
        <w:t>等同于常规模式下的“一键还原”</w:t>
      </w:r>
      <w:r>
        <w:rPr>
          <w:rFonts w:ascii="Times New Roman" w:hAnsi="Times New Roman" w:eastAsia="宋体"/>
        </w:rPr>
        <w:t>。如果备份还原分区上没有一个成功的备份，则系统不能被还原。</w:t>
      </w:r>
    </w:p>
    <w:p>
      <w:pPr>
        <w:pStyle w:val="3"/>
        <w:bidi w:val="0"/>
        <w:rPr>
          <w:rFonts w:ascii="Times New Roman" w:hAnsi="Times New Roman" w:eastAsia="宋体"/>
        </w:rPr>
      </w:pPr>
      <w:bookmarkStart w:id="25" w:name="_Toc205119834"/>
      <w:bookmarkStart w:id="26" w:name="_Toc1826371397"/>
      <w:r>
        <w:rPr>
          <w:rFonts w:ascii="Times New Roman" w:hAnsi="Times New Roman" w:eastAsia="宋体"/>
        </w:rPr>
        <w:t>LiveCD还原</w:t>
      </w:r>
      <w:bookmarkEnd w:id="25"/>
      <w:bookmarkEnd w:id="26"/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通过系统启动盘进入</w:t>
      </w:r>
      <w:r>
        <w:rPr>
          <w:rFonts w:ascii="Times New Roman" w:hAnsi="Times New Roman" w:eastAsia="宋体"/>
        </w:rPr>
        <w:t>操作系统后，点击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ascii="Times New Roman" w:hAnsi="Times New Roman" w:eastAsia="宋体"/>
        </w:rPr>
        <w:t>开始菜单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ascii="Times New Roman" w:hAnsi="Times New Roman" w:eastAsia="宋体"/>
        </w:rPr>
        <w:t xml:space="preserve"> &gt; 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ascii="Times New Roman" w:hAnsi="Times New Roman" w:eastAsia="宋体"/>
        </w:rPr>
        <w:t>所有软件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ascii="Times New Roman" w:hAnsi="Times New Roman" w:eastAsia="宋体"/>
        </w:rPr>
        <w:t xml:space="preserve"> &gt; 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ascii="Times New Roman" w:hAnsi="Times New Roman" w:eastAsia="宋体"/>
        </w:rPr>
        <w:t>麒麟备份还原工具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eastAsia" w:ascii="Times New Roman" w:hAnsi="Times New Roman" w:eastAsia="宋体"/>
          <w:lang w:eastAsia="zh-CN"/>
        </w:rPr>
        <w:t>打开软件，主界面如</w:t>
      </w:r>
      <w:r>
        <w:rPr>
          <w:rFonts w:hint="default" w:ascii="Times New Roman" w:hAnsi="Times New Roman" w:eastAsia="宋体"/>
          <w:lang w:val="en-US"/>
        </w:rPr>
        <w:fldChar w:fldCharType="begin"/>
      </w:r>
      <w:r>
        <w:rPr>
          <w:rFonts w:hint="default" w:ascii="Times New Roman" w:hAnsi="Times New Roman" w:eastAsia="宋体"/>
          <w:lang w:val="en-US"/>
        </w:rPr>
        <w:instrText xml:space="preserve"> REF _Ref488552136 \h </w:instrText>
      </w:r>
      <w:r>
        <w:rPr>
          <w:rFonts w:hint="default" w:ascii="Times New Roman" w:hAnsi="Times New Roman" w:eastAsia="宋体"/>
          <w:lang w:val="en-US"/>
        </w:rPr>
        <w:fldChar w:fldCharType="separate"/>
      </w:r>
      <w:r>
        <w:rPr>
          <w:rFonts w:ascii="Times New Roman" w:hAnsi="Times New Roman" w:eastAsia="宋体"/>
        </w:rPr>
        <w:t>图 19</w:t>
      </w:r>
      <w:r>
        <w:rPr>
          <w:rFonts w:hint="default" w:ascii="Times New Roman" w:hAnsi="Times New Roman" w:eastAsia="宋体"/>
          <w:lang w:val="en-US"/>
        </w:rPr>
        <w:fldChar w:fldCharType="end"/>
      </w:r>
      <w:r>
        <w:rPr>
          <w:rFonts w:ascii="Times New Roman" w:hAnsi="Times New Roman" w:eastAsia="宋体"/>
        </w:rPr>
        <w:t>所示</w:t>
      </w:r>
      <w:r>
        <w:rPr>
          <w:rFonts w:hint="eastAsia" w:ascii="Times New Roman" w:hAnsi="Times New Roman" w:eastAsia="宋体"/>
          <w:lang w:eastAsia="zh-CN"/>
        </w:rPr>
        <w:t>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t>其系统还原和操作日志可参考常规模式下的对应功能。</w:t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0" w:firstLineChars="0"/>
        <w:jc w:val="center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4604385" cy="3239770"/>
            <wp:effectExtent l="0" t="0" r="5715" b="17780"/>
            <wp:docPr id="23" name="图片 23" descr="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z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pageBreakBefore w:val="0"/>
        <w:widowControl w:val="0"/>
        <w:kinsoku/>
        <w:wordWrap/>
        <w:overflowPunct/>
        <w:topLinePunct w:val="0"/>
        <w:autoSpaceDE/>
        <w:autoSpaceDN/>
        <w:bidi w:val="0"/>
        <w:spacing w:before="0" w:beforeLines="0" w:after="0" w:afterLines="0" w:line="360" w:lineRule="auto"/>
        <w:jc w:val="center"/>
        <w:textAlignment w:val="auto"/>
        <w:rPr>
          <w:rFonts w:ascii="Times New Roman" w:hAnsi="Times New Roman" w:eastAsia="宋体"/>
        </w:rPr>
      </w:pPr>
      <w:bookmarkStart w:id="27" w:name="_Ref488552136"/>
      <w:r>
        <w:rPr>
          <w:rFonts w:ascii="Times New Roman" w:hAnsi="Times New Roman" w:eastAsia="宋体"/>
        </w:rPr>
        <w:t xml:space="preserve">图 </w:t>
      </w:r>
      <w:r>
        <w:rPr>
          <w:rFonts w:ascii="Times New Roman" w:hAnsi="Times New Roman" w:eastAsia="宋体"/>
        </w:rPr>
        <w:fldChar w:fldCharType="begin"/>
      </w:r>
      <w:r>
        <w:rPr>
          <w:rFonts w:ascii="Times New Roman" w:hAnsi="Times New Roman" w:eastAsia="宋体"/>
        </w:rPr>
        <w:instrText xml:space="preserve"> SEQ 图 \* ARABIC </w:instrText>
      </w:r>
      <w:r>
        <w:rPr>
          <w:rFonts w:ascii="Times New Roman" w:hAnsi="Times New Roman" w:eastAsia="宋体"/>
        </w:rPr>
        <w:fldChar w:fldCharType="separate"/>
      </w:r>
      <w:r>
        <w:rPr>
          <w:rFonts w:ascii="Times New Roman" w:hAnsi="Times New Roman" w:eastAsia="宋体"/>
        </w:rPr>
        <w:t>19</w:t>
      </w:r>
      <w:r>
        <w:rPr>
          <w:rFonts w:ascii="Times New Roman" w:hAnsi="Times New Roman" w:eastAsia="宋体"/>
        </w:rPr>
        <w:fldChar w:fldCharType="end"/>
      </w:r>
      <w:bookmarkEnd w:id="27"/>
      <w:r>
        <w:rPr>
          <w:rFonts w:ascii="Times New Roman" w:hAnsi="Times New Roman" w:eastAsia="宋体"/>
        </w:rPr>
        <w:t xml:space="preserve"> LiveCD还原</w:t>
      </w:r>
      <w:r>
        <w:rPr>
          <w:rFonts w:hint="eastAsia" w:ascii="Times New Roman" w:hAnsi="Times New Roman" w:eastAsia="宋体"/>
          <w:lang w:eastAsia="zh-CN"/>
        </w:rPr>
        <w:t>主界面</w:t>
      </w:r>
    </w:p>
    <w:p>
      <w:pPr>
        <w:pStyle w:val="3"/>
        <w:bidi w:val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常见问题</w:t>
      </w:r>
    </w:p>
    <w:p>
      <w:pPr>
        <w:pStyle w:val="4"/>
        <w:bidi w:val="0"/>
        <w:rPr>
          <w:rFonts w:hint="eastAsia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无法使用备份还原工具？</w:t>
      </w:r>
    </w:p>
    <w:p>
      <w:pPr>
        <w:pStyle w:val="2"/>
        <w:rPr>
          <w:rFonts w:hint="default" w:ascii="Times New Roman" w:hAnsi="Times New Roman" w:eastAsia="宋体"/>
        </w:rPr>
      </w:pPr>
      <w:r>
        <w:rPr>
          <w:rFonts w:hint="default" w:ascii="Times New Roman" w:hAnsi="Times New Roman" w:eastAsia="宋体"/>
        </w:rPr>
        <w:t>在安装操作系统时，</w:t>
      </w:r>
      <w:r>
        <w:rPr>
          <w:rFonts w:hint="eastAsia" w:ascii="Times New Roman" w:hAnsi="Times New Roman" w:eastAsia="宋体"/>
          <w:lang w:eastAsia="zh-CN"/>
        </w:rPr>
        <w:t>必须</w:t>
      </w:r>
      <w:r>
        <w:rPr>
          <w:rFonts w:hint="default" w:ascii="Times New Roman" w:hAnsi="Times New Roman" w:eastAsia="宋体"/>
        </w:rPr>
        <w:t>要选中</w:t>
      </w:r>
      <w:r>
        <w:rPr>
          <w:rFonts w:hint="eastAsia" w:ascii="Times New Roman" w:hAnsi="Times New Roman" w:eastAsia="宋体"/>
          <w:lang w:eastAsia="zh-CN"/>
        </w:rPr>
        <w:t>“</w:t>
      </w:r>
      <w:r>
        <w:rPr>
          <w:rFonts w:hint="default" w:ascii="Times New Roman" w:hAnsi="Times New Roman" w:eastAsia="宋体"/>
        </w:rPr>
        <w:t>创建备份还原分区</w:t>
      </w:r>
      <w:r>
        <w:rPr>
          <w:rFonts w:hint="eastAsia" w:ascii="Times New Roman" w:hAnsi="Times New Roman" w:eastAsia="宋体"/>
          <w:lang w:eastAsia="zh-CN"/>
        </w:rPr>
        <w:t>”</w:t>
      </w:r>
      <w:r>
        <w:rPr>
          <w:rFonts w:hint="default" w:ascii="Times New Roman" w:hAnsi="Times New Roman" w:eastAsia="宋体"/>
        </w:rPr>
        <w:t>，备份还原工具才</w:t>
      </w:r>
      <w:r>
        <w:rPr>
          <w:rFonts w:hint="eastAsia" w:ascii="Times New Roman" w:hAnsi="Times New Roman" w:eastAsia="宋体"/>
          <w:lang w:eastAsia="zh-CN"/>
        </w:rPr>
        <w:t>能使用</w:t>
      </w:r>
      <w:r>
        <w:rPr>
          <w:rFonts w:hint="default" w:ascii="Times New Roman" w:hAnsi="Times New Roman" w:eastAsia="宋体"/>
        </w:rPr>
        <w:t>。</w:t>
      </w:r>
    </w:p>
    <w:p>
      <w:pPr>
        <w:pStyle w:val="4"/>
        <w:bidi w:val="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eastAsia="zh-CN"/>
        </w:rPr>
        <w:t>可以对</w:t>
      </w:r>
      <w:r>
        <w:rPr>
          <w:rFonts w:hint="eastAsia" w:ascii="Times New Roman" w:hAnsi="Times New Roman" w:eastAsia="宋体"/>
          <w:lang w:val="en-US" w:eastAsia="zh-CN"/>
        </w:rPr>
        <w:t>data</w:t>
      </w:r>
      <w:r>
        <w:rPr>
          <w:rFonts w:hint="eastAsia" w:ascii="Times New Roman" w:hAnsi="Times New Roman" w:eastAsia="宋体"/>
          <w:lang w:eastAsia="zh-CN"/>
        </w:rPr>
        <w:t>分区和</w:t>
      </w:r>
      <w:r>
        <w:rPr>
          <w:rFonts w:hint="eastAsia" w:ascii="Times New Roman" w:hAnsi="Times New Roman" w:eastAsia="宋体"/>
          <w:lang w:val="en-US" w:eastAsia="zh-CN"/>
        </w:rPr>
        <w:t>backup分区进行备份吗？</w:t>
      </w:r>
    </w:p>
    <w:p>
      <w:pPr>
        <w:pStyle w:val="2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spacing w:line="360" w:lineRule="auto"/>
        <w:ind w:left="0" w:leftChars="0" w:firstLine="512" w:firstLineChars="200"/>
        <w:jc w:val="both"/>
        <w:textAlignment w:val="auto"/>
        <w:rPr>
          <w:rFonts w:hint="eastAsia" w:ascii="Times New Roman" w:hAnsi="Times New Roman" w:eastAsia="宋体"/>
          <w:lang w:eastAsia="zh-CN"/>
        </w:rPr>
      </w:pPr>
      <w:r>
        <w:rPr>
          <w:rFonts w:hint="default" w:ascii="Times New Roman" w:hAnsi="Times New Roman" w:eastAsia="宋体"/>
        </w:rPr>
        <w:t>数据分区</w:t>
      </w:r>
      <w:r>
        <w:rPr>
          <w:rFonts w:hint="eastAsia" w:ascii="Times New Roman" w:hAnsi="Times New Roman" w:eastAsia="宋体"/>
          <w:lang w:eastAsia="zh-CN"/>
        </w:rPr>
        <w:t>（</w:t>
      </w:r>
      <w:r>
        <w:rPr>
          <w:rFonts w:hint="eastAsia" w:ascii="Times New Roman" w:hAnsi="Times New Roman" w:eastAsia="宋体"/>
          <w:lang w:val="en-US" w:eastAsia="zh-CN"/>
        </w:rPr>
        <w:t>/data</w:t>
      </w:r>
      <w:r>
        <w:rPr>
          <w:rFonts w:hint="eastAsia" w:ascii="Times New Roman" w:hAnsi="Times New Roman" w:eastAsia="宋体"/>
          <w:lang w:eastAsia="zh-CN"/>
        </w:rPr>
        <w:t>）</w:t>
      </w:r>
      <w:r>
        <w:rPr>
          <w:rFonts w:hint="default" w:ascii="Times New Roman" w:hAnsi="Times New Roman" w:eastAsia="宋体"/>
        </w:rPr>
        <w:t>保存的</w:t>
      </w:r>
      <w:r>
        <w:rPr>
          <w:rFonts w:hint="eastAsia" w:ascii="Times New Roman" w:hAnsi="Times New Roman" w:eastAsia="宋体"/>
          <w:lang w:eastAsia="zh-CN"/>
        </w:rPr>
        <w:t>内容与</w:t>
      </w:r>
      <w:r>
        <w:rPr>
          <w:rFonts w:hint="default" w:ascii="Times New Roman" w:hAnsi="Times New Roman" w:eastAsia="宋体"/>
        </w:rPr>
        <w:t>系统关系不大</w:t>
      </w:r>
      <w:r>
        <w:rPr>
          <w:rFonts w:hint="eastAsia" w:ascii="Times New Roman" w:hAnsi="Times New Roman" w:eastAsia="宋体"/>
          <w:lang w:eastAsia="zh-CN"/>
        </w:rPr>
        <w:t>，且通常容量</w:t>
      </w:r>
      <w:r>
        <w:rPr>
          <w:rFonts w:hint="default" w:ascii="Times New Roman" w:hAnsi="Times New Roman" w:eastAsia="宋体"/>
        </w:rPr>
        <w:t>很大，因此</w:t>
      </w:r>
      <w:r>
        <w:rPr>
          <w:rFonts w:hint="eastAsia" w:ascii="Times New Roman" w:hAnsi="Times New Roman" w:eastAsia="宋体"/>
          <w:lang w:eastAsia="zh-CN"/>
        </w:rPr>
        <w:t>不建议</w:t>
      </w:r>
      <w:r>
        <w:rPr>
          <w:rFonts w:hint="default" w:ascii="Times New Roman" w:hAnsi="Times New Roman" w:eastAsia="宋体"/>
        </w:rPr>
        <w:t>对数据分区进行备份和还原</w:t>
      </w:r>
      <w:r>
        <w:rPr>
          <w:rFonts w:hint="eastAsia" w:ascii="Times New Roman" w:hAnsi="Times New Roman" w:eastAsia="宋体"/>
          <w:lang w:eastAsia="zh-CN"/>
        </w:rPr>
        <w:t>。</w:t>
      </w:r>
    </w:p>
    <w:p>
      <w:pPr>
        <w:pStyle w:val="2"/>
        <w:rPr>
          <w:rFonts w:hint="eastAsia" w:ascii="Times New Roman" w:hAnsi="Times New Roman" w:eastAsia="宋体"/>
          <w:lang w:eastAsia="zh-CN"/>
        </w:rPr>
      </w:pPr>
      <w:r>
        <w:rPr>
          <w:rFonts w:hint="default" w:ascii="Times New Roman" w:hAnsi="Times New Roman" w:eastAsia="宋体"/>
        </w:rPr>
        <w:t>备份还原分区</w:t>
      </w:r>
      <w:r>
        <w:rPr>
          <w:rFonts w:hint="eastAsia" w:ascii="Times New Roman" w:hAnsi="Times New Roman" w:eastAsia="宋体"/>
          <w:lang w:eastAsia="zh-CN"/>
        </w:rPr>
        <w:t>（</w:t>
      </w:r>
      <w:r>
        <w:rPr>
          <w:rFonts w:hint="eastAsia" w:ascii="Times New Roman" w:hAnsi="Times New Roman" w:eastAsia="宋体"/>
          <w:lang w:val="en-US" w:eastAsia="zh-CN"/>
        </w:rPr>
        <w:t>/backup</w:t>
      </w:r>
      <w:r>
        <w:rPr>
          <w:rFonts w:hint="eastAsia" w:ascii="Times New Roman" w:hAnsi="Times New Roman" w:eastAsia="宋体"/>
          <w:lang w:eastAsia="zh-CN"/>
        </w:rPr>
        <w:t>）</w:t>
      </w:r>
      <w:r>
        <w:rPr>
          <w:rFonts w:hint="default" w:ascii="Times New Roman" w:hAnsi="Times New Roman" w:eastAsia="宋体"/>
        </w:rPr>
        <w:t>用于保存和恢复其他分区的数据，</w:t>
      </w:r>
      <w:r>
        <w:rPr>
          <w:rFonts w:hint="eastAsia" w:ascii="Times New Roman" w:hAnsi="Times New Roman" w:eastAsia="宋体"/>
          <w:lang w:eastAsia="zh-CN"/>
        </w:rPr>
        <w:t>故</w:t>
      </w:r>
      <w:r>
        <w:rPr>
          <w:rFonts w:hint="default" w:ascii="Times New Roman" w:hAnsi="Times New Roman" w:eastAsia="宋体"/>
        </w:rPr>
        <w:t>此分区的数据不允许备份或还</w:t>
      </w:r>
      <w:bookmarkStart w:id="28" w:name="_GoBack"/>
      <w:bookmarkEnd w:id="28"/>
      <w:r>
        <w:rPr>
          <w:rFonts w:hint="default" w:ascii="Times New Roman" w:hAnsi="Times New Roman" w:eastAsia="宋体"/>
        </w:rPr>
        <w:t>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512"/>
      </w:pPr>
      <w:r>
        <w:separator/>
      </w:r>
    </w:p>
  </w:endnote>
  <w:endnote w:type="continuationSeparator" w:id="1">
    <w:p>
      <w:pPr>
        <w:spacing w:line="240" w:lineRule="auto"/>
        <w:ind w:firstLine="51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YaHei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512"/>
      </w:pPr>
      <w:r>
        <w:separator/>
      </w:r>
    </w:p>
  </w:footnote>
  <w:footnote w:type="continuationSeparator" w:id="1">
    <w:p>
      <w:pPr>
        <w:spacing w:line="240" w:lineRule="auto"/>
        <w:ind w:firstLine="512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6F5552"/>
    <w:multiLevelType w:val="singleLevel"/>
    <w:tmpl w:val="BE6F5552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BFB9FF50"/>
    <w:multiLevelType w:val="singleLevel"/>
    <w:tmpl w:val="BFB9FF5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EA5FF473"/>
    <w:multiLevelType w:val="singleLevel"/>
    <w:tmpl w:val="EA5FF47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3">
    <w:nsid w:val="FFB27B94"/>
    <w:multiLevelType w:val="singleLevel"/>
    <w:tmpl w:val="FFB27B9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4">
    <w:nsid w:val="3A5C2C92"/>
    <w:multiLevelType w:val="multilevel"/>
    <w:tmpl w:val="3A5C2C92"/>
    <w:lvl w:ilvl="0" w:tentative="0">
      <w:start w:val="1"/>
      <w:numFmt w:val="decimal"/>
      <w:pStyle w:val="3"/>
      <w:suff w:val="space"/>
      <w:lvlText w:val="%1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1" w:tentative="0">
      <w:start w:val="1"/>
      <w:numFmt w:val="decimal"/>
      <w:pStyle w:val="4"/>
      <w:suff w:val="space"/>
      <w:lvlText w:val="%1.%2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2" w:tentative="0">
      <w:start w:val="1"/>
      <w:numFmt w:val="decimal"/>
      <w:pStyle w:val="5"/>
      <w:suff w:val="space"/>
      <w:lvlText w:val="%1.%2.%3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3" w:tentative="0">
      <w:start w:val="1"/>
      <w:numFmt w:val="decimal"/>
      <w:suff w:val="space"/>
      <w:lvlText w:val="%1.%2.%3.%4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4" w:tentative="0">
      <w:start w:val="1"/>
      <w:numFmt w:val="decimal"/>
      <w:suff w:val="space"/>
      <w:lvlText w:val="%1.%2.%3.%4.%5 "/>
      <w:lvlJc w:val="left"/>
      <w:pPr>
        <w:ind w:left="0" w:firstLine="0"/>
      </w:pPr>
      <w:rPr>
        <w:rFonts w:hint="eastAsia" w:eastAsia="黑体"/>
        <w:b/>
        <w:i w:val="0"/>
        <w:sz w:val="24"/>
      </w:rPr>
    </w:lvl>
    <w:lvl w:ilvl="5" w:tentative="0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FFDB63"/>
    <w:rsid w:val="2CFBC916"/>
    <w:rsid w:val="3F38DF5D"/>
    <w:rsid w:val="4F7FDA36"/>
    <w:rsid w:val="5F5EADD0"/>
    <w:rsid w:val="66FAABAB"/>
    <w:rsid w:val="736F25A3"/>
    <w:rsid w:val="7DFFDB63"/>
    <w:rsid w:val="8F2E29B0"/>
    <w:rsid w:val="BBFF3A5E"/>
    <w:rsid w:val="DEF924FB"/>
    <w:rsid w:val="DFFF200F"/>
    <w:rsid w:val="F73BC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99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00" w:lineRule="auto"/>
      <w:ind w:firstLine="200" w:firstLineChars="200"/>
      <w:jc w:val="both"/>
    </w:pPr>
    <w:rPr>
      <w:rFonts w:ascii="Times New Roman" w:hAnsi="Times New Roman" w:eastAsia="宋体" w:cs="Times New Roman"/>
      <w:spacing w:val="8"/>
      <w:kern w:val="2"/>
      <w:sz w:val="24"/>
      <w:szCs w:val="21"/>
      <w:lang w:val="en-US" w:eastAsia="zh-CN" w:bidi="ar-SA"/>
    </w:rPr>
  </w:style>
  <w:style w:type="paragraph" w:styleId="3">
    <w:name w:val="heading 1"/>
    <w:basedOn w:val="1"/>
    <w:next w:val="2"/>
    <w:qFormat/>
    <w:uiPriority w:val="9"/>
    <w:pPr>
      <w:keepNext/>
      <w:keepLines/>
      <w:numPr>
        <w:ilvl w:val="0"/>
        <w:numId w:val="1"/>
      </w:numPr>
      <w:spacing w:before="50" w:beforeLines="50" w:after="50" w:afterLines="50" w:line="240" w:lineRule="auto"/>
      <w:ind w:firstLineChars="0"/>
      <w:jc w:val="left"/>
      <w:outlineLvl w:val="0"/>
    </w:pPr>
    <w:rPr>
      <w:rFonts w:eastAsia="黑体"/>
      <w:b/>
      <w:bCs/>
      <w:kern w:val="44"/>
      <w:szCs w:val="44"/>
    </w:rPr>
  </w:style>
  <w:style w:type="paragraph" w:styleId="4">
    <w:name w:val="heading 2"/>
    <w:basedOn w:val="3"/>
    <w:next w:val="2"/>
    <w:qFormat/>
    <w:uiPriority w:val="9"/>
    <w:pPr>
      <w:numPr>
        <w:ilvl w:val="1"/>
        <w:numId w:val="1"/>
      </w:numPr>
      <w:spacing w:before="30" w:beforeLines="30" w:after="30" w:afterLines="30"/>
      <w:outlineLvl w:val="1"/>
    </w:pPr>
    <w:rPr>
      <w:bCs w:val="0"/>
      <w:szCs w:val="32"/>
    </w:rPr>
  </w:style>
  <w:style w:type="paragraph" w:styleId="5">
    <w:name w:val="heading 3"/>
    <w:basedOn w:val="3"/>
    <w:next w:val="2"/>
    <w:qFormat/>
    <w:uiPriority w:val="9"/>
    <w:pPr>
      <w:numPr>
        <w:ilvl w:val="2"/>
        <w:numId w:val="1"/>
      </w:numPr>
      <w:spacing w:before="0" w:beforeLines="0" w:after="0" w:afterLines="0" w:line="300" w:lineRule="auto"/>
      <w:outlineLvl w:val="2"/>
    </w:pPr>
    <w:rPr>
      <w:rFonts w:eastAsia="宋体"/>
      <w:b w:val="0"/>
      <w:bCs w:val="0"/>
      <w:szCs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semiHidden/>
    <w:qFormat/>
    <w:uiPriority w:val="99"/>
    <w:pPr>
      <w:ind w:firstLine="420"/>
    </w:pPr>
  </w:style>
  <w:style w:type="paragraph" w:styleId="6">
    <w:name w:val="caption"/>
    <w:basedOn w:val="1"/>
    <w:next w:val="1"/>
    <w:qFormat/>
    <w:uiPriority w:val="35"/>
    <w:pPr>
      <w:spacing w:before="50" w:beforeLines="50" w:after="50" w:afterLines="50" w:line="240" w:lineRule="auto"/>
      <w:ind w:firstLine="0" w:firstLineChars="0"/>
      <w:jc w:val="center"/>
    </w:pPr>
    <w:rPr>
      <w:szCs w:val="20"/>
    </w:rPr>
  </w:style>
  <w:style w:type="table" w:styleId="8">
    <w:name w:val="Table Grid"/>
    <w:basedOn w:val="7"/>
    <w:qFormat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2019-12-31T14:15:00Z</dcterms:created>
  <dc:creator>bunny</dc:creator>
  <cp:lastModifiedBy>bunny</cp:lastModifiedBy>
  <dcterms:modified xsi:type="dcterms:W3CDTF">2020-01-06T11:30:00Z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