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64C" w:rsidRDefault="0040064C">
      <w:r>
        <w:t>Current School News</w:t>
      </w:r>
    </w:p>
    <w:p w:rsidR="0040064C" w:rsidRDefault="0040064C">
      <w:r>
        <w:t>Best Rated Educational Update Portal in the World; Examination and Academic Guide, High Paying Jobs &amp; Scholarship Website</w:t>
      </w:r>
    </w:p>
    <w:p w:rsidR="0040064C" w:rsidRDefault="0040064C"/>
    <w:p w:rsidR="0040064C" w:rsidRDefault="0040064C">
      <w:r>
        <w:t>Navigate to …</w:t>
      </w:r>
    </w:p>
    <w:p w:rsidR="0040064C" w:rsidRDefault="0040064C">
      <w:r>
        <w:t xml:space="preserve">BSUM </w:t>
      </w:r>
      <w:proofErr w:type="spellStart"/>
      <w:r>
        <w:t>Freshers’</w:t>
      </w:r>
      <w:proofErr w:type="spellEnd"/>
      <w:r>
        <w:t xml:space="preserve"> Clearance &amp;</w:t>
      </w:r>
      <w:r w:rsidR="00D72F47">
        <w:t xml:space="preserve"> Registration procedure</w:t>
      </w:r>
    </w:p>
    <w:p w:rsidR="0040064C" w:rsidRDefault="0040064C"/>
    <w:p w:rsidR="0040064C" w:rsidRDefault="0040064C">
      <w:r>
        <w:t xml:space="preserve">BSUM </w:t>
      </w:r>
      <w:proofErr w:type="spellStart"/>
      <w:r>
        <w:t>Freshers’</w:t>
      </w:r>
      <w:proofErr w:type="spellEnd"/>
      <w:r>
        <w:t xml:space="preserve"> Clearance &amp; Registration Procedure – 2016/2017.</w:t>
      </w:r>
    </w:p>
    <w:p w:rsidR="0040064C" w:rsidRDefault="0040064C"/>
    <w:p w:rsidR="0040064C" w:rsidRDefault="0040064C">
      <w:r>
        <w:t xml:space="preserve">The management of Benue State University, </w:t>
      </w:r>
      <w:proofErr w:type="spellStart"/>
      <w:r>
        <w:t>Makurdi</w:t>
      </w:r>
      <w:proofErr w:type="spellEnd"/>
      <w:r>
        <w:t xml:space="preserve"> (BSUM) has announced the clearance and registration procedure for all newly admitted students for 2016/2017 Academic Session.</w:t>
      </w:r>
    </w:p>
    <w:p w:rsidR="0040064C" w:rsidRDefault="0040064C"/>
    <w:p w:rsidR="0040064C" w:rsidRDefault="0040064C" w:rsidP="0040064C">
      <w:pPr>
        <w:pStyle w:val="ListParagraph"/>
        <w:numPr>
          <w:ilvl w:val="0"/>
          <w:numId w:val="1"/>
        </w:numPr>
      </w:pPr>
      <w:r>
        <w:t>In order to enable you settle down quickly, you are requested to strictly adhere to the following steps in the screening and registration process:</w:t>
      </w:r>
    </w:p>
    <w:p w:rsidR="0040064C" w:rsidRDefault="0040064C"/>
    <w:p w:rsidR="0040064C" w:rsidRDefault="0040064C">
      <w:r>
        <w:t>Check for your admission status on BSU Admission List&lt;&lt; and print details on payment of N400 at the designated banks;</w:t>
      </w:r>
    </w:p>
    <w:p w:rsidR="0040064C" w:rsidRDefault="0040064C">
      <w:r>
        <w:t xml:space="preserve">Proceed to pay the acceptance fee of Twenty Two thousand naira (N22,000) non-refundable to Benue State University, </w:t>
      </w:r>
      <w:proofErr w:type="spellStart"/>
      <w:r>
        <w:t>Makurdi</w:t>
      </w:r>
      <w:proofErr w:type="spellEnd"/>
      <w:r>
        <w:t xml:space="preserve"> at the designated banks and print your admission letter;</w:t>
      </w:r>
    </w:p>
    <w:p w:rsidR="0040064C" w:rsidRDefault="0040064C">
      <w:r>
        <w:t>iii. Candidates who had earlier paid acceptance fee of Five thousand, Five hundred naira (N5,500) only should pay an additional sum of Sixteen Thousand, Five Hundred naira (N16,500) to make up the Twenty Two thousand naira (N22,000) only to enable them print admission letter.</w:t>
      </w:r>
    </w:p>
    <w:p w:rsidR="0040064C" w:rsidRDefault="0040064C"/>
    <w:p w:rsidR="0040064C" w:rsidRDefault="0040064C">
      <w:r>
        <w:t>The documents are as follows:</w:t>
      </w:r>
    </w:p>
    <w:p w:rsidR="0040064C" w:rsidRDefault="0040064C">
      <w:r>
        <w:t>a. Original academic qualifications</w:t>
      </w:r>
    </w:p>
    <w:p w:rsidR="0040064C" w:rsidRDefault="0040064C">
      <w:r>
        <w:t>b. Original JAMB Result slip with embossed passport photograph</w:t>
      </w:r>
    </w:p>
    <w:p w:rsidR="0040064C" w:rsidRDefault="0040064C">
      <w:r>
        <w:t>c. Original Direct Entry Online e-registration printout with embossed passport photograph</w:t>
      </w:r>
    </w:p>
    <w:p w:rsidR="0040064C" w:rsidRDefault="0040064C">
      <w:r>
        <w:t>d. Birth certificate / declaration of age</w:t>
      </w:r>
    </w:p>
    <w:p w:rsidR="0040064C" w:rsidRDefault="0040064C">
      <w:r>
        <w:t>e. Certificate of State Origin.</w:t>
      </w:r>
    </w:p>
    <w:p w:rsidR="0040064C" w:rsidRDefault="0040064C"/>
    <w:p w:rsidR="0040064C" w:rsidRDefault="0040064C">
      <w:r>
        <w:t>Candidates who are yet to upload their credentials and other documents on the portal are advised to do so to enable us screen them Online.</w:t>
      </w:r>
    </w:p>
    <w:p w:rsidR="0040064C" w:rsidRDefault="0040064C">
      <w:r>
        <w:t>Complete the screening form Online, print and sign. Your screening status will be communicated to you in the remarks column on the form;</w:t>
      </w:r>
    </w:p>
    <w:p w:rsidR="0040064C" w:rsidRDefault="0040064C">
      <w:r>
        <w:t>Proceed to Academic Office for documentation;</w:t>
      </w:r>
    </w:p>
    <w:p w:rsidR="0040064C" w:rsidRDefault="0040064C">
      <w:r>
        <w:t xml:space="preserve">vii. Proceed to the designated banks and pay the approved tuition fees using your UTME or DE registration number as user ID. This also applies to all successful Preliminary French, Science and Vocation and Technology candidates who have been placed in various degree </w:t>
      </w:r>
      <w:proofErr w:type="spellStart"/>
      <w:r>
        <w:t>programmes</w:t>
      </w:r>
      <w:proofErr w:type="spellEnd"/>
      <w:r>
        <w:t>;</w:t>
      </w:r>
    </w:p>
    <w:p w:rsidR="0040064C" w:rsidRDefault="0040064C"/>
    <w:p w:rsidR="0040064C" w:rsidRDefault="0040064C">
      <w:r>
        <w:t>The designated banks are as follows:</w:t>
      </w:r>
    </w:p>
    <w:p w:rsidR="0040064C" w:rsidRDefault="0040064C"/>
    <w:p w:rsidR="0040064C" w:rsidRDefault="0040064C">
      <w:r>
        <w:t>Fidelity Bank Plc.</w:t>
      </w:r>
    </w:p>
    <w:p w:rsidR="0040064C" w:rsidRDefault="0040064C">
      <w:r>
        <w:t>Zenith Bank Plc.</w:t>
      </w:r>
    </w:p>
    <w:p w:rsidR="0040064C" w:rsidRDefault="0040064C">
      <w:r>
        <w:t>ECO Bank Plc.</w:t>
      </w:r>
    </w:p>
    <w:p w:rsidR="0040064C" w:rsidRDefault="0040064C">
      <w:r>
        <w:t>Guaranty Trust Bank Plc.</w:t>
      </w:r>
    </w:p>
    <w:p w:rsidR="0040064C" w:rsidRDefault="0040064C">
      <w:r>
        <w:t>Sterling Bank Plc.</w:t>
      </w:r>
    </w:p>
    <w:p w:rsidR="0040064C" w:rsidRDefault="0040064C">
      <w:r>
        <w:t>Diamond Bank Plc.</w:t>
      </w:r>
    </w:p>
    <w:p w:rsidR="0040064C" w:rsidRDefault="0040064C">
      <w:r>
        <w:t>First Bank of Nigeria Plc.</w:t>
      </w:r>
    </w:p>
    <w:p w:rsidR="0040064C" w:rsidRDefault="0040064C">
      <w:r>
        <w:t>United Bank for Africa Plc.</w:t>
      </w:r>
    </w:p>
    <w:p w:rsidR="0040064C" w:rsidRDefault="0040064C">
      <w:r>
        <w:t>Unity Bank Plc.</w:t>
      </w:r>
    </w:p>
    <w:p w:rsidR="0040064C" w:rsidRDefault="0040064C">
      <w:r>
        <w:t>Union Bank of Nigeria Plc.</w:t>
      </w:r>
    </w:p>
    <w:p w:rsidR="0040064C" w:rsidRDefault="0040064C">
      <w:r>
        <w:t>Skye Bank Plc.</w:t>
      </w:r>
    </w:p>
    <w:p w:rsidR="0040064C" w:rsidRDefault="0040064C">
      <w:r>
        <w:t>Candidates are to note that from Monday, 18</w:t>
      </w:r>
      <w:r w:rsidRPr="0040064C">
        <w:rPr>
          <w:vertAlign w:val="superscript"/>
        </w:rPr>
        <w:t>th</w:t>
      </w:r>
      <w:r>
        <w:t xml:space="preserve"> April, 2016 electronic payments can be made at any location using ATM’S and electronic banking facilities.</w:t>
      </w:r>
    </w:p>
    <w:p w:rsidR="0040064C" w:rsidRDefault="0040064C"/>
    <w:p w:rsidR="0040064C" w:rsidRDefault="0040064C">
      <w:r>
        <w:t>Proceed again to register Online by completing the following forms:</w:t>
      </w:r>
    </w:p>
    <w:p w:rsidR="0040064C" w:rsidRDefault="0040064C">
      <w:r>
        <w:t>-Personal Data,</w:t>
      </w:r>
    </w:p>
    <w:p w:rsidR="0040064C" w:rsidRDefault="0040064C">
      <w:r>
        <w:t>-Course Registration,</w:t>
      </w:r>
    </w:p>
    <w:p w:rsidR="0040064C" w:rsidRDefault="0040064C">
      <w:r>
        <w:t>-Medical Form</w:t>
      </w:r>
    </w:p>
    <w:p w:rsidR="0040064C" w:rsidRDefault="0040064C">
      <w:r>
        <w:t>-Matriculation Oath Form</w:t>
      </w:r>
    </w:p>
    <w:p w:rsidR="0040064C" w:rsidRDefault="0040064C">
      <w:r>
        <w:t>-Print and duly sign these forms.</w:t>
      </w:r>
    </w:p>
    <w:p w:rsidR="0040064C" w:rsidRDefault="0040064C"/>
    <w:p w:rsidR="0040064C" w:rsidRDefault="0040064C">
      <w:r>
        <w:t>Proceed to College, Faculty and Departmental offices for documentation;</w:t>
      </w:r>
    </w:p>
    <w:p w:rsidR="0040064C" w:rsidRDefault="0040064C">
      <w:r>
        <w:t>x. Proceed to Student Affairs Division for documentation;</w:t>
      </w:r>
    </w:p>
    <w:p w:rsidR="0040064C" w:rsidRDefault="0040064C"/>
    <w:p w:rsidR="0040064C" w:rsidRDefault="0040064C">
      <w:r>
        <w:t>xi. Proceed to the University Library for documentation;</w:t>
      </w:r>
    </w:p>
    <w:p w:rsidR="0040064C" w:rsidRDefault="0040064C"/>
    <w:p w:rsidR="0040064C" w:rsidRDefault="0040064C">
      <w:r>
        <w:t>xii. Proceed to the University Clinic for documentation;</w:t>
      </w:r>
    </w:p>
    <w:p w:rsidR="0040064C" w:rsidRDefault="0040064C"/>
    <w:p w:rsidR="0040064C" w:rsidRDefault="0040064C">
      <w:r>
        <w:t>xii. Proceed to Security Department for documentation;</w:t>
      </w:r>
    </w:p>
    <w:p w:rsidR="0040064C" w:rsidRDefault="0040064C"/>
    <w:p w:rsidR="0040064C" w:rsidRDefault="0040064C">
      <w:r>
        <w:t>You have now completed your registration and ready to be matriculated. Matriculation of all registered candidates shall hold on Thursday, 19</w:t>
      </w:r>
      <w:r w:rsidRPr="0040064C">
        <w:rPr>
          <w:vertAlign w:val="superscript"/>
        </w:rPr>
        <w:t>th</w:t>
      </w:r>
      <w:r>
        <w:t xml:space="preserve"> May, 2016. Note that failure to register will lead to non-matriculation and subsequent disqualification of your admission;</w:t>
      </w:r>
    </w:p>
    <w:p w:rsidR="0040064C" w:rsidRDefault="0040064C">
      <w:r>
        <w:t xml:space="preserve">Watch out for the orientation and matriculation </w:t>
      </w:r>
      <w:proofErr w:type="spellStart"/>
      <w:r>
        <w:t>programmes</w:t>
      </w:r>
      <w:proofErr w:type="spellEnd"/>
      <w:r>
        <w:t>;</w:t>
      </w:r>
    </w:p>
    <w:p w:rsidR="0040064C" w:rsidRDefault="0040064C">
      <w:r>
        <w:t>Registration by proxy is PROHIBITED;</w:t>
      </w:r>
    </w:p>
    <w:p w:rsidR="0040064C" w:rsidRDefault="0040064C">
      <w:r>
        <w:t>Change of name(s) is PROHIBITED;</w:t>
      </w:r>
    </w:p>
    <w:p w:rsidR="0040064C" w:rsidRDefault="0040064C">
      <w:r>
        <w:t>Below is the checklist of requirements for screening and registration</w:t>
      </w:r>
    </w:p>
    <w:p w:rsidR="0040064C" w:rsidRDefault="0040064C">
      <w:r>
        <w:t>Processing fee receipt of payment of twenty two thousand naira (N22,000)</w:t>
      </w:r>
    </w:p>
    <w:p w:rsidR="0040064C" w:rsidRDefault="0040064C">
      <w:r>
        <w:t>b. BSU Admission Letter</w:t>
      </w:r>
    </w:p>
    <w:p w:rsidR="0040064C" w:rsidRDefault="0040064C"/>
    <w:p w:rsidR="0040064C" w:rsidRDefault="0040064C">
      <w:r>
        <w:t>c. Post-UTME and Direct Entry screening test result</w:t>
      </w:r>
    </w:p>
    <w:p w:rsidR="0040064C" w:rsidRDefault="0040064C"/>
    <w:p w:rsidR="0040064C" w:rsidRDefault="0040064C">
      <w:r>
        <w:t>d. Original JAMB admission letter (Check JAMB website)</w:t>
      </w:r>
    </w:p>
    <w:p w:rsidR="0040064C" w:rsidRDefault="0040064C"/>
    <w:p w:rsidR="0040064C" w:rsidRDefault="0040064C">
      <w:r>
        <w:t>e. Original UTME result slip with embossed passport photograph</w:t>
      </w:r>
    </w:p>
    <w:p w:rsidR="0040064C" w:rsidRDefault="0040064C"/>
    <w:p w:rsidR="0040064C" w:rsidRDefault="0040064C">
      <w:r>
        <w:t>f. Original Direct Entry online e-registration printout with embossed passport photograph</w:t>
      </w:r>
    </w:p>
    <w:p w:rsidR="0040064C" w:rsidRDefault="0040064C"/>
    <w:p w:rsidR="0040064C" w:rsidRDefault="0040064C">
      <w:r>
        <w:t>g. Original of academic qualifications</w:t>
      </w:r>
    </w:p>
    <w:p w:rsidR="0040064C" w:rsidRDefault="0040064C"/>
    <w:p w:rsidR="0040064C" w:rsidRDefault="0040064C">
      <w:r>
        <w:t>h. Birth certificate / declaration of age</w:t>
      </w:r>
    </w:p>
    <w:p w:rsidR="0040064C" w:rsidRDefault="0040064C"/>
    <w:p w:rsidR="0040064C" w:rsidRDefault="0040064C" w:rsidP="0040064C">
      <w:pPr>
        <w:pStyle w:val="ListParagraph"/>
        <w:numPr>
          <w:ilvl w:val="0"/>
          <w:numId w:val="2"/>
        </w:numPr>
      </w:pPr>
      <w:r>
        <w:t>Certificate of State of Origin</w:t>
      </w:r>
    </w:p>
    <w:p w:rsidR="0040064C" w:rsidRDefault="0040064C"/>
    <w:p w:rsidR="0040064C" w:rsidRDefault="0040064C">
      <w:r>
        <w:t>j. Writing materials</w:t>
      </w:r>
    </w:p>
    <w:p w:rsidR="0040064C" w:rsidRDefault="0040064C"/>
    <w:p w:rsidR="0040064C" w:rsidRDefault="0040064C">
      <w:r>
        <w:t>k. Four (4) passport photographs</w:t>
      </w:r>
    </w:p>
    <w:p w:rsidR="0040064C" w:rsidRDefault="0040064C"/>
    <w:p w:rsidR="0040064C" w:rsidRDefault="0040064C">
      <w:r>
        <w:t>Candidates who are unsuccessful at the screening process may wish to report at the Academic Office with their screening forms and other credentials for further directives.</w:t>
      </w:r>
    </w:p>
    <w:p w:rsidR="0040064C" w:rsidRDefault="0040064C">
      <w:r>
        <w:t>CSN Team</w:t>
      </w:r>
    </w:p>
    <w:p w:rsidR="0040064C" w:rsidRDefault="0040064C"/>
    <w:p w:rsidR="0040064C" w:rsidRDefault="0040064C">
      <w:r>
        <w:t>Join Over 5 Million Subscribers Today!</w:t>
      </w:r>
    </w:p>
    <w:p w:rsidR="0040064C" w:rsidRDefault="0040064C" w:rsidP="0040064C">
      <w:pPr>
        <w:pStyle w:val="ListParagraph"/>
        <w:numPr>
          <w:ilvl w:val="0"/>
          <w:numId w:val="3"/>
        </w:numPr>
      </w:pPr>
      <w:r>
        <w:t>FOLLOW US ON INSTAGRAM | FACEBOOK &amp; TWITTER FOR LATEST UPDATE</w:t>
      </w:r>
    </w:p>
    <w:p w:rsidR="0040064C" w:rsidRDefault="0040064C"/>
    <w:p w:rsidR="0040064C" w:rsidRDefault="0040064C" w:rsidP="0040064C">
      <w:pPr>
        <w:pStyle w:val="ListParagraph"/>
        <w:numPr>
          <w:ilvl w:val="0"/>
          <w:numId w:val="3"/>
        </w:numPr>
      </w:pPr>
      <w:r>
        <w:t>CHAT WITH OUR REPRESENTATIVE RIGHT NOW</w:t>
      </w:r>
    </w:p>
    <w:p w:rsidR="0040064C" w:rsidRDefault="0040064C" w:rsidP="0040064C">
      <w:pPr>
        <w:pStyle w:val="ListParagraph"/>
      </w:pPr>
    </w:p>
    <w:p w:rsidR="0040064C" w:rsidRDefault="0040064C"/>
    <w:p w:rsidR="0040064C" w:rsidRDefault="0040064C">
      <w:r>
        <w:t xml:space="preserve"> </w:t>
      </w:r>
    </w:p>
    <w:p w:rsidR="0040064C" w:rsidRDefault="0040064C"/>
    <w:p w:rsidR="0040064C" w:rsidRDefault="0040064C"/>
    <w:p w:rsidR="0040064C" w:rsidRDefault="0040064C">
      <w:r>
        <w:t>Tweet</w:t>
      </w:r>
    </w:p>
    <w:p w:rsidR="0040064C" w:rsidRDefault="0040064C">
      <w:r>
        <w:t>WhatsApp</w:t>
      </w:r>
    </w:p>
    <w:p w:rsidR="0040064C" w:rsidRDefault="0040064C">
      <w:r>
        <w:t>Share</w:t>
      </w:r>
    </w:p>
    <w:p w:rsidR="0040064C" w:rsidRDefault="0040064C">
      <w:r>
        <w:t>Like this:</w:t>
      </w:r>
    </w:p>
    <w:p w:rsidR="0040064C" w:rsidRDefault="0040064C">
      <w:r>
        <w:t>Like Loading…</w:t>
      </w:r>
    </w:p>
    <w:p w:rsidR="0040064C" w:rsidRDefault="0040064C">
      <w:r>
        <w:t>Tags: BSUM, BSUM Registration Procedure</w:t>
      </w:r>
    </w:p>
    <w:p w:rsidR="0040064C" w:rsidRDefault="0040064C"/>
    <w:p w:rsidR="0040064C" w:rsidRDefault="0040064C">
      <w:r>
        <w:t>Comments are closed.</w:t>
      </w:r>
    </w:p>
    <w:p w:rsidR="0040064C" w:rsidRDefault="0040064C"/>
    <w:p w:rsidR="0040064C" w:rsidRDefault="0040064C">
      <w:r>
        <w:t xml:space="preserve">« IMSU Pre-degree Admission List 2016/2017 is </w:t>
      </w:r>
      <w:proofErr w:type="spellStart"/>
      <w:r>
        <w:t>OutFederal</w:t>
      </w:r>
      <w:proofErr w:type="spellEnd"/>
      <w:r>
        <w:t xml:space="preserve"> University </w:t>
      </w:r>
      <w:proofErr w:type="spellStart"/>
      <w:r>
        <w:t>Gashua</w:t>
      </w:r>
      <w:proofErr w:type="spellEnd"/>
      <w:r>
        <w:t xml:space="preserve"> Direct Entry Admission List 2016/2017 is Out Online »</w:t>
      </w:r>
    </w:p>
    <w:p w:rsidR="0040064C" w:rsidRDefault="0040064C">
      <w:r>
        <w:t>Enter search terms</w:t>
      </w:r>
    </w:p>
    <w:p w:rsidR="0040064C" w:rsidRDefault="0040064C">
      <w:r>
        <w:t>RECENT POST</w:t>
      </w:r>
    </w:p>
    <w:p w:rsidR="0040064C" w:rsidRDefault="0040064C">
      <w:r>
        <w:t>Vice-Chancellor Postgraduate Scholarships 2022 Application Update</w:t>
      </w:r>
    </w:p>
    <w:p w:rsidR="0040064C" w:rsidRDefault="0040064C">
      <w:r>
        <w:t>University of Groningen Talent Grant 2022 Application Update</w:t>
      </w:r>
    </w:p>
    <w:p w:rsidR="0040064C" w:rsidRDefault="0040064C">
      <w:r>
        <w:t>GRAND Financial Services Limited Graduate Recruitment And to Apply</w:t>
      </w:r>
    </w:p>
    <w:p w:rsidR="0040064C" w:rsidRDefault="0040064C">
      <w:r>
        <w:t>IBBU Post UTME Past Questions 2022 &amp; Answers PDF Download</w:t>
      </w:r>
    </w:p>
    <w:p w:rsidR="0040064C" w:rsidRDefault="0040064C">
      <w:r>
        <w:t>DELSU Post UTME Past Questions 2022 &amp; Answers PDF Download</w:t>
      </w:r>
    </w:p>
    <w:p w:rsidR="0040064C" w:rsidRDefault="0040064C">
      <w:r>
        <w:t>IAUE Post UTME Past Questions 2022 &amp; Answers PDF Download</w:t>
      </w:r>
    </w:p>
    <w:p w:rsidR="0040064C" w:rsidRDefault="0040064C">
      <w:r>
        <w:t>BSU POST UTME Past Questions 2022 &amp; Answers PDF Download</w:t>
      </w:r>
    </w:p>
    <w:p w:rsidR="0040064C" w:rsidRDefault="0040064C">
      <w:r>
        <w:t>ESUT Post UTME Past Questions 2022 &amp; Answers PDF Download</w:t>
      </w:r>
    </w:p>
    <w:p w:rsidR="0040064C" w:rsidRDefault="0040064C">
      <w:r>
        <w:t>EKSU Post UTME Past Questions 2022 &amp; Answers PDF Download</w:t>
      </w:r>
    </w:p>
    <w:p w:rsidR="0040064C" w:rsidRDefault="0040064C">
      <w:r>
        <w:t>YSU Post UTME Past Questions 2022 &amp; Answers PDF Download</w:t>
      </w:r>
    </w:p>
    <w:p w:rsidR="0040064C" w:rsidRDefault="0040064C">
      <w:r>
        <w:t>GSU Post UTME Past Questions 2022 &amp; Answers PDF Download</w:t>
      </w:r>
    </w:p>
    <w:p w:rsidR="0040064C" w:rsidRDefault="0040064C">
      <w:r>
        <w:t>EBSU Post UTME Past Questions 2022 &amp; Answers PDF Download</w:t>
      </w:r>
    </w:p>
    <w:p w:rsidR="0040064C" w:rsidRDefault="0040064C">
      <w:r>
        <w:t>CRUTECH Post UTME Past Questions 2022 &amp; Answers PDF Download</w:t>
      </w:r>
    </w:p>
    <w:p w:rsidR="0040064C" w:rsidRDefault="0040064C">
      <w:proofErr w:type="spellStart"/>
      <w:r>
        <w:t>Khazar</w:t>
      </w:r>
      <w:proofErr w:type="spellEnd"/>
      <w:r>
        <w:t xml:space="preserve"> University Scholarships 2022/2023 Application Update</w:t>
      </w:r>
    </w:p>
    <w:p w:rsidR="0040064C" w:rsidRDefault="0040064C">
      <w:r>
        <w:t>Full Fee Accommodation Scholarship 2022/2023 Application Update</w:t>
      </w:r>
    </w:p>
    <w:p w:rsidR="0040064C" w:rsidRDefault="0040064C">
      <w:r>
        <w:t>Transform Together Scholarship 2022/2023 Application Update</w:t>
      </w:r>
    </w:p>
    <w:p w:rsidR="0040064C" w:rsidRDefault="0040064C">
      <w:r>
        <w:t>Copenhagen University PhD Scholarships 2022/2023 Application Update</w:t>
      </w:r>
    </w:p>
    <w:p w:rsidR="0040064C" w:rsidRDefault="0040064C">
      <w:r>
        <w:t>Global Health MSc Scholarships 2022/2023 Application Update</w:t>
      </w:r>
    </w:p>
    <w:p w:rsidR="0040064C" w:rsidRDefault="0040064C">
      <w:r>
        <w:t>DAAD Scholarship for International Students 2022 Application Update</w:t>
      </w:r>
    </w:p>
    <w:p w:rsidR="0040064C" w:rsidRDefault="0040064C">
      <w:r>
        <w:t>Green Talents Award 2022/2023 Application Update</w:t>
      </w:r>
    </w:p>
    <w:p w:rsidR="0040064C" w:rsidRDefault="0040064C">
      <w:proofErr w:type="spellStart"/>
      <w:r>
        <w:t>HomeAbout</w:t>
      </w:r>
      <w:proofErr w:type="spellEnd"/>
      <w:r>
        <w:t xml:space="preserve"> </w:t>
      </w:r>
      <w:proofErr w:type="spellStart"/>
      <w:r>
        <w:t>UsAdvertise</w:t>
      </w:r>
      <w:proofErr w:type="spellEnd"/>
      <w:r>
        <w:t xml:space="preserve"> </w:t>
      </w:r>
      <w:proofErr w:type="spellStart"/>
      <w:r>
        <w:t>HereBlogContact</w:t>
      </w:r>
      <w:proofErr w:type="spellEnd"/>
      <w:r>
        <w:t xml:space="preserve"> </w:t>
      </w:r>
      <w:proofErr w:type="spellStart"/>
      <w:r>
        <w:t>UsPrivacy</w:t>
      </w:r>
      <w:proofErr w:type="spellEnd"/>
      <w:r>
        <w:t xml:space="preserve"> </w:t>
      </w:r>
      <w:proofErr w:type="spellStart"/>
      <w:r>
        <w:t>PolicyDisclaimer</w:t>
      </w:r>
      <w:proofErr w:type="spellEnd"/>
    </w:p>
    <w:p w:rsidR="0040064C" w:rsidRDefault="0040064C">
      <w:r>
        <w:t>© 2022 Current School News. All rights reserved..</w:t>
      </w:r>
    </w:p>
    <w:p w:rsidR="0040064C" w:rsidRDefault="0040064C">
      <w:r>
        <w:t>%d bloggers like this:</w:t>
      </w:r>
    </w:p>
    <w:sectPr w:rsidR="00400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58B7"/>
    <w:multiLevelType w:val="hybridMultilevel"/>
    <w:tmpl w:val="7E6EA418"/>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936BB"/>
    <w:multiLevelType w:val="hybridMultilevel"/>
    <w:tmpl w:val="A38CD1C4"/>
    <w:lvl w:ilvl="0" w:tplc="FFFFFFFF">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66972"/>
    <w:multiLevelType w:val="hybridMultilevel"/>
    <w:tmpl w:val="EEC6BE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4C"/>
    <w:rsid w:val="001927F4"/>
    <w:rsid w:val="0040064C"/>
    <w:rsid w:val="00D7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15359"/>
  <w15:chartTrackingRefBased/>
  <w15:docId w15:val="{EE49090F-8C7B-BA40-94D6-F40E09A1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4</cp:revision>
  <dcterms:created xsi:type="dcterms:W3CDTF">2022-04-27T09:36:00Z</dcterms:created>
  <dcterms:modified xsi:type="dcterms:W3CDTF">2022-04-27T09:39:00Z</dcterms:modified>
</cp:coreProperties>
</file>