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thinThickSmallGap" w:sz="24"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2189"/>
        <w:gridCol w:w="4708"/>
        <w:gridCol w:w="2463"/>
      </w:tblGrid>
      <w:tr w:rsidR="00EA4B06" w14:paraId="340441F3" w14:textId="77777777">
        <w:trPr>
          <w:trHeight w:val="1079"/>
        </w:trPr>
        <w:tc>
          <w:tcPr>
            <w:tcW w:w="2340" w:type="dxa"/>
          </w:tcPr>
          <w:p w14:paraId="245CC8DD" w14:textId="77777777" w:rsidR="00EA4B06" w:rsidRDefault="00EA4B06">
            <w:pPr>
              <w:jc w:val="center"/>
              <w:rPr>
                <w:rFonts w:ascii="Courier New" w:hAnsi="Courier New" w:cs="Courier New"/>
                <w:sz w:val="25"/>
                <w:szCs w:val="25"/>
              </w:rPr>
            </w:pPr>
            <w:bookmarkStart w:id="0" w:name="OLE_LINK9"/>
            <w:bookmarkStart w:id="1" w:name="OLE_LINK10"/>
            <w:r w:rsidRPr="00EE1AEC">
              <w:rPr>
                <w:rFonts w:ascii="Arial" w:hAnsi="Arial" w:cs="Arial"/>
                <w:sz w:val="43"/>
                <w:szCs w:val="43"/>
              </w:rPr>
              <w:t>Fall 202</w:t>
            </w:r>
            <w:r>
              <w:rPr>
                <w:rFonts w:ascii="Arial" w:hAnsi="Arial" w:cs="Arial"/>
                <w:sz w:val="43"/>
                <w:szCs w:val="43"/>
              </w:rPr>
              <w:t>4</w:t>
            </w:r>
          </w:p>
        </w:tc>
        <w:tc>
          <w:tcPr>
            <w:tcW w:w="4950" w:type="dxa"/>
          </w:tcPr>
          <w:p w14:paraId="1692994F" w14:textId="77777777" w:rsidR="00EA4B06" w:rsidRDefault="00EA4B06">
            <w:pPr>
              <w:jc w:val="center"/>
              <w:rPr>
                <w:rFonts w:ascii="Courier New" w:hAnsi="Courier New" w:cs="Courier New"/>
                <w:sz w:val="25"/>
                <w:szCs w:val="25"/>
              </w:rPr>
            </w:pPr>
            <w:r>
              <w:rPr>
                <w:rFonts w:ascii="Arial" w:hAnsi="Arial" w:cs="Arial"/>
                <w:sz w:val="43"/>
                <w:szCs w:val="43"/>
              </w:rPr>
              <w:t>CS53331/4331 Adversarial Machine Learning</w:t>
            </w:r>
          </w:p>
        </w:tc>
        <w:tc>
          <w:tcPr>
            <w:tcW w:w="2060" w:type="dxa"/>
          </w:tcPr>
          <w:p w14:paraId="11102912" w14:textId="26D4ABE6" w:rsidR="00EA4B06" w:rsidRDefault="00EA4B06">
            <w:pPr>
              <w:jc w:val="center"/>
              <w:rPr>
                <w:rFonts w:ascii="Courier New" w:hAnsi="Courier New" w:cs="Courier New"/>
                <w:sz w:val="25"/>
                <w:szCs w:val="25"/>
              </w:rPr>
            </w:pPr>
            <w:r>
              <w:rPr>
                <w:rFonts w:ascii="Arial" w:hAnsi="Arial" w:cs="Arial"/>
                <w:sz w:val="43"/>
                <w:szCs w:val="43"/>
              </w:rPr>
              <w:t xml:space="preserve">Assignment 1 </w:t>
            </w:r>
          </w:p>
        </w:tc>
      </w:tr>
    </w:tbl>
    <w:p w14:paraId="2262D9C7" w14:textId="77777777" w:rsidR="00EA4B06" w:rsidRDefault="00EA4B06" w:rsidP="00EA4B06">
      <w:pPr>
        <w:jc w:val="both"/>
      </w:pPr>
    </w:p>
    <w:tbl>
      <w:tblPr>
        <w:tblStyle w:val="TableGrid"/>
        <w:tblW w:w="0" w:type="auto"/>
        <w:tblInd w:w="1795" w:type="dxa"/>
        <w:tblLook w:val="04A0" w:firstRow="1" w:lastRow="0" w:firstColumn="1" w:lastColumn="0" w:noHBand="0" w:noVBand="1"/>
      </w:tblPr>
      <w:tblGrid>
        <w:gridCol w:w="2880"/>
        <w:gridCol w:w="3870"/>
      </w:tblGrid>
      <w:tr w:rsidR="00EA4B06" w14:paraId="727E5D50" w14:textId="77777777">
        <w:tc>
          <w:tcPr>
            <w:tcW w:w="2880" w:type="dxa"/>
          </w:tcPr>
          <w:p w14:paraId="45495A3F" w14:textId="77777777" w:rsidR="00EA4B06" w:rsidRPr="00D52A6D" w:rsidRDefault="00EA4B06">
            <w:pPr>
              <w:spacing w:line="480" w:lineRule="auto"/>
              <w:jc w:val="both"/>
              <w:rPr>
                <w:b/>
                <w:bCs/>
              </w:rPr>
            </w:pPr>
            <w:r w:rsidRPr="00D52A6D">
              <w:rPr>
                <w:b/>
                <w:bCs/>
              </w:rPr>
              <w:t>Title</w:t>
            </w:r>
          </w:p>
        </w:tc>
        <w:tc>
          <w:tcPr>
            <w:tcW w:w="3870" w:type="dxa"/>
          </w:tcPr>
          <w:p w14:paraId="2A17EA25" w14:textId="77777777" w:rsidR="00EA4B06" w:rsidRPr="00D52A6D" w:rsidRDefault="00EA4B06">
            <w:pPr>
              <w:spacing w:line="480" w:lineRule="auto"/>
              <w:jc w:val="both"/>
              <w:rPr>
                <w:b/>
                <w:bCs/>
              </w:rPr>
            </w:pPr>
            <w:r w:rsidRPr="00D52A6D">
              <w:rPr>
                <w:b/>
                <w:bCs/>
              </w:rPr>
              <w:t>The Deep Learning Stuff</w:t>
            </w:r>
          </w:p>
        </w:tc>
      </w:tr>
      <w:tr w:rsidR="00EA4B06" w14:paraId="1D0AB4FD" w14:textId="77777777">
        <w:tc>
          <w:tcPr>
            <w:tcW w:w="2880" w:type="dxa"/>
          </w:tcPr>
          <w:p w14:paraId="74CEB807" w14:textId="77777777" w:rsidR="00EA4B06" w:rsidRPr="00D52A6D" w:rsidRDefault="00EA4B06">
            <w:pPr>
              <w:spacing w:line="480" w:lineRule="auto"/>
              <w:jc w:val="both"/>
              <w:rPr>
                <w:b/>
                <w:bCs/>
              </w:rPr>
            </w:pPr>
            <w:r>
              <w:rPr>
                <w:b/>
                <w:bCs/>
              </w:rPr>
              <w:t>Due date</w:t>
            </w:r>
          </w:p>
        </w:tc>
        <w:tc>
          <w:tcPr>
            <w:tcW w:w="3870" w:type="dxa"/>
          </w:tcPr>
          <w:p w14:paraId="3976C906" w14:textId="7F91A8A8" w:rsidR="00EA4B06" w:rsidRPr="00516085" w:rsidRDefault="00ED2BA0">
            <w:pPr>
              <w:spacing w:line="480" w:lineRule="auto"/>
              <w:jc w:val="both"/>
            </w:pPr>
            <w:r>
              <w:t>Monday</w:t>
            </w:r>
            <w:r w:rsidR="00EA4B06">
              <w:t xml:space="preserve">, October </w:t>
            </w:r>
            <w:r>
              <w:t>14</w:t>
            </w:r>
            <w:r w:rsidRPr="00ED2BA0">
              <w:rPr>
                <w:vertAlign w:val="superscript"/>
              </w:rPr>
              <w:t>th</w:t>
            </w:r>
            <w:r w:rsidR="00EA4B06">
              <w:t>, before the class</w:t>
            </w:r>
            <w:r>
              <w:t>.</w:t>
            </w:r>
          </w:p>
        </w:tc>
      </w:tr>
      <w:tr w:rsidR="00EA4B06" w14:paraId="2EA2F14F" w14:textId="77777777">
        <w:tc>
          <w:tcPr>
            <w:tcW w:w="2880" w:type="dxa"/>
          </w:tcPr>
          <w:p w14:paraId="3ECDFE2A" w14:textId="77777777" w:rsidR="00EA4B06" w:rsidRPr="00D52A6D" w:rsidRDefault="00EA4B06">
            <w:pPr>
              <w:spacing w:line="480" w:lineRule="auto"/>
              <w:jc w:val="both"/>
              <w:rPr>
                <w:b/>
                <w:bCs/>
              </w:rPr>
            </w:pPr>
            <w:r w:rsidRPr="00D52A6D">
              <w:rPr>
                <w:b/>
                <w:bCs/>
              </w:rPr>
              <w:t>First Name</w:t>
            </w:r>
          </w:p>
        </w:tc>
        <w:tc>
          <w:tcPr>
            <w:tcW w:w="3870" w:type="dxa"/>
          </w:tcPr>
          <w:p w14:paraId="7F9C6A32" w14:textId="6BBF269F" w:rsidR="00EA4B06" w:rsidRDefault="00C048CF">
            <w:pPr>
              <w:spacing w:line="480" w:lineRule="auto"/>
              <w:jc w:val="both"/>
            </w:pPr>
            <w:r>
              <w:t>Ucchwas Talukder</w:t>
            </w:r>
          </w:p>
        </w:tc>
      </w:tr>
      <w:tr w:rsidR="00EA4B06" w14:paraId="3634B4AE" w14:textId="77777777">
        <w:tc>
          <w:tcPr>
            <w:tcW w:w="2880" w:type="dxa"/>
          </w:tcPr>
          <w:p w14:paraId="3C1021D1" w14:textId="77777777" w:rsidR="00EA4B06" w:rsidRPr="00D52A6D" w:rsidRDefault="00EA4B06">
            <w:pPr>
              <w:spacing w:line="480" w:lineRule="auto"/>
              <w:jc w:val="both"/>
              <w:rPr>
                <w:b/>
                <w:bCs/>
              </w:rPr>
            </w:pPr>
            <w:r w:rsidRPr="00D52A6D">
              <w:rPr>
                <w:b/>
                <w:bCs/>
              </w:rPr>
              <w:t>Last Name</w:t>
            </w:r>
          </w:p>
        </w:tc>
        <w:tc>
          <w:tcPr>
            <w:tcW w:w="3870" w:type="dxa"/>
          </w:tcPr>
          <w:p w14:paraId="51EE18A8" w14:textId="42846175" w:rsidR="00EA4B06" w:rsidRDefault="00C048CF">
            <w:pPr>
              <w:spacing w:line="480" w:lineRule="auto"/>
              <w:jc w:val="both"/>
            </w:pPr>
            <w:r>
              <w:t>Utsha</w:t>
            </w:r>
          </w:p>
        </w:tc>
      </w:tr>
      <w:tr w:rsidR="00EA4B06" w14:paraId="1F959262" w14:textId="77777777">
        <w:tc>
          <w:tcPr>
            <w:tcW w:w="2880" w:type="dxa"/>
          </w:tcPr>
          <w:p w14:paraId="1F045446" w14:textId="77777777" w:rsidR="00EA4B06" w:rsidRPr="00D52A6D" w:rsidRDefault="00EA4B06">
            <w:pPr>
              <w:spacing w:line="480" w:lineRule="auto"/>
              <w:jc w:val="both"/>
              <w:rPr>
                <w:b/>
                <w:bCs/>
              </w:rPr>
            </w:pPr>
            <w:r w:rsidRPr="00D52A6D">
              <w:rPr>
                <w:b/>
                <w:bCs/>
              </w:rPr>
              <w:t>Student ID</w:t>
            </w:r>
          </w:p>
        </w:tc>
        <w:tc>
          <w:tcPr>
            <w:tcW w:w="3870" w:type="dxa"/>
          </w:tcPr>
          <w:p w14:paraId="0421CBD6" w14:textId="23E0FDC1" w:rsidR="00EA4B06" w:rsidRDefault="00C048CF">
            <w:pPr>
              <w:spacing w:line="480" w:lineRule="auto"/>
              <w:jc w:val="both"/>
            </w:pPr>
            <w:r>
              <w:t>R11836597</w:t>
            </w:r>
          </w:p>
        </w:tc>
      </w:tr>
      <w:tr w:rsidR="00EA4B06" w14:paraId="4CE3C704" w14:textId="77777777">
        <w:tc>
          <w:tcPr>
            <w:tcW w:w="2880" w:type="dxa"/>
          </w:tcPr>
          <w:p w14:paraId="481D7193" w14:textId="77777777" w:rsidR="00EA4B06" w:rsidRPr="00D52A6D" w:rsidRDefault="00EA4B06">
            <w:pPr>
              <w:spacing w:line="480" w:lineRule="auto"/>
              <w:jc w:val="both"/>
              <w:rPr>
                <w:b/>
                <w:bCs/>
              </w:rPr>
            </w:pPr>
            <w:r w:rsidRPr="00D52A6D">
              <w:rPr>
                <w:b/>
                <w:bCs/>
              </w:rPr>
              <w:t>Marks</w:t>
            </w:r>
          </w:p>
        </w:tc>
        <w:tc>
          <w:tcPr>
            <w:tcW w:w="3870" w:type="dxa"/>
          </w:tcPr>
          <w:p w14:paraId="2C9AE22E" w14:textId="584D2691" w:rsidR="00EA4B06" w:rsidRDefault="00EA4B06">
            <w:pPr>
              <w:spacing w:line="480" w:lineRule="auto"/>
              <w:jc w:val="both"/>
            </w:pPr>
            <w:r>
              <w:t>100</w:t>
            </w:r>
          </w:p>
        </w:tc>
      </w:tr>
    </w:tbl>
    <w:p w14:paraId="5956C928" w14:textId="77777777" w:rsidR="00EA4B06" w:rsidRDefault="00EA4B06" w:rsidP="00EA4B06">
      <w:pPr>
        <w:jc w:val="both"/>
      </w:pPr>
    </w:p>
    <w:p w14:paraId="716FE22A" w14:textId="3F0B9A45" w:rsidR="00EA4B06" w:rsidRDefault="00EA4B06" w:rsidP="00EA4B06">
      <w:pPr>
        <w:jc w:val="both"/>
      </w:pPr>
      <w:r>
        <w:t>Note: Please answer the following questions and submit them through Blackboard. Be sure to submit it to assignment 1. DO NOT write the report by hand and submit a scanned version. Just write the answers in a Word document and submit it. Both Word and PDF submissions are accepted.</w:t>
      </w:r>
    </w:p>
    <w:p w14:paraId="6C444EE8" w14:textId="77777777" w:rsidR="00EA4B06" w:rsidRDefault="00EA4B06" w:rsidP="00EA4B06">
      <w:pPr>
        <w:jc w:val="both"/>
      </w:pPr>
    </w:p>
    <w:p w14:paraId="1393F878" w14:textId="77777777" w:rsidR="00EA4B06" w:rsidRDefault="00EA4B06" w:rsidP="00EA4B06">
      <w:pPr>
        <w:pStyle w:val="Heading1"/>
        <w:jc w:val="both"/>
      </w:pPr>
      <w:r>
        <w:t xml:space="preserve">Submission Instruction (3 documents) </w:t>
      </w:r>
    </w:p>
    <w:p w14:paraId="2EAFD382" w14:textId="77777777" w:rsidR="00EA4B06" w:rsidRDefault="00EA4B06" w:rsidP="00EA4B06">
      <w:pPr>
        <w:jc w:val="both"/>
      </w:pPr>
      <w:r>
        <w:t xml:space="preserve">You are required to submit three documents: </w:t>
      </w:r>
    </w:p>
    <w:p w14:paraId="2A51F9BF" w14:textId="77777777" w:rsidR="00EA4B06" w:rsidRDefault="00EA4B06" w:rsidP="00EA4B06">
      <w:pPr>
        <w:pStyle w:val="ListParagraph"/>
        <w:numPr>
          <w:ilvl w:val="0"/>
          <w:numId w:val="6"/>
        </w:numPr>
        <w:jc w:val="both"/>
      </w:pPr>
      <w:r w:rsidRPr="00505CF2">
        <w:rPr>
          <w:b/>
          <w:bCs/>
          <w:i/>
          <w:iCs/>
        </w:rPr>
        <w:t>Report.</w:t>
      </w:r>
      <w:r>
        <w:t xml:space="preserve"> Just fill out the above report and submit it as a Word or PDF document.</w:t>
      </w:r>
    </w:p>
    <w:p w14:paraId="25E6CDDC" w14:textId="77777777" w:rsidR="00EA4B06" w:rsidRDefault="00EA4B06" w:rsidP="00EA4B06">
      <w:pPr>
        <w:pStyle w:val="ListParagraph"/>
        <w:numPr>
          <w:ilvl w:val="0"/>
          <w:numId w:val="6"/>
        </w:numPr>
        <w:jc w:val="both"/>
      </w:pPr>
      <w:proofErr w:type="spellStart"/>
      <w:r w:rsidRPr="00505CF2">
        <w:rPr>
          <w:b/>
          <w:bCs/>
          <w:i/>
          <w:iCs/>
        </w:rPr>
        <w:t>Ipynb</w:t>
      </w:r>
      <w:proofErr w:type="spellEnd"/>
      <w:r w:rsidRPr="00505CF2">
        <w:rPr>
          <w:b/>
          <w:bCs/>
          <w:i/>
          <w:iCs/>
        </w:rPr>
        <w:t xml:space="preserve"> file.</w:t>
      </w:r>
      <w:r>
        <w:t xml:space="preserve"> The code that you have written. Preferably in an </w:t>
      </w:r>
      <w:proofErr w:type="spellStart"/>
      <w:r>
        <w:t>ipynb</w:t>
      </w:r>
      <w:proofErr w:type="spellEnd"/>
      <w:r>
        <w:t xml:space="preserve"> document. You can submit it as a .</w:t>
      </w:r>
      <w:proofErr w:type="spellStart"/>
      <w:r>
        <w:t>py</w:t>
      </w:r>
      <w:proofErr w:type="spellEnd"/>
      <w:r>
        <w:t xml:space="preserve"> file as well. </w:t>
      </w:r>
    </w:p>
    <w:p w14:paraId="2274309D" w14:textId="77777777" w:rsidR="00EA4B06" w:rsidRPr="00505CF2" w:rsidRDefault="00EA4B06" w:rsidP="00EA4B06">
      <w:pPr>
        <w:pStyle w:val="ListParagraph"/>
        <w:numPr>
          <w:ilvl w:val="0"/>
          <w:numId w:val="6"/>
        </w:numPr>
        <w:jc w:val="both"/>
        <w:rPr>
          <w:b/>
          <w:bCs/>
          <w:i/>
          <w:iCs/>
        </w:rPr>
      </w:pPr>
      <w:r w:rsidRPr="00505CF2">
        <w:rPr>
          <w:b/>
          <w:bCs/>
          <w:i/>
          <w:iCs/>
        </w:rPr>
        <w:t>Txt file of the code.</w:t>
      </w:r>
      <w:r>
        <w:rPr>
          <w:b/>
          <w:bCs/>
          <w:i/>
          <w:iCs/>
        </w:rPr>
        <w:t xml:space="preserve"> </w:t>
      </w:r>
      <w:r>
        <w:t>We need your code in the .txt file as well. Use whatever way you prefer. The fastest would be to download the file as a .</w:t>
      </w:r>
      <w:proofErr w:type="spellStart"/>
      <w:r>
        <w:t>py</w:t>
      </w:r>
      <w:proofErr w:type="spellEnd"/>
      <w:r>
        <w:t xml:space="preserve"> file and change the extension to .txt</w:t>
      </w:r>
    </w:p>
    <w:p w14:paraId="5E79B9A5" w14:textId="77777777" w:rsidR="00EA4B06" w:rsidRDefault="00EA4B06" w:rsidP="00EA4B06">
      <w:pPr>
        <w:jc w:val="both"/>
      </w:pPr>
    </w:p>
    <w:p w14:paraId="7ED3DB22" w14:textId="77777777" w:rsidR="00EA4B06" w:rsidRDefault="00EA4B06" w:rsidP="00EA4B06">
      <w:pPr>
        <w:jc w:val="both"/>
      </w:pPr>
      <w:r>
        <w:br w:type="page"/>
      </w:r>
    </w:p>
    <w:p w14:paraId="208AB2A5" w14:textId="77777777" w:rsidR="00EA4B06" w:rsidRDefault="00EA4B06" w:rsidP="00EA4B06">
      <w:pPr>
        <w:pStyle w:val="Heading1"/>
        <w:jc w:val="both"/>
      </w:pPr>
      <w:r>
        <w:lastRenderedPageBreak/>
        <w:t>Objectives</w:t>
      </w:r>
    </w:p>
    <w:p w14:paraId="03F43132" w14:textId="77777777" w:rsidR="00EA4B06" w:rsidRDefault="00EA4B06" w:rsidP="00EA4B06">
      <w:pPr>
        <w:jc w:val="both"/>
      </w:pPr>
      <w:r>
        <w:t xml:space="preserve">This assignment has three main objectives: </w:t>
      </w:r>
    </w:p>
    <w:p w14:paraId="4A10090E" w14:textId="1DC67AD3" w:rsidR="00EA4B06" w:rsidRDefault="00EA4B06" w:rsidP="00EA4B06">
      <w:pPr>
        <w:pStyle w:val="ListParagraph"/>
        <w:numPr>
          <w:ilvl w:val="0"/>
          <w:numId w:val="1"/>
        </w:numPr>
        <w:jc w:val="both"/>
      </w:pPr>
      <w:r>
        <w:t xml:space="preserve">Implement untargeted attacks and check the results (FGSM, PGD, </w:t>
      </w:r>
      <w:proofErr w:type="spellStart"/>
      <w:r>
        <w:t>DeepFool</w:t>
      </w:r>
      <w:proofErr w:type="spellEnd"/>
      <w:r>
        <w:t xml:space="preserve">, and C&amp;W L2) </w:t>
      </w:r>
    </w:p>
    <w:p w14:paraId="00F10D1E" w14:textId="5C8CE01E" w:rsidR="00EA4B06" w:rsidRDefault="00EA4B06" w:rsidP="00EA4B06">
      <w:pPr>
        <w:pStyle w:val="ListParagraph"/>
        <w:numPr>
          <w:ilvl w:val="0"/>
          <w:numId w:val="1"/>
        </w:numPr>
        <w:jc w:val="both"/>
      </w:pPr>
      <w:r>
        <w:t xml:space="preserve">Implement targeted attacks and check the results (FGSM, PGD, and C&amp;W L2) </w:t>
      </w:r>
    </w:p>
    <w:p w14:paraId="5BFA0E71" w14:textId="7D0DEF20" w:rsidR="00EA4B06" w:rsidRDefault="00CC4FD5" w:rsidP="00EA4B06">
      <w:pPr>
        <w:pStyle w:val="ListParagraph"/>
        <w:numPr>
          <w:ilvl w:val="0"/>
          <w:numId w:val="1"/>
        </w:numPr>
        <w:jc w:val="both"/>
      </w:pPr>
      <w:r>
        <w:t>Analyze d</w:t>
      </w:r>
      <w:r w:rsidR="00EA4B06">
        <w:t>efen</w:t>
      </w:r>
      <w:r w:rsidR="008E7E94">
        <w:t>s</w:t>
      </w:r>
      <w:r>
        <w:t>e</w:t>
      </w:r>
      <w:r w:rsidR="00EA4B06">
        <w:t xml:space="preserve"> using adversarial training. </w:t>
      </w:r>
    </w:p>
    <w:p w14:paraId="2308E0FD" w14:textId="77777777" w:rsidR="00EA4B06" w:rsidRDefault="00EA4B06" w:rsidP="00EA4B06">
      <w:pPr>
        <w:pStyle w:val="Heading1"/>
        <w:jc w:val="both"/>
      </w:pPr>
      <w:r>
        <w:t>Get started</w:t>
      </w:r>
    </w:p>
    <w:p w14:paraId="26AC1EE1" w14:textId="6AE56BA5" w:rsidR="00EA4B06" w:rsidRDefault="00EA4B06" w:rsidP="00EA4B06">
      <w:pPr>
        <w:jc w:val="both"/>
      </w:pPr>
      <w:r>
        <w:t>Download the assignment files from Blackboard. You will need the report (This file)</w:t>
      </w:r>
      <w:r w:rsidR="00FE69AC">
        <w:t>,</w:t>
      </w:r>
      <w:r>
        <w:t xml:space="preserve"> </w:t>
      </w:r>
      <w:proofErr w:type="gramStart"/>
      <w:r>
        <w:t>the .</w:t>
      </w:r>
      <w:proofErr w:type="spellStart"/>
      <w:r>
        <w:t>ipynb</w:t>
      </w:r>
      <w:proofErr w:type="spellEnd"/>
      <w:proofErr w:type="gramEnd"/>
      <w:r>
        <w:t xml:space="preserve"> file where you will put your code</w:t>
      </w:r>
      <w:r w:rsidR="00651E3B">
        <w:t xml:space="preserve">, </w:t>
      </w:r>
      <w:r w:rsidR="00FE69AC">
        <w:t>the dataset</w:t>
      </w:r>
      <w:r w:rsidR="00651E3B">
        <w:t>, and the adversarial trained model</w:t>
      </w:r>
      <w:r>
        <w:t xml:space="preserve">. </w:t>
      </w:r>
    </w:p>
    <w:p w14:paraId="342976D4" w14:textId="77777777" w:rsidR="00EA4B06" w:rsidRDefault="00EA4B06" w:rsidP="00EA4B06">
      <w:pPr>
        <w:pStyle w:val="Heading1"/>
        <w:jc w:val="both"/>
      </w:pPr>
      <w:r>
        <w:t>Dataset</w:t>
      </w:r>
    </w:p>
    <w:p w14:paraId="44CAF6D5" w14:textId="325B9A64" w:rsidR="00EA4B06" w:rsidRDefault="00EA4B06" w:rsidP="00BB2346">
      <w:pPr>
        <w:jc w:val="both"/>
      </w:pPr>
      <w:r>
        <w:t xml:space="preserve">For this assignment, we will use a traffic sign recognition dataset. </w:t>
      </w:r>
      <w:r w:rsidR="00CA28B1">
        <w:t xml:space="preserve">The </w:t>
      </w:r>
      <w:r>
        <w:t>German Traffic Sign Recognition Benchmark (GTSRB) dataset consists of almost 51K images of traffic signs. There are 43 classes</w:t>
      </w:r>
      <w:r w:rsidR="00CA28B1">
        <w:t>,</w:t>
      </w:r>
      <w:r>
        <w:t xml:space="preserve"> and the size of their images is 32×32 pixels. Som</w:t>
      </w:r>
      <w:r w:rsidR="00CA28B1">
        <w:t xml:space="preserve">e of the images are shown below. </w:t>
      </w:r>
      <w:r w:rsidR="00BB2346">
        <w:t xml:space="preserve">Please download the dataset from Blackboard or </w:t>
      </w:r>
      <w:hyperlink r:id="rId5" w:history="1">
        <w:r w:rsidR="00BB2346" w:rsidRPr="00A04546">
          <w:rPr>
            <w:rStyle w:val="Hyperlink"/>
          </w:rPr>
          <w:t>here</w:t>
        </w:r>
      </w:hyperlink>
      <w:r w:rsidR="00BB2346">
        <w:t>. Y</w:t>
      </w:r>
      <w:r w:rsidR="00CA28B1">
        <w:t xml:space="preserve">ou will need the starter code from Blackboard to preprocess it and build a VGG16 model you will attack. More information about the dataset can be found </w:t>
      </w:r>
      <w:hyperlink r:id="rId6" w:history="1">
        <w:r w:rsidR="00CA28B1" w:rsidRPr="00CA28B1">
          <w:rPr>
            <w:rStyle w:val="Hyperlink"/>
          </w:rPr>
          <w:t>here</w:t>
        </w:r>
      </w:hyperlink>
      <w:r w:rsidR="00CA28B1">
        <w:t xml:space="preserve">. </w:t>
      </w:r>
    </w:p>
    <w:p w14:paraId="3A7F50CF" w14:textId="38452496" w:rsidR="00EA4B06" w:rsidRDefault="00CA28B1" w:rsidP="00EA4B06">
      <w:r>
        <w:fldChar w:fldCharType="begin"/>
      </w:r>
      <w:r>
        <w:instrText xml:space="preserve"> INCLUDEPICTURE "https://production-media.paperswithcode.com/datasets/GTSRB-0000000633-9ce3c5f6_Dki5Rsf.jpg" \* MERGEFORMATINET </w:instrText>
      </w:r>
      <w:r>
        <w:fldChar w:fldCharType="separate"/>
      </w:r>
      <w:r>
        <w:rPr>
          <w:noProof/>
        </w:rPr>
        <w:drawing>
          <wp:inline distT="0" distB="0" distL="0" distR="0" wp14:anchorId="50C1A286" wp14:editId="053AB52D">
            <wp:extent cx="5943600" cy="3394710"/>
            <wp:effectExtent l="0" t="0" r="0" b="0"/>
            <wp:docPr id="2036323698" name="Picture 1" descr="GTSRB Dataset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TSRB Dataset | Papers With Co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94710"/>
                    </a:xfrm>
                    <a:prstGeom prst="rect">
                      <a:avLst/>
                    </a:prstGeom>
                    <a:noFill/>
                    <a:ln>
                      <a:noFill/>
                    </a:ln>
                  </pic:spPr>
                </pic:pic>
              </a:graphicData>
            </a:graphic>
          </wp:inline>
        </w:drawing>
      </w:r>
      <w:r>
        <w:fldChar w:fldCharType="end"/>
      </w:r>
    </w:p>
    <w:p w14:paraId="35C07BBB" w14:textId="690943C7" w:rsidR="00EA4B06" w:rsidRDefault="00CA28B1" w:rsidP="00EA4B06">
      <w:pPr>
        <w:spacing w:after="120"/>
        <w:jc w:val="both"/>
      </w:pPr>
      <w:r>
        <w:t>As we did with Assignment 0, i</w:t>
      </w:r>
      <w:r w:rsidR="00EA4B06" w:rsidRPr="00CA603A">
        <w:t xml:space="preserve">t is recommended that you upload the dataset into your personal Google Drive to follow the </w:t>
      </w:r>
      <w:proofErr w:type="spellStart"/>
      <w:r w:rsidR="00EA4B06" w:rsidRPr="00CA603A">
        <w:t>Colab</w:t>
      </w:r>
      <w:proofErr w:type="spellEnd"/>
      <w:r w:rsidR="00EA4B06" w:rsidRPr="00CA603A">
        <w:t xml:space="preserve"> instructions as they are. Of course, if you prefer to use other than </w:t>
      </w:r>
      <w:proofErr w:type="spellStart"/>
      <w:r w:rsidR="00EA4B06" w:rsidRPr="00CA603A">
        <w:t>Colab</w:t>
      </w:r>
      <w:proofErr w:type="spellEnd"/>
      <w:r w:rsidR="00EA4B06" w:rsidRPr="00CA603A">
        <w:t xml:space="preserve">, you will need </w:t>
      </w:r>
      <w:proofErr w:type="gramStart"/>
      <w:r w:rsidR="00EA4B06" w:rsidRPr="00CA603A">
        <w:t>a similar</w:t>
      </w:r>
      <w:proofErr w:type="gramEnd"/>
      <w:r w:rsidR="00EA4B06" w:rsidRPr="00CA603A">
        <w:t xml:space="preserve"> preprocessing</w:t>
      </w:r>
      <w:r w:rsidR="00EA4B06">
        <w:t>.</w:t>
      </w:r>
    </w:p>
    <w:p w14:paraId="3457912C" w14:textId="237A28F9" w:rsidR="00EA4B06" w:rsidRPr="006C5D2B" w:rsidRDefault="00EA4B06" w:rsidP="00EA4B06">
      <w:pPr>
        <w:jc w:val="center"/>
      </w:pPr>
    </w:p>
    <w:p w14:paraId="1E690F77" w14:textId="08CA46A0" w:rsidR="00EA4B06" w:rsidRDefault="00EA4B06" w:rsidP="00EA4B06">
      <w:pPr>
        <w:pStyle w:val="Heading1"/>
        <w:jc w:val="both"/>
      </w:pPr>
      <w:r>
        <w:lastRenderedPageBreak/>
        <w:t xml:space="preserve">Instruction for </w:t>
      </w:r>
      <w:proofErr w:type="spellStart"/>
      <w:r>
        <w:t>Colab</w:t>
      </w:r>
      <w:proofErr w:type="spellEnd"/>
      <w:r w:rsidR="00CA28B1">
        <w:t xml:space="preserve"> (repeated from Assignment 0)</w:t>
      </w:r>
    </w:p>
    <w:p w14:paraId="3F8310D6" w14:textId="77777777" w:rsidR="00EA4B06" w:rsidRPr="00031CAF" w:rsidRDefault="00EA4B06" w:rsidP="00EA4B06">
      <w:pPr>
        <w:spacing w:before="120" w:after="120"/>
        <w:jc w:val="both"/>
      </w:pPr>
      <w:r w:rsidRPr="00031CAF">
        <w:t xml:space="preserve">To get started with Google </w:t>
      </w:r>
      <w:proofErr w:type="spellStart"/>
      <w:r w:rsidRPr="00031CAF">
        <w:t>Colab</w:t>
      </w:r>
      <w:proofErr w:type="spellEnd"/>
      <w:r w:rsidRPr="00031CAF">
        <w:t xml:space="preserve">, simply go to </w:t>
      </w:r>
      <w:hyperlink r:id="rId8" w:tgtFrame="_blank" w:history="1">
        <w:r w:rsidRPr="00031CAF">
          <w:rPr>
            <w:rStyle w:val="Hyperlink"/>
          </w:rPr>
          <w:t xml:space="preserve">Google </w:t>
        </w:r>
        <w:proofErr w:type="spellStart"/>
        <w:r w:rsidRPr="00031CAF">
          <w:rPr>
            <w:rStyle w:val="Hyperlink"/>
          </w:rPr>
          <w:t>Colab</w:t>
        </w:r>
        <w:proofErr w:type="spellEnd"/>
      </w:hyperlink>
      <w:r w:rsidRPr="00031CAF">
        <w:t xml:space="preserve">, sign in with your Google account, and create a new notebook. You can write and execute Python code directly in the notebook. To access your dataset stored in </w:t>
      </w:r>
      <w:r>
        <w:t xml:space="preserve">your </w:t>
      </w:r>
      <w:r w:rsidRPr="00031CAF">
        <w:t>Google Drive</w:t>
      </w:r>
      <w:r>
        <w:t xml:space="preserve"> (previous step)</w:t>
      </w:r>
      <w:r w:rsidRPr="00031CAF">
        <w:t>, first run the following code to mount your Drive: </w:t>
      </w:r>
    </w:p>
    <w:p w14:paraId="2229BBF5" w14:textId="77777777" w:rsidR="00EA4B06" w:rsidRPr="00031CAF" w:rsidRDefault="00EA4B06" w:rsidP="00EA4B06">
      <w:pPr>
        <w:jc w:val="both"/>
      </w:pPr>
      <w:r w:rsidRPr="00031CAF">
        <w:rPr>
          <w:noProof/>
        </w:rPr>
        <w:drawing>
          <wp:inline distT="0" distB="0" distL="0" distR="0" wp14:anchorId="116D1961" wp14:editId="217369FE">
            <wp:extent cx="2222500" cy="482600"/>
            <wp:effectExtent l="0" t="0" r="0" b="0"/>
            <wp:docPr id="1154025384"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25384" name="Picture 5" descr="A black background with whit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2500" cy="482600"/>
                    </a:xfrm>
                    <a:prstGeom prst="rect">
                      <a:avLst/>
                    </a:prstGeom>
                    <a:noFill/>
                    <a:ln>
                      <a:noFill/>
                    </a:ln>
                  </pic:spPr>
                </pic:pic>
              </a:graphicData>
            </a:graphic>
          </wp:inline>
        </w:drawing>
      </w:r>
    </w:p>
    <w:p w14:paraId="361C7428" w14:textId="77777777" w:rsidR="00EA4B06" w:rsidRDefault="00EA4B06" w:rsidP="00EA4B06">
      <w:pPr>
        <w:spacing w:before="120" w:after="120"/>
        <w:jc w:val="both"/>
      </w:pPr>
      <w:r w:rsidRPr="00031CAF">
        <w:t xml:space="preserve">Follow the authorization steps, and your Drive will be accessible at </w:t>
      </w:r>
      <w:r w:rsidRPr="00031CAF">
        <w:rPr>
          <w:b/>
          <w:bCs/>
        </w:rPr>
        <w:t>/content/drive/My Drive/.</w:t>
      </w:r>
      <w:r w:rsidRPr="00031CAF">
        <w:t xml:space="preserve"> You can then load your dataset into the notebook by providing the correct file path.</w:t>
      </w:r>
      <w:r>
        <w:t xml:space="preserve"> This part of the code is provided for you in </w:t>
      </w:r>
      <w:proofErr w:type="gramStart"/>
      <w:r>
        <w:t>the .</w:t>
      </w:r>
      <w:proofErr w:type="spellStart"/>
      <w:r>
        <w:t>ipynb</w:t>
      </w:r>
      <w:proofErr w:type="spellEnd"/>
      <w:proofErr w:type="gramEnd"/>
      <w:r>
        <w:t xml:space="preserve"> file of Assignment 0. You will need to </w:t>
      </w:r>
      <w:proofErr w:type="gramStart"/>
      <w:r>
        <w:t>setup</w:t>
      </w:r>
      <w:proofErr w:type="gramEnd"/>
      <w:r>
        <w:t xml:space="preserve"> the drive connection and run the code.</w:t>
      </w:r>
    </w:p>
    <w:p w14:paraId="7CA0E750" w14:textId="77777777" w:rsidR="00EA4B06" w:rsidRDefault="00EA4B06" w:rsidP="00EA4B06">
      <w:pPr>
        <w:spacing w:before="120" w:after="120"/>
        <w:jc w:val="both"/>
      </w:pPr>
      <w:r w:rsidRPr="00031CAF">
        <w:t xml:space="preserve">To use the free GPU provided by </w:t>
      </w:r>
      <w:proofErr w:type="spellStart"/>
      <w:r w:rsidRPr="00031CAF">
        <w:t>Colab</w:t>
      </w:r>
      <w:proofErr w:type="spellEnd"/>
      <w:r w:rsidRPr="00031CAF">
        <w:t xml:space="preserve">, you can change the runtime to access a GPU by clicking on </w:t>
      </w:r>
      <w:r w:rsidRPr="00031CAF">
        <w:rPr>
          <w:b/>
          <w:bCs/>
        </w:rPr>
        <w:t>"Runtime" &gt; "Change runtime type” and</w:t>
      </w:r>
      <w:r w:rsidRPr="00031CAF">
        <w:t xml:space="preserve"> selecting </w:t>
      </w:r>
      <w:r w:rsidRPr="00031CAF">
        <w:rPr>
          <w:b/>
          <w:bCs/>
        </w:rPr>
        <w:t>"T4 GPU"</w:t>
      </w:r>
      <w:r w:rsidRPr="00031CAF">
        <w:t xml:space="preserve"> from the </w:t>
      </w:r>
      <w:r w:rsidRPr="00031CAF">
        <w:rPr>
          <w:b/>
          <w:bCs/>
        </w:rPr>
        <w:t>Hardware accelerator</w:t>
      </w:r>
      <w:r w:rsidRPr="00031CAF">
        <w:t xml:space="preserve"> dropdown menu. </w:t>
      </w:r>
      <w:r>
        <w:t>You can always use higher GPU powers at a cost (</w:t>
      </w:r>
      <w:proofErr w:type="spellStart"/>
      <w:r>
        <w:t>Colab</w:t>
      </w:r>
      <w:proofErr w:type="spellEnd"/>
      <w:r>
        <w:t xml:space="preserve"> Pro is $10 per month), but you should be fine with the free version, considering that you start the assignment early enough. </w:t>
      </w:r>
    </w:p>
    <w:p w14:paraId="43D6DE86" w14:textId="77777777" w:rsidR="00EA4B06" w:rsidRPr="00031CAF" w:rsidRDefault="00EA4B06" w:rsidP="00EA4B06">
      <w:pPr>
        <w:spacing w:before="120" w:after="120"/>
        <w:jc w:val="both"/>
      </w:pPr>
      <w:proofErr w:type="spellStart"/>
      <w:r w:rsidRPr="00031CAF">
        <w:t>Colab</w:t>
      </w:r>
      <w:proofErr w:type="spellEnd"/>
      <w:r w:rsidRPr="00031CAF">
        <w:t xml:space="preserve"> comes with many pre-installed libraries, but if you need to install additional Python packages, you can do so with </w:t>
      </w:r>
      <w:proofErr w:type="gramStart"/>
      <w:r w:rsidRPr="00031CAF">
        <w:t>pip</w:t>
      </w:r>
      <w:proofErr w:type="gramEnd"/>
      <w:r w:rsidRPr="00031CAF">
        <w:t>. For example:</w:t>
      </w:r>
    </w:p>
    <w:p w14:paraId="25239B44" w14:textId="77777777" w:rsidR="00EA4B06" w:rsidRPr="00031CAF" w:rsidRDefault="00EA4B06" w:rsidP="00EA4B06">
      <w:pPr>
        <w:jc w:val="both"/>
      </w:pPr>
      <w:r w:rsidRPr="00031CAF">
        <w:rPr>
          <w:noProof/>
        </w:rPr>
        <w:drawing>
          <wp:inline distT="0" distB="0" distL="0" distR="0" wp14:anchorId="63B60140" wp14:editId="585AD522">
            <wp:extent cx="1854200" cy="254000"/>
            <wp:effectExtent l="0" t="0" r="0" b="0"/>
            <wp:docPr id="1227160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4200" cy="254000"/>
                    </a:xfrm>
                    <a:prstGeom prst="rect">
                      <a:avLst/>
                    </a:prstGeom>
                    <a:noFill/>
                    <a:ln>
                      <a:noFill/>
                    </a:ln>
                  </pic:spPr>
                </pic:pic>
              </a:graphicData>
            </a:graphic>
          </wp:inline>
        </w:drawing>
      </w:r>
    </w:p>
    <w:p w14:paraId="62083859" w14:textId="77777777" w:rsidR="00EA4B06" w:rsidRDefault="00EA4B06" w:rsidP="00EA4B06">
      <w:pPr>
        <w:spacing w:before="120" w:after="120"/>
        <w:jc w:val="both"/>
      </w:pPr>
      <w:r w:rsidRPr="00031CAF">
        <w:t xml:space="preserve">Remember to save your work frequently. </w:t>
      </w:r>
    </w:p>
    <w:p w14:paraId="70669475" w14:textId="77777777" w:rsidR="00EA4B06" w:rsidRPr="00C454FE" w:rsidRDefault="00EA4B06" w:rsidP="00EA4B06">
      <w:pPr>
        <w:spacing w:before="120" w:after="120"/>
        <w:jc w:val="both"/>
      </w:pPr>
      <w:r w:rsidRPr="00031CAF">
        <w:t xml:space="preserve">After you've completed your work in Google </w:t>
      </w:r>
      <w:proofErr w:type="spellStart"/>
      <w:r w:rsidRPr="00031CAF">
        <w:t>Colab</w:t>
      </w:r>
      <w:proofErr w:type="spellEnd"/>
      <w:r w:rsidRPr="00031CAF">
        <w:t xml:space="preserve">, you can easily download your notebook from Google </w:t>
      </w:r>
      <w:proofErr w:type="spellStart"/>
      <w:r w:rsidRPr="00031CAF">
        <w:t>Colab</w:t>
      </w:r>
      <w:proofErr w:type="spellEnd"/>
      <w:r w:rsidRPr="00031CAF">
        <w:t xml:space="preserve">, go to </w:t>
      </w:r>
      <w:r w:rsidRPr="00031CAF">
        <w:rPr>
          <w:b/>
          <w:bCs/>
        </w:rPr>
        <w:t>"File" &gt; "Download" &gt; "</w:t>
      </w:r>
      <w:proofErr w:type="spellStart"/>
      <w:r w:rsidRPr="00031CAF">
        <w:rPr>
          <w:b/>
          <w:bCs/>
        </w:rPr>
        <w:t>Download.ipynb</w:t>
      </w:r>
      <w:proofErr w:type="spellEnd"/>
      <w:r w:rsidRPr="00031CAF">
        <w:rPr>
          <w:b/>
          <w:bCs/>
        </w:rPr>
        <w:t>"</w:t>
      </w:r>
      <w:r w:rsidRPr="00031CAF">
        <w:t>.</w:t>
      </w:r>
    </w:p>
    <w:p w14:paraId="2A5A3C73" w14:textId="77777777" w:rsidR="00EA4B06" w:rsidRDefault="00EA4B06" w:rsidP="00EA4B06">
      <w:pPr>
        <w:pStyle w:val="Heading1"/>
        <w:jc w:val="both"/>
      </w:pPr>
      <w:r>
        <w:t xml:space="preserve">Other than </w:t>
      </w:r>
      <w:proofErr w:type="spellStart"/>
      <w:r>
        <w:t>Colab</w:t>
      </w:r>
      <w:proofErr w:type="spellEnd"/>
      <w:r>
        <w:t xml:space="preserve"> </w:t>
      </w:r>
    </w:p>
    <w:p w14:paraId="62CDC97D" w14:textId="77777777" w:rsidR="00EA4B06" w:rsidRPr="00C454FE" w:rsidRDefault="00EA4B06" w:rsidP="00EA4B06">
      <w:pPr>
        <w:spacing w:before="120" w:after="120"/>
        <w:jc w:val="both"/>
      </w:pPr>
      <w:r>
        <w:t xml:space="preserve">If you don’t prefer </w:t>
      </w:r>
      <w:proofErr w:type="spellStart"/>
      <w:r>
        <w:t>Colab</w:t>
      </w:r>
      <w:proofErr w:type="spellEnd"/>
      <w:r>
        <w:t xml:space="preserve"> or notebook, you always have the option to run it on your computer (especially if it has a GPU) or access HPCC resources at TTU (needs an account with my permission). </w:t>
      </w:r>
    </w:p>
    <w:p w14:paraId="0BB7A5B7" w14:textId="77777777" w:rsidR="00EA4B06" w:rsidRDefault="00EA4B06" w:rsidP="00EA4B06">
      <w:pPr>
        <w:pStyle w:val="Heading1"/>
        <w:jc w:val="both"/>
      </w:pPr>
      <w:r>
        <w:t xml:space="preserve">Additional resources </w:t>
      </w:r>
    </w:p>
    <w:p w14:paraId="1F5D2723" w14:textId="77777777" w:rsidR="00EA4B06" w:rsidRDefault="00EA4B06" w:rsidP="00EA4B06">
      <w:pPr>
        <w:pStyle w:val="ListParagraph"/>
        <w:numPr>
          <w:ilvl w:val="0"/>
          <w:numId w:val="5"/>
        </w:numPr>
        <w:spacing w:before="120" w:after="120"/>
        <w:jc w:val="both"/>
      </w:pPr>
      <w:r>
        <w:t xml:space="preserve">TensorFlow resource </w:t>
      </w:r>
      <w:hyperlink r:id="rId11" w:history="1">
        <w:r w:rsidRPr="00FC3750">
          <w:rPr>
            <w:rStyle w:val="Hyperlink"/>
          </w:rPr>
          <w:t>https://www.tensorflow.org/</w:t>
        </w:r>
      </w:hyperlink>
    </w:p>
    <w:p w14:paraId="53B33265" w14:textId="77777777" w:rsidR="00EA4B06" w:rsidRDefault="00EA4B06" w:rsidP="00EA4B06">
      <w:pPr>
        <w:pStyle w:val="ListParagraph"/>
        <w:numPr>
          <w:ilvl w:val="0"/>
          <w:numId w:val="5"/>
        </w:numPr>
        <w:spacing w:before="120" w:after="120"/>
        <w:jc w:val="both"/>
      </w:pPr>
      <w:proofErr w:type="spellStart"/>
      <w:r>
        <w:t>PyTorch</w:t>
      </w:r>
      <w:proofErr w:type="spellEnd"/>
      <w:r>
        <w:t xml:space="preserve"> resources </w:t>
      </w:r>
      <w:hyperlink r:id="rId12" w:history="1">
        <w:r w:rsidRPr="00FC3750">
          <w:rPr>
            <w:rStyle w:val="Hyperlink"/>
          </w:rPr>
          <w:t>https://pytorch.org/get-started/pytorch-2.0/</w:t>
        </w:r>
      </w:hyperlink>
    </w:p>
    <w:p w14:paraId="1CA12DE0" w14:textId="77777777" w:rsidR="00EA4B06" w:rsidRDefault="00EA4B06" w:rsidP="00EA4B06">
      <w:pPr>
        <w:pStyle w:val="ListParagraph"/>
        <w:numPr>
          <w:ilvl w:val="0"/>
          <w:numId w:val="5"/>
        </w:numPr>
        <w:spacing w:before="120" w:after="120"/>
        <w:jc w:val="both"/>
      </w:pPr>
      <w:r>
        <w:t xml:space="preserve">Deep learning with Python </w:t>
      </w:r>
      <w:hyperlink r:id="rId13" w:history="1">
        <w:r w:rsidRPr="00FC3750">
          <w:rPr>
            <w:rStyle w:val="Hyperlink"/>
          </w:rPr>
          <w:t>https://dl-with-python.readthedocs.io/en/latest/</w:t>
        </w:r>
      </w:hyperlink>
    </w:p>
    <w:p w14:paraId="6E69B467" w14:textId="77777777" w:rsidR="00EA4B06" w:rsidRDefault="00EA4B06" w:rsidP="00EA4B06">
      <w:pPr>
        <w:pStyle w:val="ListParagraph"/>
        <w:numPr>
          <w:ilvl w:val="0"/>
          <w:numId w:val="5"/>
        </w:numPr>
        <w:spacing w:before="120" w:after="120"/>
        <w:jc w:val="both"/>
      </w:pPr>
      <w:r>
        <w:t xml:space="preserve">Get started with </w:t>
      </w:r>
      <w:proofErr w:type="spellStart"/>
      <w:r>
        <w:t>Colab</w:t>
      </w:r>
      <w:proofErr w:type="spellEnd"/>
      <w:r>
        <w:t xml:space="preserve"> </w:t>
      </w:r>
      <w:hyperlink r:id="rId14" w:history="1">
        <w:r w:rsidRPr="00FC3750">
          <w:rPr>
            <w:rStyle w:val="Hyperlink"/>
          </w:rPr>
          <w:t>https://colab.research.google.com/</w:t>
        </w:r>
      </w:hyperlink>
    </w:p>
    <w:p w14:paraId="683ABEF0" w14:textId="77777777" w:rsidR="00EA4B06" w:rsidRDefault="00EA4B06" w:rsidP="00EA4B06">
      <w:pPr>
        <w:spacing w:before="120" w:after="120"/>
        <w:jc w:val="both"/>
      </w:pPr>
      <w:r>
        <w:br w:type="page"/>
      </w:r>
    </w:p>
    <w:p w14:paraId="30BBF034" w14:textId="4F663C7D" w:rsidR="00EA4B06" w:rsidRDefault="00EA4B06" w:rsidP="00EA4B06">
      <w:pPr>
        <w:pStyle w:val="Heading1"/>
        <w:jc w:val="both"/>
      </w:pPr>
      <w:r>
        <w:lastRenderedPageBreak/>
        <w:t>Task 1</w:t>
      </w:r>
      <w:r w:rsidR="004869CB">
        <w:t xml:space="preserve">-untargeted attacks </w:t>
      </w:r>
      <w:r>
        <w:t>(</w:t>
      </w:r>
      <w:r w:rsidR="00FE69AC">
        <w:t>40</w:t>
      </w:r>
      <w:r w:rsidR="00CA28B1">
        <w:t xml:space="preserve"> </w:t>
      </w:r>
      <w:r>
        <w:t>pts)</w:t>
      </w:r>
    </w:p>
    <w:p w14:paraId="7C27E2CE" w14:textId="3B340C07" w:rsidR="00BB2346" w:rsidRDefault="00BB2346" w:rsidP="00A04546">
      <w:pPr>
        <w:spacing w:after="120"/>
        <w:jc w:val="both"/>
      </w:pPr>
      <w:r>
        <w:t>L</w:t>
      </w:r>
      <w:r w:rsidR="00EA4B06">
        <w:t xml:space="preserve">et’s </w:t>
      </w:r>
      <w:r>
        <w:t xml:space="preserve">start with basic </w:t>
      </w:r>
      <w:r w:rsidR="004869CB">
        <w:rPr>
          <w:b/>
          <w:bCs/>
        </w:rPr>
        <w:t xml:space="preserve">non-target white-box </w:t>
      </w:r>
      <w:r w:rsidRPr="004869CB">
        <w:rPr>
          <w:b/>
          <w:bCs/>
        </w:rPr>
        <w:t>attacks</w:t>
      </w:r>
      <w:r>
        <w:t xml:space="preserve">. First, we will implement some non-target </w:t>
      </w:r>
      <w:proofErr w:type="gramStart"/>
      <w:r>
        <w:t>white-box</w:t>
      </w:r>
      <w:proofErr w:type="gramEnd"/>
      <w:r>
        <w:t xml:space="preserve"> attacks </w:t>
      </w:r>
      <w:r w:rsidR="004869CB">
        <w:t>w</w:t>
      </w:r>
      <w:r>
        <w:t xml:space="preserve">e studied in class. Your </w:t>
      </w:r>
      <w:r w:rsidR="00E75126">
        <w:t>downloaded code from Blackboard will build a VGG16 model for you. You will attack that deep learning model throughout the assignment.</w:t>
      </w:r>
    </w:p>
    <w:p w14:paraId="5046D617" w14:textId="5F6A5107" w:rsidR="00E75126" w:rsidRDefault="00A04546" w:rsidP="00A04546">
      <w:pPr>
        <w:spacing w:after="120"/>
        <w:jc w:val="both"/>
      </w:pPr>
      <w:r>
        <w:t xml:space="preserve">This task aims to implement the following attacks: </w:t>
      </w:r>
      <w:r w:rsidRPr="00A04546">
        <w:rPr>
          <w:u w:val="single"/>
        </w:rPr>
        <w:t>Fast Gradient Sign Method (FGSM)</w:t>
      </w:r>
      <w:r>
        <w:t xml:space="preserve">, </w:t>
      </w:r>
      <w:r w:rsidRPr="00A04546">
        <w:rPr>
          <w:u w:val="single"/>
        </w:rPr>
        <w:t>Projected Gradient Descent (PGD)</w:t>
      </w:r>
      <w:r>
        <w:t xml:space="preserve">, </w:t>
      </w:r>
      <w:r w:rsidRPr="00A04546">
        <w:rPr>
          <w:u w:val="single"/>
        </w:rPr>
        <w:t>Deep Fool</w:t>
      </w:r>
      <w:r>
        <w:t xml:space="preserve">, and </w:t>
      </w:r>
      <w:r w:rsidRPr="00A04546">
        <w:rPr>
          <w:u w:val="single"/>
        </w:rPr>
        <w:t>C&amp;W with L2 norm</w:t>
      </w:r>
      <w:r>
        <w:t xml:space="preserve">. </w:t>
      </w:r>
      <w:r w:rsidR="00E75126">
        <w:t xml:space="preserve">You don’t need to implement these attacks from scratch. Code for them can be in several libraries, including </w:t>
      </w:r>
      <w:hyperlink r:id="rId15" w:history="1">
        <w:r w:rsidR="00E75126" w:rsidRPr="00546C7B">
          <w:rPr>
            <w:rStyle w:val="Hyperlink"/>
          </w:rPr>
          <w:t>Adversarial Robustness Toolbox (ART)</w:t>
        </w:r>
      </w:hyperlink>
      <w:r w:rsidR="00E75126">
        <w:t xml:space="preserve">, </w:t>
      </w:r>
      <w:hyperlink r:id="rId16" w:history="1">
        <w:proofErr w:type="spellStart"/>
        <w:r w:rsidR="00E75126" w:rsidRPr="00546C7B">
          <w:rPr>
            <w:rStyle w:val="Hyperlink"/>
          </w:rPr>
          <w:t>cleverhans</w:t>
        </w:r>
        <w:proofErr w:type="spellEnd"/>
      </w:hyperlink>
      <w:r w:rsidR="00E75126">
        <w:t xml:space="preserve">, or </w:t>
      </w:r>
      <w:hyperlink r:id="rId17" w:history="1">
        <w:proofErr w:type="spellStart"/>
        <w:r w:rsidR="00E75126" w:rsidRPr="00546C7B">
          <w:rPr>
            <w:rStyle w:val="Hyperlink"/>
          </w:rPr>
          <w:t>scratchai</w:t>
        </w:r>
        <w:proofErr w:type="spellEnd"/>
      </w:hyperlink>
      <w:r w:rsidR="00546C7B">
        <w:t xml:space="preserve"> (Just traditional libraries. Maybe there are better ones now)</w:t>
      </w:r>
      <w:r w:rsidR="00E75126">
        <w:t xml:space="preserve">. </w:t>
      </w:r>
      <w:r w:rsidR="00D00BC0">
        <w:t>Using ART for this assignment is recommended</w:t>
      </w:r>
      <w:r w:rsidR="00E75126">
        <w:t xml:space="preserve">, but using any other libraries of your choice is also </w:t>
      </w:r>
      <w:r w:rsidR="00D00BC0">
        <w:t>acceptabl</w:t>
      </w:r>
      <w:r w:rsidR="00E75126">
        <w:t>e</w:t>
      </w:r>
      <w:r w:rsidR="00D00BC0">
        <w:t xml:space="preserve">. This </w:t>
      </w:r>
      <w:hyperlink r:id="rId18" w:history="1">
        <w:r w:rsidR="00D00BC0" w:rsidRPr="00546C7B">
          <w:rPr>
            <w:rStyle w:val="Hyperlink"/>
          </w:rPr>
          <w:t>notebook</w:t>
        </w:r>
      </w:hyperlink>
      <w:r w:rsidR="00D00BC0">
        <w:t xml:space="preserve"> is a good start on how to use ART, and multiple other notebooks are available </w:t>
      </w:r>
      <w:hyperlink r:id="rId19" w:history="1">
        <w:r w:rsidR="00D00BC0" w:rsidRPr="00546C7B">
          <w:rPr>
            <w:rStyle w:val="Hyperlink"/>
          </w:rPr>
          <w:t>here</w:t>
        </w:r>
      </w:hyperlink>
      <w:r w:rsidR="00D00BC0">
        <w:t xml:space="preserve">. </w:t>
      </w:r>
    </w:p>
    <w:p w14:paraId="113C539C" w14:textId="04EC054E" w:rsidR="00290B79" w:rsidRDefault="00546C7B" w:rsidP="00A04546">
      <w:pPr>
        <w:spacing w:after="120"/>
        <w:jc w:val="both"/>
      </w:pPr>
      <w:r>
        <w:t>Your task is to a</w:t>
      </w:r>
      <w:r w:rsidR="00D00BC0">
        <w:t>pply attacks to create non-target adversarial examples using the first 500 images of your test set</w:t>
      </w:r>
      <w:r>
        <w:t xml:space="preserve"> (check </w:t>
      </w:r>
      <w:proofErr w:type="spellStart"/>
      <w:r w:rsidRPr="00546C7B">
        <w:t>imgs_adv</w:t>
      </w:r>
      <w:proofErr w:type="spellEnd"/>
      <w:r>
        <w:t xml:space="preserve"> and </w:t>
      </w:r>
      <w:proofErr w:type="spellStart"/>
      <w:r w:rsidRPr="00546C7B">
        <w:t>labels_adv</w:t>
      </w:r>
      <w:proofErr w:type="spellEnd"/>
      <w:r>
        <w:t xml:space="preserve"> in your code)</w:t>
      </w:r>
      <w:r w:rsidR="00D00BC0">
        <w:t xml:space="preserve">. For FSGM, PGD, and </w:t>
      </w:r>
      <w:proofErr w:type="spellStart"/>
      <w:r w:rsidR="00D00BC0">
        <w:t>DeepFool</w:t>
      </w:r>
      <w:proofErr w:type="spellEnd"/>
      <w:r w:rsidR="00D00BC0">
        <w:t xml:space="preserve">, apply perturbations magnitudes: </w:t>
      </w:r>
      <w:r w:rsidR="00D00BC0">
        <w:rPr>
          <w:rFonts w:ascii="Cambria Math" w:hAnsi="Cambria Math" w:cs="Cambria Math"/>
        </w:rPr>
        <w:t>𝜖</w:t>
      </w:r>
      <w:r w:rsidR="00D00BC0">
        <w:t xml:space="preserve">= </w:t>
      </w:r>
      <w:r w:rsidR="00D00BC0" w:rsidRPr="00D00BC0">
        <w:t>[0.05, 0.1, 0.2, 0.25, 0.3]</w:t>
      </w:r>
      <w:r w:rsidR="00D00BC0">
        <w:t xml:space="preserve">. For C&amp;W, use the L2 norm to perform the attack. </w:t>
      </w:r>
      <w:r w:rsidR="004869CB">
        <w:t>You</w:t>
      </w:r>
      <w:r w:rsidR="00290B79">
        <w:t xml:space="preserve"> should </w:t>
      </w:r>
      <w:r w:rsidR="004869CB">
        <w:t>provide us with</w:t>
      </w:r>
      <w:r w:rsidR="00290B79">
        <w:t xml:space="preserve"> the following results</w:t>
      </w:r>
      <w:r w:rsidR="002332E3">
        <w:t>.</w:t>
      </w:r>
      <w:r w:rsidR="00290B79">
        <w:t xml:space="preserve"> </w:t>
      </w:r>
    </w:p>
    <w:p w14:paraId="40E163A6" w14:textId="6CF60769" w:rsidR="00DB6643" w:rsidRDefault="00DB6643" w:rsidP="00DB6643">
      <w:pPr>
        <w:spacing w:after="120"/>
        <w:jc w:val="both"/>
      </w:pPr>
      <w:bookmarkStart w:id="2" w:name="OLE_LINK3"/>
      <w:bookmarkStart w:id="3" w:name="OLE_LINK4"/>
      <w:r w:rsidRPr="00DB6643">
        <w:rPr>
          <w:b/>
          <w:bCs/>
        </w:rPr>
        <w:t>Note:</w:t>
      </w:r>
      <w:r>
        <w:t xml:space="preserve"> [10 pts] will go to your code for attack implementation. The comparison code evaluation will be included in its respective questions. </w:t>
      </w:r>
      <w:bookmarkEnd w:id="2"/>
      <w:bookmarkEnd w:id="3"/>
    </w:p>
    <w:p w14:paraId="42CFCAC0" w14:textId="51E19E97" w:rsidR="00290B79" w:rsidRDefault="003329B7" w:rsidP="00290B79">
      <w:pPr>
        <w:pStyle w:val="ListParagraph"/>
        <w:numPr>
          <w:ilvl w:val="0"/>
          <w:numId w:val="8"/>
        </w:numPr>
        <w:spacing w:after="240"/>
        <w:jc w:val="both"/>
      </w:pPr>
      <w:r>
        <w:t xml:space="preserve">[4 pts] </w:t>
      </w:r>
      <w:r w:rsidR="00D00BC0">
        <w:t xml:space="preserve">Plot the clean image vs adversarial image for </w:t>
      </w:r>
      <w:r w:rsidR="00290B79">
        <w:t>three</w:t>
      </w:r>
      <w:r w:rsidR="004A4224">
        <w:t xml:space="preserve"> </w:t>
      </w:r>
      <w:r w:rsidR="00D00BC0">
        <w:t xml:space="preserve">images of your </w:t>
      </w:r>
      <w:r w:rsidR="004A4224">
        <w:t xml:space="preserve">choice. </w:t>
      </w:r>
      <w:r w:rsidR="00290B79">
        <w:t>This should happen for all perturbation magnitudes (if any) and for all attacks. An example of FGSM is shown below</w:t>
      </w:r>
      <w:r w:rsidR="001D226E">
        <w:t>.</w:t>
      </w:r>
      <w:r w:rsidR="00290B79">
        <w:t xml:space="preserve"> </w:t>
      </w:r>
      <w:r w:rsidR="00DB6643">
        <w:t xml:space="preserve">Do it for FGSM, PGD, </w:t>
      </w:r>
      <w:proofErr w:type="spellStart"/>
      <w:r w:rsidR="00DB6643">
        <w:t>DeepFool</w:t>
      </w:r>
      <w:proofErr w:type="spellEnd"/>
      <w:r w:rsidR="00DB6643">
        <w:t>, and C&amp;W (separate figure for each)</w:t>
      </w:r>
    </w:p>
    <w:p w14:paraId="01E9F264" w14:textId="024A24B5" w:rsidR="00290B79" w:rsidRDefault="00290B79" w:rsidP="00290B79">
      <w:pPr>
        <w:spacing w:after="240"/>
        <w:ind w:left="360"/>
        <w:jc w:val="both"/>
      </w:pPr>
      <w:r>
        <w:rPr>
          <w:noProof/>
        </w:rPr>
        <w:drawing>
          <wp:inline distT="0" distB="0" distL="0" distR="0" wp14:anchorId="4DB95E05" wp14:editId="511DBB0A">
            <wp:extent cx="5943600" cy="1179830"/>
            <wp:effectExtent l="0" t="0" r="0" b="1270"/>
            <wp:docPr id="1966557012" name="Picture 2" descr="A collage of images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57012" name="Picture 2" descr="A collage of images of a person's 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179830"/>
                    </a:xfrm>
                    <a:prstGeom prst="rect">
                      <a:avLst/>
                    </a:prstGeom>
                    <a:noFill/>
                    <a:ln>
                      <a:noFill/>
                    </a:ln>
                  </pic:spPr>
                </pic:pic>
              </a:graphicData>
            </a:graphic>
          </wp:inline>
        </w:drawing>
      </w:r>
    </w:p>
    <w:p w14:paraId="21BE0AB1" w14:textId="6D9F7FEE" w:rsidR="00545B71" w:rsidRDefault="0050395F" w:rsidP="00443C82">
      <w:pPr>
        <w:spacing w:after="240"/>
        <w:ind w:left="360"/>
        <w:jc w:val="both"/>
      </w:pPr>
      <w:r w:rsidRPr="00DB1D8A">
        <w:rPr>
          <w:b/>
          <w:bCs/>
        </w:rPr>
        <w:t>Ans:</w:t>
      </w:r>
      <w:r w:rsidR="00443C82">
        <w:t xml:space="preserve"> I plotted </w:t>
      </w:r>
      <w:r w:rsidR="00443C82" w:rsidRPr="00DB1D8A">
        <w:rPr>
          <w:b/>
          <w:bCs/>
        </w:rPr>
        <w:t>7, 8</w:t>
      </w:r>
      <w:proofErr w:type="gramStart"/>
      <w:r w:rsidR="00443C82" w:rsidRPr="00DB1D8A">
        <w:rPr>
          <w:b/>
          <w:bCs/>
        </w:rPr>
        <w:t>, 9</w:t>
      </w:r>
      <w:proofErr w:type="gramEnd"/>
      <w:r w:rsidR="00443C82" w:rsidRPr="00DB1D8A">
        <w:rPr>
          <w:b/>
          <w:bCs/>
        </w:rPr>
        <w:t xml:space="preserve"> indices</w:t>
      </w:r>
      <w:r w:rsidR="00443C82">
        <w:t xml:space="preserve"> </w:t>
      </w:r>
      <w:r w:rsidR="00DB1D8A">
        <w:t>images.</w:t>
      </w:r>
    </w:p>
    <w:p w14:paraId="2207D7DD" w14:textId="3504D417" w:rsidR="0050395F" w:rsidRPr="00DB1D8A" w:rsidRDefault="0050395F" w:rsidP="00290B79">
      <w:pPr>
        <w:spacing w:after="240"/>
        <w:ind w:left="360"/>
        <w:jc w:val="both"/>
        <w:rPr>
          <w:b/>
          <w:bCs/>
        </w:rPr>
      </w:pPr>
      <w:r w:rsidRPr="00DB1D8A">
        <w:rPr>
          <w:b/>
          <w:bCs/>
        </w:rPr>
        <w:t>For FGSM:</w:t>
      </w:r>
    </w:p>
    <w:p w14:paraId="7AA1D348" w14:textId="4B82FB4D" w:rsidR="00DB1D8A" w:rsidRDefault="00652714" w:rsidP="00DB1D8A">
      <w:pPr>
        <w:spacing w:after="240"/>
        <w:ind w:left="360"/>
        <w:jc w:val="both"/>
      </w:pPr>
      <w:r w:rsidRPr="00652714">
        <w:rPr>
          <w:noProof/>
        </w:rPr>
        <w:lastRenderedPageBreak/>
        <w:drawing>
          <wp:inline distT="0" distB="0" distL="0" distR="0" wp14:anchorId="19E34737" wp14:editId="1BD50DD2">
            <wp:extent cx="5943600" cy="3253740"/>
            <wp:effectExtent l="0" t="0" r="0" b="3810"/>
            <wp:docPr id="555340725" name="Picture 1" descr="A collage of different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40725" name="Picture 1" descr="A collage of different signs&#10;&#10;Description automatically generated"/>
                    <pic:cNvPicPr/>
                  </pic:nvPicPr>
                  <pic:blipFill>
                    <a:blip r:embed="rId21"/>
                    <a:stretch>
                      <a:fillRect/>
                    </a:stretch>
                  </pic:blipFill>
                  <pic:spPr>
                    <a:xfrm>
                      <a:off x="0" y="0"/>
                      <a:ext cx="5943600" cy="3253740"/>
                    </a:xfrm>
                    <a:prstGeom prst="rect">
                      <a:avLst/>
                    </a:prstGeom>
                  </pic:spPr>
                </pic:pic>
              </a:graphicData>
            </a:graphic>
          </wp:inline>
        </w:drawing>
      </w:r>
    </w:p>
    <w:p w14:paraId="53C90845" w14:textId="14BBE42D" w:rsidR="00DB1D8A" w:rsidRPr="00DB1D8A" w:rsidRDefault="00DB1D8A" w:rsidP="00DB1D8A">
      <w:pPr>
        <w:spacing w:after="240"/>
        <w:ind w:left="360"/>
        <w:jc w:val="both"/>
        <w:rPr>
          <w:b/>
          <w:bCs/>
        </w:rPr>
      </w:pPr>
      <w:r w:rsidRPr="00DB1D8A">
        <w:rPr>
          <w:b/>
          <w:bCs/>
        </w:rPr>
        <w:t>For PGD:</w:t>
      </w:r>
    </w:p>
    <w:p w14:paraId="11B69693" w14:textId="26D6FB39" w:rsidR="00545B71" w:rsidRDefault="003A324A" w:rsidP="00290B79">
      <w:pPr>
        <w:spacing w:after="240"/>
        <w:ind w:left="360"/>
        <w:jc w:val="both"/>
      </w:pPr>
      <w:r w:rsidRPr="003A324A">
        <w:rPr>
          <w:noProof/>
        </w:rPr>
        <w:drawing>
          <wp:inline distT="0" distB="0" distL="0" distR="0" wp14:anchorId="207083AA" wp14:editId="1940102D">
            <wp:extent cx="5943600" cy="3233420"/>
            <wp:effectExtent l="0" t="0" r="0" b="5080"/>
            <wp:docPr id="1135992009" name="Picture 1" descr="A collage of different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92009" name="Picture 1" descr="A collage of different signs&#10;&#10;Description automatically generated"/>
                    <pic:cNvPicPr/>
                  </pic:nvPicPr>
                  <pic:blipFill>
                    <a:blip r:embed="rId22"/>
                    <a:stretch>
                      <a:fillRect/>
                    </a:stretch>
                  </pic:blipFill>
                  <pic:spPr>
                    <a:xfrm>
                      <a:off x="0" y="0"/>
                      <a:ext cx="5943600" cy="3233420"/>
                    </a:xfrm>
                    <a:prstGeom prst="rect">
                      <a:avLst/>
                    </a:prstGeom>
                  </pic:spPr>
                </pic:pic>
              </a:graphicData>
            </a:graphic>
          </wp:inline>
        </w:drawing>
      </w:r>
    </w:p>
    <w:p w14:paraId="42C44E29" w14:textId="5AB8ED0B" w:rsidR="003A324A" w:rsidRDefault="003A324A" w:rsidP="00290B79">
      <w:pPr>
        <w:spacing w:after="240"/>
        <w:ind w:left="360"/>
        <w:jc w:val="both"/>
        <w:rPr>
          <w:b/>
          <w:bCs/>
        </w:rPr>
      </w:pPr>
      <w:r w:rsidRPr="003A324A">
        <w:rPr>
          <w:b/>
          <w:bCs/>
        </w:rPr>
        <w:t xml:space="preserve">For </w:t>
      </w:r>
      <w:proofErr w:type="spellStart"/>
      <w:r w:rsidRPr="003A324A">
        <w:rPr>
          <w:b/>
          <w:bCs/>
        </w:rPr>
        <w:t>DeepFool</w:t>
      </w:r>
      <w:proofErr w:type="spellEnd"/>
      <w:r w:rsidRPr="003A324A">
        <w:rPr>
          <w:b/>
          <w:bCs/>
        </w:rPr>
        <w:t>:</w:t>
      </w:r>
    </w:p>
    <w:p w14:paraId="2DC08108" w14:textId="564D2A68" w:rsidR="003A324A" w:rsidRDefault="005F63AE" w:rsidP="00290B79">
      <w:pPr>
        <w:spacing w:after="240"/>
        <w:ind w:left="360"/>
        <w:jc w:val="both"/>
        <w:rPr>
          <w:b/>
          <w:bCs/>
        </w:rPr>
      </w:pPr>
      <w:r w:rsidRPr="005F63AE">
        <w:rPr>
          <w:b/>
          <w:bCs/>
          <w:noProof/>
        </w:rPr>
        <w:lastRenderedPageBreak/>
        <w:drawing>
          <wp:inline distT="0" distB="0" distL="0" distR="0" wp14:anchorId="6960AE8C" wp14:editId="3A24347B">
            <wp:extent cx="5943600" cy="3223260"/>
            <wp:effectExtent l="0" t="0" r="0" b="0"/>
            <wp:docPr id="1668239420" name="Picture 1" descr="A collage of different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39420" name="Picture 1" descr="A collage of different signs&#10;&#10;Description automatically generated"/>
                    <pic:cNvPicPr/>
                  </pic:nvPicPr>
                  <pic:blipFill>
                    <a:blip r:embed="rId23"/>
                    <a:stretch>
                      <a:fillRect/>
                    </a:stretch>
                  </pic:blipFill>
                  <pic:spPr>
                    <a:xfrm>
                      <a:off x="0" y="0"/>
                      <a:ext cx="5943600" cy="3223260"/>
                    </a:xfrm>
                    <a:prstGeom prst="rect">
                      <a:avLst/>
                    </a:prstGeom>
                  </pic:spPr>
                </pic:pic>
              </a:graphicData>
            </a:graphic>
          </wp:inline>
        </w:drawing>
      </w:r>
    </w:p>
    <w:p w14:paraId="474F5EBB" w14:textId="59F5FF6A" w:rsidR="005F63AE" w:rsidRDefault="005F63AE" w:rsidP="00290B79">
      <w:pPr>
        <w:spacing w:after="240"/>
        <w:ind w:left="360"/>
        <w:jc w:val="both"/>
        <w:rPr>
          <w:b/>
          <w:bCs/>
        </w:rPr>
      </w:pPr>
      <w:r>
        <w:rPr>
          <w:b/>
          <w:bCs/>
        </w:rPr>
        <w:t>For C&amp;W:</w:t>
      </w:r>
    </w:p>
    <w:p w14:paraId="3D24B99A" w14:textId="6A9B738E" w:rsidR="005F63AE" w:rsidRDefault="008E1D47" w:rsidP="00290B79">
      <w:pPr>
        <w:spacing w:after="240"/>
        <w:ind w:left="360"/>
        <w:jc w:val="both"/>
        <w:rPr>
          <w:b/>
          <w:bCs/>
        </w:rPr>
      </w:pPr>
      <w:r w:rsidRPr="008E1D47">
        <w:rPr>
          <w:b/>
          <w:bCs/>
          <w:noProof/>
        </w:rPr>
        <w:drawing>
          <wp:inline distT="0" distB="0" distL="0" distR="0" wp14:anchorId="68ACF396" wp14:editId="214321FB">
            <wp:extent cx="5943600" cy="3197225"/>
            <wp:effectExtent l="0" t="0" r="0" b="3175"/>
            <wp:docPr id="411805106" name="Picture 1" descr="A collage of several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05106" name="Picture 1" descr="A collage of several signs&#10;&#10;Description automatically generated"/>
                    <pic:cNvPicPr/>
                  </pic:nvPicPr>
                  <pic:blipFill>
                    <a:blip r:embed="rId24"/>
                    <a:stretch>
                      <a:fillRect/>
                    </a:stretch>
                  </pic:blipFill>
                  <pic:spPr>
                    <a:xfrm>
                      <a:off x="0" y="0"/>
                      <a:ext cx="5943600" cy="3197225"/>
                    </a:xfrm>
                    <a:prstGeom prst="rect">
                      <a:avLst/>
                    </a:prstGeom>
                  </pic:spPr>
                </pic:pic>
              </a:graphicData>
            </a:graphic>
          </wp:inline>
        </w:drawing>
      </w:r>
    </w:p>
    <w:p w14:paraId="442212BE" w14:textId="77777777" w:rsidR="008E1D47" w:rsidRDefault="008E1D47" w:rsidP="00290B79">
      <w:pPr>
        <w:spacing w:after="240"/>
        <w:ind w:left="360"/>
        <w:jc w:val="both"/>
        <w:rPr>
          <w:b/>
          <w:bCs/>
        </w:rPr>
      </w:pPr>
    </w:p>
    <w:p w14:paraId="2F69BBD4" w14:textId="77777777" w:rsidR="008E1D47" w:rsidRPr="003A324A" w:rsidRDefault="008E1D47" w:rsidP="00290B79">
      <w:pPr>
        <w:spacing w:after="240"/>
        <w:ind w:left="360"/>
        <w:jc w:val="both"/>
        <w:rPr>
          <w:b/>
          <w:bCs/>
        </w:rPr>
      </w:pPr>
    </w:p>
    <w:p w14:paraId="0D5A3E4B" w14:textId="2C3531FD" w:rsidR="003329B7" w:rsidRDefault="003329B7" w:rsidP="00DB6643">
      <w:pPr>
        <w:pStyle w:val="ListParagraph"/>
        <w:numPr>
          <w:ilvl w:val="0"/>
          <w:numId w:val="8"/>
        </w:numPr>
        <w:spacing w:before="120" w:after="360"/>
        <w:jc w:val="both"/>
      </w:pPr>
      <w:r>
        <w:lastRenderedPageBreak/>
        <w:t xml:space="preserve">[6 pts] For two images of choice, plot the clean image vs. adversarial images of all attacks (if the perturbation is needed, choose </w:t>
      </w:r>
      <w:r>
        <w:rPr>
          <w:rFonts w:ascii="Cambria Math" w:hAnsi="Cambria Math" w:cs="Cambria Math"/>
        </w:rPr>
        <w:t>𝜖</w:t>
      </w:r>
      <w:r>
        <w:t xml:space="preserve">= </w:t>
      </w:r>
      <w:r w:rsidRPr="00D00BC0">
        <w:t>[0.1</w:t>
      </w:r>
      <w:r>
        <w:t xml:space="preserve">]). </w:t>
      </w:r>
      <w:r w:rsidR="00DB6643">
        <w:t>You should produce one similar figure but with the four attacks and the original.</w:t>
      </w:r>
    </w:p>
    <w:p w14:paraId="0A625697" w14:textId="15CA69E6" w:rsidR="00452672" w:rsidRDefault="00452672" w:rsidP="00452672">
      <w:pPr>
        <w:spacing w:before="120" w:after="360"/>
        <w:ind w:left="720"/>
        <w:jc w:val="both"/>
        <w:rPr>
          <w:b/>
          <w:bCs/>
        </w:rPr>
      </w:pPr>
      <w:r w:rsidRPr="00452672">
        <w:rPr>
          <w:b/>
          <w:bCs/>
        </w:rPr>
        <w:t>Ans:</w:t>
      </w:r>
    </w:p>
    <w:p w14:paraId="5DADD875" w14:textId="29DEB588" w:rsidR="00452672" w:rsidRPr="00452672" w:rsidRDefault="00733E17" w:rsidP="00452672">
      <w:pPr>
        <w:spacing w:before="120" w:after="360"/>
        <w:ind w:left="720"/>
        <w:jc w:val="both"/>
        <w:rPr>
          <w:b/>
          <w:bCs/>
        </w:rPr>
      </w:pPr>
      <w:r w:rsidRPr="00733E17">
        <w:rPr>
          <w:b/>
          <w:bCs/>
          <w:noProof/>
        </w:rPr>
        <w:drawing>
          <wp:inline distT="0" distB="0" distL="0" distR="0" wp14:anchorId="5FE6EA7C" wp14:editId="0694A1E1">
            <wp:extent cx="5943600" cy="2656840"/>
            <wp:effectExtent l="0" t="0" r="0" b="0"/>
            <wp:docPr id="1975062877" name="Picture 1" descr="A collage of different types of traffic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62877" name="Picture 1" descr="A collage of different types of traffic signs&#10;&#10;Description automatically generated"/>
                    <pic:cNvPicPr/>
                  </pic:nvPicPr>
                  <pic:blipFill>
                    <a:blip r:embed="rId25"/>
                    <a:stretch>
                      <a:fillRect/>
                    </a:stretch>
                  </pic:blipFill>
                  <pic:spPr>
                    <a:xfrm>
                      <a:off x="0" y="0"/>
                      <a:ext cx="5943600" cy="2656840"/>
                    </a:xfrm>
                    <a:prstGeom prst="rect">
                      <a:avLst/>
                    </a:prstGeom>
                  </pic:spPr>
                </pic:pic>
              </a:graphicData>
            </a:graphic>
          </wp:inline>
        </w:drawing>
      </w:r>
    </w:p>
    <w:p w14:paraId="77B48BAC" w14:textId="4AADF980" w:rsidR="00290B79" w:rsidRDefault="003329B7" w:rsidP="00DB6643">
      <w:pPr>
        <w:pStyle w:val="ListParagraph"/>
        <w:numPr>
          <w:ilvl w:val="0"/>
          <w:numId w:val="8"/>
        </w:numPr>
        <w:spacing w:before="120" w:after="240"/>
        <w:jc w:val="both"/>
      </w:pPr>
      <w:r>
        <w:t>[</w:t>
      </w:r>
      <w:r w:rsidR="00DB6643">
        <w:t>5</w:t>
      </w:r>
      <w:r>
        <w:t xml:space="preserve"> pts] </w:t>
      </w:r>
      <w:r w:rsidR="00290B79">
        <w:t xml:space="preserve">Fill out </w:t>
      </w:r>
      <w:r w:rsidR="004869CB">
        <w:t>Table 1 and Table 2</w:t>
      </w:r>
      <w:r w:rsidR="00290B79">
        <w:t xml:space="preserve"> for accuracy and add the noise of each attack.</w:t>
      </w:r>
      <w:r w:rsidR="00DB6643">
        <w:t xml:space="preserve"> Adversarial c</w:t>
      </w:r>
      <w:r w:rsidR="00DB6643" w:rsidRPr="005D7B51">
        <w:t>lassification accuracy</w:t>
      </w:r>
      <w:r w:rsidR="00DB6643">
        <w:t xml:space="preserve"> is the accuracy on adversarial samples only. </w:t>
      </w:r>
    </w:p>
    <w:tbl>
      <w:tblPr>
        <w:tblStyle w:val="TableGrid"/>
        <w:tblpPr w:leftFromText="180" w:rightFromText="180" w:vertAnchor="text" w:horzAnchor="margin" w:tblpXSpec="center" w:tblpY="187"/>
        <w:tblW w:w="0" w:type="auto"/>
        <w:tblLook w:val="04A0" w:firstRow="1" w:lastRow="0" w:firstColumn="1" w:lastColumn="0" w:noHBand="0" w:noVBand="1"/>
      </w:tblPr>
      <w:tblGrid>
        <w:gridCol w:w="2130"/>
        <w:gridCol w:w="1926"/>
        <w:gridCol w:w="1897"/>
        <w:gridCol w:w="1897"/>
        <w:gridCol w:w="1510"/>
      </w:tblGrid>
      <w:tr w:rsidR="00783B8B" w14:paraId="4C20CA60" w14:textId="67327E81" w:rsidTr="00DB6643">
        <w:tc>
          <w:tcPr>
            <w:tcW w:w="7850" w:type="dxa"/>
            <w:gridSpan w:val="4"/>
            <w:tcBorders>
              <w:top w:val="nil"/>
              <w:left w:val="nil"/>
              <w:bottom w:val="single" w:sz="4" w:space="0" w:color="auto"/>
              <w:right w:val="nil"/>
            </w:tcBorders>
            <w:vAlign w:val="center"/>
          </w:tcPr>
          <w:p w14:paraId="60BCF571" w14:textId="3F200FA3" w:rsidR="00783B8B" w:rsidRDefault="00783B8B" w:rsidP="00DB6643">
            <w:pPr>
              <w:jc w:val="center"/>
            </w:pPr>
            <w:r>
              <w:t xml:space="preserve">Table 1: </w:t>
            </w:r>
            <w:bookmarkStart w:id="4" w:name="OLE_LINK1"/>
            <w:bookmarkStart w:id="5" w:name="OLE_LINK2"/>
            <w:r w:rsidR="00DB6643">
              <w:t>Adversarial c</w:t>
            </w:r>
            <w:r w:rsidRPr="005D7B51">
              <w:t xml:space="preserve">lassification accuracy </w:t>
            </w:r>
            <w:bookmarkEnd w:id="4"/>
            <w:bookmarkEnd w:id="5"/>
            <w:r w:rsidRPr="005D7B51">
              <w:t>of the models</w:t>
            </w:r>
          </w:p>
        </w:tc>
        <w:tc>
          <w:tcPr>
            <w:tcW w:w="1510" w:type="dxa"/>
            <w:tcBorders>
              <w:top w:val="nil"/>
              <w:left w:val="nil"/>
              <w:bottom w:val="single" w:sz="4" w:space="0" w:color="auto"/>
              <w:right w:val="nil"/>
            </w:tcBorders>
            <w:vAlign w:val="center"/>
          </w:tcPr>
          <w:p w14:paraId="172C0FE7" w14:textId="77777777" w:rsidR="00783B8B" w:rsidRDefault="00783B8B" w:rsidP="00DB6643">
            <w:pPr>
              <w:jc w:val="center"/>
            </w:pPr>
          </w:p>
        </w:tc>
      </w:tr>
      <w:tr w:rsidR="00783B8B" w14:paraId="62DB6BA8" w14:textId="106AE01F" w:rsidTr="00DB6643">
        <w:tc>
          <w:tcPr>
            <w:tcW w:w="2130" w:type="dxa"/>
            <w:tcBorders>
              <w:top w:val="single" w:sz="4" w:space="0" w:color="auto"/>
            </w:tcBorders>
            <w:vAlign w:val="center"/>
          </w:tcPr>
          <w:p w14:paraId="2100B0B3" w14:textId="77777777" w:rsidR="00783B8B" w:rsidRPr="005D7B51" w:rsidRDefault="00783B8B" w:rsidP="00DB6643">
            <w:pPr>
              <w:jc w:val="center"/>
              <w:rPr>
                <w:b/>
                <w:bCs/>
              </w:rPr>
            </w:pPr>
            <w:r w:rsidRPr="005D7B51">
              <w:rPr>
                <w:b/>
                <w:bCs/>
              </w:rPr>
              <w:t>Model</w:t>
            </w:r>
          </w:p>
        </w:tc>
        <w:tc>
          <w:tcPr>
            <w:tcW w:w="1926" w:type="dxa"/>
            <w:tcBorders>
              <w:top w:val="single" w:sz="4" w:space="0" w:color="auto"/>
            </w:tcBorders>
            <w:vAlign w:val="center"/>
          </w:tcPr>
          <w:p w14:paraId="3287851E" w14:textId="3345FBA6" w:rsidR="00783B8B" w:rsidRPr="005D7B51" w:rsidRDefault="00783B8B" w:rsidP="00DB6643">
            <w:pPr>
              <w:jc w:val="center"/>
              <w:rPr>
                <w:b/>
                <w:bCs/>
              </w:rPr>
            </w:pPr>
            <w:r>
              <w:rPr>
                <w:b/>
                <w:bCs/>
              </w:rPr>
              <w:t>Clean image</w:t>
            </w:r>
          </w:p>
        </w:tc>
        <w:tc>
          <w:tcPr>
            <w:tcW w:w="1897" w:type="dxa"/>
            <w:tcBorders>
              <w:top w:val="single" w:sz="4" w:space="0" w:color="auto"/>
            </w:tcBorders>
            <w:vAlign w:val="center"/>
          </w:tcPr>
          <w:p w14:paraId="140A8B52" w14:textId="2AF5E791" w:rsidR="00783B8B" w:rsidRPr="005D7B51" w:rsidRDefault="00783B8B" w:rsidP="00DB6643">
            <w:pPr>
              <w:jc w:val="center"/>
              <w:rPr>
                <w:b/>
                <w:bCs/>
              </w:rPr>
            </w:pPr>
            <w:r w:rsidRPr="00290B79">
              <w:rPr>
                <w:b/>
                <w:bCs/>
              </w:rPr>
              <w:t>Adversarial images</w:t>
            </w:r>
            <w:r>
              <w:rPr>
                <w:b/>
                <w:bCs/>
              </w:rPr>
              <w:t xml:space="preserve"> with </w:t>
            </w:r>
            <w:r w:rsidRPr="00290B79">
              <w:rPr>
                <w:rFonts w:ascii="Cambria Math" w:hAnsi="Cambria Math" w:cs="Cambria Math"/>
                <w:b/>
                <w:bCs/>
              </w:rPr>
              <w:t>𝜖</w:t>
            </w:r>
            <w:r w:rsidRPr="00290B79">
              <w:rPr>
                <w:b/>
                <w:bCs/>
              </w:rPr>
              <w:t>=</w:t>
            </w:r>
            <w:r>
              <w:rPr>
                <w:b/>
                <w:bCs/>
              </w:rPr>
              <w:t>0.05</w:t>
            </w:r>
          </w:p>
        </w:tc>
        <w:tc>
          <w:tcPr>
            <w:tcW w:w="1897" w:type="dxa"/>
            <w:tcBorders>
              <w:top w:val="single" w:sz="4" w:space="0" w:color="auto"/>
            </w:tcBorders>
            <w:vAlign w:val="center"/>
          </w:tcPr>
          <w:p w14:paraId="738F7DD6" w14:textId="472FFA06" w:rsidR="00783B8B" w:rsidRPr="005D7B51" w:rsidRDefault="00783B8B" w:rsidP="00DB6643">
            <w:pPr>
              <w:jc w:val="center"/>
              <w:rPr>
                <w:b/>
                <w:bCs/>
              </w:rPr>
            </w:pPr>
            <w:r w:rsidRPr="00290B79">
              <w:rPr>
                <w:b/>
                <w:bCs/>
              </w:rPr>
              <w:t>Adversarial images</w:t>
            </w:r>
            <w:r>
              <w:rPr>
                <w:b/>
                <w:bCs/>
              </w:rPr>
              <w:t xml:space="preserve"> with </w:t>
            </w:r>
            <w:r w:rsidRPr="00290B79">
              <w:rPr>
                <w:rFonts w:ascii="Cambria Math" w:hAnsi="Cambria Math" w:cs="Cambria Math"/>
                <w:b/>
                <w:bCs/>
              </w:rPr>
              <w:t>𝜖</w:t>
            </w:r>
            <w:r w:rsidRPr="00290B79">
              <w:rPr>
                <w:b/>
                <w:bCs/>
              </w:rPr>
              <w:t>=</w:t>
            </w:r>
            <w:r>
              <w:rPr>
                <w:b/>
                <w:bCs/>
              </w:rPr>
              <w:t>0.2</w:t>
            </w:r>
          </w:p>
        </w:tc>
        <w:tc>
          <w:tcPr>
            <w:tcW w:w="1510" w:type="dxa"/>
            <w:tcBorders>
              <w:top w:val="single" w:sz="4" w:space="0" w:color="auto"/>
            </w:tcBorders>
            <w:vAlign w:val="center"/>
          </w:tcPr>
          <w:p w14:paraId="6F24B883" w14:textId="619A0B9E" w:rsidR="00783B8B" w:rsidRPr="00290B79" w:rsidRDefault="00783B8B" w:rsidP="00DB6643">
            <w:pPr>
              <w:jc w:val="center"/>
              <w:rPr>
                <w:b/>
                <w:bCs/>
              </w:rPr>
            </w:pPr>
            <w:r w:rsidRPr="00290B79">
              <w:rPr>
                <w:b/>
                <w:bCs/>
              </w:rPr>
              <w:t>Adversarial images</w:t>
            </w:r>
            <w:r>
              <w:rPr>
                <w:b/>
                <w:bCs/>
              </w:rPr>
              <w:t xml:space="preserve"> with </w:t>
            </w:r>
            <w:r w:rsidRPr="00290B79">
              <w:rPr>
                <w:rFonts w:ascii="Cambria Math" w:hAnsi="Cambria Math" w:cs="Cambria Math"/>
                <w:b/>
                <w:bCs/>
              </w:rPr>
              <w:t>𝜖</w:t>
            </w:r>
            <w:r w:rsidRPr="00290B79">
              <w:rPr>
                <w:b/>
                <w:bCs/>
              </w:rPr>
              <w:t>=</w:t>
            </w:r>
            <w:r>
              <w:rPr>
                <w:b/>
                <w:bCs/>
              </w:rPr>
              <w:t>0.3</w:t>
            </w:r>
          </w:p>
        </w:tc>
      </w:tr>
      <w:tr w:rsidR="00783B8B" w14:paraId="6876057F" w14:textId="6EC75CB8" w:rsidTr="00DB6643">
        <w:tc>
          <w:tcPr>
            <w:tcW w:w="2130" w:type="dxa"/>
            <w:vAlign w:val="center"/>
          </w:tcPr>
          <w:p w14:paraId="16BE020C" w14:textId="0D817ABF" w:rsidR="00783B8B" w:rsidRDefault="00783B8B" w:rsidP="00DB6643">
            <w:pPr>
              <w:jc w:val="center"/>
            </w:pPr>
            <w:r>
              <w:t>VGG16-FGSM</w:t>
            </w:r>
          </w:p>
        </w:tc>
        <w:tc>
          <w:tcPr>
            <w:tcW w:w="1926" w:type="dxa"/>
            <w:vAlign w:val="center"/>
          </w:tcPr>
          <w:p w14:paraId="12613D0F" w14:textId="1ED0DE9C" w:rsidR="00783B8B" w:rsidRDefault="001A747A" w:rsidP="00DB6643">
            <w:pPr>
              <w:jc w:val="center"/>
            </w:pPr>
            <w:r>
              <w:t>93.8%</w:t>
            </w:r>
          </w:p>
        </w:tc>
        <w:tc>
          <w:tcPr>
            <w:tcW w:w="1897" w:type="dxa"/>
            <w:vAlign w:val="center"/>
          </w:tcPr>
          <w:p w14:paraId="377032DB" w14:textId="05CFF4F8" w:rsidR="00783B8B" w:rsidRDefault="005F47CD" w:rsidP="00DB6643">
            <w:pPr>
              <w:jc w:val="center"/>
            </w:pPr>
            <w:r>
              <w:t>27.4%</w:t>
            </w:r>
          </w:p>
        </w:tc>
        <w:tc>
          <w:tcPr>
            <w:tcW w:w="1897" w:type="dxa"/>
            <w:vAlign w:val="center"/>
          </w:tcPr>
          <w:p w14:paraId="665BBD32" w14:textId="1575364D" w:rsidR="00783B8B" w:rsidRDefault="00113686" w:rsidP="00DB6643">
            <w:pPr>
              <w:jc w:val="center"/>
            </w:pPr>
            <w:r>
              <w:t>17.2%</w:t>
            </w:r>
          </w:p>
        </w:tc>
        <w:tc>
          <w:tcPr>
            <w:tcW w:w="1510" w:type="dxa"/>
            <w:vAlign w:val="center"/>
          </w:tcPr>
          <w:p w14:paraId="713CE4AB" w14:textId="7047B0DD" w:rsidR="00783B8B" w:rsidRDefault="00113686" w:rsidP="00DB6643">
            <w:pPr>
              <w:jc w:val="center"/>
            </w:pPr>
            <w:r>
              <w:t>14.2%</w:t>
            </w:r>
          </w:p>
        </w:tc>
      </w:tr>
      <w:tr w:rsidR="00783B8B" w14:paraId="096B81FB" w14:textId="481D6EA1" w:rsidTr="00DB6643">
        <w:tc>
          <w:tcPr>
            <w:tcW w:w="2130" w:type="dxa"/>
            <w:vAlign w:val="center"/>
          </w:tcPr>
          <w:p w14:paraId="11E9C783" w14:textId="1C613F56" w:rsidR="00783B8B" w:rsidRDefault="00783B8B" w:rsidP="00DB6643">
            <w:pPr>
              <w:jc w:val="center"/>
            </w:pPr>
            <w:r>
              <w:t>VGG16-PGD</w:t>
            </w:r>
          </w:p>
        </w:tc>
        <w:tc>
          <w:tcPr>
            <w:tcW w:w="1926" w:type="dxa"/>
            <w:vAlign w:val="center"/>
          </w:tcPr>
          <w:p w14:paraId="5097B6FE" w14:textId="3A5F82CB" w:rsidR="00783B8B" w:rsidRDefault="00B902FA" w:rsidP="00DB6643">
            <w:pPr>
              <w:jc w:val="center"/>
            </w:pPr>
            <w:r>
              <w:t>93.8%</w:t>
            </w:r>
          </w:p>
        </w:tc>
        <w:tc>
          <w:tcPr>
            <w:tcW w:w="1897" w:type="dxa"/>
            <w:vAlign w:val="center"/>
          </w:tcPr>
          <w:p w14:paraId="67541646" w14:textId="17973D49" w:rsidR="00783B8B" w:rsidRDefault="00113686" w:rsidP="00DB6643">
            <w:pPr>
              <w:jc w:val="center"/>
            </w:pPr>
            <w:r>
              <w:t>23.6%</w:t>
            </w:r>
          </w:p>
        </w:tc>
        <w:tc>
          <w:tcPr>
            <w:tcW w:w="1897" w:type="dxa"/>
            <w:vAlign w:val="center"/>
          </w:tcPr>
          <w:p w14:paraId="1FE759C4" w14:textId="06F3C1EC" w:rsidR="00783B8B" w:rsidRDefault="0020321D" w:rsidP="00DB6643">
            <w:pPr>
              <w:jc w:val="center"/>
            </w:pPr>
            <w:r>
              <w:t>7.8%</w:t>
            </w:r>
          </w:p>
        </w:tc>
        <w:tc>
          <w:tcPr>
            <w:tcW w:w="1510" w:type="dxa"/>
            <w:vAlign w:val="center"/>
          </w:tcPr>
          <w:p w14:paraId="2C29EFBB" w14:textId="097D2BBA" w:rsidR="00783B8B" w:rsidRDefault="0020321D" w:rsidP="00DB6643">
            <w:pPr>
              <w:jc w:val="center"/>
            </w:pPr>
            <w:r>
              <w:t>7.8%</w:t>
            </w:r>
          </w:p>
        </w:tc>
      </w:tr>
      <w:tr w:rsidR="00783B8B" w14:paraId="1BB6E33E" w14:textId="77777777" w:rsidTr="00DB6643">
        <w:tc>
          <w:tcPr>
            <w:tcW w:w="2130" w:type="dxa"/>
            <w:vAlign w:val="center"/>
          </w:tcPr>
          <w:p w14:paraId="79E74476" w14:textId="71293199" w:rsidR="00783B8B" w:rsidRDefault="00783B8B" w:rsidP="00DB6643">
            <w:pPr>
              <w:jc w:val="center"/>
            </w:pPr>
            <w:r>
              <w:t>VGG16-DeepFool</w:t>
            </w:r>
          </w:p>
        </w:tc>
        <w:tc>
          <w:tcPr>
            <w:tcW w:w="1926" w:type="dxa"/>
            <w:vAlign w:val="center"/>
          </w:tcPr>
          <w:p w14:paraId="383A646B" w14:textId="7D297F5B" w:rsidR="00783B8B" w:rsidRDefault="00B902FA" w:rsidP="00DB6643">
            <w:pPr>
              <w:jc w:val="center"/>
            </w:pPr>
            <w:r>
              <w:t>93.8%</w:t>
            </w:r>
          </w:p>
        </w:tc>
        <w:tc>
          <w:tcPr>
            <w:tcW w:w="1897" w:type="dxa"/>
            <w:vAlign w:val="center"/>
          </w:tcPr>
          <w:p w14:paraId="332B38F6" w14:textId="28A06D1B" w:rsidR="00783B8B" w:rsidRDefault="00561872" w:rsidP="00DB6643">
            <w:pPr>
              <w:jc w:val="center"/>
            </w:pPr>
            <w:r>
              <w:t>69.4%</w:t>
            </w:r>
          </w:p>
        </w:tc>
        <w:tc>
          <w:tcPr>
            <w:tcW w:w="1897" w:type="dxa"/>
            <w:vAlign w:val="center"/>
          </w:tcPr>
          <w:p w14:paraId="1C34F1E9" w14:textId="4E186CC9" w:rsidR="00783B8B" w:rsidRDefault="00561872" w:rsidP="00DB6643">
            <w:pPr>
              <w:jc w:val="center"/>
            </w:pPr>
            <w:r>
              <w:t>28.4%</w:t>
            </w:r>
          </w:p>
        </w:tc>
        <w:tc>
          <w:tcPr>
            <w:tcW w:w="1510" w:type="dxa"/>
            <w:vAlign w:val="center"/>
          </w:tcPr>
          <w:p w14:paraId="3631487E" w14:textId="6E8343E6" w:rsidR="00783B8B" w:rsidRDefault="00D11767" w:rsidP="00DB6643">
            <w:pPr>
              <w:jc w:val="center"/>
            </w:pPr>
            <w:r>
              <w:t>25.4%</w:t>
            </w:r>
          </w:p>
        </w:tc>
      </w:tr>
      <w:tr w:rsidR="00783B8B" w14:paraId="10A255FC" w14:textId="77777777" w:rsidTr="00DB6643">
        <w:tc>
          <w:tcPr>
            <w:tcW w:w="2130" w:type="dxa"/>
            <w:vAlign w:val="center"/>
          </w:tcPr>
          <w:p w14:paraId="556957D4" w14:textId="77777777" w:rsidR="00783B8B" w:rsidRDefault="00783B8B" w:rsidP="00DB6643">
            <w:pPr>
              <w:jc w:val="center"/>
            </w:pPr>
          </w:p>
        </w:tc>
        <w:tc>
          <w:tcPr>
            <w:tcW w:w="1926" w:type="dxa"/>
            <w:vAlign w:val="center"/>
          </w:tcPr>
          <w:p w14:paraId="455B3549" w14:textId="463A87A9" w:rsidR="00783B8B" w:rsidRDefault="00783B8B" w:rsidP="00DB6643">
            <w:pPr>
              <w:jc w:val="center"/>
            </w:pPr>
            <w:r>
              <w:rPr>
                <w:b/>
                <w:bCs/>
              </w:rPr>
              <w:t>Clean image</w:t>
            </w:r>
          </w:p>
        </w:tc>
        <w:tc>
          <w:tcPr>
            <w:tcW w:w="5304" w:type="dxa"/>
            <w:gridSpan w:val="3"/>
            <w:vAlign w:val="center"/>
          </w:tcPr>
          <w:p w14:paraId="207A5883" w14:textId="023B6623" w:rsidR="00783B8B" w:rsidRDefault="00783B8B" w:rsidP="00DB6643">
            <w:pPr>
              <w:jc w:val="center"/>
            </w:pPr>
            <w:r w:rsidRPr="00290B79">
              <w:rPr>
                <w:b/>
                <w:bCs/>
              </w:rPr>
              <w:t>Adversarial images</w:t>
            </w:r>
          </w:p>
        </w:tc>
      </w:tr>
      <w:tr w:rsidR="00783B8B" w14:paraId="3E442FDD" w14:textId="77777777" w:rsidTr="00DB6643">
        <w:tc>
          <w:tcPr>
            <w:tcW w:w="2130" w:type="dxa"/>
            <w:vAlign w:val="center"/>
          </w:tcPr>
          <w:p w14:paraId="30E31793" w14:textId="738ABEC7" w:rsidR="00783B8B" w:rsidRDefault="00783B8B" w:rsidP="00DB6643">
            <w:pPr>
              <w:jc w:val="center"/>
            </w:pPr>
            <w:r>
              <w:t>C&amp;W L2</w:t>
            </w:r>
          </w:p>
        </w:tc>
        <w:tc>
          <w:tcPr>
            <w:tcW w:w="1926" w:type="dxa"/>
            <w:vAlign w:val="center"/>
          </w:tcPr>
          <w:p w14:paraId="130C368D" w14:textId="3C07CF8D" w:rsidR="00783B8B" w:rsidRDefault="00B902FA" w:rsidP="00DB6643">
            <w:pPr>
              <w:jc w:val="center"/>
              <w:rPr>
                <w:b/>
                <w:bCs/>
              </w:rPr>
            </w:pPr>
            <w:r>
              <w:t>93.8%</w:t>
            </w:r>
          </w:p>
        </w:tc>
        <w:tc>
          <w:tcPr>
            <w:tcW w:w="5304" w:type="dxa"/>
            <w:gridSpan w:val="3"/>
            <w:vAlign w:val="center"/>
          </w:tcPr>
          <w:p w14:paraId="56957206" w14:textId="706F7B64" w:rsidR="00783B8B" w:rsidRPr="00290B79" w:rsidRDefault="00D11767" w:rsidP="00DB6643">
            <w:pPr>
              <w:jc w:val="center"/>
              <w:rPr>
                <w:b/>
                <w:bCs/>
              </w:rPr>
            </w:pPr>
            <w:r>
              <w:rPr>
                <w:b/>
                <w:bCs/>
              </w:rPr>
              <w:t>93.8</w:t>
            </w:r>
            <w:r w:rsidR="006519FF">
              <w:rPr>
                <w:b/>
                <w:bCs/>
              </w:rPr>
              <w:t>%</w:t>
            </w:r>
          </w:p>
        </w:tc>
      </w:tr>
    </w:tbl>
    <w:p w14:paraId="1B25F38D" w14:textId="77777777" w:rsidR="00783B8B" w:rsidRDefault="00783B8B" w:rsidP="00783B8B">
      <w:pPr>
        <w:spacing w:after="240"/>
        <w:jc w:val="both"/>
      </w:pPr>
    </w:p>
    <w:tbl>
      <w:tblPr>
        <w:tblStyle w:val="TableGrid"/>
        <w:tblpPr w:leftFromText="180" w:rightFromText="180" w:vertAnchor="text" w:horzAnchor="margin" w:tblpXSpec="center" w:tblpY="187"/>
        <w:tblW w:w="0" w:type="auto"/>
        <w:tblLook w:val="04A0" w:firstRow="1" w:lastRow="0" w:firstColumn="1" w:lastColumn="0" w:noHBand="0" w:noVBand="1"/>
      </w:tblPr>
      <w:tblGrid>
        <w:gridCol w:w="2130"/>
        <w:gridCol w:w="2190"/>
        <w:gridCol w:w="2070"/>
        <w:gridCol w:w="2250"/>
      </w:tblGrid>
      <w:tr w:rsidR="00783B8B" w:rsidRPr="00290B79" w14:paraId="5EE49BBE" w14:textId="77777777" w:rsidTr="004A2FA3">
        <w:tc>
          <w:tcPr>
            <w:tcW w:w="8640" w:type="dxa"/>
            <w:gridSpan w:val="4"/>
            <w:tcBorders>
              <w:top w:val="nil"/>
              <w:left w:val="nil"/>
              <w:bottom w:val="single" w:sz="4" w:space="0" w:color="auto"/>
              <w:right w:val="nil"/>
            </w:tcBorders>
            <w:vAlign w:val="center"/>
          </w:tcPr>
          <w:p w14:paraId="7AC1263B" w14:textId="2AC4EEEE" w:rsidR="00783B8B" w:rsidRPr="00290B79" w:rsidRDefault="00783B8B">
            <w:pPr>
              <w:jc w:val="center"/>
              <w:rPr>
                <w:b/>
                <w:bCs/>
              </w:rPr>
            </w:pPr>
            <w:r>
              <w:t xml:space="preserve">Table 2: Noise </w:t>
            </w:r>
            <w:r w:rsidRPr="005D7B51">
              <w:t>of the models</w:t>
            </w:r>
          </w:p>
        </w:tc>
      </w:tr>
      <w:tr w:rsidR="00783B8B" w:rsidRPr="00290B79" w14:paraId="28C2BDEA" w14:textId="77777777" w:rsidTr="004A2FA3">
        <w:tc>
          <w:tcPr>
            <w:tcW w:w="2130" w:type="dxa"/>
            <w:tcBorders>
              <w:top w:val="single" w:sz="4" w:space="0" w:color="auto"/>
            </w:tcBorders>
            <w:vAlign w:val="center"/>
          </w:tcPr>
          <w:p w14:paraId="18BB09CE" w14:textId="77777777" w:rsidR="00783B8B" w:rsidRPr="005D7B51" w:rsidRDefault="00783B8B">
            <w:pPr>
              <w:jc w:val="center"/>
              <w:rPr>
                <w:b/>
                <w:bCs/>
              </w:rPr>
            </w:pPr>
            <w:r w:rsidRPr="005D7B51">
              <w:rPr>
                <w:b/>
                <w:bCs/>
              </w:rPr>
              <w:t>Model</w:t>
            </w:r>
          </w:p>
        </w:tc>
        <w:tc>
          <w:tcPr>
            <w:tcW w:w="2190" w:type="dxa"/>
            <w:tcBorders>
              <w:top w:val="single" w:sz="4" w:space="0" w:color="auto"/>
            </w:tcBorders>
            <w:vAlign w:val="center"/>
          </w:tcPr>
          <w:p w14:paraId="5A73D091" w14:textId="77777777" w:rsidR="00783B8B" w:rsidRPr="005D7B51" w:rsidRDefault="00783B8B">
            <w:pPr>
              <w:rPr>
                <w:b/>
                <w:bCs/>
              </w:rPr>
            </w:pPr>
            <w:r w:rsidRPr="00290B79">
              <w:rPr>
                <w:b/>
                <w:bCs/>
              </w:rPr>
              <w:t>Adversarial images</w:t>
            </w:r>
            <w:r>
              <w:rPr>
                <w:b/>
                <w:bCs/>
              </w:rPr>
              <w:t xml:space="preserve"> with </w:t>
            </w:r>
            <w:r w:rsidRPr="00290B79">
              <w:rPr>
                <w:rFonts w:ascii="Cambria Math" w:hAnsi="Cambria Math" w:cs="Cambria Math"/>
                <w:b/>
                <w:bCs/>
              </w:rPr>
              <w:t>𝜖</w:t>
            </w:r>
            <w:r w:rsidRPr="00290B79">
              <w:rPr>
                <w:b/>
                <w:bCs/>
              </w:rPr>
              <w:t>=</w:t>
            </w:r>
            <w:r>
              <w:rPr>
                <w:b/>
                <w:bCs/>
              </w:rPr>
              <w:t>0.05</w:t>
            </w:r>
          </w:p>
        </w:tc>
        <w:tc>
          <w:tcPr>
            <w:tcW w:w="2070" w:type="dxa"/>
            <w:tcBorders>
              <w:top w:val="single" w:sz="4" w:space="0" w:color="auto"/>
            </w:tcBorders>
            <w:vAlign w:val="center"/>
          </w:tcPr>
          <w:p w14:paraId="28153560" w14:textId="77777777" w:rsidR="00783B8B" w:rsidRPr="005D7B51" w:rsidRDefault="00783B8B">
            <w:pPr>
              <w:jc w:val="center"/>
              <w:rPr>
                <w:b/>
                <w:bCs/>
              </w:rPr>
            </w:pPr>
            <w:r w:rsidRPr="00290B79">
              <w:rPr>
                <w:b/>
                <w:bCs/>
              </w:rPr>
              <w:t>Adversarial images</w:t>
            </w:r>
            <w:r>
              <w:rPr>
                <w:b/>
                <w:bCs/>
              </w:rPr>
              <w:t xml:space="preserve"> with </w:t>
            </w:r>
            <w:r w:rsidRPr="00290B79">
              <w:rPr>
                <w:rFonts w:ascii="Cambria Math" w:hAnsi="Cambria Math" w:cs="Cambria Math"/>
                <w:b/>
                <w:bCs/>
              </w:rPr>
              <w:t>𝜖</w:t>
            </w:r>
            <w:r w:rsidRPr="00290B79">
              <w:rPr>
                <w:b/>
                <w:bCs/>
              </w:rPr>
              <w:t>=</w:t>
            </w:r>
            <w:r>
              <w:rPr>
                <w:b/>
                <w:bCs/>
              </w:rPr>
              <w:t>0.2</w:t>
            </w:r>
          </w:p>
        </w:tc>
        <w:tc>
          <w:tcPr>
            <w:tcW w:w="2250" w:type="dxa"/>
            <w:tcBorders>
              <w:top w:val="single" w:sz="4" w:space="0" w:color="auto"/>
            </w:tcBorders>
          </w:tcPr>
          <w:p w14:paraId="50AD7087" w14:textId="77777777" w:rsidR="00783B8B" w:rsidRPr="00290B79" w:rsidRDefault="00783B8B">
            <w:pPr>
              <w:jc w:val="center"/>
              <w:rPr>
                <w:b/>
                <w:bCs/>
              </w:rPr>
            </w:pPr>
            <w:r w:rsidRPr="00290B79">
              <w:rPr>
                <w:b/>
                <w:bCs/>
              </w:rPr>
              <w:t>Adversarial images</w:t>
            </w:r>
            <w:r>
              <w:rPr>
                <w:b/>
                <w:bCs/>
              </w:rPr>
              <w:t xml:space="preserve"> with </w:t>
            </w:r>
            <w:r w:rsidRPr="00290B79">
              <w:rPr>
                <w:rFonts w:ascii="Cambria Math" w:hAnsi="Cambria Math" w:cs="Cambria Math"/>
                <w:b/>
                <w:bCs/>
              </w:rPr>
              <w:t>𝜖</w:t>
            </w:r>
            <w:r w:rsidRPr="00290B79">
              <w:rPr>
                <w:b/>
                <w:bCs/>
              </w:rPr>
              <w:t>=</w:t>
            </w:r>
            <w:r>
              <w:rPr>
                <w:b/>
                <w:bCs/>
              </w:rPr>
              <w:t>0.3</w:t>
            </w:r>
          </w:p>
        </w:tc>
      </w:tr>
      <w:tr w:rsidR="00783B8B" w14:paraId="08B7E3F0" w14:textId="77777777" w:rsidTr="004A2FA3">
        <w:tc>
          <w:tcPr>
            <w:tcW w:w="2130" w:type="dxa"/>
            <w:vAlign w:val="center"/>
          </w:tcPr>
          <w:p w14:paraId="51FC8FCD" w14:textId="69D5A674" w:rsidR="00783B8B" w:rsidRDefault="00783B8B">
            <w:pPr>
              <w:jc w:val="center"/>
            </w:pPr>
            <w:r>
              <w:t>VGG16-FGSM</w:t>
            </w:r>
          </w:p>
        </w:tc>
        <w:tc>
          <w:tcPr>
            <w:tcW w:w="2190" w:type="dxa"/>
            <w:vAlign w:val="center"/>
          </w:tcPr>
          <w:p w14:paraId="6125847C" w14:textId="181D7C53" w:rsidR="00783B8B" w:rsidRDefault="00C02C80">
            <w:pPr>
              <w:jc w:val="center"/>
            </w:pPr>
            <w:r>
              <w:t>2.72</w:t>
            </w:r>
          </w:p>
        </w:tc>
        <w:tc>
          <w:tcPr>
            <w:tcW w:w="2070" w:type="dxa"/>
            <w:vAlign w:val="center"/>
          </w:tcPr>
          <w:p w14:paraId="77588127" w14:textId="1794D096" w:rsidR="00783B8B" w:rsidRDefault="003D5666">
            <w:pPr>
              <w:jc w:val="center"/>
            </w:pPr>
            <w:r>
              <w:t>9.99</w:t>
            </w:r>
          </w:p>
        </w:tc>
        <w:tc>
          <w:tcPr>
            <w:tcW w:w="2250" w:type="dxa"/>
          </w:tcPr>
          <w:p w14:paraId="195FBBE4" w14:textId="420E4F8F" w:rsidR="00783B8B" w:rsidRDefault="003D5666">
            <w:pPr>
              <w:jc w:val="center"/>
            </w:pPr>
            <w:r>
              <w:t>14.23</w:t>
            </w:r>
          </w:p>
        </w:tc>
      </w:tr>
      <w:tr w:rsidR="00783B8B" w14:paraId="2BF13BF6" w14:textId="77777777" w:rsidTr="004A2FA3">
        <w:tc>
          <w:tcPr>
            <w:tcW w:w="2130" w:type="dxa"/>
            <w:vAlign w:val="center"/>
          </w:tcPr>
          <w:p w14:paraId="11B013F4" w14:textId="77777777" w:rsidR="00783B8B" w:rsidRDefault="00783B8B">
            <w:pPr>
              <w:jc w:val="center"/>
            </w:pPr>
            <w:r>
              <w:t>VGG16-PGD</w:t>
            </w:r>
          </w:p>
        </w:tc>
        <w:tc>
          <w:tcPr>
            <w:tcW w:w="2190" w:type="dxa"/>
            <w:vAlign w:val="center"/>
          </w:tcPr>
          <w:p w14:paraId="2AFA4019" w14:textId="3BA7B04F" w:rsidR="00783B8B" w:rsidRDefault="00DC2A59">
            <w:pPr>
              <w:jc w:val="center"/>
            </w:pPr>
            <w:r>
              <w:t>2.72</w:t>
            </w:r>
          </w:p>
        </w:tc>
        <w:tc>
          <w:tcPr>
            <w:tcW w:w="2070" w:type="dxa"/>
            <w:vAlign w:val="center"/>
          </w:tcPr>
          <w:p w14:paraId="5D79CB5C" w14:textId="6BF86FEF" w:rsidR="00783B8B" w:rsidRDefault="00DC2A59">
            <w:pPr>
              <w:jc w:val="center"/>
            </w:pPr>
            <w:r>
              <w:t>8.03</w:t>
            </w:r>
          </w:p>
        </w:tc>
        <w:tc>
          <w:tcPr>
            <w:tcW w:w="2250" w:type="dxa"/>
          </w:tcPr>
          <w:p w14:paraId="247B5ED1" w14:textId="6C001F90" w:rsidR="00783B8B" w:rsidRDefault="00DC2A59">
            <w:pPr>
              <w:jc w:val="center"/>
            </w:pPr>
            <w:r>
              <w:t>11</w:t>
            </w:r>
          </w:p>
        </w:tc>
      </w:tr>
      <w:tr w:rsidR="00783B8B" w14:paraId="4ECD698E" w14:textId="77777777" w:rsidTr="004A2FA3">
        <w:tc>
          <w:tcPr>
            <w:tcW w:w="2130" w:type="dxa"/>
            <w:vAlign w:val="center"/>
          </w:tcPr>
          <w:p w14:paraId="60962382" w14:textId="77777777" w:rsidR="00783B8B" w:rsidRDefault="00783B8B">
            <w:pPr>
              <w:jc w:val="center"/>
            </w:pPr>
            <w:r>
              <w:t>VGG16-DeepFool</w:t>
            </w:r>
          </w:p>
        </w:tc>
        <w:tc>
          <w:tcPr>
            <w:tcW w:w="2190" w:type="dxa"/>
            <w:vAlign w:val="center"/>
          </w:tcPr>
          <w:p w14:paraId="7ADD1594" w14:textId="454D74DC" w:rsidR="00783B8B" w:rsidRDefault="00070A82">
            <w:pPr>
              <w:jc w:val="center"/>
            </w:pPr>
            <w:r>
              <w:t>0.62</w:t>
            </w:r>
          </w:p>
        </w:tc>
        <w:tc>
          <w:tcPr>
            <w:tcW w:w="2070" w:type="dxa"/>
            <w:vAlign w:val="center"/>
          </w:tcPr>
          <w:p w14:paraId="0E91C96D" w14:textId="09CAA972" w:rsidR="00783B8B" w:rsidRDefault="00070A82">
            <w:pPr>
              <w:jc w:val="center"/>
            </w:pPr>
            <w:r>
              <w:t>2.49</w:t>
            </w:r>
          </w:p>
        </w:tc>
        <w:tc>
          <w:tcPr>
            <w:tcW w:w="2250" w:type="dxa"/>
          </w:tcPr>
          <w:p w14:paraId="09E91B6A" w14:textId="5982CD3D" w:rsidR="00783B8B" w:rsidRDefault="00070A82">
            <w:pPr>
              <w:jc w:val="center"/>
            </w:pPr>
            <w:r>
              <w:t>3.74</w:t>
            </w:r>
          </w:p>
        </w:tc>
      </w:tr>
      <w:tr w:rsidR="00783B8B" w14:paraId="2BF830E4" w14:textId="77777777" w:rsidTr="004A2FA3">
        <w:tc>
          <w:tcPr>
            <w:tcW w:w="2130" w:type="dxa"/>
            <w:vAlign w:val="center"/>
          </w:tcPr>
          <w:p w14:paraId="39574155" w14:textId="77777777" w:rsidR="00783B8B" w:rsidRDefault="00783B8B">
            <w:pPr>
              <w:jc w:val="center"/>
            </w:pPr>
          </w:p>
        </w:tc>
        <w:tc>
          <w:tcPr>
            <w:tcW w:w="6510" w:type="dxa"/>
            <w:gridSpan w:val="3"/>
            <w:vAlign w:val="center"/>
          </w:tcPr>
          <w:p w14:paraId="63721E10" w14:textId="77777777" w:rsidR="00783B8B" w:rsidRDefault="00783B8B">
            <w:pPr>
              <w:jc w:val="center"/>
            </w:pPr>
            <w:r w:rsidRPr="00290B79">
              <w:rPr>
                <w:b/>
                <w:bCs/>
              </w:rPr>
              <w:t>Adversarial images</w:t>
            </w:r>
          </w:p>
        </w:tc>
      </w:tr>
      <w:tr w:rsidR="00783B8B" w:rsidRPr="00290B79" w14:paraId="5ACC6E5A" w14:textId="77777777" w:rsidTr="004A2FA3">
        <w:tc>
          <w:tcPr>
            <w:tcW w:w="2130" w:type="dxa"/>
            <w:vAlign w:val="center"/>
          </w:tcPr>
          <w:p w14:paraId="6B7875F0" w14:textId="77777777" w:rsidR="00783B8B" w:rsidRDefault="00783B8B">
            <w:pPr>
              <w:jc w:val="center"/>
            </w:pPr>
            <w:r>
              <w:t>C&amp;W L2</w:t>
            </w:r>
          </w:p>
        </w:tc>
        <w:tc>
          <w:tcPr>
            <w:tcW w:w="6510" w:type="dxa"/>
            <w:gridSpan w:val="3"/>
            <w:vAlign w:val="center"/>
          </w:tcPr>
          <w:p w14:paraId="07517399" w14:textId="3FABDE0A" w:rsidR="00783B8B" w:rsidRPr="00290B79" w:rsidRDefault="00101C12">
            <w:pPr>
              <w:jc w:val="center"/>
              <w:rPr>
                <w:b/>
                <w:bCs/>
              </w:rPr>
            </w:pPr>
            <w:r>
              <w:rPr>
                <w:b/>
                <w:bCs/>
              </w:rPr>
              <w:t>0.20</w:t>
            </w:r>
          </w:p>
        </w:tc>
      </w:tr>
    </w:tbl>
    <w:p w14:paraId="7AF64AE4" w14:textId="61C1A695" w:rsidR="00783B8B" w:rsidRDefault="003329B7" w:rsidP="004869CB">
      <w:pPr>
        <w:pStyle w:val="ListParagraph"/>
        <w:numPr>
          <w:ilvl w:val="0"/>
          <w:numId w:val="8"/>
        </w:numPr>
        <w:spacing w:before="360" w:after="240"/>
        <w:jc w:val="both"/>
      </w:pPr>
      <w:r>
        <w:lastRenderedPageBreak/>
        <w:t xml:space="preserve">[5 pts] </w:t>
      </w:r>
      <w:r w:rsidR="00290B79">
        <w:t xml:space="preserve">Plot </w:t>
      </w:r>
      <w:r w:rsidR="00E75126">
        <w:t xml:space="preserve">accuracy versus perturbation </w:t>
      </w:r>
      <w:r w:rsidR="00E75126" w:rsidRPr="00783B8B">
        <w:rPr>
          <w:rFonts w:ascii="Cambria Math" w:hAnsi="Cambria Math" w:cs="Cambria Math"/>
        </w:rPr>
        <w:t>𝜖</w:t>
      </w:r>
      <w:r w:rsidR="00E75126">
        <w:t xml:space="preserve"> for FSGM and PGD adversarial attacks (similar to the example in</w:t>
      </w:r>
      <w:r w:rsidR="00783B8B">
        <w:t xml:space="preserve"> </w:t>
      </w:r>
      <w:r w:rsidR="001D226E">
        <w:t>the following figure</w:t>
      </w:r>
      <w:r w:rsidR="00E75126">
        <w:t xml:space="preserve">). </w:t>
      </w:r>
    </w:p>
    <w:p w14:paraId="136C2872" w14:textId="017C4E28" w:rsidR="00783B8B" w:rsidRDefault="001D226E" w:rsidP="00783B8B">
      <w:pPr>
        <w:pStyle w:val="ListParagraph"/>
        <w:spacing w:after="240"/>
        <w:jc w:val="both"/>
      </w:pPr>
      <w:r w:rsidRPr="001D226E">
        <w:rPr>
          <w:noProof/>
        </w:rPr>
        <w:drawing>
          <wp:inline distT="0" distB="0" distL="0" distR="0" wp14:anchorId="18CF1054" wp14:editId="4AEFB58C">
            <wp:extent cx="2697480" cy="2517648"/>
            <wp:effectExtent l="0" t="0" r="7620" b="0"/>
            <wp:docPr id="1541395965" name="Picture 1" descr="A graph of 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95965" name="Picture 1" descr="A graph of a graph with blue and orange dots&#10;&#10;Description automatically generated"/>
                    <pic:cNvPicPr/>
                  </pic:nvPicPr>
                  <pic:blipFill>
                    <a:blip r:embed="rId26"/>
                    <a:stretch>
                      <a:fillRect/>
                    </a:stretch>
                  </pic:blipFill>
                  <pic:spPr>
                    <a:xfrm>
                      <a:off x="0" y="0"/>
                      <a:ext cx="2700546" cy="2520510"/>
                    </a:xfrm>
                    <a:prstGeom prst="rect">
                      <a:avLst/>
                    </a:prstGeom>
                  </pic:spPr>
                </pic:pic>
              </a:graphicData>
            </a:graphic>
          </wp:inline>
        </w:drawing>
      </w:r>
    </w:p>
    <w:p w14:paraId="5FE2B5BA" w14:textId="51842ED3" w:rsidR="00297640" w:rsidRDefault="00297640" w:rsidP="00783B8B">
      <w:pPr>
        <w:pStyle w:val="ListParagraph"/>
        <w:spacing w:after="240"/>
        <w:jc w:val="both"/>
      </w:pPr>
      <w:r w:rsidRPr="00297640">
        <w:rPr>
          <w:b/>
          <w:bCs/>
        </w:rPr>
        <w:t>Ans:</w:t>
      </w:r>
      <w:r>
        <w:br/>
      </w:r>
      <w:r w:rsidRPr="00297640">
        <w:rPr>
          <w:noProof/>
        </w:rPr>
        <w:drawing>
          <wp:inline distT="0" distB="0" distL="0" distR="0" wp14:anchorId="5705249A" wp14:editId="1886D10E">
            <wp:extent cx="5250180" cy="4043648"/>
            <wp:effectExtent l="0" t="0" r="7620" b="0"/>
            <wp:docPr id="1976633521"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33521" name="Picture 1" descr="A graph with red and blue lines&#10;&#10;Description automatically generated"/>
                    <pic:cNvPicPr/>
                  </pic:nvPicPr>
                  <pic:blipFill>
                    <a:blip r:embed="rId27"/>
                    <a:stretch>
                      <a:fillRect/>
                    </a:stretch>
                  </pic:blipFill>
                  <pic:spPr>
                    <a:xfrm>
                      <a:off x="0" y="0"/>
                      <a:ext cx="5259038" cy="4050470"/>
                    </a:xfrm>
                    <a:prstGeom prst="rect">
                      <a:avLst/>
                    </a:prstGeom>
                  </pic:spPr>
                </pic:pic>
              </a:graphicData>
            </a:graphic>
          </wp:inline>
        </w:drawing>
      </w:r>
    </w:p>
    <w:p w14:paraId="3BE17312" w14:textId="77777777" w:rsidR="00297640" w:rsidRDefault="00297640" w:rsidP="00783B8B">
      <w:pPr>
        <w:pStyle w:val="ListParagraph"/>
        <w:spacing w:after="240"/>
        <w:jc w:val="both"/>
      </w:pPr>
    </w:p>
    <w:p w14:paraId="1E76330D" w14:textId="77777777" w:rsidR="00DB6643" w:rsidRDefault="00EA4B06" w:rsidP="001D226E">
      <w:pPr>
        <w:pStyle w:val="ListParagraph"/>
        <w:numPr>
          <w:ilvl w:val="0"/>
          <w:numId w:val="8"/>
        </w:numPr>
        <w:spacing w:before="240"/>
        <w:jc w:val="both"/>
      </w:pPr>
      <w:r>
        <w:t>[</w:t>
      </w:r>
      <w:r w:rsidR="00DB6643">
        <w:t>5</w:t>
      </w:r>
      <w:r>
        <w:t xml:space="preserve"> pts] Briefly provide insights </w:t>
      </w:r>
      <w:proofErr w:type="gramStart"/>
      <w:r>
        <w:t>on</w:t>
      </w:r>
      <w:proofErr w:type="gramEnd"/>
      <w:r>
        <w:t xml:space="preserve"> the model’s performance </w:t>
      </w:r>
      <w:r w:rsidR="001D226E">
        <w:t xml:space="preserve">under attacks </w:t>
      </w:r>
      <w:r>
        <w:t xml:space="preserve">and any other observations regarding the </w:t>
      </w:r>
      <w:r w:rsidR="001D226E">
        <w:t>results</w:t>
      </w:r>
      <w:r>
        <w:t xml:space="preserve">. </w:t>
      </w:r>
    </w:p>
    <w:p w14:paraId="2A710219" w14:textId="77777777" w:rsidR="006F4E02" w:rsidRDefault="006F4E02" w:rsidP="00ED04D4">
      <w:pPr>
        <w:spacing w:before="240"/>
        <w:ind w:left="720"/>
        <w:jc w:val="both"/>
        <w:rPr>
          <w:b/>
          <w:bCs/>
        </w:rPr>
      </w:pPr>
    </w:p>
    <w:p w14:paraId="38DBC16F" w14:textId="2B104698" w:rsidR="00ED04D4" w:rsidRPr="00ED04D4" w:rsidRDefault="00ED04D4" w:rsidP="00ED04D4">
      <w:pPr>
        <w:spacing w:before="240"/>
        <w:ind w:left="720"/>
        <w:jc w:val="both"/>
        <w:rPr>
          <w:b/>
          <w:bCs/>
        </w:rPr>
      </w:pPr>
      <w:r w:rsidRPr="00ED04D4">
        <w:rPr>
          <w:b/>
          <w:bCs/>
        </w:rPr>
        <w:lastRenderedPageBreak/>
        <w:t>Ans:</w:t>
      </w:r>
    </w:p>
    <w:p w14:paraId="45E5CD75" w14:textId="38F018A1" w:rsidR="00ED04D4" w:rsidRDefault="00ED04D4" w:rsidP="00671952">
      <w:pPr>
        <w:spacing w:before="240"/>
        <w:ind w:left="720"/>
        <w:jc w:val="both"/>
      </w:pPr>
      <w:r w:rsidRPr="00ED04D4">
        <w:rPr>
          <w:b/>
          <w:bCs/>
        </w:rPr>
        <w:t>Impact of Adversarial Attacks:</w:t>
      </w:r>
      <w:r>
        <w:t xml:space="preserve"> Across all attacks (FGSM, PGD, </w:t>
      </w:r>
      <w:proofErr w:type="spellStart"/>
      <w:r>
        <w:t>DeepFool</w:t>
      </w:r>
      <w:proofErr w:type="spellEnd"/>
      <w:r>
        <w:t>, and C&amp;W L2), the model's performance significantly deteriorates as the perturbation ϵ increases. This highlights the model's vulnerability to adversarial attacks, where even small perturbations cause noticeable drops in accuracy.</w:t>
      </w:r>
    </w:p>
    <w:p w14:paraId="76B978B1" w14:textId="697D92DA" w:rsidR="00ED04D4" w:rsidRDefault="00ED04D4" w:rsidP="009A2B35">
      <w:pPr>
        <w:spacing w:before="240"/>
        <w:ind w:left="720"/>
        <w:jc w:val="both"/>
      </w:pPr>
      <w:r w:rsidRPr="00671952">
        <w:rPr>
          <w:b/>
          <w:bCs/>
        </w:rPr>
        <w:t>FGSM vs. PGD:</w:t>
      </w:r>
      <w:r>
        <w:t xml:space="preserve"> Both FGSM and PGD showed decreasing accuracy as ϵ increased. However, PGD was more effective in reducing the model's accuracy, particularly at higher ϵ values, where the accuracy stabilized at around 7.8%, compared to FGSM, which remained slightly higher.</w:t>
      </w:r>
    </w:p>
    <w:p w14:paraId="76D8262F" w14:textId="4F8BF733" w:rsidR="00ED04D4" w:rsidRDefault="00ED04D4" w:rsidP="00EB2631">
      <w:pPr>
        <w:spacing w:before="240"/>
        <w:ind w:left="720"/>
        <w:jc w:val="both"/>
      </w:pPr>
      <w:proofErr w:type="spellStart"/>
      <w:r w:rsidRPr="009A2B35">
        <w:rPr>
          <w:b/>
          <w:bCs/>
        </w:rPr>
        <w:t>DeepFool</w:t>
      </w:r>
      <w:proofErr w:type="spellEnd"/>
      <w:r w:rsidRPr="009A2B35">
        <w:rPr>
          <w:b/>
          <w:bCs/>
        </w:rPr>
        <w:t xml:space="preserve"> Performance:</w:t>
      </w:r>
      <w:r>
        <w:t xml:space="preserve"> </w:t>
      </w:r>
      <w:proofErr w:type="spellStart"/>
      <w:r>
        <w:t>DeepFool</w:t>
      </w:r>
      <w:proofErr w:type="spellEnd"/>
      <w:r>
        <w:t xml:space="preserve"> introduced less noise compared to FGSM and PGD, but it still effectively reduced the model’s accuracy, especially at higher</w:t>
      </w:r>
      <w:r w:rsidR="009A2B35">
        <w:t xml:space="preserve"> </w:t>
      </w:r>
      <w:r>
        <w:t xml:space="preserve">ϵ values. This suggests that </w:t>
      </w:r>
      <w:proofErr w:type="spellStart"/>
      <w:r>
        <w:t>DeepFool</w:t>
      </w:r>
      <w:proofErr w:type="spellEnd"/>
      <w:r>
        <w:t xml:space="preserve"> can generate adversarial examples that are more subtle but still successful.</w:t>
      </w:r>
    </w:p>
    <w:p w14:paraId="27A8B745" w14:textId="529604EE" w:rsidR="00ED04D4" w:rsidRDefault="00ED04D4" w:rsidP="006F4E02">
      <w:pPr>
        <w:spacing w:before="240"/>
        <w:ind w:left="720"/>
        <w:jc w:val="both"/>
      </w:pPr>
      <w:r w:rsidRPr="00EB2631">
        <w:rPr>
          <w:b/>
          <w:bCs/>
        </w:rPr>
        <w:t>C&amp;W L2 Attack:</w:t>
      </w:r>
      <w:r>
        <w:t xml:space="preserve"> </w:t>
      </w:r>
      <w:r w:rsidR="00D87C8F" w:rsidRPr="00D87C8F">
        <w:t>Unlike the other attacks, the C&amp;W L2 attack did not significantly lower the model’s accuracy (93.8%)</w:t>
      </w:r>
      <w:r w:rsidR="00D87C8F">
        <w:t xml:space="preserve">, which </w:t>
      </w:r>
      <w:r w:rsidR="00D87C8F" w:rsidRPr="00D87C8F">
        <w:t>suggest</w:t>
      </w:r>
      <w:r w:rsidR="00D87C8F">
        <w:t>s</w:t>
      </w:r>
      <w:r w:rsidR="00D87C8F" w:rsidRPr="00D87C8F">
        <w:t xml:space="preserve"> that the model is more resistant to this type of attack in this scenario.</w:t>
      </w:r>
    </w:p>
    <w:p w14:paraId="2DF6002F" w14:textId="7DF266D1" w:rsidR="00EA4B06" w:rsidRPr="005D7B51" w:rsidRDefault="00ED04D4" w:rsidP="006F4E02">
      <w:pPr>
        <w:spacing w:before="240"/>
        <w:ind w:left="720"/>
        <w:jc w:val="both"/>
      </w:pPr>
      <w:r w:rsidRPr="006F4E02">
        <w:rPr>
          <w:b/>
          <w:bCs/>
        </w:rPr>
        <w:t>General Observation:</w:t>
      </w:r>
      <w:r>
        <w:t xml:space="preserve"> </w:t>
      </w:r>
      <w:r w:rsidR="006F4E02" w:rsidRPr="006F4E02">
        <w:t xml:space="preserve">Larger perturbations consistently lead to lower accuracy for FGSM, PGD, and </w:t>
      </w:r>
      <w:proofErr w:type="spellStart"/>
      <w:r w:rsidR="006F4E02" w:rsidRPr="006F4E02">
        <w:t>DeepFool</w:t>
      </w:r>
      <w:proofErr w:type="spellEnd"/>
      <w:r w:rsidR="006F4E02" w:rsidRPr="006F4E02">
        <w:t>, while C&amp;W L2 shows less impact on performance.</w:t>
      </w:r>
      <w:r w:rsidR="00EA4B06">
        <w:br w:type="page"/>
      </w:r>
    </w:p>
    <w:p w14:paraId="5171E4C3" w14:textId="04360F6B" w:rsidR="00EA4B06" w:rsidRDefault="00EA4B06" w:rsidP="00EA4B06">
      <w:pPr>
        <w:pStyle w:val="Heading1"/>
        <w:jc w:val="both"/>
      </w:pPr>
      <w:r>
        <w:lastRenderedPageBreak/>
        <w:t>Task 2</w:t>
      </w:r>
      <w:r w:rsidR="004869CB">
        <w:t>-targeted attacks</w:t>
      </w:r>
      <w:r>
        <w:t xml:space="preserve"> (</w:t>
      </w:r>
      <w:r w:rsidR="008429F7">
        <w:t>3</w:t>
      </w:r>
      <w:r>
        <w:t xml:space="preserve">0 pts) </w:t>
      </w:r>
    </w:p>
    <w:p w14:paraId="363FC4DB" w14:textId="313D3F06" w:rsidR="008429F7" w:rsidRDefault="00EA4B06" w:rsidP="004869CB">
      <w:pPr>
        <w:spacing w:after="120"/>
        <w:jc w:val="both"/>
      </w:pPr>
      <w:r>
        <w:t xml:space="preserve">Now, let’s </w:t>
      </w:r>
      <w:r w:rsidR="008429F7">
        <w:t xml:space="preserve">do some </w:t>
      </w:r>
      <w:r w:rsidR="008429F7" w:rsidRPr="004869CB">
        <w:rPr>
          <w:b/>
          <w:bCs/>
        </w:rPr>
        <w:t xml:space="preserve">target attacks </w:t>
      </w:r>
      <w:r w:rsidR="008429F7" w:rsidRPr="00DB6643">
        <w:t>with white-box assumptions</w:t>
      </w:r>
      <w:r w:rsidR="008429F7">
        <w:t xml:space="preserve">. Use the images with </w:t>
      </w:r>
      <w:r w:rsidR="002332E3">
        <w:t xml:space="preserve">the Stop sign (label 14) from the overall test </w:t>
      </w:r>
      <w:r w:rsidR="008429F7">
        <w:t xml:space="preserve">set for this task. There are around 270 images of that kind. Implement </w:t>
      </w:r>
      <w:r w:rsidR="00734BC9">
        <w:t>FGSM</w:t>
      </w:r>
      <w:r w:rsidR="008429F7">
        <w:t xml:space="preserve"> attacks on the Stop sign images to misclassify them as speed 30 sign images (label 1). Apply perturbations magnitudes: </w:t>
      </w:r>
      <w:r w:rsidR="008429F7">
        <w:rPr>
          <w:rFonts w:ascii="Cambria Math" w:hAnsi="Cambria Math" w:cs="Cambria Math"/>
        </w:rPr>
        <w:t>𝜖</w:t>
      </w:r>
      <w:r w:rsidR="008429F7">
        <w:t xml:space="preserve">= </w:t>
      </w:r>
      <w:r w:rsidR="008429F7" w:rsidRPr="00D00BC0">
        <w:t>[0.05, 0.1, 0.2, 0.25, 0.3</w:t>
      </w:r>
      <w:r w:rsidR="008429F7">
        <w:t xml:space="preserve">] for these attacks and report the classification </w:t>
      </w:r>
      <w:r w:rsidR="002332E3">
        <w:t>accuracy on the Stop sign images and the Speed Limit 30 sign images.</w:t>
      </w:r>
    </w:p>
    <w:p w14:paraId="67046132" w14:textId="5C5BB764" w:rsidR="002332E3" w:rsidRDefault="002332E3" w:rsidP="004869CB">
      <w:pPr>
        <w:spacing w:after="120"/>
        <w:jc w:val="both"/>
      </w:pPr>
      <w:r>
        <w:t>Apply the same thing using PGD attack</w:t>
      </w:r>
      <w:r w:rsidR="004869CB">
        <w:t>s</w:t>
      </w:r>
      <w:r>
        <w:t xml:space="preserve"> and compare the results. </w:t>
      </w:r>
    </w:p>
    <w:p w14:paraId="2E11AEA1" w14:textId="5F4C754F" w:rsidR="002332E3" w:rsidRDefault="002332E3" w:rsidP="004869CB">
      <w:pPr>
        <w:spacing w:after="120"/>
        <w:jc w:val="both"/>
      </w:pPr>
      <w:r>
        <w:t xml:space="preserve">Apply the same thing using C&amp;W </w:t>
      </w:r>
      <w:r w:rsidR="00C8311C">
        <w:t xml:space="preserve">L2 </w:t>
      </w:r>
      <w:r>
        <w:t>attack</w:t>
      </w:r>
      <w:r w:rsidR="004869CB">
        <w:t>s</w:t>
      </w:r>
      <w:r>
        <w:t xml:space="preserve"> (perturbations magnitudes) and compare the results. </w:t>
      </w:r>
    </w:p>
    <w:p w14:paraId="7EB3B0A6" w14:textId="4C8025CF" w:rsidR="002332E3" w:rsidRDefault="00DB6643" w:rsidP="004869CB">
      <w:pPr>
        <w:spacing w:after="120"/>
        <w:jc w:val="both"/>
      </w:pPr>
      <w:r>
        <w:t>Then, answer the following questions.</w:t>
      </w:r>
      <w:r w:rsidR="002332E3">
        <w:t xml:space="preserve"> </w:t>
      </w:r>
    </w:p>
    <w:p w14:paraId="376EE865" w14:textId="77777777" w:rsidR="00DB6643" w:rsidRDefault="00DB6643" w:rsidP="00DB6643">
      <w:pPr>
        <w:spacing w:after="120"/>
        <w:jc w:val="both"/>
      </w:pPr>
      <w:r w:rsidRPr="00DB6643">
        <w:rPr>
          <w:b/>
          <w:bCs/>
        </w:rPr>
        <w:t>Note:</w:t>
      </w:r>
      <w:r>
        <w:t xml:space="preserve"> [10 pts] will go to your code for attack implementation. The comparison code evaluation will be included in its respective questions. </w:t>
      </w:r>
    </w:p>
    <w:p w14:paraId="0873279C" w14:textId="4D3CF36C" w:rsidR="002332E3" w:rsidRDefault="0088377D" w:rsidP="004869CB">
      <w:pPr>
        <w:pStyle w:val="ListParagraph"/>
        <w:numPr>
          <w:ilvl w:val="0"/>
          <w:numId w:val="9"/>
        </w:numPr>
        <w:spacing w:after="240"/>
        <w:jc w:val="both"/>
      </w:pPr>
      <w:r>
        <w:t>[</w:t>
      </w:r>
      <w:r w:rsidR="00DB6643">
        <w:t>5</w:t>
      </w:r>
      <w:r>
        <w:t xml:space="preserve"> pts] </w:t>
      </w:r>
      <w:r w:rsidR="002332E3">
        <w:t>Plot the clean image vs adversarial image for a Stop sign image of your choice. This should happen for all perturbation magnitudes</w:t>
      </w:r>
      <w:r w:rsidR="00734BC9">
        <w:t xml:space="preserve"> (if any) and all attacks</w:t>
      </w:r>
      <w:r w:rsidR="002332E3">
        <w:t xml:space="preserve">. </w:t>
      </w:r>
    </w:p>
    <w:p w14:paraId="3A390F01" w14:textId="00233BC2" w:rsidR="00D749FD" w:rsidRPr="00013585" w:rsidRDefault="00D749FD" w:rsidP="00D749FD">
      <w:pPr>
        <w:spacing w:after="240"/>
        <w:ind w:left="720"/>
        <w:jc w:val="both"/>
      </w:pPr>
      <w:r w:rsidRPr="00D749FD">
        <w:rPr>
          <w:b/>
          <w:bCs/>
        </w:rPr>
        <w:t>Ans:</w:t>
      </w:r>
      <w:r w:rsidR="00013585">
        <w:rPr>
          <w:b/>
          <w:bCs/>
        </w:rPr>
        <w:t xml:space="preserve"> </w:t>
      </w:r>
      <w:r w:rsidR="00013585">
        <w:t xml:space="preserve">I have plotted 3 </w:t>
      </w:r>
      <w:r w:rsidR="000E40A7">
        <w:t>clean vs adversarial stop sign images.</w:t>
      </w:r>
    </w:p>
    <w:p w14:paraId="0160011C" w14:textId="2EA431F5" w:rsidR="00570BC7" w:rsidRDefault="00D749FD" w:rsidP="00570BC7">
      <w:pPr>
        <w:pStyle w:val="ListParagraph"/>
        <w:spacing w:after="240"/>
        <w:jc w:val="both"/>
        <w:rPr>
          <w:b/>
          <w:bCs/>
        </w:rPr>
      </w:pPr>
      <w:r w:rsidRPr="00FC47DA">
        <w:rPr>
          <w:b/>
          <w:bCs/>
        </w:rPr>
        <w:t>For F</w:t>
      </w:r>
      <w:r w:rsidR="00FC47DA" w:rsidRPr="00FC47DA">
        <w:rPr>
          <w:b/>
          <w:bCs/>
        </w:rPr>
        <w:t>GSM:</w:t>
      </w:r>
    </w:p>
    <w:p w14:paraId="1722F089" w14:textId="262AC62D" w:rsidR="00065397" w:rsidRDefault="001E44F5" w:rsidP="00570BC7">
      <w:pPr>
        <w:pStyle w:val="ListParagraph"/>
        <w:spacing w:after="240"/>
        <w:jc w:val="both"/>
        <w:rPr>
          <w:b/>
          <w:bCs/>
        </w:rPr>
      </w:pPr>
      <w:r w:rsidRPr="001E44F5">
        <w:rPr>
          <w:b/>
          <w:bCs/>
          <w:noProof/>
        </w:rPr>
        <w:drawing>
          <wp:inline distT="0" distB="0" distL="0" distR="0" wp14:anchorId="52017866" wp14:editId="3E237DD0">
            <wp:extent cx="5943600" cy="3225800"/>
            <wp:effectExtent l="0" t="0" r="0" b="0"/>
            <wp:docPr id="1653372604" name="Picture 1" descr="A collage of images of a stop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72604" name="Picture 1" descr="A collage of images of a stop sign&#10;&#10;Description automatically generated"/>
                    <pic:cNvPicPr/>
                  </pic:nvPicPr>
                  <pic:blipFill>
                    <a:blip r:embed="rId28"/>
                    <a:stretch>
                      <a:fillRect/>
                    </a:stretch>
                  </pic:blipFill>
                  <pic:spPr>
                    <a:xfrm>
                      <a:off x="0" y="0"/>
                      <a:ext cx="5943600" cy="3225800"/>
                    </a:xfrm>
                    <a:prstGeom prst="rect">
                      <a:avLst/>
                    </a:prstGeom>
                  </pic:spPr>
                </pic:pic>
              </a:graphicData>
            </a:graphic>
          </wp:inline>
        </w:drawing>
      </w:r>
    </w:p>
    <w:p w14:paraId="10FC588B" w14:textId="77777777" w:rsidR="00EB50A7" w:rsidRDefault="00EB50A7" w:rsidP="00570BC7">
      <w:pPr>
        <w:pStyle w:val="ListParagraph"/>
        <w:spacing w:after="240"/>
        <w:jc w:val="both"/>
        <w:rPr>
          <w:b/>
          <w:bCs/>
        </w:rPr>
      </w:pPr>
    </w:p>
    <w:p w14:paraId="413AEB65" w14:textId="680E8B21" w:rsidR="001E44F5" w:rsidRDefault="001E44F5" w:rsidP="00570BC7">
      <w:pPr>
        <w:pStyle w:val="ListParagraph"/>
        <w:spacing w:after="240"/>
        <w:jc w:val="both"/>
        <w:rPr>
          <w:b/>
          <w:bCs/>
        </w:rPr>
      </w:pPr>
      <w:r>
        <w:rPr>
          <w:b/>
          <w:bCs/>
        </w:rPr>
        <w:t>For PGD:</w:t>
      </w:r>
    </w:p>
    <w:p w14:paraId="0CD6FE74" w14:textId="4CED4315" w:rsidR="001E44F5" w:rsidRDefault="00EB50A7" w:rsidP="00570BC7">
      <w:pPr>
        <w:pStyle w:val="ListParagraph"/>
        <w:spacing w:after="240"/>
        <w:jc w:val="both"/>
        <w:rPr>
          <w:b/>
          <w:bCs/>
        </w:rPr>
      </w:pPr>
      <w:r w:rsidRPr="00EB50A7">
        <w:rPr>
          <w:b/>
          <w:bCs/>
          <w:noProof/>
        </w:rPr>
        <w:lastRenderedPageBreak/>
        <w:drawing>
          <wp:inline distT="0" distB="0" distL="0" distR="0" wp14:anchorId="45335A70" wp14:editId="55836311">
            <wp:extent cx="5943600" cy="3225165"/>
            <wp:effectExtent l="0" t="0" r="0" b="0"/>
            <wp:docPr id="478180989" name="Picture 1" descr="A collage of images of a stop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80989" name="Picture 1" descr="A collage of images of a stop sign&#10;&#10;Description automatically generated"/>
                    <pic:cNvPicPr/>
                  </pic:nvPicPr>
                  <pic:blipFill>
                    <a:blip r:embed="rId29"/>
                    <a:stretch>
                      <a:fillRect/>
                    </a:stretch>
                  </pic:blipFill>
                  <pic:spPr>
                    <a:xfrm>
                      <a:off x="0" y="0"/>
                      <a:ext cx="5943600" cy="3225165"/>
                    </a:xfrm>
                    <a:prstGeom prst="rect">
                      <a:avLst/>
                    </a:prstGeom>
                  </pic:spPr>
                </pic:pic>
              </a:graphicData>
            </a:graphic>
          </wp:inline>
        </w:drawing>
      </w:r>
    </w:p>
    <w:p w14:paraId="148C5E68" w14:textId="77777777" w:rsidR="00EB50A7" w:rsidRDefault="00EB50A7" w:rsidP="00570BC7">
      <w:pPr>
        <w:pStyle w:val="ListParagraph"/>
        <w:spacing w:after="240"/>
        <w:jc w:val="both"/>
        <w:rPr>
          <w:b/>
          <w:bCs/>
        </w:rPr>
      </w:pPr>
    </w:p>
    <w:p w14:paraId="5D16FA0B" w14:textId="7DADEDE5" w:rsidR="00EB50A7" w:rsidRDefault="00EB50A7" w:rsidP="00570BC7">
      <w:pPr>
        <w:pStyle w:val="ListParagraph"/>
        <w:spacing w:after="240"/>
        <w:jc w:val="both"/>
        <w:rPr>
          <w:b/>
          <w:bCs/>
        </w:rPr>
      </w:pPr>
      <w:r>
        <w:rPr>
          <w:b/>
          <w:bCs/>
        </w:rPr>
        <w:t>For C&amp;W L2:</w:t>
      </w:r>
    </w:p>
    <w:p w14:paraId="6F4D25BE" w14:textId="49971E82" w:rsidR="00EB50A7" w:rsidRPr="00FC47DA" w:rsidRDefault="00D43DD5" w:rsidP="00570BC7">
      <w:pPr>
        <w:pStyle w:val="ListParagraph"/>
        <w:spacing w:after="240"/>
        <w:jc w:val="both"/>
        <w:rPr>
          <w:b/>
          <w:bCs/>
        </w:rPr>
      </w:pPr>
      <w:r w:rsidRPr="00D43DD5">
        <w:rPr>
          <w:b/>
          <w:bCs/>
          <w:noProof/>
        </w:rPr>
        <w:drawing>
          <wp:inline distT="0" distB="0" distL="0" distR="0" wp14:anchorId="457A4AA7" wp14:editId="04BE0D50">
            <wp:extent cx="5943600" cy="3205480"/>
            <wp:effectExtent l="0" t="0" r="0" b="0"/>
            <wp:docPr id="1307624161" name="Picture 1" descr="A collage of a stop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24161" name="Picture 1" descr="A collage of a stop sign&#10;&#10;Description automatically generated"/>
                    <pic:cNvPicPr/>
                  </pic:nvPicPr>
                  <pic:blipFill>
                    <a:blip r:embed="rId30"/>
                    <a:stretch>
                      <a:fillRect/>
                    </a:stretch>
                  </pic:blipFill>
                  <pic:spPr>
                    <a:xfrm>
                      <a:off x="0" y="0"/>
                      <a:ext cx="5943600" cy="3205480"/>
                    </a:xfrm>
                    <a:prstGeom prst="rect">
                      <a:avLst/>
                    </a:prstGeom>
                  </pic:spPr>
                </pic:pic>
              </a:graphicData>
            </a:graphic>
          </wp:inline>
        </w:drawing>
      </w:r>
    </w:p>
    <w:p w14:paraId="1BCAB91F" w14:textId="77777777" w:rsidR="00D749FD" w:rsidRDefault="00D749FD" w:rsidP="00570BC7">
      <w:pPr>
        <w:pStyle w:val="ListParagraph"/>
        <w:spacing w:after="240"/>
        <w:jc w:val="both"/>
      </w:pPr>
    </w:p>
    <w:p w14:paraId="1109408D" w14:textId="77777777" w:rsidR="00962010" w:rsidRDefault="00962010" w:rsidP="00570BC7">
      <w:pPr>
        <w:pStyle w:val="ListParagraph"/>
        <w:spacing w:after="240"/>
        <w:jc w:val="both"/>
      </w:pPr>
    </w:p>
    <w:p w14:paraId="72781129" w14:textId="77777777" w:rsidR="00962010" w:rsidRDefault="00962010" w:rsidP="00570BC7">
      <w:pPr>
        <w:pStyle w:val="ListParagraph"/>
        <w:spacing w:after="240"/>
        <w:jc w:val="both"/>
      </w:pPr>
    </w:p>
    <w:p w14:paraId="79198012" w14:textId="77777777" w:rsidR="00962010" w:rsidRDefault="00962010" w:rsidP="00570BC7">
      <w:pPr>
        <w:pStyle w:val="ListParagraph"/>
        <w:spacing w:after="240"/>
        <w:jc w:val="both"/>
      </w:pPr>
    </w:p>
    <w:p w14:paraId="2D6CA4A9" w14:textId="77777777" w:rsidR="00962010" w:rsidRDefault="00962010" w:rsidP="00570BC7">
      <w:pPr>
        <w:pStyle w:val="ListParagraph"/>
        <w:spacing w:after="240"/>
        <w:jc w:val="both"/>
      </w:pPr>
    </w:p>
    <w:p w14:paraId="5E284AC9" w14:textId="77777777" w:rsidR="00962010" w:rsidRDefault="00962010" w:rsidP="00570BC7">
      <w:pPr>
        <w:pStyle w:val="ListParagraph"/>
        <w:spacing w:after="240"/>
        <w:jc w:val="both"/>
      </w:pPr>
    </w:p>
    <w:p w14:paraId="4044F469" w14:textId="77777777" w:rsidR="00962010" w:rsidRDefault="00962010" w:rsidP="00570BC7">
      <w:pPr>
        <w:pStyle w:val="ListParagraph"/>
        <w:spacing w:after="240"/>
        <w:jc w:val="both"/>
      </w:pPr>
    </w:p>
    <w:p w14:paraId="19C14F57" w14:textId="77777777" w:rsidR="00962010" w:rsidRDefault="00962010" w:rsidP="00570BC7">
      <w:pPr>
        <w:pStyle w:val="ListParagraph"/>
        <w:spacing w:after="240"/>
        <w:jc w:val="both"/>
      </w:pPr>
    </w:p>
    <w:p w14:paraId="0B70B300" w14:textId="31DAA213" w:rsidR="002332E3" w:rsidRDefault="0088377D" w:rsidP="00570BC7">
      <w:pPr>
        <w:pStyle w:val="ListParagraph"/>
        <w:numPr>
          <w:ilvl w:val="0"/>
          <w:numId w:val="9"/>
        </w:numPr>
        <w:jc w:val="both"/>
      </w:pPr>
      <w:r>
        <w:lastRenderedPageBreak/>
        <w:t xml:space="preserve">[10 pts] </w:t>
      </w:r>
      <w:r w:rsidR="002332E3">
        <w:t xml:space="preserve">Fill out </w:t>
      </w:r>
      <w:r w:rsidR="00570BC7">
        <w:t>Table 3</w:t>
      </w:r>
      <w:r w:rsidR="002332E3">
        <w:t xml:space="preserve"> for </w:t>
      </w:r>
      <w:proofErr w:type="gramStart"/>
      <w:r w:rsidR="002332E3">
        <w:t>accurac</w:t>
      </w:r>
      <w:r w:rsidR="00734BC9">
        <w:t>ies</w:t>
      </w:r>
      <w:proofErr w:type="gramEnd"/>
      <w:r w:rsidR="002332E3">
        <w:t>.</w:t>
      </w:r>
    </w:p>
    <w:tbl>
      <w:tblPr>
        <w:tblStyle w:val="TableGrid"/>
        <w:tblpPr w:leftFromText="180" w:rightFromText="180" w:vertAnchor="text" w:horzAnchor="margin" w:tblpXSpec="center" w:tblpY="187"/>
        <w:tblW w:w="0" w:type="auto"/>
        <w:tblLook w:val="04A0" w:firstRow="1" w:lastRow="0" w:firstColumn="1" w:lastColumn="0" w:noHBand="0" w:noVBand="1"/>
      </w:tblPr>
      <w:tblGrid>
        <w:gridCol w:w="1635"/>
        <w:gridCol w:w="2199"/>
        <w:gridCol w:w="2012"/>
        <w:gridCol w:w="1752"/>
        <w:gridCol w:w="1752"/>
      </w:tblGrid>
      <w:tr w:rsidR="00734BC9" w:rsidRPr="00290B79" w14:paraId="0D7EB12B" w14:textId="7852D3DB" w:rsidTr="00570BC7">
        <w:tc>
          <w:tcPr>
            <w:tcW w:w="9350" w:type="dxa"/>
            <w:gridSpan w:val="5"/>
            <w:tcBorders>
              <w:top w:val="nil"/>
              <w:left w:val="nil"/>
              <w:bottom w:val="single" w:sz="4" w:space="0" w:color="auto"/>
              <w:right w:val="nil"/>
            </w:tcBorders>
            <w:vAlign w:val="center"/>
          </w:tcPr>
          <w:p w14:paraId="1C968401" w14:textId="7C2AF01D" w:rsidR="00734BC9" w:rsidRDefault="00734BC9">
            <w:pPr>
              <w:jc w:val="center"/>
            </w:pPr>
            <w:r>
              <w:t xml:space="preserve">Table 3: </w:t>
            </w:r>
            <w:r w:rsidRPr="00734BC9">
              <w:t>Classification accuracy of the model on adversarial original and target class images.</w:t>
            </w:r>
          </w:p>
        </w:tc>
      </w:tr>
      <w:tr w:rsidR="00734BC9" w:rsidRPr="00290B79" w14:paraId="148637DB" w14:textId="5552CF30" w:rsidTr="00570BC7">
        <w:tc>
          <w:tcPr>
            <w:tcW w:w="1635" w:type="dxa"/>
            <w:tcBorders>
              <w:top w:val="single" w:sz="4" w:space="0" w:color="auto"/>
            </w:tcBorders>
            <w:vAlign w:val="center"/>
          </w:tcPr>
          <w:p w14:paraId="505F7D09" w14:textId="34541703" w:rsidR="00734BC9" w:rsidRPr="005D7B51" w:rsidRDefault="00734BC9">
            <w:pPr>
              <w:jc w:val="center"/>
              <w:rPr>
                <w:b/>
                <w:bCs/>
              </w:rPr>
            </w:pPr>
            <w:r w:rsidRPr="00290B79">
              <w:rPr>
                <w:rFonts w:ascii="Cambria Math" w:hAnsi="Cambria Math" w:cs="Cambria Math"/>
                <w:b/>
                <w:bCs/>
              </w:rPr>
              <w:t>𝜖</w:t>
            </w:r>
          </w:p>
        </w:tc>
        <w:tc>
          <w:tcPr>
            <w:tcW w:w="2199" w:type="dxa"/>
            <w:tcBorders>
              <w:top w:val="single" w:sz="4" w:space="0" w:color="auto"/>
            </w:tcBorders>
            <w:vAlign w:val="center"/>
          </w:tcPr>
          <w:p w14:paraId="18FB4DA0" w14:textId="42AC4896" w:rsidR="00734BC9" w:rsidRPr="005D7B51" w:rsidRDefault="00734BC9" w:rsidP="00734BC9">
            <w:pPr>
              <w:rPr>
                <w:b/>
                <w:bCs/>
              </w:rPr>
            </w:pPr>
            <w:r>
              <w:rPr>
                <w:b/>
                <w:bCs/>
              </w:rPr>
              <w:t xml:space="preserve">FGSM </w:t>
            </w:r>
            <w:r w:rsidRPr="00734BC9">
              <w:rPr>
                <w:b/>
                <w:bCs/>
              </w:rPr>
              <w:t>attack –</w:t>
            </w:r>
            <w:r>
              <w:rPr>
                <w:b/>
                <w:bCs/>
              </w:rPr>
              <w:t xml:space="preserve"> </w:t>
            </w:r>
            <w:r w:rsidRPr="00734BC9">
              <w:rPr>
                <w:b/>
                <w:bCs/>
              </w:rPr>
              <w:t>Stop sign images</w:t>
            </w:r>
          </w:p>
        </w:tc>
        <w:tc>
          <w:tcPr>
            <w:tcW w:w="2012" w:type="dxa"/>
            <w:tcBorders>
              <w:top w:val="single" w:sz="4" w:space="0" w:color="auto"/>
            </w:tcBorders>
            <w:vAlign w:val="center"/>
          </w:tcPr>
          <w:p w14:paraId="114EBBC5" w14:textId="13F47517" w:rsidR="00734BC9" w:rsidRPr="00290B79" w:rsidRDefault="00734BC9" w:rsidP="00734BC9">
            <w:pPr>
              <w:rPr>
                <w:b/>
                <w:bCs/>
              </w:rPr>
            </w:pPr>
            <w:r>
              <w:rPr>
                <w:b/>
                <w:bCs/>
              </w:rPr>
              <w:t xml:space="preserve">FGSM </w:t>
            </w:r>
            <w:r w:rsidRPr="00734BC9">
              <w:rPr>
                <w:b/>
                <w:bCs/>
              </w:rPr>
              <w:t>attack –</w:t>
            </w:r>
            <w:r>
              <w:t xml:space="preserve"> </w:t>
            </w:r>
            <w:r w:rsidRPr="00734BC9">
              <w:rPr>
                <w:b/>
                <w:bCs/>
              </w:rPr>
              <w:t>Speed Limit</w:t>
            </w:r>
            <w:r>
              <w:rPr>
                <w:b/>
                <w:bCs/>
              </w:rPr>
              <w:t xml:space="preserve"> </w:t>
            </w:r>
            <w:r w:rsidRPr="00734BC9">
              <w:rPr>
                <w:b/>
                <w:bCs/>
              </w:rPr>
              <w:t>30 sign images</w:t>
            </w:r>
          </w:p>
        </w:tc>
        <w:tc>
          <w:tcPr>
            <w:tcW w:w="1752" w:type="dxa"/>
            <w:tcBorders>
              <w:top w:val="single" w:sz="4" w:space="0" w:color="auto"/>
            </w:tcBorders>
          </w:tcPr>
          <w:p w14:paraId="6B53683E" w14:textId="204D8B81" w:rsidR="00734BC9" w:rsidRDefault="00734BC9" w:rsidP="00734BC9">
            <w:pPr>
              <w:rPr>
                <w:b/>
                <w:bCs/>
              </w:rPr>
            </w:pPr>
            <w:r>
              <w:rPr>
                <w:b/>
                <w:bCs/>
              </w:rPr>
              <w:t xml:space="preserve">PGD </w:t>
            </w:r>
            <w:r w:rsidRPr="00734BC9">
              <w:rPr>
                <w:b/>
                <w:bCs/>
              </w:rPr>
              <w:t>attack –</w:t>
            </w:r>
            <w:r>
              <w:rPr>
                <w:b/>
                <w:bCs/>
              </w:rPr>
              <w:t xml:space="preserve"> </w:t>
            </w:r>
            <w:r w:rsidRPr="00734BC9">
              <w:rPr>
                <w:b/>
                <w:bCs/>
              </w:rPr>
              <w:t>Stop sign images</w:t>
            </w:r>
          </w:p>
        </w:tc>
        <w:tc>
          <w:tcPr>
            <w:tcW w:w="1752" w:type="dxa"/>
            <w:tcBorders>
              <w:top w:val="single" w:sz="4" w:space="0" w:color="auto"/>
            </w:tcBorders>
          </w:tcPr>
          <w:p w14:paraId="64E34073" w14:textId="20F76F9D" w:rsidR="00734BC9" w:rsidRDefault="00734BC9" w:rsidP="00734BC9">
            <w:pPr>
              <w:rPr>
                <w:b/>
                <w:bCs/>
              </w:rPr>
            </w:pPr>
            <w:r>
              <w:rPr>
                <w:b/>
                <w:bCs/>
              </w:rPr>
              <w:t xml:space="preserve">PGD </w:t>
            </w:r>
            <w:r w:rsidRPr="00734BC9">
              <w:rPr>
                <w:b/>
                <w:bCs/>
              </w:rPr>
              <w:t>attack –</w:t>
            </w:r>
            <w:r>
              <w:t xml:space="preserve"> </w:t>
            </w:r>
            <w:r w:rsidRPr="00734BC9">
              <w:rPr>
                <w:b/>
                <w:bCs/>
              </w:rPr>
              <w:t>Speed Limit</w:t>
            </w:r>
            <w:r>
              <w:rPr>
                <w:b/>
                <w:bCs/>
              </w:rPr>
              <w:t xml:space="preserve"> </w:t>
            </w:r>
            <w:r w:rsidRPr="00734BC9">
              <w:rPr>
                <w:b/>
                <w:bCs/>
              </w:rPr>
              <w:t>30 sign images</w:t>
            </w:r>
          </w:p>
        </w:tc>
      </w:tr>
      <w:tr w:rsidR="00734BC9" w14:paraId="11BD2052" w14:textId="7D2C57B6" w:rsidTr="00734BC9">
        <w:tc>
          <w:tcPr>
            <w:tcW w:w="1635" w:type="dxa"/>
            <w:vAlign w:val="center"/>
          </w:tcPr>
          <w:p w14:paraId="7C198460" w14:textId="17CFCBE8" w:rsidR="00734BC9" w:rsidRDefault="00734BC9">
            <w:pPr>
              <w:jc w:val="center"/>
            </w:pPr>
            <w:r>
              <w:t>0.05</w:t>
            </w:r>
          </w:p>
        </w:tc>
        <w:tc>
          <w:tcPr>
            <w:tcW w:w="2199" w:type="dxa"/>
            <w:vAlign w:val="center"/>
          </w:tcPr>
          <w:p w14:paraId="5BD7CB53" w14:textId="16508EE0" w:rsidR="00734BC9" w:rsidRDefault="00D91A0F">
            <w:pPr>
              <w:jc w:val="center"/>
            </w:pPr>
            <w:r>
              <w:t>0.37%</w:t>
            </w:r>
          </w:p>
        </w:tc>
        <w:tc>
          <w:tcPr>
            <w:tcW w:w="2012" w:type="dxa"/>
            <w:vAlign w:val="center"/>
          </w:tcPr>
          <w:p w14:paraId="6168EF9C" w14:textId="2CDF3752" w:rsidR="00734BC9" w:rsidRDefault="00257AD1">
            <w:pPr>
              <w:jc w:val="center"/>
            </w:pPr>
            <w:r>
              <w:t>22.22%</w:t>
            </w:r>
          </w:p>
        </w:tc>
        <w:tc>
          <w:tcPr>
            <w:tcW w:w="1752" w:type="dxa"/>
          </w:tcPr>
          <w:p w14:paraId="2F013815" w14:textId="7DB3A6E8" w:rsidR="00734BC9" w:rsidRDefault="00245ACA">
            <w:pPr>
              <w:jc w:val="center"/>
            </w:pPr>
            <w:r>
              <w:t>0.37%</w:t>
            </w:r>
          </w:p>
        </w:tc>
        <w:tc>
          <w:tcPr>
            <w:tcW w:w="1752" w:type="dxa"/>
          </w:tcPr>
          <w:p w14:paraId="292DDC73" w14:textId="7B9F13AF" w:rsidR="00734BC9" w:rsidRDefault="008F5266">
            <w:pPr>
              <w:jc w:val="center"/>
            </w:pPr>
            <w:r>
              <w:t>55.56%</w:t>
            </w:r>
          </w:p>
        </w:tc>
      </w:tr>
      <w:tr w:rsidR="00734BC9" w14:paraId="0D9B44CD" w14:textId="5F6F00DE" w:rsidTr="00734BC9">
        <w:tc>
          <w:tcPr>
            <w:tcW w:w="1635" w:type="dxa"/>
            <w:vAlign w:val="center"/>
          </w:tcPr>
          <w:p w14:paraId="1F8DABCE" w14:textId="5424D9FA" w:rsidR="00734BC9" w:rsidRDefault="00734BC9">
            <w:pPr>
              <w:jc w:val="center"/>
            </w:pPr>
            <w:r>
              <w:t>0.1</w:t>
            </w:r>
          </w:p>
        </w:tc>
        <w:tc>
          <w:tcPr>
            <w:tcW w:w="2199" w:type="dxa"/>
            <w:vAlign w:val="center"/>
          </w:tcPr>
          <w:p w14:paraId="33393317" w14:textId="7F93FA2D" w:rsidR="00734BC9" w:rsidRDefault="00AA0E12">
            <w:pPr>
              <w:jc w:val="center"/>
            </w:pPr>
            <w:r>
              <w:t>6.</w:t>
            </w:r>
            <w:r w:rsidR="002B702F">
              <w:t>3</w:t>
            </w:r>
            <w:r w:rsidR="00FF42AC">
              <w:t>0</w:t>
            </w:r>
            <w:r>
              <w:t>%</w:t>
            </w:r>
          </w:p>
        </w:tc>
        <w:tc>
          <w:tcPr>
            <w:tcW w:w="2012" w:type="dxa"/>
            <w:vAlign w:val="center"/>
          </w:tcPr>
          <w:p w14:paraId="65AF3543" w14:textId="6AF184B6" w:rsidR="00734BC9" w:rsidRDefault="00257AD1">
            <w:pPr>
              <w:jc w:val="center"/>
            </w:pPr>
            <w:r>
              <w:t>3.7</w:t>
            </w:r>
            <w:r w:rsidR="00FF42AC">
              <w:t>0</w:t>
            </w:r>
            <w:r>
              <w:t>%</w:t>
            </w:r>
          </w:p>
        </w:tc>
        <w:tc>
          <w:tcPr>
            <w:tcW w:w="1752" w:type="dxa"/>
          </w:tcPr>
          <w:p w14:paraId="65C4EBE2" w14:textId="107A239F" w:rsidR="00734BC9" w:rsidRDefault="00245ACA">
            <w:pPr>
              <w:jc w:val="center"/>
            </w:pPr>
            <w:r>
              <w:t>0.74%</w:t>
            </w:r>
          </w:p>
        </w:tc>
        <w:tc>
          <w:tcPr>
            <w:tcW w:w="1752" w:type="dxa"/>
          </w:tcPr>
          <w:p w14:paraId="40811D5D" w14:textId="19721FFE" w:rsidR="00734BC9" w:rsidRDefault="008F5266">
            <w:pPr>
              <w:jc w:val="center"/>
            </w:pPr>
            <w:r>
              <w:t>14.81%</w:t>
            </w:r>
          </w:p>
        </w:tc>
      </w:tr>
      <w:tr w:rsidR="00734BC9" w14:paraId="3121731C" w14:textId="34505506" w:rsidTr="00734BC9">
        <w:tc>
          <w:tcPr>
            <w:tcW w:w="1635" w:type="dxa"/>
            <w:vAlign w:val="center"/>
          </w:tcPr>
          <w:p w14:paraId="18AB30CF" w14:textId="6149AF53" w:rsidR="00734BC9" w:rsidRDefault="00734BC9">
            <w:pPr>
              <w:jc w:val="center"/>
            </w:pPr>
            <w:r>
              <w:t>0.2</w:t>
            </w:r>
          </w:p>
        </w:tc>
        <w:tc>
          <w:tcPr>
            <w:tcW w:w="2199" w:type="dxa"/>
            <w:vAlign w:val="center"/>
          </w:tcPr>
          <w:p w14:paraId="4F4618B0" w14:textId="51223AE7" w:rsidR="00734BC9" w:rsidRDefault="00AA0E12">
            <w:pPr>
              <w:jc w:val="center"/>
            </w:pPr>
            <w:r>
              <w:t>0.37%</w:t>
            </w:r>
          </w:p>
        </w:tc>
        <w:tc>
          <w:tcPr>
            <w:tcW w:w="2012" w:type="dxa"/>
            <w:vAlign w:val="center"/>
          </w:tcPr>
          <w:p w14:paraId="21D630F9" w14:textId="6C174338" w:rsidR="00734BC9" w:rsidRDefault="00257AD1">
            <w:pPr>
              <w:jc w:val="center"/>
            </w:pPr>
            <w:r>
              <w:t>0%</w:t>
            </w:r>
          </w:p>
        </w:tc>
        <w:tc>
          <w:tcPr>
            <w:tcW w:w="1752" w:type="dxa"/>
          </w:tcPr>
          <w:p w14:paraId="0E28EB45" w14:textId="1F1E196F" w:rsidR="00734BC9" w:rsidRDefault="00245ACA">
            <w:pPr>
              <w:jc w:val="center"/>
            </w:pPr>
            <w:r>
              <w:t>0%</w:t>
            </w:r>
          </w:p>
        </w:tc>
        <w:tc>
          <w:tcPr>
            <w:tcW w:w="1752" w:type="dxa"/>
          </w:tcPr>
          <w:p w14:paraId="08DA91A9" w14:textId="418FFD13" w:rsidR="00734BC9" w:rsidRDefault="00E955E8">
            <w:pPr>
              <w:jc w:val="center"/>
            </w:pPr>
            <w:r>
              <w:t>3.7%</w:t>
            </w:r>
          </w:p>
        </w:tc>
      </w:tr>
      <w:tr w:rsidR="00734BC9" w14:paraId="5BB6A1CF" w14:textId="4412C900" w:rsidTr="00734BC9">
        <w:tc>
          <w:tcPr>
            <w:tcW w:w="1635" w:type="dxa"/>
            <w:vAlign w:val="center"/>
          </w:tcPr>
          <w:p w14:paraId="07578CD3" w14:textId="0DB2F585" w:rsidR="00734BC9" w:rsidRDefault="00734BC9">
            <w:pPr>
              <w:jc w:val="center"/>
            </w:pPr>
            <w:r>
              <w:t>0.25</w:t>
            </w:r>
          </w:p>
        </w:tc>
        <w:tc>
          <w:tcPr>
            <w:tcW w:w="2199" w:type="dxa"/>
            <w:vAlign w:val="center"/>
          </w:tcPr>
          <w:p w14:paraId="44C225E3" w14:textId="46B7FE28" w:rsidR="00734BC9" w:rsidRDefault="00AA0E12">
            <w:pPr>
              <w:jc w:val="center"/>
            </w:pPr>
            <w:r>
              <w:t>0%</w:t>
            </w:r>
          </w:p>
        </w:tc>
        <w:tc>
          <w:tcPr>
            <w:tcW w:w="2012" w:type="dxa"/>
            <w:vAlign w:val="center"/>
          </w:tcPr>
          <w:p w14:paraId="673447E2" w14:textId="21CB119D" w:rsidR="00734BC9" w:rsidRDefault="00257AD1">
            <w:pPr>
              <w:jc w:val="center"/>
            </w:pPr>
            <w:r>
              <w:t>0%</w:t>
            </w:r>
          </w:p>
        </w:tc>
        <w:tc>
          <w:tcPr>
            <w:tcW w:w="1752" w:type="dxa"/>
          </w:tcPr>
          <w:p w14:paraId="07C6BDB9" w14:textId="1FE970BB" w:rsidR="00734BC9" w:rsidRDefault="00245ACA">
            <w:pPr>
              <w:jc w:val="center"/>
            </w:pPr>
            <w:r>
              <w:t>0%</w:t>
            </w:r>
          </w:p>
        </w:tc>
        <w:tc>
          <w:tcPr>
            <w:tcW w:w="1752" w:type="dxa"/>
          </w:tcPr>
          <w:p w14:paraId="1FB5DF37" w14:textId="4CC9B498" w:rsidR="00734BC9" w:rsidRDefault="00E955E8">
            <w:pPr>
              <w:jc w:val="center"/>
            </w:pPr>
            <w:r>
              <w:t>0%</w:t>
            </w:r>
          </w:p>
        </w:tc>
      </w:tr>
      <w:tr w:rsidR="00734BC9" w14:paraId="110B9680" w14:textId="1F410F22" w:rsidTr="00734BC9">
        <w:tc>
          <w:tcPr>
            <w:tcW w:w="1635" w:type="dxa"/>
            <w:vAlign w:val="center"/>
          </w:tcPr>
          <w:p w14:paraId="087EC87B" w14:textId="56446BC4" w:rsidR="00734BC9" w:rsidRDefault="00734BC9">
            <w:pPr>
              <w:jc w:val="center"/>
            </w:pPr>
            <w:r>
              <w:t>0.3</w:t>
            </w:r>
          </w:p>
        </w:tc>
        <w:tc>
          <w:tcPr>
            <w:tcW w:w="2199" w:type="dxa"/>
            <w:vAlign w:val="center"/>
          </w:tcPr>
          <w:p w14:paraId="02DDD793" w14:textId="1B2E1DA0" w:rsidR="00734BC9" w:rsidRDefault="00AA0E12">
            <w:pPr>
              <w:jc w:val="center"/>
            </w:pPr>
            <w:r>
              <w:t>0%</w:t>
            </w:r>
          </w:p>
        </w:tc>
        <w:tc>
          <w:tcPr>
            <w:tcW w:w="2012" w:type="dxa"/>
            <w:vAlign w:val="center"/>
          </w:tcPr>
          <w:p w14:paraId="13A3E16C" w14:textId="6B8D185D" w:rsidR="00734BC9" w:rsidRDefault="00257AD1">
            <w:pPr>
              <w:jc w:val="center"/>
            </w:pPr>
            <w:r>
              <w:t>0%</w:t>
            </w:r>
          </w:p>
        </w:tc>
        <w:tc>
          <w:tcPr>
            <w:tcW w:w="1752" w:type="dxa"/>
          </w:tcPr>
          <w:p w14:paraId="4F637867" w14:textId="7B92E496" w:rsidR="00734BC9" w:rsidRDefault="00245ACA">
            <w:pPr>
              <w:jc w:val="center"/>
            </w:pPr>
            <w:r>
              <w:t>0%</w:t>
            </w:r>
          </w:p>
        </w:tc>
        <w:tc>
          <w:tcPr>
            <w:tcW w:w="1752" w:type="dxa"/>
          </w:tcPr>
          <w:p w14:paraId="1DEE5023" w14:textId="43118C23" w:rsidR="00734BC9" w:rsidRDefault="00E955E8">
            <w:pPr>
              <w:jc w:val="center"/>
            </w:pPr>
            <w:r>
              <w:t>0%</w:t>
            </w:r>
          </w:p>
        </w:tc>
      </w:tr>
      <w:tr w:rsidR="00734BC9" w14:paraId="6087CB36" w14:textId="5A851ED0">
        <w:tc>
          <w:tcPr>
            <w:tcW w:w="1635" w:type="dxa"/>
            <w:vAlign w:val="center"/>
          </w:tcPr>
          <w:p w14:paraId="5F10A025" w14:textId="77777777" w:rsidR="00734BC9" w:rsidRDefault="00734BC9" w:rsidP="00734BC9">
            <w:pPr>
              <w:jc w:val="center"/>
            </w:pPr>
          </w:p>
        </w:tc>
        <w:tc>
          <w:tcPr>
            <w:tcW w:w="4211" w:type="dxa"/>
            <w:gridSpan w:val="2"/>
            <w:vAlign w:val="center"/>
          </w:tcPr>
          <w:p w14:paraId="78F16A4C" w14:textId="7A48BA51" w:rsidR="00734BC9" w:rsidRDefault="00734BC9" w:rsidP="00734BC9">
            <w:pPr>
              <w:jc w:val="center"/>
            </w:pPr>
            <w:r>
              <w:rPr>
                <w:b/>
                <w:bCs/>
              </w:rPr>
              <w:t xml:space="preserve">C&amp;W </w:t>
            </w:r>
            <w:r w:rsidRPr="00734BC9">
              <w:rPr>
                <w:b/>
                <w:bCs/>
              </w:rPr>
              <w:t>attack –</w:t>
            </w:r>
            <w:r>
              <w:rPr>
                <w:b/>
                <w:bCs/>
              </w:rPr>
              <w:t xml:space="preserve"> </w:t>
            </w:r>
            <w:r w:rsidRPr="00734BC9">
              <w:rPr>
                <w:b/>
                <w:bCs/>
              </w:rPr>
              <w:t>Stop sign images</w:t>
            </w:r>
          </w:p>
        </w:tc>
        <w:tc>
          <w:tcPr>
            <w:tcW w:w="3504" w:type="dxa"/>
            <w:gridSpan w:val="2"/>
          </w:tcPr>
          <w:p w14:paraId="3FFBF212" w14:textId="25BAB84D" w:rsidR="00734BC9" w:rsidRDefault="00734BC9" w:rsidP="00734BC9">
            <w:pPr>
              <w:jc w:val="center"/>
            </w:pPr>
            <w:r>
              <w:rPr>
                <w:b/>
                <w:bCs/>
              </w:rPr>
              <w:t xml:space="preserve">C&amp;W </w:t>
            </w:r>
            <w:r w:rsidRPr="00734BC9">
              <w:rPr>
                <w:b/>
                <w:bCs/>
              </w:rPr>
              <w:t>attack –</w:t>
            </w:r>
            <w:r>
              <w:t xml:space="preserve"> </w:t>
            </w:r>
            <w:r w:rsidRPr="00734BC9">
              <w:rPr>
                <w:b/>
                <w:bCs/>
              </w:rPr>
              <w:t>Speed Limit</w:t>
            </w:r>
            <w:r>
              <w:rPr>
                <w:b/>
                <w:bCs/>
              </w:rPr>
              <w:t xml:space="preserve"> </w:t>
            </w:r>
            <w:r w:rsidRPr="00734BC9">
              <w:rPr>
                <w:b/>
                <w:bCs/>
              </w:rPr>
              <w:t>30 sign images</w:t>
            </w:r>
          </w:p>
        </w:tc>
      </w:tr>
      <w:tr w:rsidR="00734BC9" w14:paraId="0C1CC50B" w14:textId="3F827495" w:rsidTr="00734BC9">
        <w:tc>
          <w:tcPr>
            <w:tcW w:w="1635" w:type="dxa"/>
            <w:vAlign w:val="center"/>
          </w:tcPr>
          <w:p w14:paraId="6B49CAEB" w14:textId="50DC46E0" w:rsidR="00734BC9" w:rsidRDefault="00734BC9" w:rsidP="00734BC9">
            <w:pPr>
              <w:jc w:val="center"/>
            </w:pPr>
            <w:r>
              <w:t>-</w:t>
            </w:r>
          </w:p>
        </w:tc>
        <w:tc>
          <w:tcPr>
            <w:tcW w:w="4211" w:type="dxa"/>
            <w:gridSpan w:val="2"/>
            <w:vAlign w:val="center"/>
          </w:tcPr>
          <w:p w14:paraId="08FA79BC" w14:textId="58767341" w:rsidR="00734BC9" w:rsidRDefault="000B5A5C" w:rsidP="00734BC9">
            <w:pPr>
              <w:jc w:val="center"/>
            </w:pPr>
            <w:r>
              <w:t>0%</w:t>
            </w:r>
          </w:p>
        </w:tc>
        <w:tc>
          <w:tcPr>
            <w:tcW w:w="1752" w:type="dxa"/>
          </w:tcPr>
          <w:p w14:paraId="56F6FAE3" w14:textId="783CB248" w:rsidR="00734BC9" w:rsidRDefault="000B5A5C" w:rsidP="00734BC9">
            <w:pPr>
              <w:jc w:val="center"/>
            </w:pPr>
            <w:r>
              <w:t>100%</w:t>
            </w:r>
          </w:p>
        </w:tc>
        <w:tc>
          <w:tcPr>
            <w:tcW w:w="1752" w:type="dxa"/>
          </w:tcPr>
          <w:p w14:paraId="0ABF3C04" w14:textId="77777777" w:rsidR="00734BC9" w:rsidRDefault="00734BC9" w:rsidP="00753D1F"/>
        </w:tc>
      </w:tr>
    </w:tbl>
    <w:p w14:paraId="72EB8B75" w14:textId="77777777" w:rsidR="00753D1F" w:rsidRDefault="00925C43" w:rsidP="00570BC7">
      <w:pPr>
        <w:pStyle w:val="ListParagraph"/>
        <w:numPr>
          <w:ilvl w:val="0"/>
          <w:numId w:val="9"/>
        </w:numPr>
        <w:spacing w:before="240"/>
        <w:jc w:val="both"/>
      </w:pPr>
      <w:r>
        <w:t>[</w:t>
      </w:r>
      <w:r w:rsidR="00DB6643">
        <w:t>5</w:t>
      </w:r>
      <w:r>
        <w:t xml:space="preserve"> pts] Briefly provide insights </w:t>
      </w:r>
      <w:proofErr w:type="gramStart"/>
      <w:r>
        <w:t>on</w:t>
      </w:r>
      <w:proofErr w:type="gramEnd"/>
      <w:r>
        <w:t xml:space="preserve"> the model’s performance under attacks and any other observations regarding the results. </w:t>
      </w:r>
    </w:p>
    <w:p w14:paraId="2EE64FBA" w14:textId="2BE1C9A7" w:rsidR="0057178D" w:rsidRDefault="00753D1F" w:rsidP="008F230E">
      <w:pPr>
        <w:spacing w:before="240"/>
        <w:ind w:left="720"/>
        <w:jc w:val="both"/>
      </w:pPr>
      <w:r w:rsidRPr="00C12E46">
        <w:rPr>
          <w:b/>
          <w:bCs/>
        </w:rPr>
        <w:t>Ans:</w:t>
      </w:r>
      <w:r>
        <w:t xml:space="preserve"> </w:t>
      </w:r>
      <w:r w:rsidR="0057178D">
        <w:t xml:space="preserve">The model demonstrates significant vulnerability to adversarial attacks, especially as the perturbation magnitude ϵ increases. For </w:t>
      </w:r>
      <w:r w:rsidR="0057178D" w:rsidRPr="008F230E">
        <w:rPr>
          <w:b/>
          <w:bCs/>
        </w:rPr>
        <w:t>FGSM</w:t>
      </w:r>
      <w:r w:rsidR="0057178D">
        <w:t xml:space="preserve"> and </w:t>
      </w:r>
      <w:r w:rsidR="0057178D" w:rsidRPr="008F230E">
        <w:rPr>
          <w:b/>
          <w:bCs/>
        </w:rPr>
        <w:t>PGD</w:t>
      </w:r>
      <w:r w:rsidR="0057178D">
        <w:t xml:space="preserve"> attacks, accuracy on Stop signs drops sharply with higher ϵ, reaching 0% at </w:t>
      </w:r>
      <w:r w:rsidR="0057178D">
        <w:rPr>
          <w:rFonts w:ascii="Cambria Math" w:hAnsi="Cambria Math" w:cs="Cambria Math"/>
        </w:rPr>
        <w:t>𝜖</w:t>
      </w:r>
      <w:r w:rsidR="008F160C">
        <w:t xml:space="preserve"> </w:t>
      </w:r>
      <w:r w:rsidR="0057178D">
        <w:t>=</w:t>
      </w:r>
      <w:r w:rsidR="008F160C">
        <w:t xml:space="preserve"> </w:t>
      </w:r>
      <w:r w:rsidR="0057178D">
        <w:t>0.25 and above, showing the model's inability to classify correctly under stronger attacks. PGD proves more effective than FGSM, reducing accuracy to 0% even at lower ϵ values</w:t>
      </w:r>
      <w:r w:rsidR="008F230E">
        <w:t xml:space="preserve"> (0.2)</w:t>
      </w:r>
      <w:r w:rsidR="0057178D">
        <w:t>.</w:t>
      </w:r>
    </w:p>
    <w:p w14:paraId="2B38A9CE" w14:textId="2C13F667" w:rsidR="00EA4B06" w:rsidRDefault="0057178D" w:rsidP="00D656F7">
      <w:pPr>
        <w:spacing w:before="240"/>
        <w:ind w:left="720"/>
        <w:jc w:val="both"/>
      </w:pPr>
      <w:r>
        <w:t xml:space="preserve">For the </w:t>
      </w:r>
      <w:r w:rsidRPr="008F230E">
        <w:rPr>
          <w:b/>
          <w:bCs/>
        </w:rPr>
        <w:t>C&amp;W L2</w:t>
      </w:r>
      <w:r>
        <w:t xml:space="preserve"> </w:t>
      </w:r>
      <w:r w:rsidR="003223A5" w:rsidRPr="003223A5">
        <w:t>attack is the most successful for Stop signs, achieving 0% accuracy across all perturbation levels, but it does not impact the classification of Speed Limit 30 signs, where the model maintains 100% accuracy. This suggests that the model is highly susceptible to adversarial perturbations but retains some robustness under specific attack types.</w:t>
      </w:r>
      <w:r w:rsidR="00EA4B06">
        <w:br w:type="page"/>
      </w:r>
    </w:p>
    <w:p w14:paraId="37D70446" w14:textId="4FAF475F" w:rsidR="00EA4B06" w:rsidRDefault="00EA4B06" w:rsidP="00EA4B06">
      <w:pPr>
        <w:pStyle w:val="Heading1"/>
        <w:jc w:val="both"/>
      </w:pPr>
      <w:r>
        <w:lastRenderedPageBreak/>
        <w:t>Task 3</w:t>
      </w:r>
      <w:r w:rsidR="00D73F42">
        <w:t xml:space="preserve">- Adversarial Defense </w:t>
      </w:r>
      <w:r>
        <w:t>(20 pts)</w:t>
      </w:r>
    </w:p>
    <w:p w14:paraId="35CB19C7" w14:textId="6DC6B9E9" w:rsidR="00DB6643" w:rsidRDefault="0088377D" w:rsidP="00DB6643">
      <w:pPr>
        <w:jc w:val="both"/>
      </w:pPr>
      <w:r>
        <w:t>Now</w:t>
      </w:r>
      <w:r w:rsidR="00DB6643">
        <w:t>,</w:t>
      </w:r>
      <w:r>
        <w:t xml:space="preserve"> let’s defend against adversarial attacks. </w:t>
      </w:r>
      <w:r w:rsidR="00D73F42">
        <w:t xml:space="preserve">This </w:t>
      </w:r>
      <w:hyperlink r:id="rId31" w:history="1">
        <w:r w:rsidR="00D73F42" w:rsidRPr="00D73F42">
          <w:rPr>
            <w:rStyle w:val="Hyperlink"/>
          </w:rPr>
          <w:t>notebook</w:t>
        </w:r>
      </w:hyperlink>
      <w:r w:rsidR="00D73F42">
        <w:t xml:space="preserve"> is a good start for adversarial training. </w:t>
      </w:r>
      <w:bookmarkStart w:id="6" w:name="OLE_LINK5"/>
      <w:bookmarkStart w:id="7" w:name="OLE_LINK6"/>
      <w:r w:rsidR="00DB6643">
        <w:t>Due to its complexity and the time taken to build an adversarial-trained model, we decided to give the model to you, and your only task will be to analyze it. The</w:t>
      </w:r>
      <w:r w:rsidR="004F0436">
        <w:t xml:space="preserve"> VGG classifier </w:t>
      </w:r>
      <w:r w:rsidR="00DB6643">
        <w:t>from earlier parts is used to build the adversarial model. New adversarial images</w:t>
      </w:r>
      <w:r w:rsidR="004F0436">
        <w:t xml:space="preserve"> </w:t>
      </w:r>
      <w:r w:rsidR="00DB6643">
        <w:t>were generated and used to build the new model. This model is provided in your assignment, and you will need to analyze it. Your tasks for this part will</w:t>
      </w:r>
    </w:p>
    <w:p w14:paraId="210F292B" w14:textId="34E26EF0" w:rsidR="00DB6643" w:rsidRDefault="00DB6643" w:rsidP="00DB6643">
      <w:pPr>
        <w:pStyle w:val="ListParagraph"/>
        <w:numPr>
          <w:ilvl w:val="0"/>
          <w:numId w:val="10"/>
        </w:numPr>
        <w:jc w:val="both"/>
      </w:pPr>
      <w:r>
        <w:t xml:space="preserve">Analyze the code (commented) provided to build the adversarial model and answer question 1. </w:t>
      </w:r>
    </w:p>
    <w:p w14:paraId="5BE3D53C" w14:textId="7EC19B38" w:rsidR="004F0436" w:rsidRDefault="004F0436" w:rsidP="004F0436">
      <w:pPr>
        <w:pStyle w:val="ListParagraph"/>
        <w:numPr>
          <w:ilvl w:val="0"/>
          <w:numId w:val="10"/>
        </w:numPr>
        <w:jc w:val="both"/>
      </w:pPr>
      <w:bookmarkStart w:id="8" w:name="OLE_LINK7"/>
      <w:bookmarkStart w:id="9" w:name="OLE_LINK8"/>
      <w:r w:rsidRPr="004F0436">
        <w:t xml:space="preserve">Measure the performance of the trained robust model </w:t>
      </w:r>
      <w:r w:rsidR="00DB6643">
        <w:t>and compare it to the original VGG model used in earlier parts. For the attack part, we will use FGSM and PGD on the samples we reserved for adversarial generation in the earlier parts</w:t>
      </w:r>
      <w:r w:rsidR="00145E3B">
        <w:t xml:space="preserve"> (use eps=0.1)</w:t>
      </w:r>
      <w:r w:rsidR="009877F5">
        <w:t xml:space="preserve">. </w:t>
      </w:r>
      <w:r w:rsidR="00DB4F39">
        <w:t xml:space="preserve">You will probably need to implement your evaluation for things to work here. </w:t>
      </w:r>
      <w:r w:rsidR="009877F5">
        <w:t xml:space="preserve">Record the classification accuracies </w:t>
      </w:r>
      <w:r w:rsidR="00DB6643">
        <w:t xml:space="preserve">that </w:t>
      </w:r>
      <w:r w:rsidR="009877F5">
        <w:t xml:space="preserve">have </w:t>
      </w:r>
      <w:r w:rsidR="00DB6643">
        <w:t xml:space="preserve">been </w:t>
      </w:r>
      <w:r w:rsidR="009877F5">
        <w:t>attacked</w:t>
      </w:r>
      <w:r w:rsidRPr="004F0436">
        <w:t>.</w:t>
      </w:r>
      <w:bookmarkEnd w:id="6"/>
      <w:bookmarkEnd w:id="7"/>
      <w:r w:rsidRPr="004F0436">
        <w:t xml:space="preserve"> </w:t>
      </w:r>
    </w:p>
    <w:bookmarkEnd w:id="8"/>
    <w:bookmarkEnd w:id="9"/>
    <w:p w14:paraId="3A756D62" w14:textId="418FD493" w:rsidR="00DB6643" w:rsidRDefault="009877F5" w:rsidP="009877F5">
      <w:pPr>
        <w:pStyle w:val="ListParagraph"/>
        <w:numPr>
          <w:ilvl w:val="0"/>
          <w:numId w:val="11"/>
        </w:numPr>
        <w:spacing w:after="240"/>
        <w:jc w:val="both"/>
      </w:pPr>
      <w:r>
        <w:t>[</w:t>
      </w:r>
      <w:r w:rsidR="00DB6643">
        <w:t>5</w:t>
      </w:r>
      <w:r>
        <w:t xml:space="preserve"> pts] </w:t>
      </w:r>
      <w:r w:rsidR="00DB6643">
        <w:t xml:space="preserve">Answer the following questions about the provided model or code for it. </w:t>
      </w:r>
    </w:p>
    <w:p w14:paraId="1728ACF7" w14:textId="32655EDC" w:rsidR="00DB6643" w:rsidRDefault="00DB6643" w:rsidP="00DB6643">
      <w:pPr>
        <w:pStyle w:val="ListParagraph"/>
        <w:numPr>
          <w:ilvl w:val="1"/>
          <w:numId w:val="11"/>
        </w:numPr>
        <w:spacing w:after="240"/>
        <w:jc w:val="both"/>
      </w:pPr>
      <w:r>
        <w:t xml:space="preserve">What attacks were used to build the model </w:t>
      </w:r>
    </w:p>
    <w:p w14:paraId="4B768D86" w14:textId="51A971E9" w:rsidR="003667F8" w:rsidRDefault="003667F8" w:rsidP="003667F8">
      <w:pPr>
        <w:spacing w:after="240"/>
        <w:ind w:left="1080"/>
        <w:jc w:val="both"/>
      </w:pPr>
      <w:r>
        <w:t xml:space="preserve">Ans: </w:t>
      </w:r>
      <w:r w:rsidRPr="003667F8">
        <w:t xml:space="preserve">The FGSM attack was used to build the </w:t>
      </w:r>
      <w:proofErr w:type="spellStart"/>
      <w:r w:rsidRPr="003667F8">
        <w:t>adversarially</w:t>
      </w:r>
      <w:proofErr w:type="spellEnd"/>
      <w:r w:rsidRPr="003667F8">
        <w:t xml:space="preserve"> trained model.</w:t>
      </w:r>
    </w:p>
    <w:p w14:paraId="4F2B6408" w14:textId="7A0B7DFD" w:rsidR="00DB6643" w:rsidRDefault="00DB6643" w:rsidP="00DB6643">
      <w:pPr>
        <w:pStyle w:val="ListParagraph"/>
        <w:numPr>
          <w:ilvl w:val="1"/>
          <w:numId w:val="11"/>
        </w:numPr>
        <w:spacing w:after="240"/>
        <w:jc w:val="both"/>
      </w:pPr>
      <w:r>
        <w:t xml:space="preserve">What perturbation (if any) was used to build the attack samples? </w:t>
      </w:r>
    </w:p>
    <w:p w14:paraId="449D14D9" w14:textId="0AF1323B" w:rsidR="00924578" w:rsidRDefault="00924578" w:rsidP="00924578">
      <w:pPr>
        <w:spacing w:after="240"/>
        <w:ind w:left="1080"/>
        <w:jc w:val="both"/>
      </w:pPr>
      <w:r>
        <w:t xml:space="preserve">Ans: </w:t>
      </w:r>
      <w:r w:rsidR="002225EF" w:rsidRPr="002225EF">
        <w:t>ε = 0.1.</w:t>
      </w:r>
    </w:p>
    <w:p w14:paraId="3AED35B3" w14:textId="77777777" w:rsidR="00DB6643" w:rsidRDefault="00DB6643" w:rsidP="00DB6643">
      <w:pPr>
        <w:pStyle w:val="ListParagraph"/>
        <w:numPr>
          <w:ilvl w:val="1"/>
          <w:numId w:val="11"/>
        </w:numPr>
        <w:spacing w:after="240"/>
        <w:jc w:val="both"/>
      </w:pPr>
      <w:r>
        <w:t xml:space="preserve">What percentage of training samples was used to generate the adversarial samples used in the built model? </w:t>
      </w:r>
    </w:p>
    <w:p w14:paraId="6C5C8910" w14:textId="02B0E009" w:rsidR="002225EF" w:rsidRDefault="002225EF" w:rsidP="002225EF">
      <w:pPr>
        <w:spacing w:after="240"/>
        <w:ind w:left="1080"/>
        <w:jc w:val="both"/>
      </w:pPr>
      <w:r>
        <w:t xml:space="preserve">Ans: </w:t>
      </w:r>
      <w:r w:rsidR="00BD43A2" w:rsidRPr="00BD43A2">
        <w:t>50% of the training samples</w:t>
      </w:r>
      <w:r w:rsidR="00BD43A2">
        <w:t>.</w:t>
      </w:r>
    </w:p>
    <w:p w14:paraId="5478B76A" w14:textId="77777777" w:rsidR="00DB6643" w:rsidRDefault="00DB6643" w:rsidP="00DB6643">
      <w:pPr>
        <w:pStyle w:val="ListParagraph"/>
        <w:numPr>
          <w:ilvl w:val="1"/>
          <w:numId w:val="11"/>
        </w:numPr>
        <w:spacing w:after="240"/>
        <w:jc w:val="both"/>
      </w:pPr>
      <w:r>
        <w:t xml:space="preserve">How many epochs were used? </w:t>
      </w:r>
    </w:p>
    <w:p w14:paraId="5731CE39" w14:textId="3BB48083" w:rsidR="00BD43A2" w:rsidRDefault="00BD43A2" w:rsidP="00BD43A2">
      <w:pPr>
        <w:spacing w:after="240"/>
        <w:ind w:left="1080"/>
        <w:jc w:val="both"/>
      </w:pPr>
      <w:r>
        <w:t xml:space="preserve">Ans: </w:t>
      </w:r>
      <w:r w:rsidR="00EA3F90">
        <w:t>25</w:t>
      </w:r>
      <w:r>
        <w:t>.</w:t>
      </w:r>
    </w:p>
    <w:p w14:paraId="345A0185" w14:textId="36E4B278" w:rsidR="00DB6643" w:rsidRDefault="00993747" w:rsidP="00DB6643">
      <w:pPr>
        <w:pStyle w:val="ListParagraph"/>
        <w:numPr>
          <w:ilvl w:val="1"/>
          <w:numId w:val="11"/>
        </w:numPr>
        <w:spacing w:after="240"/>
        <w:jc w:val="both"/>
      </w:pPr>
      <w:r>
        <w:t xml:space="preserve">What needs to be changed in the code </w:t>
      </w:r>
      <w:r w:rsidR="00DB6643">
        <w:t xml:space="preserve">to generate an </w:t>
      </w:r>
      <w:r>
        <w:t>adversarial-</w:t>
      </w:r>
      <w:r w:rsidR="00DB6643">
        <w:t xml:space="preserve">trained model based on C&amp;W attacks? Write the code for it as an answer.  </w:t>
      </w:r>
    </w:p>
    <w:p w14:paraId="41D0E829" w14:textId="53DEF63E" w:rsidR="00F1222C" w:rsidRDefault="00BD43A2" w:rsidP="00BD43A2">
      <w:pPr>
        <w:spacing w:after="240"/>
        <w:ind w:left="1080"/>
        <w:jc w:val="both"/>
      </w:pPr>
      <w:r>
        <w:t xml:space="preserve">Ans: </w:t>
      </w:r>
      <w:r w:rsidR="00F1222C" w:rsidRPr="00F1222C">
        <w:t>To generate an adversarial</w:t>
      </w:r>
      <w:r w:rsidR="008B7C4C">
        <w:t>-</w:t>
      </w:r>
      <w:r w:rsidR="00F1222C" w:rsidRPr="00F1222C">
        <w:t>trained model based on C&amp;W attacks,</w:t>
      </w:r>
      <w:r w:rsidR="008B7C4C">
        <w:t xml:space="preserve"> we need to</w:t>
      </w:r>
      <w:r w:rsidR="00F1222C" w:rsidRPr="00F1222C">
        <w:t xml:space="preserve"> replace FGSM with the C&amp;W attack in the Adversarial</w:t>
      </w:r>
      <w:r w:rsidR="00900DE7">
        <w:t xml:space="preserve"> </w:t>
      </w:r>
      <w:proofErr w:type="spellStart"/>
      <w:r w:rsidR="00900DE7">
        <w:t>Defence</w:t>
      </w:r>
      <w:proofErr w:type="spellEnd"/>
      <w:r w:rsidR="00900DE7">
        <w:t xml:space="preserve"> </w:t>
      </w:r>
      <w:r w:rsidR="00B45ECE">
        <w:t>code</w:t>
      </w:r>
      <w:r w:rsidR="00F1222C" w:rsidRPr="00F1222C">
        <w:t>.</w:t>
      </w:r>
    </w:p>
    <w:p w14:paraId="439E45A2" w14:textId="77777777" w:rsidR="00F1222C" w:rsidRDefault="00F1222C" w:rsidP="00BD43A2">
      <w:pPr>
        <w:spacing w:after="240"/>
        <w:ind w:left="1080"/>
        <w:jc w:val="both"/>
      </w:pPr>
    </w:p>
    <w:p w14:paraId="138B67A6" w14:textId="06674A69" w:rsidR="00BD43A2" w:rsidRDefault="00743B8B" w:rsidP="00BD43A2">
      <w:pPr>
        <w:spacing w:after="240"/>
        <w:ind w:left="1080"/>
        <w:jc w:val="both"/>
      </w:pPr>
      <w:r>
        <w:t>Code:</w:t>
      </w:r>
    </w:p>
    <w:p w14:paraId="622F8029" w14:textId="77777777" w:rsidR="00743B8B" w:rsidRPr="00743B8B" w:rsidRDefault="00743B8B" w:rsidP="00743B8B">
      <w:pPr>
        <w:spacing w:after="240"/>
        <w:ind w:left="1080"/>
        <w:jc w:val="both"/>
        <w:rPr>
          <w:rStyle w:val="IntenseReference"/>
        </w:rPr>
      </w:pPr>
      <w:r w:rsidRPr="00743B8B">
        <w:rPr>
          <w:rStyle w:val="IntenseReference"/>
        </w:rPr>
        <w:t xml:space="preserve">classifier = </w:t>
      </w:r>
      <w:proofErr w:type="spellStart"/>
      <w:proofErr w:type="gramStart"/>
      <w:r w:rsidRPr="00743B8B">
        <w:rPr>
          <w:rStyle w:val="IntenseReference"/>
        </w:rPr>
        <w:t>KerasClassifier</w:t>
      </w:r>
      <w:proofErr w:type="spellEnd"/>
      <w:r w:rsidRPr="00743B8B">
        <w:rPr>
          <w:rStyle w:val="IntenseReference"/>
        </w:rPr>
        <w:t>(</w:t>
      </w:r>
      <w:proofErr w:type="gramEnd"/>
      <w:r w:rsidRPr="00743B8B">
        <w:rPr>
          <w:rStyle w:val="IntenseReference"/>
        </w:rPr>
        <w:t xml:space="preserve">model=model, </w:t>
      </w:r>
      <w:proofErr w:type="spellStart"/>
      <w:r w:rsidRPr="00743B8B">
        <w:rPr>
          <w:rStyle w:val="IntenseReference"/>
        </w:rPr>
        <w:t>clip_values</w:t>
      </w:r>
      <w:proofErr w:type="spellEnd"/>
      <w:r w:rsidRPr="00743B8B">
        <w:rPr>
          <w:rStyle w:val="IntenseReference"/>
        </w:rPr>
        <w:t>=(0, 1))</w:t>
      </w:r>
    </w:p>
    <w:p w14:paraId="17DC47D6" w14:textId="77777777" w:rsidR="00743B8B" w:rsidRPr="00743B8B" w:rsidRDefault="00743B8B" w:rsidP="00743B8B">
      <w:pPr>
        <w:spacing w:after="240"/>
        <w:ind w:left="1080"/>
        <w:jc w:val="both"/>
        <w:rPr>
          <w:rStyle w:val="IntenseReference"/>
        </w:rPr>
      </w:pPr>
      <w:r w:rsidRPr="00743B8B">
        <w:rPr>
          <w:rStyle w:val="IntenseReference"/>
        </w:rPr>
        <w:t>cw_l2 = CarliniL2</w:t>
      </w:r>
      <w:proofErr w:type="gramStart"/>
      <w:r w:rsidRPr="00743B8B">
        <w:rPr>
          <w:rStyle w:val="IntenseReference"/>
        </w:rPr>
        <w:t>Method(</w:t>
      </w:r>
      <w:proofErr w:type="gramEnd"/>
      <w:r w:rsidRPr="00743B8B">
        <w:rPr>
          <w:rStyle w:val="IntenseReference"/>
        </w:rPr>
        <w:t xml:space="preserve">classifier=classifier, targeted=False, </w:t>
      </w:r>
      <w:proofErr w:type="spellStart"/>
      <w:r w:rsidRPr="00743B8B">
        <w:rPr>
          <w:rStyle w:val="IntenseReference"/>
        </w:rPr>
        <w:t>max_iter</w:t>
      </w:r>
      <w:proofErr w:type="spellEnd"/>
      <w:r w:rsidRPr="00743B8B">
        <w:rPr>
          <w:rStyle w:val="IntenseReference"/>
        </w:rPr>
        <w:t>=10)</w:t>
      </w:r>
    </w:p>
    <w:p w14:paraId="433CC88E" w14:textId="77777777" w:rsidR="00743B8B" w:rsidRPr="00743B8B" w:rsidRDefault="00743B8B" w:rsidP="00743B8B">
      <w:pPr>
        <w:spacing w:after="240"/>
        <w:ind w:left="1080"/>
        <w:jc w:val="both"/>
        <w:rPr>
          <w:rStyle w:val="IntenseReference"/>
        </w:rPr>
      </w:pPr>
      <w:proofErr w:type="spellStart"/>
      <w:r w:rsidRPr="00743B8B">
        <w:rPr>
          <w:rStyle w:val="IntenseReference"/>
        </w:rPr>
        <w:lastRenderedPageBreak/>
        <w:t>adv_trainer_cw</w:t>
      </w:r>
      <w:proofErr w:type="spellEnd"/>
      <w:r w:rsidRPr="00743B8B">
        <w:rPr>
          <w:rStyle w:val="IntenseReference"/>
        </w:rPr>
        <w:t xml:space="preserve"> = </w:t>
      </w:r>
      <w:proofErr w:type="spellStart"/>
      <w:proofErr w:type="gramStart"/>
      <w:r w:rsidRPr="00743B8B">
        <w:rPr>
          <w:rStyle w:val="IntenseReference"/>
        </w:rPr>
        <w:t>AdversarialTrainer</w:t>
      </w:r>
      <w:proofErr w:type="spellEnd"/>
      <w:r w:rsidRPr="00743B8B">
        <w:rPr>
          <w:rStyle w:val="IntenseReference"/>
        </w:rPr>
        <w:t>(</w:t>
      </w:r>
      <w:proofErr w:type="gramEnd"/>
      <w:r w:rsidRPr="00743B8B">
        <w:rPr>
          <w:rStyle w:val="IntenseReference"/>
        </w:rPr>
        <w:t>classifier, cw_l2, ratio=0.5)</w:t>
      </w:r>
    </w:p>
    <w:p w14:paraId="725EAEC5" w14:textId="77777777" w:rsidR="00743B8B" w:rsidRPr="00743B8B" w:rsidRDefault="00743B8B" w:rsidP="00743B8B">
      <w:pPr>
        <w:spacing w:after="240"/>
        <w:ind w:left="1080"/>
        <w:jc w:val="both"/>
        <w:rPr>
          <w:rStyle w:val="IntenseReference"/>
        </w:rPr>
      </w:pPr>
      <w:proofErr w:type="spellStart"/>
      <w:proofErr w:type="gramStart"/>
      <w:r w:rsidRPr="00743B8B">
        <w:rPr>
          <w:rStyle w:val="IntenseReference"/>
        </w:rPr>
        <w:t>adv_trainer_cw.fit</w:t>
      </w:r>
      <w:proofErr w:type="spellEnd"/>
      <w:r w:rsidRPr="00743B8B">
        <w:rPr>
          <w:rStyle w:val="IntenseReference"/>
        </w:rPr>
        <w:t>(</w:t>
      </w:r>
      <w:proofErr w:type="spellStart"/>
      <w:proofErr w:type="gramEnd"/>
      <w:r w:rsidRPr="00743B8B">
        <w:rPr>
          <w:rStyle w:val="IntenseReference"/>
        </w:rPr>
        <w:t>imgs_train</w:t>
      </w:r>
      <w:proofErr w:type="spellEnd"/>
      <w:r w:rsidRPr="00743B8B">
        <w:rPr>
          <w:rStyle w:val="IntenseReference"/>
        </w:rPr>
        <w:t xml:space="preserve">, </w:t>
      </w:r>
      <w:proofErr w:type="spellStart"/>
      <w:r w:rsidRPr="00743B8B">
        <w:rPr>
          <w:rStyle w:val="IntenseReference"/>
        </w:rPr>
        <w:t>labels_train_cat</w:t>
      </w:r>
      <w:proofErr w:type="spellEnd"/>
      <w:r w:rsidRPr="00743B8B">
        <w:rPr>
          <w:rStyle w:val="IntenseReference"/>
        </w:rPr>
        <w:t xml:space="preserve">, </w:t>
      </w:r>
      <w:proofErr w:type="spellStart"/>
      <w:r w:rsidRPr="00743B8B">
        <w:rPr>
          <w:rStyle w:val="IntenseReference"/>
        </w:rPr>
        <w:t>nb_epochs</w:t>
      </w:r>
      <w:proofErr w:type="spellEnd"/>
      <w:r w:rsidRPr="00743B8B">
        <w:rPr>
          <w:rStyle w:val="IntenseReference"/>
        </w:rPr>
        <w:t xml:space="preserve">=25, </w:t>
      </w:r>
      <w:proofErr w:type="spellStart"/>
      <w:r w:rsidRPr="00743B8B">
        <w:rPr>
          <w:rStyle w:val="IntenseReference"/>
        </w:rPr>
        <w:t>batch_size</w:t>
      </w:r>
      <w:proofErr w:type="spellEnd"/>
      <w:r w:rsidRPr="00743B8B">
        <w:rPr>
          <w:rStyle w:val="IntenseReference"/>
        </w:rPr>
        <w:t>=16)</w:t>
      </w:r>
    </w:p>
    <w:p w14:paraId="654AEAE0" w14:textId="01CC120E" w:rsidR="00743B8B" w:rsidRPr="00743B8B" w:rsidRDefault="00743B8B" w:rsidP="00743B8B">
      <w:pPr>
        <w:spacing w:after="240"/>
        <w:ind w:left="1080"/>
        <w:jc w:val="both"/>
        <w:rPr>
          <w:rStyle w:val="IntenseReference"/>
        </w:rPr>
      </w:pPr>
      <w:proofErr w:type="spellStart"/>
      <w:r w:rsidRPr="00743B8B">
        <w:rPr>
          <w:rStyle w:val="IntenseReference"/>
        </w:rPr>
        <w:t>model.save</w:t>
      </w:r>
      <w:proofErr w:type="spellEnd"/>
      <w:r w:rsidRPr="00743B8B">
        <w:rPr>
          <w:rStyle w:val="IntenseReference"/>
        </w:rPr>
        <w:t>(MODEL_DIR + 'adversarial_cw_l2_trained.h5')</w:t>
      </w:r>
    </w:p>
    <w:p w14:paraId="07BE22FD" w14:textId="1BBE4D21" w:rsidR="009877F5" w:rsidRDefault="00DB6643" w:rsidP="00DB6643">
      <w:pPr>
        <w:pStyle w:val="ListParagraph"/>
        <w:numPr>
          <w:ilvl w:val="0"/>
          <w:numId w:val="11"/>
        </w:numPr>
        <w:spacing w:after="240"/>
        <w:jc w:val="both"/>
      </w:pPr>
      <w:r>
        <w:t xml:space="preserve">[10 pts] </w:t>
      </w:r>
      <w:r w:rsidR="009877F5">
        <w:t xml:space="preserve">Fill out </w:t>
      </w:r>
      <w:r w:rsidR="00D73F42">
        <w:t>Table 4</w:t>
      </w:r>
      <w:r w:rsidR="009877F5">
        <w:t xml:space="preserve"> for </w:t>
      </w:r>
      <w:proofErr w:type="gramStart"/>
      <w:r w:rsidR="009877F5">
        <w:t>accuracies</w:t>
      </w:r>
      <w:proofErr w:type="gramEnd"/>
      <w:r w:rsidR="009877F5">
        <w:t>.</w:t>
      </w:r>
    </w:p>
    <w:tbl>
      <w:tblPr>
        <w:tblStyle w:val="TableGrid"/>
        <w:tblW w:w="0" w:type="auto"/>
        <w:jc w:val="center"/>
        <w:tblLook w:val="04A0" w:firstRow="1" w:lastRow="0" w:firstColumn="1" w:lastColumn="0" w:noHBand="0" w:noVBand="1"/>
      </w:tblPr>
      <w:tblGrid>
        <w:gridCol w:w="4045"/>
        <w:gridCol w:w="2188"/>
        <w:gridCol w:w="3117"/>
      </w:tblGrid>
      <w:tr w:rsidR="00570BC7" w14:paraId="7E9902FE" w14:textId="77777777" w:rsidTr="00993747">
        <w:trPr>
          <w:jc w:val="center"/>
        </w:trPr>
        <w:tc>
          <w:tcPr>
            <w:tcW w:w="9350" w:type="dxa"/>
            <w:gridSpan w:val="3"/>
            <w:tcBorders>
              <w:top w:val="nil"/>
              <w:left w:val="nil"/>
              <w:bottom w:val="single" w:sz="4" w:space="0" w:color="auto"/>
              <w:right w:val="nil"/>
            </w:tcBorders>
            <w:vAlign w:val="center"/>
          </w:tcPr>
          <w:p w14:paraId="6B718F72" w14:textId="62D155F6" w:rsidR="00570BC7" w:rsidRDefault="00570BC7" w:rsidP="00993747">
            <w:r>
              <w:t>Table</w:t>
            </w:r>
            <w:r w:rsidR="004A2FA3">
              <w:t xml:space="preserve"> 4</w:t>
            </w:r>
            <w:r>
              <w:t xml:space="preserve">: </w:t>
            </w:r>
            <w:r w:rsidRPr="00734BC9">
              <w:t xml:space="preserve">Classification accuracy of the </w:t>
            </w:r>
            <w:r>
              <w:t>traditional and adversarial trained model</w:t>
            </w:r>
          </w:p>
        </w:tc>
      </w:tr>
      <w:tr w:rsidR="00570BC7" w14:paraId="5DA06780" w14:textId="77777777" w:rsidTr="00993747">
        <w:trPr>
          <w:jc w:val="center"/>
        </w:trPr>
        <w:tc>
          <w:tcPr>
            <w:tcW w:w="4045" w:type="dxa"/>
            <w:tcBorders>
              <w:top w:val="single" w:sz="4" w:space="0" w:color="auto"/>
            </w:tcBorders>
            <w:vAlign w:val="center"/>
          </w:tcPr>
          <w:p w14:paraId="3C31351C" w14:textId="57DB8230" w:rsidR="00570BC7" w:rsidRPr="00993747" w:rsidRDefault="00570BC7" w:rsidP="00993747">
            <w:pPr>
              <w:rPr>
                <w:b/>
                <w:bCs/>
              </w:rPr>
            </w:pPr>
            <w:r w:rsidRPr="00993747">
              <w:rPr>
                <w:b/>
                <w:bCs/>
              </w:rPr>
              <w:t>Setup</w:t>
            </w:r>
          </w:p>
        </w:tc>
        <w:tc>
          <w:tcPr>
            <w:tcW w:w="2188" w:type="dxa"/>
            <w:tcBorders>
              <w:top w:val="single" w:sz="4" w:space="0" w:color="auto"/>
            </w:tcBorders>
            <w:vAlign w:val="center"/>
          </w:tcPr>
          <w:p w14:paraId="46CF3C60" w14:textId="666E63AE" w:rsidR="00570BC7" w:rsidRPr="00993747" w:rsidRDefault="00570BC7" w:rsidP="00993747">
            <w:pPr>
              <w:rPr>
                <w:b/>
                <w:bCs/>
              </w:rPr>
            </w:pPr>
            <w:r w:rsidRPr="00993747">
              <w:rPr>
                <w:b/>
                <w:bCs/>
              </w:rPr>
              <w:t>VGG16</w:t>
            </w:r>
          </w:p>
        </w:tc>
        <w:tc>
          <w:tcPr>
            <w:tcW w:w="3117" w:type="dxa"/>
            <w:tcBorders>
              <w:top w:val="single" w:sz="4" w:space="0" w:color="auto"/>
            </w:tcBorders>
            <w:vAlign w:val="center"/>
          </w:tcPr>
          <w:p w14:paraId="174C1A7A" w14:textId="20B2B46D" w:rsidR="00570BC7" w:rsidRPr="00993747" w:rsidRDefault="00570BC7" w:rsidP="00993747">
            <w:pPr>
              <w:rPr>
                <w:b/>
                <w:bCs/>
              </w:rPr>
            </w:pPr>
            <w:r w:rsidRPr="00993747">
              <w:rPr>
                <w:b/>
                <w:bCs/>
              </w:rPr>
              <w:t>Adversarial trained model</w:t>
            </w:r>
          </w:p>
        </w:tc>
      </w:tr>
      <w:tr w:rsidR="00570BC7" w14:paraId="2F373B20" w14:textId="77777777" w:rsidTr="00993747">
        <w:trPr>
          <w:jc w:val="center"/>
        </w:trPr>
        <w:tc>
          <w:tcPr>
            <w:tcW w:w="4045" w:type="dxa"/>
            <w:vAlign w:val="center"/>
          </w:tcPr>
          <w:p w14:paraId="6DAF87A4" w14:textId="375DE059" w:rsidR="00570BC7" w:rsidRPr="00993747" w:rsidRDefault="00570BC7" w:rsidP="00993747">
            <w:pPr>
              <w:rPr>
                <w:b/>
                <w:bCs/>
              </w:rPr>
            </w:pPr>
            <w:r w:rsidRPr="00993747">
              <w:rPr>
                <w:b/>
                <w:bCs/>
              </w:rPr>
              <w:t>Clean train images</w:t>
            </w:r>
          </w:p>
        </w:tc>
        <w:tc>
          <w:tcPr>
            <w:tcW w:w="2188" w:type="dxa"/>
            <w:vAlign w:val="center"/>
          </w:tcPr>
          <w:p w14:paraId="01F39F3C" w14:textId="76F5F516" w:rsidR="00570BC7" w:rsidRDefault="00654E77" w:rsidP="00993747">
            <w:r>
              <w:t>97.</w:t>
            </w:r>
            <w:r w:rsidR="00F12AB7">
              <w:t>05%</w:t>
            </w:r>
          </w:p>
        </w:tc>
        <w:tc>
          <w:tcPr>
            <w:tcW w:w="3117" w:type="dxa"/>
            <w:vAlign w:val="center"/>
          </w:tcPr>
          <w:p w14:paraId="7A306FA0" w14:textId="611E5BCE" w:rsidR="00570BC7" w:rsidRDefault="00F12AB7" w:rsidP="00993747">
            <w:r>
              <w:t>99.73%</w:t>
            </w:r>
          </w:p>
        </w:tc>
      </w:tr>
      <w:tr w:rsidR="00570BC7" w14:paraId="47A2ABA8" w14:textId="77777777" w:rsidTr="00993747">
        <w:trPr>
          <w:jc w:val="center"/>
        </w:trPr>
        <w:tc>
          <w:tcPr>
            <w:tcW w:w="4045" w:type="dxa"/>
            <w:vAlign w:val="center"/>
          </w:tcPr>
          <w:p w14:paraId="74E3F78A" w14:textId="0D45CDEF" w:rsidR="00570BC7" w:rsidRPr="00993747" w:rsidRDefault="00570BC7" w:rsidP="00993747">
            <w:pPr>
              <w:rPr>
                <w:b/>
                <w:bCs/>
              </w:rPr>
            </w:pPr>
            <w:r w:rsidRPr="00993747">
              <w:rPr>
                <w:b/>
                <w:bCs/>
              </w:rPr>
              <w:t>Clean subset of test images</w:t>
            </w:r>
          </w:p>
        </w:tc>
        <w:tc>
          <w:tcPr>
            <w:tcW w:w="2188" w:type="dxa"/>
            <w:vAlign w:val="center"/>
          </w:tcPr>
          <w:p w14:paraId="689C5CD2" w14:textId="577854F4" w:rsidR="00570BC7" w:rsidRDefault="00EE5161" w:rsidP="00993747">
            <w:r>
              <w:t>9</w:t>
            </w:r>
            <w:r w:rsidR="00980050">
              <w:t>3.97</w:t>
            </w:r>
            <w:r>
              <w:t>%</w:t>
            </w:r>
          </w:p>
        </w:tc>
        <w:tc>
          <w:tcPr>
            <w:tcW w:w="3117" w:type="dxa"/>
            <w:vAlign w:val="center"/>
          </w:tcPr>
          <w:p w14:paraId="51A1CF83" w14:textId="4C6FF541" w:rsidR="00570BC7" w:rsidRDefault="00B60F47" w:rsidP="00993747">
            <w:r>
              <w:t>9</w:t>
            </w:r>
            <w:r w:rsidR="00980050">
              <w:t>6.78</w:t>
            </w:r>
            <w:r>
              <w:t>%</w:t>
            </w:r>
          </w:p>
        </w:tc>
      </w:tr>
      <w:tr w:rsidR="00570BC7" w14:paraId="6FD3D7D9" w14:textId="77777777" w:rsidTr="00993747">
        <w:trPr>
          <w:jc w:val="center"/>
        </w:trPr>
        <w:tc>
          <w:tcPr>
            <w:tcW w:w="4045" w:type="dxa"/>
            <w:vAlign w:val="center"/>
          </w:tcPr>
          <w:p w14:paraId="46A0286B" w14:textId="4E288F7E" w:rsidR="00570BC7" w:rsidRPr="00993747" w:rsidRDefault="00570BC7" w:rsidP="00993747">
            <w:pPr>
              <w:rPr>
                <w:b/>
                <w:bCs/>
              </w:rPr>
            </w:pPr>
            <w:r w:rsidRPr="00993747">
              <w:rPr>
                <w:b/>
                <w:bCs/>
              </w:rPr>
              <w:t>FGSM attacked subset of test images</w:t>
            </w:r>
          </w:p>
        </w:tc>
        <w:tc>
          <w:tcPr>
            <w:tcW w:w="2188" w:type="dxa"/>
            <w:vAlign w:val="center"/>
          </w:tcPr>
          <w:p w14:paraId="093B694A" w14:textId="1B2E5790" w:rsidR="00570BC7" w:rsidRDefault="001057CC" w:rsidP="00993747">
            <w:r>
              <w:t>22.6</w:t>
            </w:r>
            <w:r w:rsidR="00717BF4">
              <w:t>0</w:t>
            </w:r>
            <w:r>
              <w:t>%</w:t>
            </w:r>
          </w:p>
        </w:tc>
        <w:tc>
          <w:tcPr>
            <w:tcW w:w="3117" w:type="dxa"/>
            <w:vAlign w:val="center"/>
          </w:tcPr>
          <w:p w14:paraId="4742FC3F" w14:textId="12522379" w:rsidR="00570BC7" w:rsidRDefault="00191E82" w:rsidP="00993747">
            <w:r>
              <w:t>45.8%</w:t>
            </w:r>
          </w:p>
        </w:tc>
      </w:tr>
      <w:tr w:rsidR="00570BC7" w14:paraId="0E215DDA" w14:textId="77777777" w:rsidTr="00993747">
        <w:trPr>
          <w:jc w:val="center"/>
        </w:trPr>
        <w:tc>
          <w:tcPr>
            <w:tcW w:w="4045" w:type="dxa"/>
            <w:vAlign w:val="center"/>
          </w:tcPr>
          <w:p w14:paraId="460AC656" w14:textId="5519807A" w:rsidR="00570BC7" w:rsidRPr="00993747" w:rsidRDefault="00570BC7" w:rsidP="00993747">
            <w:pPr>
              <w:rPr>
                <w:b/>
                <w:bCs/>
              </w:rPr>
            </w:pPr>
            <w:r w:rsidRPr="00993747">
              <w:rPr>
                <w:b/>
                <w:bCs/>
              </w:rPr>
              <w:t>PGD attacked subset of test images</w:t>
            </w:r>
          </w:p>
        </w:tc>
        <w:tc>
          <w:tcPr>
            <w:tcW w:w="2188" w:type="dxa"/>
            <w:vAlign w:val="center"/>
          </w:tcPr>
          <w:p w14:paraId="2667B19A" w14:textId="610A82EB" w:rsidR="00570BC7" w:rsidRDefault="00191E82" w:rsidP="00993747">
            <w:r>
              <w:t>8</w:t>
            </w:r>
            <w:r w:rsidR="00717BF4">
              <w:t>.00</w:t>
            </w:r>
            <w:r>
              <w:t>%</w:t>
            </w:r>
          </w:p>
        </w:tc>
        <w:tc>
          <w:tcPr>
            <w:tcW w:w="3117" w:type="dxa"/>
            <w:vAlign w:val="center"/>
          </w:tcPr>
          <w:p w14:paraId="73152B0C" w14:textId="22B8819C" w:rsidR="00570BC7" w:rsidRDefault="00191E82" w:rsidP="00993747">
            <w:r>
              <w:t>51.6%</w:t>
            </w:r>
          </w:p>
        </w:tc>
      </w:tr>
    </w:tbl>
    <w:p w14:paraId="498EE881" w14:textId="67459920" w:rsidR="009877F5" w:rsidRDefault="00A04546" w:rsidP="00DB6643">
      <w:pPr>
        <w:pStyle w:val="ListParagraph"/>
        <w:numPr>
          <w:ilvl w:val="0"/>
          <w:numId w:val="11"/>
        </w:numPr>
        <w:spacing w:before="240"/>
        <w:jc w:val="both"/>
      </w:pPr>
      <w:r>
        <w:t>[</w:t>
      </w:r>
      <w:r w:rsidR="00993747">
        <w:t>5</w:t>
      </w:r>
      <w:r>
        <w:t xml:space="preserve"> pts] Briefly provide insights </w:t>
      </w:r>
      <w:proofErr w:type="gramStart"/>
      <w:r>
        <w:t>on</w:t>
      </w:r>
      <w:proofErr w:type="gramEnd"/>
      <w:r>
        <w:t xml:space="preserve"> the model’s performance under attacks and any other observations regarding the results.</w:t>
      </w:r>
    </w:p>
    <w:p w14:paraId="3A6E4CAD" w14:textId="2CA393BD" w:rsidR="00A01EF9" w:rsidRDefault="00A01EF9" w:rsidP="006D624F">
      <w:pPr>
        <w:ind w:left="360"/>
      </w:pPr>
      <w:r w:rsidRPr="006D624F">
        <w:rPr>
          <w:b/>
          <w:bCs/>
        </w:rPr>
        <w:t>Ans:</w:t>
      </w:r>
      <w:r>
        <w:t xml:space="preserve"> </w:t>
      </w:r>
      <w:r w:rsidR="006D624F" w:rsidRPr="006D624F">
        <w:t xml:space="preserve">The </w:t>
      </w:r>
      <w:r w:rsidR="008B41C0">
        <w:t xml:space="preserve">adversarial-trained model </w:t>
      </w:r>
      <w:r w:rsidR="006D624F" w:rsidRPr="006D624F">
        <w:t xml:space="preserve">significantly outperforms the standard VGG16 model when subjected to adversarial attacks. For clean images, both models show high accuracy, but the </w:t>
      </w:r>
      <w:r w:rsidR="008B41C0">
        <w:t xml:space="preserve">adversarial-trained model </w:t>
      </w:r>
      <w:r w:rsidR="006D624F" w:rsidRPr="006D624F">
        <w:t xml:space="preserve">has a slight edge. Under </w:t>
      </w:r>
      <w:r w:rsidR="006D624F" w:rsidRPr="008B41C0">
        <w:rPr>
          <w:b/>
          <w:bCs/>
        </w:rPr>
        <w:t>FGSM</w:t>
      </w:r>
      <w:r w:rsidR="006D624F" w:rsidRPr="006D624F">
        <w:t xml:space="preserve"> and </w:t>
      </w:r>
      <w:r w:rsidR="006D624F" w:rsidRPr="008B41C0">
        <w:rPr>
          <w:b/>
          <w:bCs/>
        </w:rPr>
        <w:t>PGD</w:t>
      </w:r>
      <w:r w:rsidR="006D624F" w:rsidRPr="006D624F">
        <w:t xml:space="preserve"> attacks, the </w:t>
      </w:r>
      <w:r w:rsidR="008B41C0" w:rsidRPr="008B41C0">
        <w:rPr>
          <w:b/>
          <w:bCs/>
        </w:rPr>
        <w:t>adversarial-trained model</w:t>
      </w:r>
      <w:r w:rsidR="008B41C0">
        <w:t xml:space="preserve"> </w:t>
      </w:r>
      <w:r w:rsidR="006D624F" w:rsidRPr="006D624F">
        <w:t xml:space="preserve">maintains much higher accuracy (45.8% and 51.6%, respectively) compared to the </w:t>
      </w:r>
      <w:r w:rsidR="006D624F" w:rsidRPr="008B41C0">
        <w:rPr>
          <w:b/>
          <w:bCs/>
        </w:rPr>
        <w:t>VGG16</w:t>
      </w:r>
      <w:r w:rsidR="006D624F" w:rsidRPr="006D624F">
        <w:t xml:space="preserve"> model (22.6% and 8%). </w:t>
      </w:r>
      <w:r w:rsidR="00537865" w:rsidRPr="00537865">
        <w:t xml:space="preserve">This highlights the effectiveness of adversarial training in improving robustness against adversarial attacks. However, despite the improvement, the </w:t>
      </w:r>
      <w:r w:rsidR="008B41C0">
        <w:t xml:space="preserve">adversarial-trained model </w:t>
      </w:r>
      <w:r w:rsidR="00537865" w:rsidRPr="00537865">
        <w:t>still experiences a notable accuracy drop under stronger attacks</w:t>
      </w:r>
      <w:r w:rsidR="00537865">
        <w:t xml:space="preserve"> which</w:t>
      </w:r>
      <w:r w:rsidR="00537865" w:rsidRPr="00537865">
        <w:t xml:space="preserve"> indicat</w:t>
      </w:r>
      <w:r w:rsidR="00537865">
        <w:t>es</w:t>
      </w:r>
      <w:r w:rsidR="00537865" w:rsidRPr="00537865">
        <w:t xml:space="preserve"> that while adversarial training provides better resilience, it doesn't fully eliminate vulnerability to highly optimized adversarial perturbations</w:t>
      </w:r>
      <w:r w:rsidR="00B11C80">
        <w:t xml:space="preserve"> (</w:t>
      </w:r>
      <w:r w:rsidR="00B11C80" w:rsidRPr="002225EF">
        <w:t>ε = 0.1</w:t>
      </w:r>
      <w:r w:rsidR="00B11C80">
        <w:t>)</w:t>
      </w:r>
      <w:r w:rsidR="00537865" w:rsidRPr="00537865">
        <w:t xml:space="preserve">. </w:t>
      </w:r>
    </w:p>
    <w:p w14:paraId="63E141A6" w14:textId="77777777" w:rsidR="00EA4B06" w:rsidRDefault="00EA4B06" w:rsidP="00EA4B06">
      <w:pPr>
        <w:pStyle w:val="Heading1"/>
        <w:jc w:val="both"/>
      </w:pPr>
      <w:r>
        <w:t xml:space="preserve">Submission Instruction (3 documents) </w:t>
      </w:r>
    </w:p>
    <w:p w14:paraId="53A07BC8" w14:textId="77777777" w:rsidR="00EA4B06" w:rsidRDefault="00EA4B06" w:rsidP="00EA4B06">
      <w:pPr>
        <w:jc w:val="both"/>
      </w:pPr>
      <w:r>
        <w:t xml:space="preserve">You are required to submit three documents: </w:t>
      </w:r>
    </w:p>
    <w:p w14:paraId="4EB998DF" w14:textId="77777777" w:rsidR="00EA4B06" w:rsidRDefault="00EA4B06" w:rsidP="00EA4B06">
      <w:pPr>
        <w:pStyle w:val="ListParagraph"/>
        <w:numPr>
          <w:ilvl w:val="0"/>
          <w:numId w:val="7"/>
        </w:numPr>
        <w:jc w:val="both"/>
      </w:pPr>
      <w:r w:rsidRPr="00505CF2">
        <w:rPr>
          <w:b/>
          <w:bCs/>
          <w:i/>
          <w:iCs/>
        </w:rPr>
        <w:t>Report.</w:t>
      </w:r>
      <w:r>
        <w:t xml:space="preserve"> Just fill out the above report and submit it as a Word or PDF document.</w:t>
      </w:r>
    </w:p>
    <w:p w14:paraId="412A8E76" w14:textId="77777777" w:rsidR="00EA4B06" w:rsidRDefault="00EA4B06" w:rsidP="00EA4B06">
      <w:pPr>
        <w:pStyle w:val="ListParagraph"/>
        <w:numPr>
          <w:ilvl w:val="0"/>
          <w:numId w:val="7"/>
        </w:numPr>
        <w:jc w:val="both"/>
      </w:pPr>
      <w:proofErr w:type="spellStart"/>
      <w:r w:rsidRPr="00505CF2">
        <w:rPr>
          <w:b/>
          <w:bCs/>
          <w:i/>
          <w:iCs/>
        </w:rPr>
        <w:t>Ipynb</w:t>
      </w:r>
      <w:proofErr w:type="spellEnd"/>
      <w:r w:rsidRPr="00505CF2">
        <w:rPr>
          <w:b/>
          <w:bCs/>
          <w:i/>
          <w:iCs/>
        </w:rPr>
        <w:t xml:space="preserve"> file.</w:t>
      </w:r>
      <w:r>
        <w:t xml:space="preserve"> The code that you have written. Preferably in an </w:t>
      </w:r>
      <w:proofErr w:type="spellStart"/>
      <w:r>
        <w:t>ipynb</w:t>
      </w:r>
      <w:proofErr w:type="spellEnd"/>
      <w:r>
        <w:t xml:space="preserve"> document. You can submit it as a .</w:t>
      </w:r>
      <w:proofErr w:type="spellStart"/>
      <w:r>
        <w:t>py</w:t>
      </w:r>
      <w:proofErr w:type="spellEnd"/>
      <w:r>
        <w:t xml:space="preserve"> file as well. </w:t>
      </w:r>
    </w:p>
    <w:p w14:paraId="18A80A7A" w14:textId="77777777" w:rsidR="00EA4B06" w:rsidRPr="00505CF2" w:rsidRDefault="00EA4B06" w:rsidP="00EA4B06">
      <w:pPr>
        <w:pStyle w:val="ListParagraph"/>
        <w:numPr>
          <w:ilvl w:val="0"/>
          <w:numId w:val="7"/>
        </w:numPr>
        <w:jc w:val="both"/>
        <w:rPr>
          <w:b/>
          <w:bCs/>
          <w:i/>
          <w:iCs/>
        </w:rPr>
      </w:pPr>
      <w:r w:rsidRPr="00505CF2">
        <w:rPr>
          <w:b/>
          <w:bCs/>
          <w:i/>
          <w:iCs/>
        </w:rPr>
        <w:t>Txt file of the code.</w:t>
      </w:r>
      <w:r>
        <w:rPr>
          <w:b/>
          <w:bCs/>
          <w:i/>
          <w:iCs/>
        </w:rPr>
        <w:t xml:space="preserve"> </w:t>
      </w:r>
      <w:r>
        <w:t>We need your code in the .txt file as well. Use whatever way you prefer. The fastest would be to download the file as a .</w:t>
      </w:r>
      <w:proofErr w:type="spellStart"/>
      <w:r>
        <w:t>py</w:t>
      </w:r>
      <w:proofErr w:type="spellEnd"/>
      <w:r>
        <w:t xml:space="preserve"> file and change the extension to .txt</w:t>
      </w:r>
    </w:p>
    <w:p w14:paraId="01A6BA59" w14:textId="77777777" w:rsidR="00EA4B06" w:rsidRDefault="00EA4B06" w:rsidP="00EA4B06"/>
    <w:bookmarkEnd w:id="0"/>
    <w:bookmarkEnd w:id="1"/>
    <w:p w14:paraId="3C2D71C3" w14:textId="77777777" w:rsidR="00394634" w:rsidRDefault="00394634"/>
    <w:sectPr w:rsidR="00394634" w:rsidSect="00DD01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213A3"/>
    <w:multiLevelType w:val="hybridMultilevel"/>
    <w:tmpl w:val="E73A6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65AD"/>
    <w:multiLevelType w:val="hybridMultilevel"/>
    <w:tmpl w:val="6D3AD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A46F17"/>
    <w:multiLevelType w:val="hybridMultilevel"/>
    <w:tmpl w:val="4B28A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515A52"/>
    <w:multiLevelType w:val="hybridMultilevel"/>
    <w:tmpl w:val="E73A60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B7407B1"/>
    <w:multiLevelType w:val="hybridMultilevel"/>
    <w:tmpl w:val="7E18E5B8"/>
    <w:lvl w:ilvl="0" w:tplc="EE028C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950C5"/>
    <w:multiLevelType w:val="hybridMultilevel"/>
    <w:tmpl w:val="C4EE8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6C2162"/>
    <w:multiLevelType w:val="hybridMultilevel"/>
    <w:tmpl w:val="C3482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403F18"/>
    <w:multiLevelType w:val="hybridMultilevel"/>
    <w:tmpl w:val="23A254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901D27"/>
    <w:multiLevelType w:val="hybridMultilevel"/>
    <w:tmpl w:val="C4EE84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E762DD3"/>
    <w:multiLevelType w:val="hybridMultilevel"/>
    <w:tmpl w:val="BF0A960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01F4830"/>
    <w:multiLevelType w:val="hybridMultilevel"/>
    <w:tmpl w:val="7E18E5B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6505832">
    <w:abstractNumId w:val="6"/>
  </w:num>
  <w:num w:numId="2" w16cid:durableId="1124155372">
    <w:abstractNumId w:val="4"/>
  </w:num>
  <w:num w:numId="3" w16cid:durableId="585653554">
    <w:abstractNumId w:val="9"/>
  </w:num>
  <w:num w:numId="4" w16cid:durableId="330989127">
    <w:abstractNumId w:val="10"/>
  </w:num>
  <w:num w:numId="5" w16cid:durableId="348724813">
    <w:abstractNumId w:val="2"/>
  </w:num>
  <w:num w:numId="6" w16cid:durableId="63453106">
    <w:abstractNumId w:val="0"/>
  </w:num>
  <w:num w:numId="7" w16cid:durableId="851841817">
    <w:abstractNumId w:val="3"/>
  </w:num>
  <w:num w:numId="8" w16cid:durableId="1511405617">
    <w:abstractNumId w:val="5"/>
  </w:num>
  <w:num w:numId="9" w16cid:durableId="179272731">
    <w:abstractNumId w:val="8"/>
  </w:num>
  <w:num w:numId="10" w16cid:durableId="155465871">
    <w:abstractNumId w:val="1"/>
  </w:num>
  <w:num w:numId="11" w16cid:durableId="10227041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B06"/>
    <w:rsid w:val="00013585"/>
    <w:rsid w:val="00036D20"/>
    <w:rsid w:val="00065397"/>
    <w:rsid w:val="00070A82"/>
    <w:rsid w:val="000B5A5C"/>
    <w:rsid w:val="000B6CFA"/>
    <w:rsid w:val="000E40A7"/>
    <w:rsid w:val="00101C12"/>
    <w:rsid w:val="001057CC"/>
    <w:rsid w:val="00113686"/>
    <w:rsid w:val="001177BA"/>
    <w:rsid w:val="00145E3B"/>
    <w:rsid w:val="00191E82"/>
    <w:rsid w:val="001A747A"/>
    <w:rsid w:val="001D226E"/>
    <w:rsid w:val="001E44F5"/>
    <w:rsid w:val="00201729"/>
    <w:rsid w:val="0020321D"/>
    <w:rsid w:val="002225EF"/>
    <w:rsid w:val="002332E3"/>
    <w:rsid w:val="00245ACA"/>
    <w:rsid w:val="00257AD1"/>
    <w:rsid w:val="00267F0E"/>
    <w:rsid w:val="00290B79"/>
    <w:rsid w:val="00297640"/>
    <w:rsid w:val="002B702F"/>
    <w:rsid w:val="002C61C8"/>
    <w:rsid w:val="0030598A"/>
    <w:rsid w:val="003223A5"/>
    <w:rsid w:val="00331DD2"/>
    <w:rsid w:val="003329B7"/>
    <w:rsid w:val="003667F8"/>
    <w:rsid w:val="003677D1"/>
    <w:rsid w:val="00394634"/>
    <w:rsid w:val="003A324A"/>
    <w:rsid w:val="003D5666"/>
    <w:rsid w:val="003E4947"/>
    <w:rsid w:val="00425A0C"/>
    <w:rsid w:val="00443C82"/>
    <w:rsid w:val="00447383"/>
    <w:rsid w:val="00452672"/>
    <w:rsid w:val="00472FE8"/>
    <w:rsid w:val="00481504"/>
    <w:rsid w:val="004869CB"/>
    <w:rsid w:val="0049446D"/>
    <w:rsid w:val="004A2FA3"/>
    <w:rsid w:val="004A4224"/>
    <w:rsid w:val="004D4DCC"/>
    <w:rsid w:val="004F0436"/>
    <w:rsid w:val="0050395F"/>
    <w:rsid w:val="00531E4C"/>
    <w:rsid w:val="00537865"/>
    <w:rsid w:val="0054128C"/>
    <w:rsid w:val="00545B71"/>
    <w:rsid w:val="00546C7B"/>
    <w:rsid w:val="00561872"/>
    <w:rsid w:val="00570BC7"/>
    <w:rsid w:val="0057178D"/>
    <w:rsid w:val="005B6A74"/>
    <w:rsid w:val="005D760E"/>
    <w:rsid w:val="005F47CD"/>
    <w:rsid w:val="005F63AE"/>
    <w:rsid w:val="00637F38"/>
    <w:rsid w:val="006519FF"/>
    <w:rsid w:val="00651E3B"/>
    <w:rsid w:val="00652714"/>
    <w:rsid w:val="00654E77"/>
    <w:rsid w:val="00671952"/>
    <w:rsid w:val="00690F7D"/>
    <w:rsid w:val="006D624F"/>
    <w:rsid w:val="006F1F64"/>
    <w:rsid w:val="006F4E02"/>
    <w:rsid w:val="0070114D"/>
    <w:rsid w:val="00717BF4"/>
    <w:rsid w:val="00731CE2"/>
    <w:rsid w:val="00733E17"/>
    <w:rsid w:val="00734BC9"/>
    <w:rsid w:val="0073694E"/>
    <w:rsid w:val="00743B8B"/>
    <w:rsid w:val="00753D1F"/>
    <w:rsid w:val="00783B8B"/>
    <w:rsid w:val="008217E2"/>
    <w:rsid w:val="008429F7"/>
    <w:rsid w:val="00855F40"/>
    <w:rsid w:val="0088377D"/>
    <w:rsid w:val="008B41C0"/>
    <w:rsid w:val="008B7C4C"/>
    <w:rsid w:val="008C608D"/>
    <w:rsid w:val="008E1D47"/>
    <w:rsid w:val="008E7E94"/>
    <w:rsid w:val="008F160C"/>
    <w:rsid w:val="008F230E"/>
    <w:rsid w:val="008F5266"/>
    <w:rsid w:val="00900DE7"/>
    <w:rsid w:val="009054D9"/>
    <w:rsid w:val="00924578"/>
    <w:rsid w:val="00925C43"/>
    <w:rsid w:val="00962010"/>
    <w:rsid w:val="00980050"/>
    <w:rsid w:val="009877F5"/>
    <w:rsid w:val="00993747"/>
    <w:rsid w:val="009A2B35"/>
    <w:rsid w:val="009E1BEF"/>
    <w:rsid w:val="00A01EF9"/>
    <w:rsid w:val="00A04546"/>
    <w:rsid w:val="00A55348"/>
    <w:rsid w:val="00A94DCB"/>
    <w:rsid w:val="00AA0E12"/>
    <w:rsid w:val="00AD5526"/>
    <w:rsid w:val="00AE2D3F"/>
    <w:rsid w:val="00AE2EF6"/>
    <w:rsid w:val="00B11C80"/>
    <w:rsid w:val="00B45ECE"/>
    <w:rsid w:val="00B60F47"/>
    <w:rsid w:val="00B902FA"/>
    <w:rsid w:val="00BA2607"/>
    <w:rsid w:val="00BB2346"/>
    <w:rsid w:val="00BD43A2"/>
    <w:rsid w:val="00C02C80"/>
    <w:rsid w:val="00C048CF"/>
    <w:rsid w:val="00C05C71"/>
    <w:rsid w:val="00C12E46"/>
    <w:rsid w:val="00C33A81"/>
    <w:rsid w:val="00C8311C"/>
    <w:rsid w:val="00CA28B1"/>
    <w:rsid w:val="00CC4FD5"/>
    <w:rsid w:val="00CD3774"/>
    <w:rsid w:val="00D00BC0"/>
    <w:rsid w:val="00D11767"/>
    <w:rsid w:val="00D43DD5"/>
    <w:rsid w:val="00D656F7"/>
    <w:rsid w:val="00D73F42"/>
    <w:rsid w:val="00D749FD"/>
    <w:rsid w:val="00D87C8F"/>
    <w:rsid w:val="00D91A0F"/>
    <w:rsid w:val="00DB1D8A"/>
    <w:rsid w:val="00DB4F39"/>
    <w:rsid w:val="00DB6643"/>
    <w:rsid w:val="00DC2A59"/>
    <w:rsid w:val="00DD01F7"/>
    <w:rsid w:val="00DF0C3B"/>
    <w:rsid w:val="00E3485A"/>
    <w:rsid w:val="00E45AC3"/>
    <w:rsid w:val="00E75126"/>
    <w:rsid w:val="00E955E8"/>
    <w:rsid w:val="00EA3F90"/>
    <w:rsid w:val="00EA4B06"/>
    <w:rsid w:val="00EB2631"/>
    <w:rsid w:val="00EB50A7"/>
    <w:rsid w:val="00EB5C8B"/>
    <w:rsid w:val="00ED04D4"/>
    <w:rsid w:val="00ED2BA0"/>
    <w:rsid w:val="00EE5161"/>
    <w:rsid w:val="00F1222C"/>
    <w:rsid w:val="00F12AB7"/>
    <w:rsid w:val="00F55DAE"/>
    <w:rsid w:val="00FC47DA"/>
    <w:rsid w:val="00FC6A5C"/>
    <w:rsid w:val="00FE583D"/>
    <w:rsid w:val="00FE69AC"/>
    <w:rsid w:val="00FF42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673EA"/>
  <w15:chartTrackingRefBased/>
  <w15:docId w15:val="{E1C286E7-D5F1-5D4E-856E-F7D027CA2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B6643"/>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EA4B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4B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4B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4B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4B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4B0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4B0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4B0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4B0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B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4B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4B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4B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4B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4B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4B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4B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4B06"/>
    <w:rPr>
      <w:rFonts w:eastAsiaTheme="majorEastAsia" w:cstheme="majorBidi"/>
      <w:color w:val="272727" w:themeColor="text1" w:themeTint="D8"/>
    </w:rPr>
  </w:style>
  <w:style w:type="paragraph" w:styleId="Title">
    <w:name w:val="Title"/>
    <w:basedOn w:val="Normal"/>
    <w:next w:val="Normal"/>
    <w:link w:val="TitleChar"/>
    <w:uiPriority w:val="10"/>
    <w:qFormat/>
    <w:rsid w:val="00EA4B0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4B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4B0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4B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4B0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A4B06"/>
    <w:rPr>
      <w:i/>
      <w:iCs/>
      <w:color w:val="404040" w:themeColor="text1" w:themeTint="BF"/>
    </w:rPr>
  </w:style>
  <w:style w:type="paragraph" w:styleId="ListParagraph">
    <w:name w:val="List Paragraph"/>
    <w:basedOn w:val="Normal"/>
    <w:uiPriority w:val="34"/>
    <w:qFormat/>
    <w:rsid w:val="00EA4B06"/>
    <w:pPr>
      <w:ind w:left="720"/>
      <w:contextualSpacing/>
    </w:pPr>
  </w:style>
  <w:style w:type="character" w:styleId="IntenseEmphasis">
    <w:name w:val="Intense Emphasis"/>
    <w:basedOn w:val="DefaultParagraphFont"/>
    <w:uiPriority w:val="21"/>
    <w:qFormat/>
    <w:rsid w:val="00EA4B06"/>
    <w:rPr>
      <w:i/>
      <w:iCs/>
      <w:color w:val="0F4761" w:themeColor="accent1" w:themeShade="BF"/>
    </w:rPr>
  </w:style>
  <w:style w:type="paragraph" w:styleId="IntenseQuote">
    <w:name w:val="Intense Quote"/>
    <w:basedOn w:val="Normal"/>
    <w:next w:val="Normal"/>
    <w:link w:val="IntenseQuoteChar"/>
    <w:uiPriority w:val="30"/>
    <w:qFormat/>
    <w:rsid w:val="00EA4B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4B06"/>
    <w:rPr>
      <w:i/>
      <w:iCs/>
      <w:color w:val="0F4761" w:themeColor="accent1" w:themeShade="BF"/>
    </w:rPr>
  </w:style>
  <w:style w:type="character" w:styleId="IntenseReference">
    <w:name w:val="Intense Reference"/>
    <w:basedOn w:val="DefaultParagraphFont"/>
    <w:uiPriority w:val="32"/>
    <w:qFormat/>
    <w:rsid w:val="00EA4B06"/>
    <w:rPr>
      <w:b/>
      <w:bCs/>
      <w:smallCaps/>
      <w:color w:val="0F4761" w:themeColor="accent1" w:themeShade="BF"/>
      <w:spacing w:val="5"/>
    </w:rPr>
  </w:style>
  <w:style w:type="table" w:styleId="TableGrid">
    <w:name w:val="Table Grid"/>
    <w:basedOn w:val="TableNormal"/>
    <w:uiPriority w:val="39"/>
    <w:rsid w:val="00EA4B06"/>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A4B06"/>
    <w:rPr>
      <w:color w:val="467886" w:themeColor="hyperlink"/>
      <w:u w:val="single"/>
    </w:rPr>
  </w:style>
  <w:style w:type="character" w:styleId="UnresolvedMention">
    <w:name w:val="Unresolved Mention"/>
    <w:basedOn w:val="DefaultParagraphFont"/>
    <w:uiPriority w:val="99"/>
    <w:rsid w:val="00CA28B1"/>
    <w:rPr>
      <w:color w:val="605E5C"/>
      <w:shd w:val="clear" w:color="auto" w:fill="E1DFDD"/>
    </w:rPr>
  </w:style>
  <w:style w:type="character" w:styleId="FollowedHyperlink">
    <w:name w:val="FollowedHyperlink"/>
    <w:basedOn w:val="DefaultParagraphFont"/>
    <w:uiPriority w:val="99"/>
    <w:semiHidden/>
    <w:unhideWhenUsed/>
    <w:rsid w:val="00DB664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592492">
      <w:bodyDiv w:val="1"/>
      <w:marLeft w:val="0"/>
      <w:marRight w:val="0"/>
      <w:marTop w:val="0"/>
      <w:marBottom w:val="0"/>
      <w:divBdr>
        <w:top w:val="none" w:sz="0" w:space="0" w:color="auto"/>
        <w:left w:val="none" w:sz="0" w:space="0" w:color="auto"/>
        <w:bottom w:val="none" w:sz="0" w:space="0" w:color="auto"/>
        <w:right w:val="none" w:sz="0" w:space="0" w:color="auto"/>
      </w:divBdr>
      <w:divsChild>
        <w:div w:id="1862475055">
          <w:marLeft w:val="0"/>
          <w:marRight w:val="0"/>
          <w:marTop w:val="0"/>
          <w:marBottom w:val="0"/>
          <w:divBdr>
            <w:top w:val="none" w:sz="0" w:space="0" w:color="auto"/>
            <w:left w:val="none" w:sz="0" w:space="0" w:color="auto"/>
            <w:bottom w:val="none" w:sz="0" w:space="0" w:color="auto"/>
            <w:right w:val="none" w:sz="0" w:space="0" w:color="auto"/>
          </w:divBdr>
          <w:divsChild>
            <w:div w:id="27579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3563">
      <w:bodyDiv w:val="1"/>
      <w:marLeft w:val="0"/>
      <w:marRight w:val="0"/>
      <w:marTop w:val="0"/>
      <w:marBottom w:val="0"/>
      <w:divBdr>
        <w:top w:val="none" w:sz="0" w:space="0" w:color="auto"/>
        <w:left w:val="none" w:sz="0" w:space="0" w:color="auto"/>
        <w:bottom w:val="none" w:sz="0" w:space="0" w:color="auto"/>
        <w:right w:val="none" w:sz="0" w:space="0" w:color="auto"/>
      </w:divBdr>
      <w:divsChild>
        <w:div w:id="1873689881">
          <w:marLeft w:val="0"/>
          <w:marRight w:val="0"/>
          <w:marTop w:val="0"/>
          <w:marBottom w:val="0"/>
          <w:divBdr>
            <w:top w:val="none" w:sz="0" w:space="0" w:color="auto"/>
            <w:left w:val="none" w:sz="0" w:space="0" w:color="auto"/>
            <w:bottom w:val="none" w:sz="0" w:space="0" w:color="auto"/>
            <w:right w:val="none" w:sz="0" w:space="0" w:color="auto"/>
          </w:divBdr>
          <w:divsChild>
            <w:div w:id="18489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42628">
      <w:bodyDiv w:val="1"/>
      <w:marLeft w:val="0"/>
      <w:marRight w:val="0"/>
      <w:marTop w:val="0"/>
      <w:marBottom w:val="0"/>
      <w:divBdr>
        <w:top w:val="none" w:sz="0" w:space="0" w:color="auto"/>
        <w:left w:val="none" w:sz="0" w:space="0" w:color="auto"/>
        <w:bottom w:val="none" w:sz="0" w:space="0" w:color="auto"/>
        <w:right w:val="none" w:sz="0" w:space="0" w:color="auto"/>
      </w:divBdr>
      <w:divsChild>
        <w:div w:id="1987540110">
          <w:marLeft w:val="0"/>
          <w:marRight w:val="0"/>
          <w:marTop w:val="0"/>
          <w:marBottom w:val="0"/>
          <w:divBdr>
            <w:top w:val="none" w:sz="0" w:space="0" w:color="auto"/>
            <w:left w:val="none" w:sz="0" w:space="0" w:color="auto"/>
            <w:bottom w:val="none" w:sz="0" w:space="0" w:color="auto"/>
            <w:right w:val="none" w:sz="0" w:space="0" w:color="auto"/>
          </w:divBdr>
          <w:divsChild>
            <w:div w:id="69658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27656">
      <w:bodyDiv w:val="1"/>
      <w:marLeft w:val="0"/>
      <w:marRight w:val="0"/>
      <w:marTop w:val="0"/>
      <w:marBottom w:val="0"/>
      <w:divBdr>
        <w:top w:val="none" w:sz="0" w:space="0" w:color="auto"/>
        <w:left w:val="none" w:sz="0" w:space="0" w:color="auto"/>
        <w:bottom w:val="none" w:sz="0" w:space="0" w:color="auto"/>
        <w:right w:val="none" w:sz="0" w:space="0" w:color="auto"/>
      </w:divBdr>
      <w:divsChild>
        <w:div w:id="1289238603">
          <w:marLeft w:val="0"/>
          <w:marRight w:val="0"/>
          <w:marTop w:val="0"/>
          <w:marBottom w:val="0"/>
          <w:divBdr>
            <w:top w:val="none" w:sz="0" w:space="0" w:color="auto"/>
            <w:left w:val="none" w:sz="0" w:space="0" w:color="auto"/>
            <w:bottom w:val="none" w:sz="0" w:space="0" w:color="auto"/>
            <w:right w:val="none" w:sz="0" w:space="0" w:color="auto"/>
          </w:divBdr>
          <w:divsChild>
            <w:div w:id="51172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61040">
      <w:bodyDiv w:val="1"/>
      <w:marLeft w:val="0"/>
      <w:marRight w:val="0"/>
      <w:marTop w:val="0"/>
      <w:marBottom w:val="0"/>
      <w:divBdr>
        <w:top w:val="none" w:sz="0" w:space="0" w:color="auto"/>
        <w:left w:val="none" w:sz="0" w:space="0" w:color="auto"/>
        <w:bottom w:val="none" w:sz="0" w:space="0" w:color="auto"/>
        <w:right w:val="none" w:sz="0" w:space="0" w:color="auto"/>
      </w:divBdr>
      <w:divsChild>
        <w:div w:id="433286521">
          <w:marLeft w:val="0"/>
          <w:marRight w:val="0"/>
          <w:marTop w:val="0"/>
          <w:marBottom w:val="0"/>
          <w:divBdr>
            <w:top w:val="none" w:sz="0" w:space="0" w:color="auto"/>
            <w:left w:val="none" w:sz="0" w:space="0" w:color="auto"/>
            <w:bottom w:val="none" w:sz="0" w:space="0" w:color="auto"/>
            <w:right w:val="none" w:sz="0" w:space="0" w:color="auto"/>
          </w:divBdr>
          <w:divsChild>
            <w:div w:id="16125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09510">
      <w:bodyDiv w:val="1"/>
      <w:marLeft w:val="0"/>
      <w:marRight w:val="0"/>
      <w:marTop w:val="0"/>
      <w:marBottom w:val="0"/>
      <w:divBdr>
        <w:top w:val="none" w:sz="0" w:space="0" w:color="auto"/>
        <w:left w:val="none" w:sz="0" w:space="0" w:color="auto"/>
        <w:bottom w:val="none" w:sz="0" w:space="0" w:color="auto"/>
        <w:right w:val="none" w:sz="0" w:space="0" w:color="auto"/>
      </w:divBdr>
      <w:divsChild>
        <w:div w:id="654068657">
          <w:marLeft w:val="0"/>
          <w:marRight w:val="0"/>
          <w:marTop w:val="0"/>
          <w:marBottom w:val="0"/>
          <w:divBdr>
            <w:top w:val="none" w:sz="0" w:space="0" w:color="auto"/>
            <w:left w:val="none" w:sz="0" w:space="0" w:color="auto"/>
            <w:bottom w:val="none" w:sz="0" w:space="0" w:color="auto"/>
            <w:right w:val="none" w:sz="0" w:space="0" w:color="auto"/>
          </w:divBdr>
          <w:divsChild>
            <w:div w:id="121774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6720">
      <w:bodyDiv w:val="1"/>
      <w:marLeft w:val="0"/>
      <w:marRight w:val="0"/>
      <w:marTop w:val="0"/>
      <w:marBottom w:val="0"/>
      <w:divBdr>
        <w:top w:val="none" w:sz="0" w:space="0" w:color="auto"/>
        <w:left w:val="none" w:sz="0" w:space="0" w:color="auto"/>
        <w:bottom w:val="none" w:sz="0" w:space="0" w:color="auto"/>
        <w:right w:val="none" w:sz="0" w:space="0" w:color="auto"/>
      </w:divBdr>
      <w:divsChild>
        <w:div w:id="882058682">
          <w:marLeft w:val="0"/>
          <w:marRight w:val="0"/>
          <w:marTop w:val="0"/>
          <w:marBottom w:val="0"/>
          <w:divBdr>
            <w:top w:val="none" w:sz="0" w:space="0" w:color="auto"/>
            <w:left w:val="none" w:sz="0" w:space="0" w:color="auto"/>
            <w:bottom w:val="none" w:sz="0" w:space="0" w:color="auto"/>
            <w:right w:val="none" w:sz="0" w:space="0" w:color="auto"/>
          </w:divBdr>
          <w:divsChild>
            <w:div w:id="42357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525">
      <w:bodyDiv w:val="1"/>
      <w:marLeft w:val="0"/>
      <w:marRight w:val="0"/>
      <w:marTop w:val="0"/>
      <w:marBottom w:val="0"/>
      <w:divBdr>
        <w:top w:val="none" w:sz="0" w:space="0" w:color="auto"/>
        <w:left w:val="none" w:sz="0" w:space="0" w:color="auto"/>
        <w:bottom w:val="none" w:sz="0" w:space="0" w:color="auto"/>
        <w:right w:val="none" w:sz="0" w:space="0" w:color="auto"/>
      </w:divBdr>
      <w:divsChild>
        <w:div w:id="1130585675">
          <w:marLeft w:val="0"/>
          <w:marRight w:val="0"/>
          <w:marTop w:val="0"/>
          <w:marBottom w:val="0"/>
          <w:divBdr>
            <w:top w:val="none" w:sz="0" w:space="0" w:color="auto"/>
            <w:left w:val="none" w:sz="0" w:space="0" w:color="auto"/>
            <w:bottom w:val="none" w:sz="0" w:space="0" w:color="auto"/>
            <w:right w:val="none" w:sz="0" w:space="0" w:color="auto"/>
          </w:divBdr>
          <w:divsChild>
            <w:div w:id="21013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 TargetMode="External"/><Relationship Id="rId13" Type="http://schemas.openxmlformats.org/officeDocument/2006/relationships/hyperlink" Target="https://dl-with-python.readthedocs.io/en/latest/" TargetMode="External"/><Relationship Id="rId18" Type="http://schemas.openxmlformats.org/officeDocument/2006/relationships/hyperlink" Target="https://github.com/Trusted-AI/adversarial-robustness-toolbox/blob/main/notebooks/art-for-tensorflow-v2-keras.ipynb"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jpeg"/><Relationship Id="rId12" Type="http://schemas.openxmlformats.org/officeDocument/2006/relationships/hyperlink" Target="https://pytorch.org/get-started/pytorch-2.0/" TargetMode="External"/><Relationship Id="rId17" Type="http://schemas.openxmlformats.org/officeDocument/2006/relationships/hyperlink" Target="https://github.com/iArunava/scratchai"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cleverhans-lab/cleverhans"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kaggle.com/datasets/meowmeowmeowmeowmeow/gtsrb-german-traffic-sign" TargetMode="External"/><Relationship Id="rId11" Type="http://schemas.openxmlformats.org/officeDocument/2006/relationships/hyperlink" Target="https://www.tensorflow.org/"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hyperlink" Target="https://drive.google.com/file/d/1lt6qvYnkEZ-qXREufkzjonocn_1_moPi/view?usp=drive_link" TargetMode="External"/><Relationship Id="rId15" Type="http://schemas.openxmlformats.org/officeDocument/2006/relationships/hyperlink" Target="https://adversarial-robustness-toolbox.readthedocs.io/en/latest/"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github.com/Trusted-AI/adversarial-robustness-toolbox/blob/main/notebooks/README.md" TargetMode="External"/><Relationship Id="rId31" Type="http://schemas.openxmlformats.org/officeDocument/2006/relationships/hyperlink" Target="https://github.com/Trusted-AI/adversarial-robustness-toolbox/blob/main/notebooks/adversarial_training_mnist.ipynb"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olab.research.google.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2402</TotalTime>
  <Pages>14</Pages>
  <Words>2358</Words>
  <Characters>13442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Tara</dc:creator>
  <cp:keywords/>
  <dc:description/>
  <cp:lastModifiedBy>Utsha, Ucchwas Talukder</cp:lastModifiedBy>
  <cp:revision>86</cp:revision>
  <dcterms:created xsi:type="dcterms:W3CDTF">2024-10-01T21:04:00Z</dcterms:created>
  <dcterms:modified xsi:type="dcterms:W3CDTF">2024-10-12T20:55:00Z</dcterms:modified>
</cp:coreProperties>
</file>