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404" w:rsidRPr="00D54F68" w:rsidRDefault="00D54F68" w:rsidP="00D54F68">
      <w:pPr>
        <w:jc w:val="center"/>
        <w:rPr>
          <w:b/>
          <w:sz w:val="28"/>
        </w:rPr>
      </w:pPr>
      <w:r w:rsidRPr="00D54F68">
        <w:rPr>
          <w:b/>
          <w:sz w:val="28"/>
        </w:rPr>
        <w:t>Programming Assignment – Screen Designs</w:t>
      </w:r>
    </w:p>
    <w:p w:rsidR="001748CA" w:rsidRDefault="001748CA" w:rsidP="000D6404"/>
    <w:p w:rsidR="001748CA" w:rsidRDefault="00CF11FF" w:rsidP="000D6404">
      <w:r w:rsidRPr="000D6404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97C199B" wp14:editId="38EF3968">
            <wp:simplePos x="0" y="0"/>
            <wp:positionH relativeFrom="margin">
              <wp:posOffset>140970</wp:posOffset>
            </wp:positionH>
            <wp:positionV relativeFrom="paragraph">
              <wp:posOffset>165100</wp:posOffset>
            </wp:positionV>
            <wp:extent cx="5617210" cy="7677150"/>
            <wp:effectExtent l="0" t="0" r="2540" b="0"/>
            <wp:wrapThrough wrapText="bothSides">
              <wp:wrapPolygon edited="0">
                <wp:start x="7911" y="54"/>
                <wp:lineTo x="0" y="643"/>
                <wp:lineTo x="0" y="10130"/>
                <wp:lineTo x="10768" y="10452"/>
                <wp:lineTo x="10768" y="11309"/>
                <wp:lineTo x="7545" y="11470"/>
                <wp:lineTo x="7545" y="11899"/>
                <wp:lineTo x="10768" y="12167"/>
                <wp:lineTo x="0" y="12167"/>
                <wp:lineTo x="0" y="21546"/>
                <wp:lineTo x="21537" y="21546"/>
                <wp:lineTo x="21537" y="12167"/>
                <wp:lineTo x="10768" y="12167"/>
                <wp:lineTo x="13845" y="11845"/>
                <wp:lineTo x="13845" y="11524"/>
                <wp:lineTo x="10768" y="11309"/>
                <wp:lineTo x="10768" y="10452"/>
                <wp:lineTo x="21537" y="10130"/>
                <wp:lineTo x="21537" y="643"/>
                <wp:lineTo x="12966" y="54"/>
                <wp:lineTo x="7911" y="54"/>
              </wp:wrapPolygon>
            </wp:wrapThrough>
            <wp:docPr id="3" name="Picture 3" descr="C:\Users\Yuri\Desktop\Assignments\Programming\ViewQu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ri\Desktop\Assignments\Programming\ViewQui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8CA" w:rsidRDefault="001748CA" w:rsidP="000D6404"/>
    <w:p w:rsidR="001748CA" w:rsidRPr="000D6404" w:rsidRDefault="001748CA" w:rsidP="000D6404"/>
    <w:p w:rsidR="001748CA" w:rsidRPr="001748CA" w:rsidRDefault="001748CA" w:rsidP="00462D9B"/>
    <w:p w:rsidR="001748CA" w:rsidRPr="001748CA" w:rsidRDefault="00D54F68" w:rsidP="001748CA">
      <w:r w:rsidRPr="000D6404">
        <w:rPr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2E3A24D9" wp14:editId="07A477B2">
            <wp:simplePos x="0" y="0"/>
            <wp:positionH relativeFrom="margin">
              <wp:posOffset>1180214</wp:posOffset>
            </wp:positionH>
            <wp:positionV relativeFrom="paragraph">
              <wp:posOffset>517</wp:posOffset>
            </wp:positionV>
            <wp:extent cx="2866390" cy="3246755"/>
            <wp:effectExtent l="0" t="0" r="0" b="0"/>
            <wp:wrapThrough wrapText="bothSides">
              <wp:wrapPolygon edited="0">
                <wp:start x="0" y="0"/>
                <wp:lineTo x="0" y="21418"/>
                <wp:lineTo x="21389" y="21418"/>
                <wp:lineTo x="21389" y="0"/>
                <wp:lineTo x="0" y="0"/>
              </wp:wrapPolygon>
            </wp:wrapThrough>
            <wp:docPr id="2" name="Picture 2" descr="C:\Users\Yuri\Desktop\Assignments\Programming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i\Desktop\Assignments\Programming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8CA" w:rsidRPr="001748CA" w:rsidRDefault="001748CA" w:rsidP="001748CA"/>
    <w:p w:rsidR="001748CA" w:rsidRPr="001748CA" w:rsidRDefault="001748CA" w:rsidP="001748CA"/>
    <w:p w:rsidR="001748CA" w:rsidRPr="001748CA" w:rsidRDefault="001748CA" w:rsidP="001748CA"/>
    <w:p w:rsidR="00D54F68" w:rsidRDefault="00D54F68" w:rsidP="001748CA"/>
    <w:p w:rsidR="00D54F68" w:rsidRPr="00D54F68" w:rsidRDefault="00D54F68" w:rsidP="00D54F68"/>
    <w:p w:rsidR="00D54F68" w:rsidRPr="00D54F68" w:rsidRDefault="00D54F68" w:rsidP="00D54F68"/>
    <w:p w:rsidR="00D54F68" w:rsidRPr="00D54F68" w:rsidRDefault="00D54F68" w:rsidP="00D54F68"/>
    <w:p w:rsidR="00D54F68" w:rsidRPr="00D54F68" w:rsidRDefault="00D54F68" w:rsidP="00D54F68"/>
    <w:p w:rsidR="00D54F68" w:rsidRPr="00D54F68" w:rsidRDefault="00D54F68" w:rsidP="00D54F68"/>
    <w:p w:rsidR="00D54F68" w:rsidRPr="00D54F68" w:rsidRDefault="00D54F68" w:rsidP="00D54F68"/>
    <w:p w:rsidR="00D54F68" w:rsidRPr="00D54F68" w:rsidRDefault="00D54F68" w:rsidP="00D54F68"/>
    <w:p w:rsidR="001748CA" w:rsidRDefault="00D54F68" w:rsidP="00D54F68">
      <w:pPr>
        <w:tabs>
          <w:tab w:val="left" w:pos="2294"/>
        </w:tabs>
      </w:pPr>
      <w:r>
        <w:tab/>
      </w:r>
    </w:p>
    <w:p w:rsidR="00D54F68" w:rsidRDefault="00D54F68" w:rsidP="00D54F68">
      <w:pPr>
        <w:tabs>
          <w:tab w:val="left" w:pos="2294"/>
        </w:tabs>
      </w:pPr>
    </w:p>
    <w:p w:rsidR="00D54F68" w:rsidRPr="00D54F68" w:rsidRDefault="00D54F68" w:rsidP="00D54F68">
      <w:pPr>
        <w:tabs>
          <w:tab w:val="left" w:pos="2294"/>
        </w:tabs>
        <w:rPr>
          <w:b/>
          <w:sz w:val="28"/>
        </w:rPr>
      </w:pPr>
      <w:r w:rsidRPr="00D54F68">
        <w:rPr>
          <w:b/>
          <w:sz w:val="28"/>
        </w:rPr>
        <w:t>Class Diagrams</w:t>
      </w:r>
    </w:p>
    <w:p w:rsidR="00D54F68" w:rsidRDefault="00D54F68" w:rsidP="00D54F68">
      <w:pPr>
        <w:tabs>
          <w:tab w:val="left" w:pos="2294"/>
        </w:tabs>
      </w:pPr>
    </w:p>
    <w:p w:rsidR="00D54F68" w:rsidRDefault="00D54F68" w:rsidP="00D54F68">
      <w:pPr>
        <w:tabs>
          <w:tab w:val="left" w:pos="2294"/>
        </w:tabs>
      </w:pPr>
      <w:r w:rsidRPr="00462D9B">
        <w:rPr>
          <w:noProof/>
          <w:color w:val="0070C0"/>
          <w:sz w:val="32"/>
          <w:lang w:eastAsia="en-GB"/>
        </w:rPr>
        <w:drawing>
          <wp:anchor distT="0" distB="0" distL="114300" distR="114300" simplePos="0" relativeHeight="251661312" behindDoc="1" locked="0" layoutInCell="1" allowOverlap="1" wp14:anchorId="27D1AB32" wp14:editId="31A170DC">
            <wp:simplePos x="0" y="0"/>
            <wp:positionH relativeFrom="margin">
              <wp:posOffset>1259781</wp:posOffset>
            </wp:positionH>
            <wp:positionV relativeFrom="paragraph">
              <wp:posOffset>38735</wp:posOffset>
            </wp:positionV>
            <wp:extent cx="3359785" cy="2147570"/>
            <wp:effectExtent l="0" t="0" r="0" b="5080"/>
            <wp:wrapTight wrapText="bothSides">
              <wp:wrapPolygon edited="0">
                <wp:start x="0" y="0"/>
                <wp:lineTo x="0" y="21459"/>
                <wp:lineTo x="21433" y="21459"/>
                <wp:lineTo x="21433" y="0"/>
                <wp:lineTo x="0" y="0"/>
              </wp:wrapPolygon>
            </wp:wrapTight>
            <wp:docPr id="1" name="Picture 1" descr="C:\Users\Yuri\Downloads\MiscClas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ri\Downloads\MiscClass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F68" w:rsidRDefault="00D54F68" w:rsidP="00D54F68">
      <w:pPr>
        <w:tabs>
          <w:tab w:val="left" w:pos="2294"/>
        </w:tabs>
      </w:pPr>
    </w:p>
    <w:p w:rsidR="00D54F68" w:rsidRDefault="00D54F68" w:rsidP="00D54F68">
      <w:pPr>
        <w:tabs>
          <w:tab w:val="left" w:pos="2294"/>
        </w:tabs>
      </w:pPr>
    </w:p>
    <w:p w:rsidR="00D54F68" w:rsidRDefault="00D54F68" w:rsidP="00D54F68">
      <w:pPr>
        <w:tabs>
          <w:tab w:val="left" w:pos="2294"/>
        </w:tabs>
      </w:pPr>
    </w:p>
    <w:p w:rsidR="00D54F68" w:rsidRDefault="00D54F68" w:rsidP="00D54F68">
      <w:pPr>
        <w:tabs>
          <w:tab w:val="left" w:pos="2294"/>
        </w:tabs>
      </w:pPr>
    </w:p>
    <w:p w:rsidR="00D54F68" w:rsidRDefault="00D54F68" w:rsidP="00D54F68">
      <w:pPr>
        <w:tabs>
          <w:tab w:val="left" w:pos="2294"/>
        </w:tabs>
      </w:pPr>
    </w:p>
    <w:p w:rsidR="00D54F68" w:rsidRDefault="00D54F68" w:rsidP="00D54F68">
      <w:pPr>
        <w:tabs>
          <w:tab w:val="left" w:pos="2294"/>
        </w:tabs>
      </w:pPr>
    </w:p>
    <w:p w:rsidR="00D54F68" w:rsidRPr="00D54F68" w:rsidRDefault="00D54F68" w:rsidP="00D54F68">
      <w:pPr>
        <w:tabs>
          <w:tab w:val="left" w:pos="2294"/>
        </w:tabs>
      </w:pPr>
    </w:p>
    <w:p w:rsidR="001748CA" w:rsidRPr="001748CA" w:rsidRDefault="001748CA" w:rsidP="001748CA"/>
    <w:p w:rsidR="001748CA" w:rsidRPr="001748CA" w:rsidRDefault="001748CA" w:rsidP="001748CA"/>
    <w:p w:rsidR="001748CA" w:rsidRPr="001748CA" w:rsidRDefault="001748CA" w:rsidP="001748CA"/>
    <w:p w:rsidR="00764539" w:rsidRDefault="00764539" w:rsidP="001748CA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197814" w:rsidP="00764539">
      <w:r w:rsidRPr="00A67CB0"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100FFAD" wp14:editId="3E5D450C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6572250" cy="6591300"/>
            <wp:effectExtent l="0" t="0" r="0" b="0"/>
            <wp:wrapTight wrapText="bothSides">
              <wp:wrapPolygon edited="0">
                <wp:start x="9704" y="0"/>
                <wp:lineTo x="9704" y="5244"/>
                <wp:lineTo x="11144" y="5993"/>
                <wp:lineTo x="9016" y="6180"/>
                <wp:lineTo x="8765" y="6243"/>
                <wp:lineTo x="8765" y="6992"/>
                <wp:lineTo x="4508" y="7179"/>
                <wp:lineTo x="4132" y="7242"/>
                <wp:lineTo x="4132" y="11861"/>
                <wp:lineTo x="4320" y="11986"/>
                <wp:lineTo x="5697" y="11986"/>
                <wp:lineTo x="3694" y="12610"/>
                <wp:lineTo x="0" y="13859"/>
                <wp:lineTo x="0" y="21538"/>
                <wp:lineTo x="14713" y="21538"/>
                <wp:lineTo x="14776" y="14983"/>
                <wp:lineTo x="21537" y="14858"/>
                <wp:lineTo x="21537" y="7179"/>
                <wp:lineTo x="18595" y="6992"/>
                <wp:lineTo x="18720" y="6243"/>
                <wp:lineTo x="18407" y="6180"/>
                <wp:lineTo x="16278" y="5993"/>
                <wp:lineTo x="17656" y="5244"/>
                <wp:lineTo x="17593" y="0"/>
                <wp:lineTo x="9704" y="0"/>
              </wp:wrapPolygon>
            </wp:wrapTight>
            <wp:docPr id="6" name="Picture 6" descr="C:\Users\Yuri\Downloads\UML_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i\Downloads\UML_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Default="00764539" w:rsidP="00764539">
      <w:pPr>
        <w:ind w:firstLine="720"/>
      </w:pPr>
    </w:p>
    <w:p w:rsidR="00764539" w:rsidRPr="00764539" w:rsidRDefault="00764539" w:rsidP="00764539">
      <w:pPr>
        <w:ind w:firstLine="720"/>
      </w:pPr>
      <w:r w:rsidRPr="00D54F68"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246B598C" wp14:editId="45571AA3">
            <wp:simplePos x="0" y="0"/>
            <wp:positionH relativeFrom="margin">
              <wp:align>center</wp:align>
            </wp:positionH>
            <wp:positionV relativeFrom="paragraph">
              <wp:posOffset>243261</wp:posOffset>
            </wp:positionV>
            <wp:extent cx="2317750" cy="6156325"/>
            <wp:effectExtent l="0" t="0" r="6350" b="0"/>
            <wp:wrapSquare wrapText="bothSides"/>
            <wp:docPr id="5" name="Picture 5" descr="C:\Users\Yuri\Downloads\Question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i\Downloads\Question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Pr="00764539" w:rsidRDefault="00764539" w:rsidP="00764539"/>
    <w:p w:rsidR="00764539" w:rsidRDefault="00764539" w:rsidP="00764539"/>
    <w:p w:rsidR="00CA6E86" w:rsidRDefault="00CA6E86" w:rsidP="00764539"/>
    <w:p w:rsidR="00764539" w:rsidRDefault="00764539" w:rsidP="00764539"/>
    <w:p w:rsidR="00764539" w:rsidRDefault="00764539" w:rsidP="00764539"/>
    <w:p w:rsidR="00D728F7" w:rsidRDefault="00E637A9" w:rsidP="0076453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Test plan</w:t>
      </w:r>
      <w:bookmarkStart w:id="0" w:name="_GoBack"/>
      <w:bookmarkEnd w:id="0"/>
    </w:p>
    <w:p w:rsidR="006D74AB" w:rsidRPr="006D74AB" w:rsidRDefault="006D74AB" w:rsidP="00764539">
      <w:pPr>
        <w:rPr>
          <w:sz w:val="24"/>
        </w:rPr>
      </w:pPr>
      <w:r w:rsidRPr="006D74AB">
        <w:rPr>
          <w:sz w:val="24"/>
        </w:rPr>
        <w:t xml:space="preserve">Due to the nature of my program, I’ve decided </w:t>
      </w:r>
      <w:r w:rsidRPr="006D74AB">
        <w:rPr>
          <w:sz w:val="24"/>
        </w:rPr>
        <w:t>it’s most sensible to do</w:t>
      </w:r>
      <w:r w:rsidRPr="006D74AB">
        <w:rPr>
          <w:sz w:val="24"/>
        </w:rPr>
        <w:t xml:space="preserve"> JUnit testing and </w:t>
      </w:r>
      <w:r w:rsidRPr="006D74AB">
        <w:rPr>
          <w:sz w:val="24"/>
        </w:rPr>
        <w:t>a test plan. The JUnit is for testing the GUI aspects of the program.</w:t>
      </w:r>
      <w:r w:rsidR="0086303D">
        <w:rPr>
          <w:sz w:val="24"/>
        </w:rPr>
        <w:t xml:space="preserve"> Essentially the JUnit testing is the white box tests and the test plan is the black box test.</w:t>
      </w:r>
    </w:p>
    <w:tbl>
      <w:tblPr>
        <w:tblStyle w:val="TableGrid"/>
        <w:tblpPr w:leftFromText="180" w:rightFromText="180" w:vertAnchor="text" w:horzAnchor="margin" w:tblpXSpec="center" w:tblpY="546"/>
        <w:tblW w:w="10924" w:type="dxa"/>
        <w:tblLayout w:type="fixed"/>
        <w:tblLook w:val="04A0" w:firstRow="1" w:lastRow="0" w:firstColumn="1" w:lastColumn="0" w:noHBand="0" w:noVBand="1"/>
      </w:tblPr>
      <w:tblGrid>
        <w:gridCol w:w="568"/>
        <w:gridCol w:w="3010"/>
        <w:gridCol w:w="1790"/>
        <w:gridCol w:w="1431"/>
        <w:gridCol w:w="2694"/>
        <w:gridCol w:w="1431"/>
      </w:tblGrid>
      <w:tr w:rsidR="007C65F9" w:rsidTr="0045363C">
        <w:trPr>
          <w:trHeight w:val="572"/>
        </w:trPr>
        <w:tc>
          <w:tcPr>
            <w:tcW w:w="568" w:type="dxa"/>
          </w:tcPr>
          <w:p w:rsidR="007C65F9" w:rsidRPr="00634D33" w:rsidRDefault="007C65F9" w:rsidP="00531D6A">
            <w:pPr>
              <w:rPr>
                <w:b/>
                <w:sz w:val="24"/>
              </w:rPr>
            </w:pPr>
            <w:r w:rsidRPr="00634D33">
              <w:rPr>
                <w:b/>
                <w:sz w:val="24"/>
              </w:rPr>
              <w:t>No.</w:t>
            </w:r>
          </w:p>
        </w:tc>
        <w:tc>
          <w:tcPr>
            <w:tcW w:w="3010" w:type="dxa"/>
          </w:tcPr>
          <w:p w:rsidR="007C65F9" w:rsidRPr="00634D33" w:rsidRDefault="007C65F9" w:rsidP="00531D6A">
            <w:pPr>
              <w:rPr>
                <w:b/>
                <w:sz w:val="24"/>
              </w:rPr>
            </w:pPr>
            <w:r w:rsidRPr="00634D33">
              <w:rPr>
                <w:b/>
                <w:sz w:val="24"/>
              </w:rPr>
              <w:t>Description</w:t>
            </w:r>
          </w:p>
        </w:tc>
        <w:tc>
          <w:tcPr>
            <w:tcW w:w="1790" w:type="dxa"/>
          </w:tcPr>
          <w:p w:rsidR="007C65F9" w:rsidRPr="00634D33" w:rsidRDefault="007C65F9" w:rsidP="007C65F9">
            <w:pPr>
              <w:rPr>
                <w:b/>
                <w:sz w:val="24"/>
              </w:rPr>
            </w:pPr>
            <w:r w:rsidRPr="00634D33">
              <w:rPr>
                <w:b/>
                <w:sz w:val="24"/>
              </w:rPr>
              <w:t>Data Type</w:t>
            </w:r>
          </w:p>
        </w:tc>
        <w:tc>
          <w:tcPr>
            <w:tcW w:w="1431" w:type="dxa"/>
          </w:tcPr>
          <w:p w:rsidR="007C65F9" w:rsidRPr="00634D33" w:rsidRDefault="007C65F9" w:rsidP="00531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data</w:t>
            </w:r>
          </w:p>
        </w:tc>
        <w:tc>
          <w:tcPr>
            <w:tcW w:w="2694" w:type="dxa"/>
          </w:tcPr>
          <w:p w:rsidR="007C65F9" w:rsidRPr="00634D33" w:rsidRDefault="007C65F9" w:rsidP="00531D6A">
            <w:pPr>
              <w:rPr>
                <w:b/>
                <w:sz w:val="24"/>
              </w:rPr>
            </w:pPr>
            <w:r w:rsidRPr="00634D33">
              <w:rPr>
                <w:b/>
                <w:sz w:val="24"/>
              </w:rPr>
              <w:t>Expected Result</w:t>
            </w:r>
          </w:p>
        </w:tc>
        <w:tc>
          <w:tcPr>
            <w:tcW w:w="1431" w:type="dxa"/>
          </w:tcPr>
          <w:p w:rsidR="007C65F9" w:rsidRPr="00634D33" w:rsidRDefault="007C65F9" w:rsidP="00531D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Comment</w:t>
            </w:r>
          </w:p>
        </w:tc>
      </w:tr>
      <w:tr w:rsidR="007C65F9" w:rsidTr="0045363C">
        <w:trPr>
          <w:trHeight w:val="572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1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Not selecting a topic in the setup window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then clicking the start button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An error message to show up telling the user to select a topic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858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2</w:t>
            </w:r>
          </w:p>
        </w:tc>
        <w:tc>
          <w:tcPr>
            <w:tcW w:w="3010" w:type="dxa"/>
          </w:tcPr>
          <w:p w:rsidR="007C65F9" w:rsidRPr="0075712F" w:rsidRDefault="007C65F9" w:rsidP="007C65F9">
            <w:pPr>
              <w:rPr>
                <w:sz w:val="24"/>
              </w:rPr>
            </w:pPr>
            <w:r w:rsidRPr="0075712F">
              <w:rPr>
                <w:sz w:val="24"/>
              </w:rPr>
              <w:t>Not selecting a difficulty level in the setup window</w:t>
            </w:r>
            <w:r>
              <w:rPr>
                <w:sz w:val="24"/>
              </w:rPr>
              <w:t xml:space="preserve"> then </w:t>
            </w:r>
            <w:r>
              <w:rPr>
                <w:sz w:val="24"/>
              </w:rPr>
              <w:t>clicking the start button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0D699B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7C65F9" w:rsidRPr="0075712F" w:rsidRDefault="007C65F9" w:rsidP="000D699B">
            <w:pPr>
              <w:rPr>
                <w:sz w:val="24"/>
              </w:rPr>
            </w:pPr>
            <w:r>
              <w:rPr>
                <w:sz w:val="24"/>
              </w:rPr>
              <w:t xml:space="preserve">An error message to show up telling the user to select a </w:t>
            </w:r>
            <w:r>
              <w:rPr>
                <w:sz w:val="24"/>
              </w:rPr>
              <w:t>difficulty level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858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3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Not entering an amount of questions to generate</w:t>
            </w:r>
            <w:r>
              <w:rPr>
                <w:sz w:val="24"/>
              </w:rPr>
              <w:t xml:space="preserve"> then clicking the start button</w:t>
            </w:r>
            <w:r w:rsidRPr="0075712F">
              <w:rPr>
                <w:sz w:val="24"/>
              </w:rPr>
              <w:t xml:space="preserve"> 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0D699B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7C65F9" w:rsidRPr="0075712F" w:rsidRDefault="007C65F9" w:rsidP="000D699B">
            <w:pPr>
              <w:rPr>
                <w:sz w:val="24"/>
              </w:rPr>
            </w:pPr>
            <w:r>
              <w:rPr>
                <w:sz w:val="24"/>
              </w:rPr>
              <w:t xml:space="preserve">An error message to show up telling the user </w:t>
            </w:r>
            <w:r>
              <w:rPr>
                <w:sz w:val="24"/>
              </w:rPr>
              <w:t>to enter a valid number between 1 – 99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1145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4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Entering a non-integer string for the amount of questions to generate</w:t>
            </w:r>
            <w:r>
              <w:rPr>
                <w:sz w:val="24"/>
              </w:rPr>
              <w:t xml:space="preserve"> then clicking the start button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dfrtvnu</w:t>
            </w:r>
            <w:proofErr w:type="spellEnd"/>
          </w:p>
          <w:p w:rsidR="007C65F9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three</w:t>
            </w:r>
          </w:p>
        </w:tc>
        <w:tc>
          <w:tcPr>
            <w:tcW w:w="2694" w:type="dxa"/>
          </w:tcPr>
          <w:p w:rsidR="007C65F9" w:rsidRPr="0075712F" w:rsidRDefault="007C65F9" w:rsidP="0045363C">
            <w:pPr>
              <w:rPr>
                <w:sz w:val="24"/>
              </w:rPr>
            </w:pPr>
            <w:r>
              <w:rPr>
                <w:sz w:val="24"/>
              </w:rPr>
              <w:t xml:space="preserve">An error message </w:t>
            </w:r>
            <w:r w:rsidR="0045363C">
              <w:rPr>
                <w:sz w:val="24"/>
              </w:rPr>
              <w:t>will</w:t>
            </w:r>
            <w:r>
              <w:rPr>
                <w:sz w:val="24"/>
              </w:rPr>
              <w:t xml:space="preserve"> show up telling the user to enter a valid number between 1 – 99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1145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 xml:space="preserve">Enter the number 1 and 99 when choosing the amount of questions to generate  </w:t>
            </w:r>
            <w:r>
              <w:rPr>
                <w:sz w:val="24"/>
              </w:rPr>
              <w:t>then clicking the start button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Boundary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7C65F9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43590C">
              <w:rPr>
                <w:sz w:val="24"/>
              </w:rPr>
              <w:t>9</w:t>
            </w:r>
          </w:p>
        </w:tc>
        <w:tc>
          <w:tcPr>
            <w:tcW w:w="2694" w:type="dxa"/>
          </w:tcPr>
          <w:p w:rsidR="007C65F9" w:rsidRPr="0075712F" w:rsidRDefault="007C65F9" w:rsidP="0045363C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45363C">
              <w:rPr>
                <w:sz w:val="24"/>
              </w:rPr>
              <w:t>program</w:t>
            </w:r>
            <w:r>
              <w:rPr>
                <w:sz w:val="24"/>
              </w:rPr>
              <w:t xml:space="preserve"> will </w:t>
            </w:r>
            <w:r w:rsidR="0045363C">
              <w:rPr>
                <w:sz w:val="24"/>
              </w:rPr>
              <w:t xml:space="preserve">generate and </w:t>
            </w:r>
            <w:r>
              <w:rPr>
                <w:sz w:val="24"/>
              </w:rPr>
              <w:t>start the quiz with the number of requested question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7C65F9" w:rsidTr="0045363C">
        <w:trPr>
          <w:trHeight w:val="286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 xml:space="preserve">Enter a number less than 1 and number greater than 99 when  </w:t>
            </w:r>
            <w:r>
              <w:rPr>
                <w:sz w:val="24"/>
              </w:rPr>
              <w:t xml:space="preserve">choosing </w:t>
            </w:r>
            <w:r>
              <w:rPr>
                <w:sz w:val="24"/>
              </w:rPr>
              <w:t>the amount of questions to generate then clicking the start button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-5</w:t>
            </w:r>
          </w:p>
          <w:p w:rsidR="007C65F9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2694" w:type="dxa"/>
          </w:tcPr>
          <w:p w:rsidR="007C65F9" w:rsidRPr="0075712F" w:rsidRDefault="007C65F9" w:rsidP="0043590C">
            <w:pPr>
              <w:rPr>
                <w:sz w:val="24"/>
              </w:rPr>
            </w:pPr>
            <w:r>
              <w:rPr>
                <w:sz w:val="24"/>
              </w:rPr>
              <w:t xml:space="preserve">An error message </w:t>
            </w:r>
            <w:r w:rsidR="0043590C">
              <w:rPr>
                <w:sz w:val="24"/>
              </w:rPr>
              <w:t>will</w:t>
            </w:r>
            <w:r>
              <w:rPr>
                <w:sz w:val="24"/>
              </w:rPr>
              <w:t xml:space="preserve"> show up telling the user to enter a valid number between 1 – 99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286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For multiple choice question, leave the fields empty then click next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1A6045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43590C" w:rsidRDefault="0043590C" w:rsidP="0043590C">
            <w:pPr>
              <w:rPr>
                <w:sz w:val="24"/>
              </w:rPr>
            </w:pPr>
            <w:r>
              <w:rPr>
                <w:sz w:val="24"/>
              </w:rPr>
              <w:t>A alert dialog will pop up to tell the user that they  cannot leave the answer blank</w:t>
            </w:r>
          </w:p>
          <w:p w:rsidR="007C65F9" w:rsidRPr="0075712F" w:rsidRDefault="007C65F9" w:rsidP="001A6045">
            <w:pPr>
              <w:rPr>
                <w:sz w:val="24"/>
              </w:rPr>
            </w:pP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271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For non-multiple choice question, leave the answer box empty then click next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Erroneous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43590C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43590C">
              <w:rPr>
                <w:sz w:val="24"/>
              </w:rPr>
              <w:t xml:space="preserve">alert dialog will pop up to tell the user that they </w:t>
            </w:r>
            <w:r>
              <w:rPr>
                <w:sz w:val="24"/>
              </w:rPr>
              <w:t xml:space="preserve"> </w:t>
            </w:r>
            <w:r w:rsidR="0043590C">
              <w:rPr>
                <w:sz w:val="24"/>
              </w:rPr>
              <w:t>cannot leave the answer blank</w:t>
            </w:r>
          </w:p>
          <w:p w:rsidR="00224F20" w:rsidRPr="0075712F" w:rsidRDefault="00224F20" w:rsidP="00531D6A">
            <w:pPr>
              <w:rPr>
                <w:sz w:val="24"/>
              </w:rPr>
            </w:pP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286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Answer a question wrongly then click next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Typical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7C65F9" w:rsidRPr="0075712F" w:rsidRDefault="007C65F9" w:rsidP="0043590C">
            <w:pPr>
              <w:rPr>
                <w:sz w:val="24"/>
              </w:rPr>
            </w:pPr>
            <w:r>
              <w:rPr>
                <w:sz w:val="24"/>
              </w:rPr>
              <w:t xml:space="preserve">A message box telling the user they got the question wrong. </w:t>
            </w:r>
            <w:r w:rsidR="0043590C">
              <w:rPr>
                <w:sz w:val="24"/>
              </w:rPr>
              <w:t>Also, the correct answer will be displayed on an alert dialog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286"/>
        </w:trPr>
        <w:tc>
          <w:tcPr>
            <w:tcW w:w="568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Answer a question correctly then click next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Typical</w:t>
            </w:r>
          </w:p>
        </w:tc>
        <w:tc>
          <w:tcPr>
            <w:tcW w:w="1431" w:type="dxa"/>
          </w:tcPr>
          <w:p w:rsidR="007C65F9" w:rsidRDefault="007C65F9" w:rsidP="00531D6A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7C65F9" w:rsidRPr="0075712F" w:rsidRDefault="007C65F9" w:rsidP="0043590C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43590C">
              <w:rPr>
                <w:sz w:val="24"/>
              </w:rPr>
              <w:t>program</w:t>
            </w:r>
            <w:r>
              <w:rPr>
                <w:sz w:val="24"/>
              </w:rPr>
              <w:t xml:space="preserve"> will display a spinning tick followed by a short sound clip being played</w:t>
            </w:r>
            <w:r w:rsidR="00537053">
              <w:rPr>
                <w:sz w:val="24"/>
              </w:rPr>
              <w:t xml:space="preserve"> to indicate they got the answer correct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  <w:tr w:rsidR="007C65F9" w:rsidTr="0045363C">
        <w:trPr>
          <w:trHeight w:val="271"/>
        </w:trPr>
        <w:tc>
          <w:tcPr>
            <w:tcW w:w="568" w:type="dxa"/>
          </w:tcPr>
          <w:p w:rsidR="007C65F9" w:rsidRPr="0075712F" w:rsidRDefault="007C65F9" w:rsidP="00205D9B">
            <w:pPr>
              <w:rPr>
                <w:sz w:val="24"/>
              </w:rPr>
            </w:pPr>
            <w:r w:rsidRPr="0075712F">
              <w:rPr>
                <w:sz w:val="24"/>
              </w:rPr>
              <w:t>1</w:t>
            </w:r>
            <w:r>
              <w:rPr>
                <w:sz w:val="24"/>
              </w:rPr>
              <w:t>1</w:t>
            </w:r>
          </w:p>
        </w:tc>
        <w:tc>
          <w:tcPr>
            <w:tcW w:w="301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Complete  a quiz</w:t>
            </w:r>
          </w:p>
        </w:tc>
        <w:tc>
          <w:tcPr>
            <w:tcW w:w="1790" w:type="dxa"/>
          </w:tcPr>
          <w:p w:rsidR="007C65F9" w:rsidRPr="0075712F" w:rsidRDefault="007C65F9" w:rsidP="00531D6A">
            <w:pPr>
              <w:rPr>
                <w:sz w:val="24"/>
              </w:rPr>
            </w:pPr>
            <w:r>
              <w:rPr>
                <w:sz w:val="24"/>
              </w:rPr>
              <w:t>Typical</w:t>
            </w:r>
          </w:p>
        </w:tc>
        <w:tc>
          <w:tcPr>
            <w:tcW w:w="1431" w:type="dxa"/>
          </w:tcPr>
          <w:p w:rsidR="007C65F9" w:rsidRDefault="007C65F9" w:rsidP="001A6045">
            <w:pPr>
              <w:rPr>
                <w:sz w:val="24"/>
              </w:rPr>
            </w:pPr>
          </w:p>
        </w:tc>
        <w:tc>
          <w:tcPr>
            <w:tcW w:w="2694" w:type="dxa"/>
          </w:tcPr>
          <w:p w:rsidR="007C65F9" w:rsidRPr="0075712F" w:rsidRDefault="007C65F9" w:rsidP="0043590C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43590C">
              <w:rPr>
                <w:sz w:val="24"/>
              </w:rPr>
              <w:t>program</w:t>
            </w:r>
            <w:r>
              <w:rPr>
                <w:sz w:val="24"/>
              </w:rPr>
              <w:t xml:space="preserve"> will calculate the user’s </w:t>
            </w:r>
            <w:r w:rsidR="00906F2F">
              <w:rPr>
                <w:sz w:val="24"/>
              </w:rPr>
              <w:t xml:space="preserve">score </w:t>
            </w:r>
            <w:r w:rsidR="0043590C">
              <w:rPr>
                <w:sz w:val="24"/>
              </w:rPr>
              <w:t xml:space="preserve">and </w:t>
            </w:r>
            <w:r w:rsidR="00906F2F">
              <w:rPr>
                <w:sz w:val="24"/>
              </w:rPr>
              <w:t xml:space="preserve">percentage and </w:t>
            </w:r>
            <w:r w:rsidR="0043590C">
              <w:rPr>
                <w:sz w:val="24"/>
              </w:rPr>
              <w:t>display</w:t>
            </w:r>
            <w:r w:rsidR="00906F2F">
              <w:rPr>
                <w:sz w:val="24"/>
              </w:rPr>
              <w:t xml:space="preserve"> it on an alert dialog</w:t>
            </w:r>
          </w:p>
        </w:tc>
        <w:tc>
          <w:tcPr>
            <w:tcW w:w="1431" w:type="dxa"/>
          </w:tcPr>
          <w:p w:rsidR="007C65F9" w:rsidRPr="0075712F" w:rsidRDefault="007C65F9" w:rsidP="00531D6A">
            <w:pPr>
              <w:rPr>
                <w:sz w:val="24"/>
              </w:rPr>
            </w:pPr>
            <w:r w:rsidRPr="0075712F">
              <w:rPr>
                <w:sz w:val="24"/>
              </w:rPr>
              <w:t>Pass</w:t>
            </w:r>
          </w:p>
        </w:tc>
      </w:tr>
    </w:tbl>
    <w:p w:rsidR="00764539" w:rsidRPr="00764539" w:rsidRDefault="00531D6A" w:rsidP="007645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sectPr w:rsidR="00764539" w:rsidRPr="0076453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366" w:rsidRDefault="001C2366" w:rsidP="000D6404">
      <w:pPr>
        <w:spacing w:after="0" w:line="240" w:lineRule="auto"/>
      </w:pPr>
      <w:r>
        <w:separator/>
      </w:r>
    </w:p>
  </w:endnote>
  <w:endnote w:type="continuationSeparator" w:id="0">
    <w:p w:rsidR="001C2366" w:rsidRDefault="001C2366" w:rsidP="000D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302" w:rsidRDefault="00C06302">
    <w:pPr>
      <w:pStyle w:val="Footer"/>
    </w:pPr>
    <w:r>
      <w:t xml:space="preserve">i7468132 - </w:t>
    </w:r>
    <w:proofErr w:type="spellStart"/>
    <w:r>
      <w:t>Uchenna</w:t>
    </w:r>
    <w:proofErr w:type="spellEnd"/>
    <w:r>
      <w:t xml:space="preserve"> Okafor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366" w:rsidRDefault="001C2366" w:rsidP="000D6404">
      <w:pPr>
        <w:spacing w:after="0" w:line="240" w:lineRule="auto"/>
      </w:pPr>
      <w:r>
        <w:separator/>
      </w:r>
    </w:p>
  </w:footnote>
  <w:footnote w:type="continuationSeparator" w:id="0">
    <w:p w:rsidR="001C2366" w:rsidRDefault="001C2366" w:rsidP="000D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3C"/>
    <w:rsid w:val="000D6404"/>
    <w:rsid w:val="000D699B"/>
    <w:rsid w:val="000E2FEA"/>
    <w:rsid w:val="001260E7"/>
    <w:rsid w:val="001555AA"/>
    <w:rsid w:val="001748CA"/>
    <w:rsid w:val="001765CE"/>
    <w:rsid w:val="00183A1C"/>
    <w:rsid w:val="00197814"/>
    <w:rsid w:val="001A6045"/>
    <w:rsid w:val="001C2366"/>
    <w:rsid w:val="001E1040"/>
    <w:rsid w:val="00205D9B"/>
    <w:rsid w:val="00224F20"/>
    <w:rsid w:val="00253980"/>
    <w:rsid w:val="002B51CB"/>
    <w:rsid w:val="00324725"/>
    <w:rsid w:val="00426D6B"/>
    <w:rsid w:val="0043590C"/>
    <w:rsid w:val="00447CB2"/>
    <w:rsid w:val="0045363C"/>
    <w:rsid w:val="00462D9B"/>
    <w:rsid w:val="004F527B"/>
    <w:rsid w:val="00531D6A"/>
    <w:rsid w:val="00537053"/>
    <w:rsid w:val="00634D33"/>
    <w:rsid w:val="006D74AB"/>
    <w:rsid w:val="00707B6E"/>
    <w:rsid w:val="00712669"/>
    <w:rsid w:val="0075712F"/>
    <w:rsid w:val="00764539"/>
    <w:rsid w:val="007A1354"/>
    <w:rsid w:val="007C65F9"/>
    <w:rsid w:val="007D7032"/>
    <w:rsid w:val="0086303D"/>
    <w:rsid w:val="008A3164"/>
    <w:rsid w:val="008F0398"/>
    <w:rsid w:val="00906F2F"/>
    <w:rsid w:val="00940D1A"/>
    <w:rsid w:val="00957C9F"/>
    <w:rsid w:val="00972C4B"/>
    <w:rsid w:val="009D71CB"/>
    <w:rsid w:val="00A6139A"/>
    <w:rsid w:val="00A67CB0"/>
    <w:rsid w:val="00AA3620"/>
    <w:rsid w:val="00BD369D"/>
    <w:rsid w:val="00C06302"/>
    <w:rsid w:val="00CA6E86"/>
    <w:rsid w:val="00CF11FF"/>
    <w:rsid w:val="00D417CF"/>
    <w:rsid w:val="00D54F68"/>
    <w:rsid w:val="00D728F7"/>
    <w:rsid w:val="00DA0CE6"/>
    <w:rsid w:val="00DF0E08"/>
    <w:rsid w:val="00E637A9"/>
    <w:rsid w:val="00E8185D"/>
    <w:rsid w:val="00F47E3C"/>
    <w:rsid w:val="00F704C9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34285-1D3F-49E6-8E0F-1EF43A6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04"/>
  </w:style>
  <w:style w:type="paragraph" w:styleId="Footer">
    <w:name w:val="footer"/>
    <w:basedOn w:val="Normal"/>
    <w:link w:val="FooterChar"/>
    <w:uiPriority w:val="99"/>
    <w:unhideWhenUsed/>
    <w:rsid w:val="000D6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04"/>
  </w:style>
  <w:style w:type="table" w:styleId="TableGrid">
    <w:name w:val="Table Grid"/>
    <w:basedOn w:val="TableNormal"/>
    <w:uiPriority w:val="39"/>
    <w:rsid w:val="00D72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55</cp:revision>
  <dcterms:created xsi:type="dcterms:W3CDTF">2016-04-13T12:58:00Z</dcterms:created>
  <dcterms:modified xsi:type="dcterms:W3CDTF">2016-04-29T05:52:00Z</dcterms:modified>
</cp:coreProperties>
</file>