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Internet, HTML</w:t>
      </w:r>
    </w:p>
    <w:p>
      <w:pPr>
        <w:numPr>
          <w:numId w:val="0"/>
        </w:numPr>
        <w:jc w:val="left"/>
        <w:rPr>
          <w:rFonts w:hint="default"/>
          <w:b/>
          <w:bCs/>
          <w:sz w:val="24"/>
          <w:szCs w:val="24"/>
          <w:lang w:val="en-US"/>
        </w:rPr>
      </w:pPr>
      <w:r>
        <w:rPr>
          <w:rFonts w:hint="default"/>
          <w:b/>
          <w:bCs/>
          <w:sz w:val="24"/>
          <w:szCs w:val="24"/>
          <w:highlight w:val="green"/>
          <w:lang w:val="en-US"/>
        </w:rPr>
        <w:t xml:space="preserve">1.Internet </w:t>
      </w:r>
    </w:p>
    <w:p>
      <w:pPr>
        <w:numPr>
          <w:numId w:val="0"/>
        </w:numPr>
        <w:jc w:val="left"/>
        <w:rPr>
          <w:rFonts w:hint="default"/>
          <w:b/>
          <w:bCs/>
          <w:highlight w:val="yellow"/>
          <w:lang w:val="en-US"/>
        </w:rPr>
      </w:pPr>
      <w:r>
        <w:rPr>
          <w:rFonts w:hint="default"/>
          <w:b/>
          <w:bCs/>
          <w:highlight w:val="yellow"/>
          <w:lang w:val="en-US"/>
        </w:rPr>
        <w:t>1.1.Internet o’zi nima va u qanday ishlaydi?</w:t>
      </w:r>
    </w:p>
    <w:p>
      <w:pPr>
        <w:numPr>
          <w:numId w:val="0"/>
        </w:numPr>
        <w:jc w:val="left"/>
        <w:rPr>
          <w:rFonts w:hint="default"/>
          <w:lang w:val="en-US"/>
        </w:rPr>
      </w:pPr>
      <w:r>
        <w:rPr>
          <w:rFonts w:hint="default"/>
          <w:lang w:val="en-US"/>
        </w:rPr>
        <w:t>Internet - bu ma’lum bir standardlarga asoslangan protokollar asosida bog’lanishi tashkil etilgan kompyuterlarning global tarmog’idir. Uning asosiy ishlash prinsipi bu klient(biron-bir brouzer) tomonidan yuborilgan so’rov uchun server tomonidan ma’lum javobni qaytarilishi shaklida bo’ladi.</w:t>
      </w:r>
    </w:p>
    <w:p>
      <w:pPr>
        <w:numPr>
          <w:numId w:val="0"/>
        </w:numPr>
        <w:jc w:val="left"/>
        <w:rPr>
          <w:rFonts w:hint="default"/>
          <w:b/>
          <w:bCs/>
          <w:lang w:val="en-US"/>
        </w:rPr>
      </w:pPr>
      <w:r>
        <w:rPr>
          <w:rFonts w:hint="default"/>
          <w:b/>
          <w:bCs/>
          <w:highlight w:val="yellow"/>
          <w:lang w:val="en-US"/>
        </w:rPr>
        <w:t>1.2.HTTP nima?</w:t>
      </w:r>
    </w:p>
    <w:p>
      <w:pPr>
        <w:numPr>
          <w:numId w:val="0"/>
        </w:numPr>
        <w:ind w:leftChars="0"/>
        <w:jc w:val="left"/>
        <w:rPr>
          <w:rFonts w:hint="default"/>
          <w:b w:val="0"/>
          <w:bCs w:val="0"/>
          <w:lang w:val="en-US"/>
        </w:rPr>
      </w:pPr>
      <w:r>
        <w:rPr>
          <w:rFonts w:hint="default"/>
          <w:b w:val="0"/>
          <w:bCs w:val="0"/>
          <w:lang w:val="en-US"/>
        </w:rPr>
        <w:t>HTTP (hyber text transfer protocol) - bu, internet tarmog’idagi klient va server orasidagi ma’lumot almashinuvi jarayoni uchun standart qabul qilingan qonun qoidalar majmuidir.</w:t>
      </w:r>
    </w:p>
    <w:p>
      <w:pPr>
        <w:numPr>
          <w:numId w:val="0"/>
        </w:numPr>
        <w:ind w:leftChars="0"/>
        <w:jc w:val="left"/>
        <w:rPr>
          <w:rFonts w:hint="default"/>
          <w:b/>
          <w:bCs/>
          <w:highlight w:val="yellow"/>
          <w:lang w:val="en-US"/>
        </w:rPr>
      </w:pPr>
      <w:r>
        <w:rPr>
          <w:rFonts w:hint="default"/>
          <w:b/>
          <w:bCs/>
          <w:highlight w:val="yellow"/>
          <w:lang w:val="en-US"/>
        </w:rPr>
        <w:t>1.3.Domen nima?</w:t>
      </w:r>
    </w:p>
    <w:p>
      <w:pPr>
        <w:numPr>
          <w:numId w:val="0"/>
        </w:numPr>
        <w:jc w:val="left"/>
        <w:rPr>
          <w:rFonts w:hint="default"/>
          <w:lang w:val="en-US"/>
        </w:rPr>
      </w:pPr>
      <w:r>
        <w:rPr>
          <w:rFonts w:hint="default"/>
          <w:lang w:val="en-US"/>
        </w:rPr>
        <w:t>Domen - bu, internet global tarmog’idagi veb saytlarga murojaat qilishda ishlatiladigan noyob adres nomidir. U foydalanuvchilarga internetda mavjud vebsaytlarni manzillarini tushinarliroq bo’lishini ta’minlaydi.</w:t>
      </w:r>
    </w:p>
    <w:p>
      <w:pPr>
        <w:numPr>
          <w:numId w:val="0"/>
        </w:numPr>
        <w:ind w:leftChars="0"/>
        <w:jc w:val="left"/>
        <w:rPr>
          <w:rFonts w:hint="default"/>
          <w:b/>
          <w:bCs/>
          <w:highlight w:val="yellow"/>
          <w:lang w:val="en-US"/>
        </w:rPr>
      </w:pPr>
      <w:r>
        <w:rPr>
          <w:rFonts w:hint="default"/>
          <w:b/>
          <w:bCs/>
          <w:highlight w:val="yellow"/>
          <w:lang w:val="en-US"/>
        </w:rPr>
        <w:t>1.4.Hosting nima?</w:t>
      </w:r>
    </w:p>
    <w:p>
      <w:pPr>
        <w:numPr>
          <w:numId w:val="0"/>
        </w:numPr>
        <w:ind w:leftChars="0"/>
        <w:jc w:val="left"/>
        <w:rPr>
          <w:rFonts w:hint="default"/>
          <w:lang w:val="en-US"/>
        </w:rPr>
      </w:pPr>
      <w:r>
        <w:rPr>
          <w:rFonts w:hint="default"/>
          <w:lang w:val="en-US"/>
        </w:rPr>
        <w:t xml:space="preserve">Hosting - veb sayt fayllarini internetga joylash uchun xizmat qiluvchi online servis </w:t>
      </w:r>
    </w:p>
    <w:p>
      <w:pPr>
        <w:numPr>
          <w:numId w:val="0"/>
        </w:numPr>
        <w:jc w:val="both"/>
        <w:rPr>
          <w:rFonts w:hint="default"/>
          <w:b/>
          <w:bCs/>
          <w:highlight w:val="yellow"/>
          <w:lang w:val="en-US"/>
        </w:rPr>
      </w:pPr>
      <w:r>
        <w:rPr>
          <w:rFonts w:hint="default"/>
          <w:b/>
          <w:bCs/>
          <w:highlight w:val="yellow"/>
          <w:lang w:val="en-US"/>
        </w:rPr>
        <w:t>1.5.DNS nima va u qanday ishlaydi?</w:t>
      </w:r>
    </w:p>
    <w:p>
      <w:pPr>
        <w:numPr>
          <w:numId w:val="0"/>
        </w:numPr>
        <w:jc w:val="left"/>
        <w:rPr>
          <w:rFonts w:hint="default"/>
          <w:b w:val="0"/>
          <w:bCs w:val="0"/>
          <w:lang w:val="en-US"/>
        </w:rPr>
      </w:pPr>
      <w:r>
        <w:rPr>
          <w:rFonts w:hint="default"/>
          <w:b w:val="0"/>
          <w:bCs w:val="0"/>
          <w:lang w:val="en-US"/>
        </w:rPr>
        <w:t>DNS (Domain Name System) saytlar va tizimlar uchun adress nomlarni IP manzillarga aylantiradigan xizmat. Masalan, siz biron saytni ochmoqchi bo'lsangiz, brauzeringizga "www.example.com" deb yozasiz. Brauzer DNS serverga so'rov yuboradi va DNS server "www.example.com" ning IP manzilini topadi, masalan, 192.0.2.1. Keyin brauzer bu manzilga so'rov yuboradi va saytni ochadi.</w:t>
      </w:r>
    </w:p>
    <w:p>
      <w:pPr>
        <w:numPr>
          <w:numId w:val="0"/>
        </w:numPr>
        <w:jc w:val="left"/>
        <w:rPr>
          <w:rFonts w:hint="default"/>
          <w:b/>
          <w:bCs/>
          <w:highlight w:val="yellow"/>
          <w:lang w:val="en-US"/>
        </w:rPr>
      </w:pPr>
      <w:r>
        <w:rPr>
          <w:rFonts w:hint="default"/>
          <w:b/>
          <w:bCs/>
          <w:highlight w:val="yellow"/>
          <w:lang w:val="en-US"/>
        </w:rPr>
        <w:t>1.6.Brouzerlar nima va ular qanday ishlaydi?</w:t>
      </w:r>
    </w:p>
    <w:p>
      <w:pPr>
        <w:numPr>
          <w:numId w:val="0"/>
        </w:numPr>
        <w:jc w:val="left"/>
        <w:rPr>
          <w:rFonts w:hint="default"/>
          <w:b w:val="0"/>
          <w:bCs w:val="0"/>
          <w:lang w:val="en-US"/>
        </w:rPr>
      </w:pPr>
      <w:r>
        <w:rPr>
          <w:rFonts w:hint="default"/>
          <w:b w:val="0"/>
          <w:bCs w:val="0"/>
          <w:lang w:val="en-US"/>
        </w:rPr>
        <w:t>Brouzerlar - o’zining grafik interfeysi bilan foydalanuvchilarga veb sahifalar va boshqa online kontentlarni ko’rish huquqini beruvchi ilova hisoblanadi. Brouzer foydalanuvchi qurilmasidan so’rovlarini internetga yuboradi va ulardan javob xabarlarini qabul qiladi.</w:t>
      </w:r>
    </w:p>
    <w:p>
      <w:pPr>
        <w:numPr>
          <w:numId w:val="0"/>
        </w:numPr>
        <w:jc w:val="left"/>
        <w:rPr>
          <w:rFonts w:hint="default"/>
          <w:b w:val="0"/>
          <w:bCs w:val="0"/>
          <w:lang w:val="en-US"/>
        </w:rPr>
      </w:pPr>
    </w:p>
    <w:p>
      <w:pPr>
        <w:numPr>
          <w:numId w:val="0"/>
        </w:numPr>
        <w:jc w:val="left"/>
        <w:rPr>
          <w:rFonts w:hint="default"/>
          <w:b/>
          <w:bCs/>
          <w:sz w:val="24"/>
          <w:szCs w:val="24"/>
          <w:highlight w:val="green"/>
          <w:lang w:val="en-US"/>
        </w:rPr>
      </w:pPr>
      <w:r>
        <w:rPr>
          <w:rFonts w:hint="default"/>
          <w:b/>
          <w:bCs/>
          <w:sz w:val="24"/>
          <w:szCs w:val="24"/>
          <w:highlight w:val="green"/>
          <w:lang w:val="en-US"/>
        </w:rPr>
        <w:t xml:space="preserve">2.HTML </w:t>
      </w:r>
    </w:p>
    <w:p>
      <w:pPr>
        <w:numPr>
          <w:numId w:val="0"/>
        </w:numPr>
        <w:jc w:val="left"/>
        <w:rPr>
          <w:rFonts w:hint="default"/>
          <w:b/>
          <w:bCs/>
          <w:sz w:val="21"/>
          <w:szCs w:val="21"/>
          <w:highlight w:val="yellow"/>
          <w:lang w:val="en-US"/>
        </w:rPr>
      </w:pPr>
      <w:r>
        <w:rPr>
          <w:rFonts w:hint="default"/>
          <w:b/>
          <w:bCs/>
          <w:sz w:val="21"/>
          <w:szCs w:val="21"/>
          <w:highlight w:val="yellow"/>
          <w:lang w:val="en-US"/>
        </w:rPr>
        <w:t>2.1.HTML o’zi nima?</w:t>
      </w:r>
    </w:p>
    <w:p>
      <w:pPr>
        <w:numPr>
          <w:numId w:val="0"/>
        </w:numPr>
        <w:jc w:val="left"/>
        <w:rPr>
          <w:rFonts w:hint="default"/>
          <w:b/>
          <w:bCs/>
          <w:sz w:val="21"/>
          <w:szCs w:val="21"/>
          <w:highlight w:val="none"/>
          <w:lang w:val="en-US"/>
        </w:rPr>
      </w:pPr>
      <w:r>
        <w:rPr>
          <w:rFonts w:hint="default"/>
          <w:b w:val="0"/>
          <w:bCs w:val="0"/>
          <w:sz w:val="21"/>
          <w:szCs w:val="21"/>
          <w:highlight w:val="none"/>
          <w:lang w:val="en-US"/>
        </w:rPr>
        <w:t xml:space="preserve">HTML (hyber text markup language) - bu, veb ilovalar va veb sahifalar yaratish uchun ishlatiladigan standart matn belgilash tilidir. U brouzerga veb sahifaning tuzilishini tasvirlaydi va html elementlari esa qanday ko’rinishini aytadi. </w:t>
      </w:r>
      <w:r>
        <w:rPr>
          <w:rFonts w:hint="default"/>
          <w:b/>
          <w:bCs/>
          <w:sz w:val="21"/>
          <w:szCs w:val="21"/>
          <w:highlight w:val="none"/>
          <w:lang w:val="en-US"/>
        </w:rPr>
        <w:t xml:space="preserve"> </w:t>
      </w:r>
      <w:bookmarkStart w:id="0" w:name="_GoBack"/>
      <w:bookmarkEnd w:id="0"/>
    </w:p>
    <w:sectPr>
      <w:pgSz w:w="11906" w:h="16838"/>
      <w:pgMar w:top="567" w:right="709" w:bottom="567" w:left="709" w:header="851" w:footer="994" w:gutter="0"/>
      <w:paperSrc/>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1"/>
  <w:bordersDoNotSurroundFooter w:val="1"/>
  <w:documentProtection w:enforcement="0"/>
  <w:defaultTabStop w:val="420"/>
  <w:drawingGridVerticalSpacing w:val="157"/>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B4FFF9E"/>
    <w:rsid w:val="7BFB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uchqun</cp:lastModifiedBy>
  <dcterms:modified xsi:type="dcterms:W3CDTF">2024-02-05T02:34:50Z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