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1AFB" w14:textId="77777777" w:rsidR="000077C3" w:rsidRPr="00901C90" w:rsidRDefault="000077C3">
      <w:pPr>
        <w:rPr>
          <w:rFonts w:ascii="仿宋" w:eastAsia="仿宋" w:hAnsi="仿宋" w:hint="eastAsia"/>
        </w:rPr>
      </w:pPr>
    </w:p>
    <w:p w14:paraId="1E030101" w14:textId="77777777" w:rsidR="000077C3" w:rsidRPr="00901C90" w:rsidRDefault="000077C3">
      <w:pPr>
        <w:rPr>
          <w:rFonts w:ascii="仿宋" w:eastAsia="仿宋" w:hAnsi="仿宋" w:hint="eastAsia"/>
        </w:rPr>
      </w:pPr>
    </w:p>
    <w:p w14:paraId="744A3377" w14:textId="77777777" w:rsidR="000077C3" w:rsidRPr="00901C90" w:rsidRDefault="000077C3">
      <w:pPr>
        <w:rPr>
          <w:rFonts w:ascii="仿宋" w:eastAsia="仿宋" w:hAnsi="仿宋" w:hint="eastAsia"/>
        </w:rPr>
      </w:pPr>
    </w:p>
    <w:p w14:paraId="5DA54D98" w14:textId="77777777" w:rsidR="000077C3" w:rsidRPr="00901C90" w:rsidRDefault="000077C3">
      <w:pPr>
        <w:rPr>
          <w:rFonts w:ascii="仿宋" w:eastAsia="仿宋" w:hAnsi="仿宋" w:hint="eastAsia"/>
        </w:rPr>
      </w:pPr>
    </w:p>
    <w:p w14:paraId="299EB9AE" w14:textId="77777777" w:rsidR="000077C3" w:rsidRPr="00901C90" w:rsidRDefault="00000000">
      <w:pPr>
        <w:spacing w:after="120"/>
        <w:jc w:val="center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3A8A"/>
          <w:sz w:val="44"/>
          <w:lang w:eastAsia="zh-CN"/>
        </w:rPr>
        <w:t>HR 周报数据提报与报告生成平台</w:t>
      </w:r>
    </w:p>
    <w:p w14:paraId="49460C8C" w14:textId="77777777" w:rsidR="000077C3" w:rsidRPr="00901C90" w:rsidRDefault="00000000">
      <w:pPr>
        <w:spacing w:after="80"/>
        <w:jc w:val="center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color w:val="475569"/>
          <w:sz w:val="22"/>
          <w:lang w:eastAsia="zh-CN"/>
        </w:rPr>
        <w:t>用户操作手册</w:t>
      </w:r>
    </w:p>
    <w:p w14:paraId="1F5C2383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2CCB2B76" w14:textId="77777777" w:rsidR="000077C3" w:rsidRPr="00901C90" w:rsidRDefault="00000000">
      <w:pPr>
        <w:jc w:val="center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color w:val="94A3B8"/>
          <w:sz w:val="20"/>
          <w:lang w:eastAsia="zh-CN"/>
        </w:rPr>
        <w:t>版本 1.0  |  2026 年 6 月</w:t>
      </w:r>
    </w:p>
    <w:p w14:paraId="094F23AA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3C17E369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1. 平台简介</w:t>
      </w:r>
    </w:p>
    <w:p w14:paraId="7B7C04E3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HR 周报数据提报与报告生成平台是一套面向企业 HR 团队的内部数据管理系统，支持按周次填报各板块数据，并一键生成可导出为 Word 格式的数据周报。</w:t>
      </w:r>
    </w:p>
    <w:p w14:paraId="5FD47F2F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76201EB0" w14:textId="77777777" w:rsidR="000077C3" w:rsidRPr="00901C90" w:rsidRDefault="00000000">
      <w:pPr>
        <w:spacing w:before="200" w:after="80"/>
        <w:rPr>
          <w:rFonts w:ascii="仿宋" w:eastAsia="仿宋" w:hAnsi="仿宋" w:hint="eastAsia"/>
        </w:rPr>
      </w:pPr>
      <w:r w:rsidRPr="00901C90">
        <w:rPr>
          <w:rFonts w:ascii="仿宋" w:eastAsia="仿宋" w:hAnsi="仿宋"/>
          <w:b/>
          <w:color w:val="1E40AF"/>
          <w:sz w:val="23"/>
        </w:rPr>
        <w:t>1.1 主要功能</w:t>
      </w:r>
    </w:p>
    <w:p w14:paraId="4946465D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数据填报：按周次、</w:t>
      </w:r>
      <w:proofErr w:type="gramStart"/>
      <w:r w:rsidRPr="00901C90">
        <w:rPr>
          <w:rFonts w:ascii="仿宋" w:eastAsia="仿宋" w:hAnsi="仿宋"/>
          <w:lang w:eastAsia="zh-CN"/>
        </w:rPr>
        <w:t>按板块</w:t>
      </w:r>
      <w:proofErr w:type="gramEnd"/>
      <w:r w:rsidRPr="00901C90">
        <w:rPr>
          <w:rFonts w:ascii="仿宋" w:eastAsia="仿宋" w:hAnsi="仿宋"/>
          <w:lang w:eastAsia="zh-CN"/>
        </w:rPr>
        <w:t>填写 HR 指标数据，支持草稿保存与提交</w:t>
      </w:r>
    </w:p>
    <w:p w14:paraId="28064483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历史数据：查看</w:t>
      </w:r>
      <w:proofErr w:type="gramStart"/>
      <w:r w:rsidRPr="00901C90">
        <w:rPr>
          <w:rFonts w:ascii="仿宋" w:eastAsia="仿宋" w:hAnsi="仿宋"/>
          <w:lang w:eastAsia="zh-CN"/>
        </w:rPr>
        <w:t>本板块</w:t>
      </w:r>
      <w:proofErr w:type="gramEnd"/>
      <w:r w:rsidRPr="00901C90">
        <w:rPr>
          <w:rFonts w:ascii="仿宋" w:eastAsia="仿宋" w:hAnsi="仿宋"/>
          <w:lang w:eastAsia="zh-CN"/>
        </w:rPr>
        <w:t>历史各周的填报记录</w:t>
      </w:r>
    </w:p>
    <w:p w14:paraId="137F308E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报告生成：灵活选择模板、周次、板块，生成并导出 Word 格式周报</w:t>
      </w:r>
    </w:p>
    <w:p w14:paraId="11767EB2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用户管理：管理员维护用户角色和</w:t>
      </w:r>
      <w:proofErr w:type="gramStart"/>
      <w:r w:rsidRPr="00901C90">
        <w:rPr>
          <w:rFonts w:ascii="仿宋" w:eastAsia="仿宋" w:hAnsi="仿宋"/>
          <w:lang w:eastAsia="zh-CN"/>
        </w:rPr>
        <w:t>可</w:t>
      </w:r>
      <w:proofErr w:type="gramEnd"/>
      <w:r w:rsidRPr="00901C90">
        <w:rPr>
          <w:rFonts w:ascii="仿宋" w:eastAsia="仿宋" w:hAnsi="仿宋"/>
          <w:lang w:eastAsia="zh-CN"/>
        </w:rPr>
        <w:t>访问板块权限</w:t>
      </w:r>
    </w:p>
    <w:p w14:paraId="09E7349B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板块管理：管理员新增、编辑、排序、停用板块</w:t>
      </w:r>
    </w:p>
    <w:p w14:paraId="05D9CBCB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模板配置：管理员设计数据填报模板及字段</w:t>
      </w:r>
    </w:p>
    <w:p w14:paraId="0F6BE80A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39B19170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1.2 用户角色权限</w:t>
      </w:r>
    </w:p>
    <w:p w14:paraId="6C254C4D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系统共有三种角色，权限如下：</w:t>
      </w:r>
    </w:p>
    <w:p w14:paraId="6DED2546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154"/>
        <w:gridCol w:w="2154"/>
        <w:gridCol w:w="3061"/>
      </w:tblGrid>
      <w:tr w:rsidR="000077C3" w:rsidRPr="00901C90" w14:paraId="4EAF1D1A" w14:textId="77777777">
        <w:trPr>
          <w:jc w:val="center"/>
        </w:trPr>
        <w:tc>
          <w:tcPr>
            <w:tcW w:w="1587" w:type="dxa"/>
            <w:shd w:val="clear" w:color="auto" w:fill="1E40AF"/>
          </w:tcPr>
          <w:p w14:paraId="3DBBDFA6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角色</w:t>
            </w:r>
          </w:p>
        </w:tc>
        <w:tc>
          <w:tcPr>
            <w:tcW w:w="2154" w:type="dxa"/>
            <w:shd w:val="clear" w:color="auto" w:fill="1E40AF"/>
          </w:tcPr>
          <w:p w14:paraId="6B7FA876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数据填报</w:t>
            </w:r>
          </w:p>
        </w:tc>
        <w:tc>
          <w:tcPr>
            <w:tcW w:w="2154" w:type="dxa"/>
            <w:shd w:val="clear" w:color="auto" w:fill="1E40AF"/>
          </w:tcPr>
          <w:p w14:paraId="1B6EA9CF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报告生成</w:t>
            </w:r>
          </w:p>
        </w:tc>
        <w:tc>
          <w:tcPr>
            <w:tcW w:w="3061" w:type="dxa"/>
            <w:shd w:val="clear" w:color="auto" w:fill="1E40AF"/>
          </w:tcPr>
          <w:p w14:paraId="7F75363F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管理功能</w:t>
            </w:r>
          </w:p>
        </w:tc>
      </w:tr>
      <w:tr w:rsidR="000077C3" w:rsidRPr="00901C90" w14:paraId="4D185F8A" w14:textId="77777777">
        <w:trPr>
          <w:jc w:val="center"/>
        </w:trPr>
        <w:tc>
          <w:tcPr>
            <w:tcW w:w="1587" w:type="dxa"/>
            <w:shd w:val="clear" w:color="auto" w:fill="EFF6FF"/>
          </w:tcPr>
          <w:p w14:paraId="2EFC3EFF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管理员</w:t>
            </w:r>
          </w:p>
        </w:tc>
        <w:tc>
          <w:tcPr>
            <w:tcW w:w="2154" w:type="dxa"/>
            <w:shd w:val="clear" w:color="auto" w:fill="EFF6FF"/>
          </w:tcPr>
          <w:p w14:paraId="1E097A3B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Segoe UI Symbol" w:eastAsia="仿宋" w:hAnsi="Segoe UI Symbol" w:cs="Segoe UI Symbol"/>
                <w:color w:val="16A34A"/>
                <w:sz w:val="20"/>
              </w:rPr>
              <w:t>✓</w:t>
            </w:r>
            <w:r w:rsidRPr="00901C90">
              <w:rPr>
                <w:rFonts w:ascii="仿宋" w:eastAsia="仿宋" w:hAnsi="仿宋"/>
                <w:color w:val="16A34A"/>
                <w:sz w:val="20"/>
              </w:rPr>
              <w:t xml:space="preserve"> 所有板块</w:t>
            </w:r>
          </w:p>
        </w:tc>
        <w:tc>
          <w:tcPr>
            <w:tcW w:w="2154" w:type="dxa"/>
            <w:shd w:val="clear" w:color="auto" w:fill="EFF6FF"/>
          </w:tcPr>
          <w:p w14:paraId="6CA2E8BF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Segoe UI Symbol" w:eastAsia="仿宋" w:hAnsi="Segoe UI Symbol" w:cs="Segoe UI Symbol"/>
                <w:color w:val="16A34A"/>
                <w:sz w:val="20"/>
              </w:rPr>
              <w:t>✓</w:t>
            </w:r>
            <w:r w:rsidRPr="00901C90">
              <w:rPr>
                <w:rFonts w:ascii="仿宋" w:eastAsia="仿宋" w:hAnsi="仿宋"/>
                <w:color w:val="16A34A"/>
                <w:sz w:val="20"/>
              </w:rPr>
              <w:t xml:space="preserve"> 所有板块</w:t>
            </w:r>
          </w:p>
        </w:tc>
        <w:tc>
          <w:tcPr>
            <w:tcW w:w="3061" w:type="dxa"/>
            <w:shd w:val="clear" w:color="auto" w:fill="EFF6FF"/>
          </w:tcPr>
          <w:p w14:paraId="40C7D3E2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Segoe UI Symbol" w:eastAsia="仿宋" w:hAnsi="Segoe UI Symbol" w:cs="Segoe UI Symbol"/>
                <w:color w:val="16A34A"/>
                <w:sz w:val="20"/>
              </w:rPr>
              <w:t>✓</w:t>
            </w:r>
            <w:r w:rsidRPr="00901C90">
              <w:rPr>
                <w:rFonts w:ascii="仿宋" w:eastAsia="仿宋" w:hAnsi="仿宋"/>
                <w:color w:val="16A34A"/>
                <w:sz w:val="20"/>
              </w:rPr>
              <w:t xml:space="preserve"> 用户/板块/模板管理</w:t>
            </w:r>
          </w:p>
        </w:tc>
      </w:tr>
      <w:tr w:rsidR="000077C3" w:rsidRPr="00901C90" w14:paraId="1EA4ED5F" w14:textId="77777777">
        <w:trPr>
          <w:jc w:val="center"/>
        </w:trPr>
        <w:tc>
          <w:tcPr>
            <w:tcW w:w="1587" w:type="dxa"/>
            <w:shd w:val="clear" w:color="auto" w:fill="FFFFFF"/>
          </w:tcPr>
          <w:p w14:paraId="3B161430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填报人</w:t>
            </w:r>
          </w:p>
        </w:tc>
        <w:tc>
          <w:tcPr>
            <w:tcW w:w="2154" w:type="dxa"/>
            <w:shd w:val="clear" w:color="auto" w:fill="FFFFFF"/>
          </w:tcPr>
          <w:p w14:paraId="59115438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Segoe UI Symbol" w:eastAsia="仿宋" w:hAnsi="Segoe UI Symbol" w:cs="Segoe UI Symbol"/>
                <w:color w:val="16A34A"/>
                <w:sz w:val="20"/>
              </w:rPr>
              <w:t>✓</w:t>
            </w:r>
            <w:r w:rsidRPr="00901C90">
              <w:rPr>
                <w:rFonts w:ascii="仿宋" w:eastAsia="仿宋" w:hAnsi="仿宋"/>
                <w:color w:val="16A34A"/>
                <w:sz w:val="20"/>
              </w:rPr>
              <w:t xml:space="preserve"> 授权板块</w:t>
            </w:r>
          </w:p>
        </w:tc>
        <w:tc>
          <w:tcPr>
            <w:tcW w:w="2154" w:type="dxa"/>
            <w:shd w:val="clear" w:color="auto" w:fill="FFFFFF"/>
          </w:tcPr>
          <w:p w14:paraId="08D8DFEF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Segoe UI Symbol" w:eastAsia="仿宋" w:hAnsi="Segoe UI Symbol" w:cs="Segoe UI Symbol"/>
                <w:color w:val="16A34A"/>
                <w:sz w:val="20"/>
              </w:rPr>
              <w:t>✓</w:t>
            </w:r>
            <w:r w:rsidRPr="00901C90">
              <w:rPr>
                <w:rFonts w:ascii="仿宋" w:eastAsia="仿宋" w:hAnsi="仿宋"/>
                <w:color w:val="16A34A"/>
                <w:sz w:val="20"/>
              </w:rPr>
              <w:t xml:space="preserve"> 授权板块</w:t>
            </w:r>
          </w:p>
        </w:tc>
        <w:tc>
          <w:tcPr>
            <w:tcW w:w="3061" w:type="dxa"/>
            <w:shd w:val="clear" w:color="auto" w:fill="FFFFFF"/>
          </w:tcPr>
          <w:p w14:paraId="03138368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Segoe UI Symbol" w:eastAsia="仿宋" w:hAnsi="Segoe UI Symbol" w:cs="Segoe UI Symbol"/>
                <w:color w:val="DC2626"/>
                <w:sz w:val="20"/>
              </w:rPr>
              <w:t>✗</w:t>
            </w:r>
          </w:p>
        </w:tc>
      </w:tr>
      <w:tr w:rsidR="000077C3" w:rsidRPr="00901C90" w14:paraId="71F7F50E" w14:textId="77777777">
        <w:trPr>
          <w:jc w:val="center"/>
        </w:trPr>
        <w:tc>
          <w:tcPr>
            <w:tcW w:w="1587" w:type="dxa"/>
            <w:shd w:val="clear" w:color="auto" w:fill="EFF6FF"/>
          </w:tcPr>
          <w:p w14:paraId="38331F05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查看人</w:t>
            </w:r>
          </w:p>
        </w:tc>
        <w:tc>
          <w:tcPr>
            <w:tcW w:w="2154" w:type="dxa"/>
            <w:shd w:val="clear" w:color="auto" w:fill="EFF6FF"/>
          </w:tcPr>
          <w:p w14:paraId="1C39D491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Segoe UI Symbol" w:eastAsia="仿宋" w:hAnsi="Segoe UI Symbol" w:cs="Segoe UI Symbol"/>
                <w:color w:val="DC2626"/>
                <w:sz w:val="20"/>
              </w:rPr>
              <w:t>✗</w:t>
            </w:r>
          </w:p>
        </w:tc>
        <w:tc>
          <w:tcPr>
            <w:tcW w:w="2154" w:type="dxa"/>
            <w:shd w:val="clear" w:color="auto" w:fill="EFF6FF"/>
          </w:tcPr>
          <w:p w14:paraId="719C78AB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Segoe UI Symbol" w:eastAsia="仿宋" w:hAnsi="Segoe UI Symbol" w:cs="Segoe UI Symbol"/>
                <w:color w:val="16A34A"/>
                <w:sz w:val="20"/>
              </w:rPr>
              <w:t>✓</w:t>
            </w:r>
            <w:r w:rsidRPr="00901C90">
              <w:rPr>
                <w:rFonts w:ascii="仿宋" w:eastAsia="仿宋" w:hAnsi="仿宋"/>
                <w:color w:val="16A34A"/>
                <w:sz w:val="20"/>
              </w:rPr>
              <w:t xml:space="preserve"> 授权板块</w:t>
            </w:r>
          </w:p>
        </w:tc>
        <w:tc>
          <w:tcPr>
            <w:tcW w:w="3061" w:type="dxa"/>
            <w:shd w:val="clear" w:color="auto" w:fill="EFF6FF"/>
          </w:tcPr>
          <w:p w14:paraId="1ACE2897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Segoe UI Symbol" w:eastAsia="仿宋" w:hAnsi="Segoe UI Symbol" w:cs="Segoe UI Symbol"/>
                <w:color w:val="DC2626"/>
                <w:sz w:val="20"/>
              </w:rPr>
              <w:t>✗</w:t>
            </w:r>
          </w:p>
        </w:tc>
      </w:tr>
    </w:tbl>
    <w:p w14:paraId="50810FDF" w14:textId="77777777" w:rsidR="000077C3" w:rsidRPr="00901C90" w:rsidRDefault="000077C3">
      <w:pPr>
        <w:rPr>
          <w:rFonts w:ascii="仿宋" w:eastAsia="仿宋" w:hAnsi="仿宋" w:hint="eastAsia"/>
        </w:rPr>
      </w:pPr>
    </w:p>
    <w:p w14:paraId="024ACC89" w14:textId="77777777" w:rsidR="000077C3" w:rsidRPr="00901C90" w:rsidRDefault="00000000">
      <w:pPr>
        <w:shd w:val="clear" w:color="auto" w:fill="FEF3C7"/>
        <w:spacing w:before="120" w:after="120"/>
        <w:ind w:left="170" w:right="170"/>
        <w:rPr>
          <w:rFonts w:ascii="仿宋" w:eastAsia="仿宋" w:hAnsi="仿宋" w:hint="eastAsia"/>
          <w:lang w:eastAsia="zh-CN"/>
        </w:rPr>
      </w:pPr>
      <w:r w:rsidRPr="00901C90">
        <w:rPr>
          <w:rFonts w:ascii="Segoe UI Emoji" w:eastAsia="仿宋" w:hAnsi="Segoe UI Emoji" w:cs="Segoe UI Emoji"/>
          <w:color w:val="374151"/>
          <w:sz w:val="20"/>
          <w:lang w:eastAsia="zh-CN"/>
        </w:rPr>
        <w:t>💡</w:t>
      </w:r>
      <w:r w:rsidRPr="00901C90">
        <w:rPr>
          <w:rFonts w:ascii="仿宋" w:eastAsia="仿宋" w:hAnsi="仿宋"/>
          <w:color w:val="374151"/>
          <w:sz w:val="20"/>
          <w:lang w:eastAsia="zh-CN"/>
        </w:rPr>
        <w:t xml:space="preserve"> 提示：新用户注册后默认无角色权限，需由管理员在「管理后台 → 用户管理」中分配角色和板块。</w:t>
      </w:r>
    </w:p>
    <w:p w14:paraId="0A95542D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1DCB02DE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2. 注册与登录</w:t>
      </w:r>
    </w:p>
    <w:p w14:paraId="1039B1D1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2.1 注册账号</w:t>
      </w:r>
    </w:p>
    <w:p w14:paraId="10676BD8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打开平台网址后，点击登录页的「注册账号」标签，填写以下信息完成注册：</w:t>
      </w:r>
    </w:p>
    <w:p w14:paraId="6AA0EF2E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8277"/>
      </w:tblGrid>
      <w:tr w:rsidR="000077C3" w:rsidRPr="00901C90" w14:paraId="09851380" w14:textId="77777777">
        <w:tc>
          <w:tcPr>
            <w:tcW w:w="680" w:type="dxa"/>
            <w:shd w:val="clear" w:color="auto" w:fill="1E40AF"/>
          </w:tcPr>
          <w:p w14:paraId="3B04B8A0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步骤</w:t>
            </w:r>
          </w:p>
        </w:tc>
        <w:tc>
          <w:tcPr>
            <w:tcW w:w="8277" w:type="dxa"/>
            <w:shd w:val="clear" w:color="auto" w:fill="EFF6FF"/>
          </w:tcPr>
          <w:p w14:paraId="3F2BAC7D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操作说明</w:t>
            </w:r>
          </w:p>
        </w:tc>
      </w:tr>
      <w:tr w:rsidR="000077C3" w:rsidRPr="00901C90" w14:paraId="15F1F7F0" w14:textId="77777777">
        <w:tc>
          <w:tcPr>
            <w:tcW w:w="680" w:type="dxa"/>
            <w:shd w:val="clear" w:color="auto" w:fill="DBEAFE"/>
          </w:tcPr>
          <w:p w14:paraId="5149D20B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1</w:t>
            </w:r>
          </w:p>
        </w:tc>
        <w:tc>
          <w:tcPr>
            <w:tcW w:w="8277" w:type="dxa"/>
            <w:shd w:val="clear" w:color="auto" w:fill="FFFFFF"/>
          </w:tcPr>
          <w:p w14:paraId="180BC0D9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在「邮箱」栏输入公司邮箱（仅支持 @winninggroup.com.sg、@winninggroup.net、@winningafrica.net 后缀）</w:t>
            </w:r>
          </w:p>
        </w:tc>
      </w:tr>
      <w:tr w:rsidR="000077C3" w:rsidRPr="00901C90" w14:paraId="1A843C22" w14:textId="77777777">
        <w:tc>
          <w:tcPr>
            <w:tcW w:w="680" w:type="dxa"/>
            <w:shd w:val="clear" w:color="auto" w:fill="DBEAFE"/>
          </w:tcPr>
          <w:p w14:paraId="7EC16104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2</w:t>
            </w:r>
          </w:p>
        </w:tc>
        <w:tc>
          <w:tcPr>
            <w:tcW w:w="8277" w:type="dxa"/>
            <w:shd w:val="clear" w:color="auto" w:fill="EFF6FF"/>
          </w:tcPr>
          <w:p w14:paraId="5BB3C472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在「密码」栏设置登录密码（至少 6 位）</w:t>
            </w:r>
          </w:p>
        </w:tc>
      </w:tr>
      <w:tr w:rsidR="000077C3" w:rsidRPr="00901C90" w14:paraId="77D7B72F" w14:textId="77777777">
        <w:tc>
          <w:tcPr>
            <w:tcW w:w="680" w:type="dxa"/>
            <w:shd w:val="clear" w:color="auto" w:fill="DBEAFE"/>
          </w:tcPr>
          <w:p w14:paraId="5E039B59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3</w:t>
            </w:r>
          </w:p>
        </w:tc>
        <w:tc>
          <w:tcPr>
            <w:tcW w:w="8277" w:type="dxa"/>
            <w:shd w:val="clear" w:color="auto" w:fill="FFFFFF"/>
          </w:tcPr>
          <w:p w14:paraId="4B6B8B9C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在「姓名」栏填写您的真实姓名</w:t>
            </w:r>
          </w:p>
        </w:tc>
      </w:tr>
      <w:tr w:rsidR="000077C3" w:rsidRPr="00901C90" w14:paraId="5B105CBE" w14:textId="77777777">
        <w:tc>
          <w:tcPr>
            <w:tcW w:w="680" w:type="dxa"/>
            <w:shd w:val="clear" w:color="auto" w:fill="DBEAFE"/>
          </w:tcPr>
          <w:p w14:paraId="299B8C46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4</w:t>
            </w:r>
          </w:p>
        </w:tc>
        <w:tc>
          <w:tcPr>
            <w:tcW w:w="8277" w:type="dxa"/>
            <w:shd w:val="clear" w:color="auto" w:fill="EFF6FF"/>
          </w:tcPr>
          <w:p w14:paraId="4F611931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点击「注册」按钮完成注册</w:t>
            </w:r>
          </w:p>
        </w:tc>
      </w:tr>
    </w:tbl>
    <w:p w14:paraId="1DC2CD1A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55431D62" w14:textId="77777777" w:rsidR="000077C3" w:rsidRPr="00901C90" w:rsidRDefault="00000000">
      <w:pPr>
        <w:shd w:val="clear" w:color="auto" w:fill="FEF3C7"/>
        <w:spacing w:before="120" w:after="120"/>
        <w:ind w:left="170" w:right="170"/>
        <w:rPr>
          <w:rFonts w:ascii="仿宋" w:eastAsia="仿宋" w:hAnsi="仿宋" w:hint="eastAsia"/>
          <w:lang w:eastAsia="zh-CN"/>
        </w:rPr>
      </w:pPr>
      <w:r w:rsidRPr="00901C90">
        <w:rPr>
          <w:rFonts w:ascii="Segoe UI Emoji" w:eastAsia="仿宋" w:hAnsi="Segoe UI Emoji" w:cs="Segoe UI Emoji"/>
          <w:color w:val="374151"/>
          <w:sz w:val="20"/>
          <w:lang w:eastAsia="zh-CN"/>
        </w:rPr>
        <w:t>⚠️</w:t>
      </w:r>
      <w:r w:rsidRPr="00901C90">
        <w:rPr>
          <w:rFonts w:ascii="仿宋" w:eastAsia="仿宋" w:hAnsi="仿宋"/>
          <w:color w:val="374151"/>
          <w:sz w:val="20"/>
          <w:lang w:eastAsia="zh-CN"/>
        </w:rPr>
        <w:t xml:space="preserve"> 注意：注册成功后，需等待管理员为您分配角色和可访问板块，才能正常使用填报和报告功能。</w:t>
      </w:r>
    </w:p>
    <w:p w14:paraId="0ACB289F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2EE22472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2.2 登录</w:t>
      </w:r>
    </w:p>
    <w:p w14:paraId="349CE43C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在登录页输入注册邮箱和密码，点击「登录」即可进入系统。</w:t>
      </w:r>
    </w:p>
    <w:p w14:paraId="01EC9BD5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6D22D92C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2.3 忘记密码</w:t>
      </w:r>
    </w:p>
    <w:p w14:paraId="6CF25FED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如忘记密码，可通过以下步骤重置：</w:t>
      </w:r>
    </w:p>
    <w:p w14:paraId="2956EA14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8277"/>
      </w:tblGrid>
      <w:tr w:rsidR="000077C3" w:rsidRPr="00901C90" w14:paraId="2B0FC2EB" w14:textId="77777777">
        <w:tc>
          <w:tcPr>
            <w:tcW w:w="680" w:type="dxa"/>
            <w:shd w:val="clear" w:color="auto" w:fill="1E40AF"/>
          </w:tcPr>
          <w:p w14:paraId="065ED929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步骤</w:t>
            </w:r>
          </w:p>
        </w:tc>
        <w:tc>
          <w:tcPr>
            <w:tcW w:w="8277" w:type="dxa"/>
            <w:shd w:val="clear" w:color="auto" w:fill="EFF6FF"/>
          </w:tcPr>
          <w:p w14:paraId="7FBDAFD7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操作说明</w:t>
            </w:r>
          </w:p>
        </w:tc>
      </w:tr>
      <w:tr w:rsidR="000077C3" w:rsidRPr="00901C90" w14:paraId="47523F53" w14:textId="77777777">
        <w:tc>
          <w:tcPr>
            <w:tcW w:w="680" w:type="dxa"/>
            <w:shd w:val="clear" w:color="auto" w:fill="DBEAFE"/>
          </w:tcPr>
          <w:p w14:paraId="16B575EF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1</w:t>
            </w:r>
          </w:p>
        </w:tc>
        <w:tc>
          <w:tcPr>
            <w:tcW w:w="8277" w:type="dxa"/>
            <w:shd w:val="clear" w:color="auto" w:fill="FFFFFF"/>
          </w:tcPr>
          <w:p w14:paraId="4A7A0D04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在登录页点击「忘记密码？」链接</w:t>
            </w:r>
          </w:p>
        </w:tc>
      </w:tr>
      <w:tr w:rsidR="000077C3" w:rsidRPr="00901C90" w14:paraId="38EB4492" w14:textId="77777777">
        <w:tc>
          <w:tcPr>
            <w:tcW w:w="680" w:type="dxa"/>
            <w:shd w:val="clear" w:color="auto" w:fill="DBEAFE"/>
          </w:tcPr>
          <w:p w14:paraId="39542A12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2</w:t>
            </w:r>
          </w:p>
        </w:tc>
        <w:tc>
          <w:tcPr>
            <w:tcW w:w="8277" w:type="dxa"/>
            <w:shd w:val="clear" w:color="auto" w:fill="EFF6FF"/>
          </w:tcPr>
          <w:p w14:paraId="6CDEC2FD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输入注册邮箱，点击「发送重置邮件」</w:t>
            </w:r>
          </w:p>
        </w:tc>
      </w:tr>
      <w:tr w:rsidR="000077C3" w:rsidRPr="00901C90" w14:paraId="28F0C696" w14:textId="77777777">
        <w:tc>
          <w:tcPr>
            <w:tcW w:w="680" w:type="dxa"/>
            <w:shd w:val="clear" w:color="auto" w:fill="DBEAFE"/>
          </w:tcPr>
          <w:p w14:paraId="34B254CE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3</w:t>
            </w:r>
          </w:p>
        </w:tc>
        <w:tc>
          <w:tcPr>
            <w:tcW w:w="8277" w:type="dxa"/>
            <w:shd w:val="clear" w:color="auto" w:fill="FFFFFF"/>
          </w:tcPr>
          <w:p w14:paraId="386C2C6B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前往邮箱查收重置邮件，点击邮件中的链接</w:t>
            </w:r>
          </w:p>
        </w:tc>
      </w:tr>
      <w:tr w:rsidR="000077C3" w:rsidRPr="00901C90" w14:paraId="42E4E3DD" w14:textId="77777777">
        <w:tc>
          <w:tcPr>
            <w:tcW w:w="680" w:type="dxa"/>
            <w:shd w:val="clear" w:color="auto" w:fill="DBEAFE"/>
          </w:tcPr>
          <w:p w14:paraId="37FF276F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4</w:t>
            </w:r>
          </w:p>
        </w:tc>
        <w:tc>
          <w:tcPr>
            <w:tcW w:w="8277" w:type="dxa"/>
            <w:shd w:val="clear" w:color="auto" w:fill="EFF6FF"/>
          </w:tcPr>
          <w:p w14:paraId="529896FA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页面跳转后，输入新密码并确认，点击「确认修改密码」</w:t>
            </w:r>
          </w:p>
        </w:tc>
      </w:tr>
      <w:tr w:rsidR="000077C3" w:rsidRPr="00901C90" w14:paraId="4CC0F649" w14:textId="77777777">
        <w:tc>
          <w:tcPr>
            <w:tcW w:w="680" w:type="dxa"/>
            <w:shd w:val="clear" w:color="auto" w:fill="DBEAFE"/>
          </w:tcPr>
          <w:p w14:paraId="62067677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5</w:t>
            </w:r>
          </w:p>
        </w:tc>
        <w:tc>
          <w:tcPr>
            <w:tcW w:w="8277" w:type="dxa"/>
            <w:shd w:val="clear" w:color="auto" w:fill="FFFFFF"/>
          </w:tcPr>
          <w:p w14:paraId="2CFBA3A0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密码修改成功后，使用新密码重新登录</w:t>
            </w:r>
          </w:p>
        </w:tc>
      </w:tr>
    </w:tbl>
    <w:p w14:paraId="21B51B19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3BDD59FC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3. 总览</w:t>
      </w:r>
    </w:p>
    <w:p w14:paraId="35D1F276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登录后默认进入「总览」页面，展示本周提报的整体进度情况，包括：</w:t>
      </w:r>
    </w:p>
    <w:p w14:paraId="524F7182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系统用户总数、启用板块数、生效模板数、本周已提交数</w:t>
      </w:r>
    </w:p>
    <w:p w14:paraId="4CC25D7F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本周各板块的提报进度（已提交 / 草稿 / 待填报）</w:t>
      </w:r>
    </w:p>
    <w:p w14:paraId="57899FBC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55C1DDE4" w14:textId="77777777" w:rsidR="000077C3" w:rsidRPr="00901C90" w:rsidRDefault="00000000">
      <w:pPr>
        <w:shd w:val="clear" w:color="auto" w:fill="FEF3C7"/>
        <w:spacing w:before="120" w:after="120"/>
        <w:ind w:left="170" w:right="170"/>
        <w:rPr>
          <w:rFonts w:ascii="仿宋" w:eastAsia="仿宋" w:hAnsi="仿宋" w:hint="eastAsia"/>
          <w:lang w:eastAsia="zh-CN"/>
        </w:rPr>
      </w:pPr>
      <w:r w:rsidRPr="00901C90">
        <w:rPr>
          <w:rFonts w:ascii="Segoe UI Emoji" w:eastAsia="仿宋" w:hAnsi="Segoe UI Emoji" w:cs="Segoe UI Emoji"/>
          <w:color w:val="374151"/>
          <w:sz w:val="20"/>
          <w:lang w:eastAsia="zh-CN"/>
        </w:rPr>
        <w:t>💡</w:t>
      </w:r>
      <w:r w:rsidRPr="00901C90">
        <w:rPr>
          <w:rFonts w:ascii="仿宋" w:eastAsia="仿宋" w:hAnsi="仿宋"/>
          <w:color w:val="374151"/>
          <w:sz w:val="20"/>
          <w:lang w:eastAsia="zh-CN"/>
        </w:rPr>
        <w:t xml:space="preserve"> 管理员可看到所有板块的提报进度；填报人和查看人仅能看到自己有权限的板块。</w:t>
      </w:r>
    </w:p>
    <w:p w14:paraId="096A5191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4EC7E411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4. 数据填报</w:t>
      </w:r>
    </w:p>
    <w:p w14:paraId="65854973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数据填报页面供「填报人」角色按周次、按板块填写数据。「查看人」无法填报。</w:t>
      </w:r>
    </w:p>
    <w:p w14:paraId="455FA27C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00E9437F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4.1 选择填报周次</w:t>
      </w:r>
    </w:p>
    <w:p w14:paraId="0FCF0774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 xml:space="preserve">页面顶部显示当前填报的周次。点击 </w:t>
      </w:r>
      <w:r w:rsidRPr="00901C90">
        <w:rPr>
          <w:rFonts w:ascii="Cambria Math" w:eastAsia="仿宋" w:hAnsi="Cambria Math" w:cs="Cambria Math"/>
          <w:lang w:eastAsia="zh-CN"/>
        </w:rPr>
        <w:t>◀</w:t>
      </w:r>
      <w:r w:rsidRPr="00901C90">
        <w:rPr>
          <w:rFonts w:ascii="仿宋" w:eastAsia="仿宋" w:hAnsi="仿宋"/>
          <w:lang w:eastAsia="zh-CN"/>
        </w:rPr>
        <w:t xml:space="preserve"> 按钮可切换到上一周，点击 </w:t>
      </w:r>
      <w:r w:rsidRPr="00901C90">
        <w:rPr>
          <w:rFonts w:ascii="Cambria Math" w:eastAsia="仿宋" w:hAnsi="Cambria Math" w:cs="Cambria Math"/>
          <w:lang w:eastAsia="zh-CN"/>
        </w:rPr>
        <w:t>▶</w:t>
      </w:r>
      <w:r w:rsidRPr="00901C90">
        <w:rPr>
          <w:rFonts w:ascii="仿宋" w:eastAsia="仿宋" w:hAnsi="仿宋"/>
          <w:lang w:eastAsia="zh-CN"/>
        </w:rPr>
        <w:t xml:space="preserve"> 回到下一周。</w:t>
      </w:r>
    </w:p>
    <w:p w14:paraId="145D95FB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当前周显示绿色「本周」标签</w:t>
      </w:r>
    </w:p>
    <w:p w14:paraId="654F7CEF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往前翻一周显示灰色「前 1 周」，以此类推</w:t>
      </w:r>
    </w:p>
    <w:p w14:paraId="3578CE9B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769AD025" w14:textId="77777777" w:rsidR="000077C3" w:rsidRPr="00901C90" w:rsidRDefault="00000000">
      <w:pPr>
        <w:shd w:val="clear" w:color="auto" w:fill="FEF3C7"/>
        <w:spacing w:before="120" w:after="120"/>
        <w:ind w:left="170" w:right="170"/>
        <w:rPr>
          <w:rFonts w:ascii="仿宋" w:eastAsia="仿宋" w:hAnsi="仿宋" w:hint="eastAsia"/>
          <w:lang w:eastAsia="zh-CN"/>
        </w:rPr>
      </w:pPr>
      <w:r w:rsidRPr="00901C90">
        <w:rPr>
          <w:rFonts w:ascii="Segoe UI Emoji" w:eastAsia="仿宋" w:hAnsi="Segoe UI Emoji" w:cs="Segoe UI Emoji"/>
          <w:color w:val="374151"/>
          <w:sz w:val="20"/>
          <w:lang w:eastAsia="zh-CN"/>
        </w:rPr>
        <w:t>💡</w:t>
      </w:r>
      <w:r w:rsidRPr="00901C90">
        <w:rPr>
          <w:rFonts w:ascii="仿宋" w:eastAsia="仿宋" w:hAnsi="仿宋"/>
          <w:color w:val="374151"/>
          <w:sz w:val="20"/>
          <w:lang w:eastAsia="zh-CN"/>
        </w:rPr>
        <w:t xml:space="preserve"> 系统支持补录历史数据，可切换到任意过去的周次进行填报或修改。</w:t>
      </w:r>
    </w:p>
    <w:p w14:paraId="2C30125B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4B3CEAB9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4.2 选择板块</w:t>
      </w:r>
    </w:p>
    <w:p w14:paraId="7B05A7DA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在周次选择器右侧的下拉菜单中选择您要填报的板块。仅显示您有权限的板块。</w:t>
      </w:r>
    </w:p>
    <w:p w14:paraId="23053E93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1B3E41EE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4.3 填写数据</w:t>
      </w:r>
    </w:p>
    <w:p w14:paraId="3E74079A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根据模板的字段填写相应数据，不同字段类型如下：</w:t>
      </w:r>
    </w:p>
    <w:p w14:paraId="04546502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</w:rPr>
      </w:pPr>
      <w:r w:rsidRPr="00901C90">
        <w:rPr>
          <w:rFonts w:ascii="仿宋" w:eastAsia="仿宋" w:hAnsi="仿宋"/>
        </w:rPr>
        <w:t>文本 / 多行文本：支持富文本格式（加粗、斜体、列表等）</w:t>
      </w:r>
    </w:p>
    <w:p w14:paraId="34B3AAD6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数字：直接输入数值，系统可自动计算公式字段</w:t>
      </w:r>
    </w:p>
    <w:p w14:paraId="6BAD948E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下拉选项：从预设选项中选择</w:t>
      </w:r>
    </w:p>
    <w:p w14:paraId="7D28E9FE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计算字段：由系统根据公式自动计算，无需手动填写</w:t>
      </w:r>
    </w:p>
    <w:p w14:paraId="25A5B062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606C63DC" w14:textId="77777777" w:rsidR="000077C3" w:rsidRPr="00901C90" w:rsidRDefault="00000000">
      <w:pPr>
        <w:spacing w:before="200" w:after="80"/>
        <w:rPr>
          <w:rFonts w:ascii="仿宋" w:eastAsia="仿宋" w:hAnsi="仿宋" w:hint="eastAsia"/>
        </w:rPr>
      </w:pPr>
      <w:r w:rsidRPr="00901C90">
        <w:rPr>
          <w:rFonts w:ascii="仿宋" w:eastAsia="仿宋" w:hAnsi="仿宋"/>
          <w:b/>
          <w:color w:val="1E40AF"/>
          <w:sz w:val="23"/>
        </w:rPr>
        <w:t>4.4 保存与提交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8277"/>
      </w:tblGrid>
      <w:tr w:rsidR="000077C3" w:rsidRPr="00901C90" w14:paraId="2574A86A" w14:textId="77777777">
        <w:tc>
          <w:tcPr>
            <w:tcW w:w="680" w:type="dxa"/>
            <w:shd w:val="clear" w:color="auto" w:fill="1E40AF"/>
          </w:tcPr>
          <w:p w14:paraId="393FDAF8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操作</w:t>
            </w:r>
          </w:p>
        </w:tc>
        <w:tc>
          <w:tcPr>
            <w:tcW w:w="8277" w:type="dxa"/>
            <w:shd w:val="clear" w:color="auto" w:fill="EFF6FF"/>
          </w:tcPr>
          <w:p w14:paraId="61C03315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说明</w:t>
            </w:r>
          </w:p>
        </w:tc>
      </w:tr>
      <w:tr w:rsidR="000077C3" w:rsidRPr="00901C90" w14:paraId="657387CC" w14:textId="77777777">
        <w:tc>
          <w:tcPr>
            <w:tcW w:w="680" w:type="dxa"/>
            <w:shd w:val="clear" w:color="auto" w:fill="DBEAFE"/>
          </w:tcPr>
          <w:p w14:paraId="076DA0AF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保存草稿</w:t>
            </w:r>
          </w:p>
        </w:tc>
        <w:tc>
          <w:tcPr>
            <w:tcW w:w="8277" w:type="dxa"/>
            <w:shd w:val="clear" w:color="auto" w:fill="FFFFFF"/>
          </w:tcPr>
          <w:p w14:paraId="13BA1991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点击「保存草稿」，数据暂存，状态显示为「草稿」，可随时修改</w:t>
            </w:r>
          </w:p>
        </w:tc>
      </w:tr>
      <w:tr w:rsidR="000077C3" w:rsidRPr="00901C90" w14:paraId="4985AFEF" w14:textId="77777777">
        <w:tc>
          <w:tcPr>
            <w:tcW w:w="680" w:type="dxa"/>
            <w:shd w:val="clear" w:color="auto" w:fill="DBEAFE"/>
          </w:tcPr>
          <w:p w14:paraId="1C2D78D3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提交</w:t>
            </w:r>
          </w:p>
        </w:tc>
        <w:tc>
          <w:tcPr>
            <w:tcW w:w="8277" w:type="dxa"/>
            <w:shd w:val="clear" w:color="auto" w:fill="EFF6FF"/>
          </w:tcPr>
          <w:p w14:paraId="1780F6B8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点击「提交」，数据锁定提交，状态显示为「已提交」，纳入报告统计</w:t>
            </w:r>
          </w:p>
        </w:tc>
      </w:tr>
      <w:tr w:rsidR="000077C3" w:rsidRPr="00901C90" w14:paraId="74F410A1" w14:textId="77777777">
        <w:tc>
          <w:tcPr>
            <w:tcW w:w="680" w:type="dxa"/>
            <w:shd w:val="clear" w:color="auto" w:fill="DBEAFE"/>
          </w:tcPr>
          <w:p w14:paraId="28BB3B6B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修改已提交</w:t>
            </w:r>
          </w:p>
        </w:tc>
        <w:tc>
          <w:tcPr>
            <w:tcW w:w="8277" w:type="dxa"/>
            <w:shd w:val="clear" w:color="auto" w:fill="FFFFFF"/>
          </w:tcPr>
          <w:p w14:paraId="31E33850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已提交的数据可点击「修改」按钮重新编辑并再次提交</w:t>
            </w:r>
          </w:p>
        </w:tc>
      </w:tr>
    </w:tbl>
    <w:p w14:paraId="522ED9D6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6A67CF91" w14:textId="77777777" w:rsidR="000077C3" w:rsidRPr="00901C90" w:rsidRDefault="00000000">
      <w:pPr>
        <w:shd w:val="clear" w:color="auto" w:fill="FEF3C7"/>
        <w:spacing w:before="120" w:after="120"/>
        <w:ind w:left="170" w:right="170"/>
        <w:rPr>
          <w:rFonts w:ascii="仿宋" w:eastAsia="仿宋" w:hAnsi="仿宋" w:hint="eastAsia"/>
          <w:lang w:eastAsia="zh-CN"/>
        </w:rPr>
      </w:pPr>
      <w:r w:rsidRPr="00901C90">
        <w:rPr>
          <w:rFonts w:ascii="Segoe UI Emoji" w:eastAsia="仿宋" w:hAnsi="Segoe UI Emoji" w:cs="Segoe UI Emoji"/>
          <w:color w:val="374151"/>
          <w:sz w:val="20"/>
          <w:lang w:eastAsia="zh-CN"/>
        </w:rPr>
        <w:t>⚠️</w:t>
      </w:r>
      <w:r w:rsidRPr="00901C90">
        <w:rPr>
          <w:rFonts w:ascii="仿宋" w:eastAsia="仿宋" w:hAnsi="仿宋"/>
          <w:color w:val="374151"/>
          <w:sz w:val="20"/>
          <w:lang w:eastAsia="zh-CN"/>
        </w:rPr>
        <w:t xml:space="preserve"> 注意：只有状态为「已提交」的数据才会出现在生成的报告中，草稿不计入报告。</w:t>
      </w:r>
    </w:p>
    <w:p w14:paraId="2B92CBF0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39A67CFF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5. 历史数据</w:t>
      </w:r>
    </w:p>
    <w:p w14:paraId="43160F10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「历史数据」页面展示您有权限的板块历史各周的填报记录，可用于查询和核对已提交的数据。</w:t>
      </w:r>
    </w:p>
    <w:p w14:paraId="404CBD24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按周次筛选查看不同周的数据</w:t>
      </w:r>
    </w:p>
    <w:p w14:paraId="5B00F03C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按板块切换查看不同板块的记录</w:t>
      </w:r>
    </w:p>
    <w:p w14:paraId="4E0D05B0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显示每条记录的提交状态、提交时间</w:t>
      </w:r>
    </w:p>
    <w:p w14:paraId="64A00D3F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6B2921B2" w14:textId="77777777" w:rsidR="000077C3" w:rsidRPr="00901C90" w:rsidRDefault="00000000">
      <w:pPr>
        <w:shd w:val="clear" w:color="auto" w:fill="FEF3C7"/>
        <w:spacing w:before="120" w:after="120"/>
        <w:ind w:left="170" w:right="170"/>
        <w:rPr>
          <w:rFonts w:ascii="仿宋" w:eastAsia="仿宋" w:hAnsi="仿宋" w:hint="eastAsia"/>
          <w:lang w:eastAsia="zh-CN"/>
        </w:rPr>
      </w:pPr>
      <w:r w:rsidRPr="00901C90">
        <w:rPr>
          <w:rFonts w:ascii="Segoe UI Emoji" w:eastAsia="仿宋" w:hAnsi="Segoe UI Emoji" w:cs="Segoe UI Emoji"/>
          <w:color w:val="374151"/>
          <w:sz w:val="20"/>
          <w:lang w:eastAsia="zh-CN"/>
        </w:rPr>
        <w:t>💡</w:t>
      </w:r>
      <w:r w:rsidRPr="00901C90">
        <w:rPr>
          <w:rFonts w:ascii="仿宋" w:eastAsia="仿宋" w:hAnsi="仿宋"/>
          <w:color w:val="374151"/>
          <w:sz w:val="20"/>
          <w:lang w:eastAsia="zh-CN"/>
        </w:rPr>
        <w:t xml:space="preserve"> 历史数据页为只读视图，如需修改，请前往「数据填报」页面对应周次进行修改。</w:t>
      </w:r>
    </w:p>
    <w:p w14:paraId="23FE9484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78944053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6. 报告生成</w:t>
      </w:r>
    </w:p>
    <w:p w14:paraId="6A74AF14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「报告生成」页面供所有角色（管理员、填报人、查看人）使用，可生成并导出 Word 格式的数据周报。</w:t>
      </w:r>
    </w:p>
    <w:p w14:paraId="196D8715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19E3EAED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6.1 报告设置</w:t>
      </w:r>
    </w:p>
    <w:p w14:paraId="57B845B6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在左侧报告设置区域完成以下配置：</w:t>
      </w:r>
    </w:p>
    <w:p w14:paraId="5357391F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8277"/>
      </w:tblGrid>
      <w:tr w:rsidR="000077C3" w:rsidRPr="00901C90" w14:paraId="528DBE7C" w14:textId="77777777">
        <w:tc>
          <w:tcPr>
            <w:tcW w:w="680" w:type="dxa"/>
            <w:shd w:val="clear" w:color="auto" w:fill="1E40AF"/>
          </w:tcPr>
          <w:p w14:paraId="54374A94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设置项</w:t>
            </w:r>
          </w:p>
        </w:tc>
        <w:tc>
          <w:tcPr>
            <w:tcW w:w="8277" w:type="dxa"/>
            <w:shd w:val="clear" w:color="auto" w:fill="EFF6FF"/>
          </w:tcPr>
          <w:p w14:paraId="6834F451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说明</w:t>
            </w:r>
          </w:p>
        </w:tc>
      </w:tr>
      <w:tr w:rsidR="000077C3" w:rsidRPr="00901C90" w14:paraId="3A3CB102" w14:textId="77777777">
        <w:tc>
          <w:tcPr>
            <w:tcW w:w="680" w:type="dxa"/>
            <w:shd w:val="clear" w:color="auto" w:fill="DBEAFE"/>
          </w:tcPr>
          <w:p w14:paraId="22D18CF1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数据模板</w:t>
            </w:r>
          </w:p>
        </w:tc>
        <w:tc>
          <w:tcPr>
            <w:tcW w:w="8277" w:type="dxa"/>
            <w:shd w:val="clear" w:color="auto" w:fill="FFFFFF"/>
          </w:tcPr>
          <w:p w14:paraId="5C18B09F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勾选要纳入报告的数据模板，可多选；通过 ↑↓ 按钮调整模板在报告中的展示顺序</w:t>
            </w:r>
          </w:p>
        </w:tc>
      </w:tr>
      <w:tr w:rsidR="000077C3" w:rsidRPr="00901C90" w14:paraId="489FC420" w14:textId="77777777">
        <w:tc>
          <w:tcPr>
            <w:tcW w:w="680" w:type="dxa"/>
            <w:shd w:val="clear" w:color="auto" w:fill="DBEAFE"/>
          </w:tcPr>
          <w:p w14:paraId="455F6D1F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报告标题</w:t>
            </w:r>
          </w:p>
        </w:tc>
        <w:tc>
          <w:tcPr>
            <w:tcW w:w="8277" w:type="dxa"/>
            <w:shd w:val="clear" w:color="auto" w:fill="EFF6FF"/>
          </w:tcPr>
          <w:p w14:paraId="78EA1E77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必填，输入本期报告的标题，将显示在报告顶部（如：2026年第25周 HR 工作周报）</w:t>
            </w:r>
          </w:p>
        </w:tc>
      </w:tr>
      <w:tr w:rsidR="000077C3" w:rsidRPr="00901C90" w14:paraId="29125E2E" w14:textId="77777777">
        <w:tc>
          <w:tcPr>
            <w:tcW w:w="680" w:type="dxa"/>
            <w:shd w:val="clear" w:color="auto" w:fill="DBEAFE"/>
          </w:tcPr>
          <w:p w14:paraId="3433D412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起始周次</w:t>
            </w:r>
          </w:p>
        </w:tc>
        <w:tc>
          <w:tcPr>
            <w:tcW w:w="8277" w:type="dxa"/>
            <w:shd w:val="clear" w:color="auto" w:fill="FFFFFF"/>
          </w:tcPr>
          <w:p w14:paraId="435B8537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选择报告数据的起始周</w:t>
            </w:r>
          </w:p>
        </w:tc>
      </w:tr>
      <w:tr w:rsidR="000077C3" w:rsidRPr="00901C90" w14:paraId="6E2EDAE8" w14:textId="77777777">
        <w:tc>
          <w:tcPr>
            <w:tcW w:w="680" w:type="dxa"/>
            <w:shd w:val="clear" w:color="auto" w:fill="DBEAFE"/>
          </w:tcPr>
          <w:p w14:paraId="40B3E453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结束周次</w:t>
            </w:r>
          </w:p>
        </w:tc>
        <w:tc>
          <w:tcPr>
            <w:tcW w:w="8277" w:type="dxa"/>
            <w:shd w:val="clear" w:color="auto" w:fill="EFF6FF"/>
          </w:tcPr>
          <w:p w14:paraId="504B2748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选择报告数据的结束周，可生成跨多周的汇总报告</w:t>
            </w:r>
          </w:p>
        </w:tc>
      </w:tr>
      <w:tr w:rsidR="000077C3" w:rsidRPr="00901C90" w14:paraId="2B642EB1" w14:textId="77777777">
        <w:tc>
          <w:tcPr>
            <w:tcW w:w="680" w:type="dxa"/>
            <w:shd w:val="clear" w:color="auto" w:fill="DBEAFE"/>
          </w:tcPr>
          <w:p w14:paraId="1690E9C0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汇总板块</w:t>
            </w:r>
          </w:p>
        </w:tc>
        <w:tc>
          <w:tcPr>
            <w:tcW w:w="8277" w:type="dxa"/>
            <w:shd w:val="clear" w:color="auto" w:fill="FFFFFF"/>
          </w:tcPr>
          <w:p w14:paraId="50641AC7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勾选要纳入报告的板块，仅显示您有权限的板块</w:t>
            </w:r>
          </w:p>
        </w:tc>
      </w:tr>
      <w:tr w:rsidR="000077C3" w:rsidRPr="00901C90" w14:paraId="2D939F14" w14:textId="77777777">
        <w:tc>
          <w:tcPr>
            <w:tcW w:w="680" w:type="dxa"/>
            <w:shd w:val="clear" w:color="auto" w:fill="DBEAFE"/>
          </w:tcPr>
          <w:p w14:paraId="3D601371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报告 Logo</w:t>
            </w:r>
          </w:p>
        </w:tc>
        <w:tc>
          <w:tcPr>
            <w:tcW w:w="8277" w:type="dxa"/>
            <w:shd w:val="clear" w:color="auto" w:fill="EFF6FF"/>
          </w:tcPr>
          <w:p w14:paraId="29D6B968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可上传公司 Logo，将显示在报告顶部；支持 JPG/PNG，最大 5MB</w:t>
            </w:r>
          </w:p>
        </w:tc>
      </w:tr>
    </w:tbl>
    <w:p w14:paraId="134A8302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2C9094CE" w14:textId="77777777" w:rsidR="000077C3" w:rsidRPr="00901C90" w:rsidRDefault="00000000">
      <w:pPr>
        <w:spacing w:before="200" w:after="80"/>
        <w:rPr>
          <w:rFonts w:ascii="仿宋" w:eastAsia="仿宋" w:hAnsi="仿宋" w:hint="eastAsia"/>
        </w:rPr>
      </w:pPr>
      <w:r w:rsidRPr="00901C90">
        <w:rPr>
          <w:rFonts w:ascii="仿宋" w:eastAsia="仿宋" w:hAnsi="仿宋"/>
          <w:b/>
          <w:color w:val="1E40AF"/>
          <w:sz w:val="23"/>
        </w:rPr>
        <w:t>6.2 生成与导出报告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8277"/>
      </w:tblGrid>
      <w:tr w:rsidR="000077C3" w:rsidRPr="00901C90" w14:paraId="5172C920" w14:textId="77777777">
        <w:tc>
          <w:tcPr>
            <w:tcW w:w="680" w:type="dxa"/>
            <w:shd w:val="clear" w:color="auto" w:fill="1E40AF"/>
          </w:tcPr>
          <w:p w14:paraId="41A97BB3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步骤</w:t>
            </w:r>
          </w:p>
        </w:tc>
        <w:tc>
          <w:tcPr>
            <w:tcW w:w="8277" w:type="dxa"/>
            <w:shd w:val="clear" w:color="auto" w:fill="EFF6FF"/>
          </w:tcPr>
          <w:p w14:paraId="1DFB6C34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操作说明</w:t>
            </w:r>
          </w:p>
        </w:tc>
      </w:tr>
      <w:tr w:rsidR="000077C3" w:rsidRPr="00901C90" w14:paraId="1C380762" w14:textId="77777777">
        <w:tc>
          <w:tcPr>
            <w:tcW w:w="680" w:type="dxa"/>
            <w:shd w:val="clear" w:color="auto" w:fill="DBEAFE"/>
          </w:tcPr>
          <w:p w14:paraId="3B9AC058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1</w:t>
            </w:r>
          </w:p>
        </w:tc>
        <w:tc>
          <w:tcPr>
            <w:tcW w:w="8277" w:type="dxa"/>
            <w:shd w:val="clear" w:color="auto" w:fill="FFFFFF"/>
          </w:tcPr>
          <w:p w14:paraId="3AD1C324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完成左侧所有报告设置（报告标题为必填项）</w:t>
            </w:r>
          </w:p>
        </w:tc>
      </w:tr>
      <w:tr w:rsidR="000077C3" w:rsidRPr="00901C90" w14:paraId="494179DA" w14:textId="77777777">
        <w:tc>
          <w:tcPr>
            <w:tcW w:w="680" w:type="dxa"/>
            <w:shd w:val="clear" w:color="auto" w:fill="DBEAFE"/>
          </w:tcPr>
          <w:p w14:paraId="2C800322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2</w:t>
            </w:r>
          </w:p>
        </w:tc>
        <w:tc>
          <w:tcPr>
            <w:tcW w:w="8277" w:type="dxa"/>
            <w:shd w:val="clear" w:color="auto" w:fill="EFF6FF"/>
          </w:tcPr>
          <w:p w14:paraId="46050299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点击「</w:t>
            </w:r>
            <w:r w:rsidRPr="00901C90">
              <w:rPr>
                <w:rFonts w:ascii="Segoe UI Emoji" w:eastAsia="仿宋" w:hAnsi="Segoe UI Emoji" w:cs="Segoe UI Emoji"/>
                <w:sz w:val="20"/>
                <w:lang w:eastAsia="zh-CN"/>
              </w:rPr>
              <w:t>🔍</w:t>
            </w:r>
            <w:r w:rsidRPr="00901C90">
              <w:rPr>
                <w:rFonts w:ascii="仿宋" w:eastAsia="仿宋" w:hAnsi="仿宋"/>
                <w:sz w:val="20"/>
                <w:lang w:eastAsia="zh-CN"/>
              </w:rPr>
              <w:t xml:space="preserve"> 生成报告」按钮，右侧预览区显示报告内容</w:t>
            </w:r>
          </w:p>
        </w:tc>
      </w:tr>
      <w:tr w:rsidR="000077C3" w:rsidRPr="00901C90" w14:paraId="60797E3A" w14:textId="77777777">
        <w:tc>
          <w:tcPr>
            <w:tcW w:w="680" w:type="dxa"/>
            <w:shd w:val="clear" w:color="auto" w:fill="DBEAFE"/>
          </w:tcPr>
          <w:p w14:paraId="6FEC8AF7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3</w:t>
            </w:r>
          </w:p>
        </w:tc>
        <w:tc>
          <w:tcPr>
            <w:tcW w:w="8277" w:type="dxa"/>
            <w:shd w:val="clear" w:color="auto" w:fill="FFFFFF"/>
          </w:tcPr>
          <w:p w14:paraId="609C1FB6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确认报告内容无误后，点击「</w:t>
            </w:r>
            <w:r w:rsidRPr="00901C90">
              <w:rPr>
                <w:rFonts w:ascii="Segoe UI Emoji" w:eastAsia="仿宋" w:hAnsi="Segoe UI Emoji" w:cs="Segoe UI Emoji"/>
                <w:sz w:val="20"/>
                <w:lang w:eastAsia="zh-CN"/>
              </w:rPr>
              <w:t>📄</w:t>
            </w:r>
            <w:r w:rsidRPr="00901C90">
              <w:rPr>
                <w:rFonts w:ascii="仿宋" w:eastAsia="仿宋" w:hAnsi="仿宋"/>
                <w:sz w:val="20"/>
                <w:lang w:eastAsia="zh-CN"/>
              </w:rPr>
              <w:t xml:space="preserve"> 导出 Word」下载 .docx 文件</w:t>
            </w:r>
          </w:p>
        </w:tc>
      </w:tr>
      <w:tr w:rsidR="000077C3" w:rsidRPr="00901C90" w14:paraId="4A4C9C31" w14:textId="77777777">
        <w:tc>
          <w:tcPr>
            <w:tcW w:w="680" w:type="dxa"/>
            <w:shd w:val="clear" w:color="auto" w:fill="DBEAFE"/>
          </w:tcPr>
          <w:p w14:paraId="2FEC739A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4</w:t>
            </w:r>
          </w:p>
        </w:tc>
        <w:tc>
          <w:tcPr>
            <w:tcW w:w="8277" w:type="dxa"/>
            <w:shd w:val="clear" w:color="auto" w:fill="EFF6FF"/>
          </w:tcPr>
          <w:p w14:paraId="1D1BB071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用 Microsoft Word 或 WPS 打开文件，可进一步排版后打印或分享</w:t>
            </w:r>
          </w:p>
        </w:tc>
      </w:tr>
    </w:tbl>
    <w:p w14:paraId="7810E607" w14:textId="77777777" w:rsidR="000077C3" w:rsidRPr="00901C90" w:rsidRDefault="000077C3">
      <w:pPr>
        <w:rPr>
          <w:rFonts w:ascii="仿宋" w:eastAsia="仿宋" w:hAnsi="仿宋" w:hint="eastAsia"/>
        </w:rPr>
      </w:pPr>
    </w:p>
    <w:p w14:paraId="3B559FC4" w14:textId="77777777" w:rsidR="000077C3" w:rsidRPr="00901C90" w:rsidRDefault="00000000">
      <w:pPr>
        <w:shd w:val="clear" w:color="auto" w:fill="FEF3C7"/>
        <w:spacing w:before="120" w:after="120"/>
        <w:ind w:left="170" w:right="170"/>
        <w:rPr>
          <w:rFonts w:ascii="仿宋" w:eastAsia="仿宋" w:hAnsi="仿宋" w:hint="eastAsia"/>
          <w:lang w:eastAsia="zh-CN"/>
        </w:rPr>
      </w:pPr>
      <w:r w:rsidRPr="00901C90">
        <w:rPr>
          <w:rFonts w:ascii="Segoe UI Emoji" w:eastAsia="仿宋" w:hAnsi="Segoe UI Emoji" w:cs="Segoe UI Emoji"/>
          <w:color w:val="374151"/>
          <w:sz w:val="20"/>
          <w:lang w:eastAsia="zh-CN"/>
        </w:rPr>
        <w:t>💡</w:t>
      </w:r>
      <w:r w:rsidRPr="00901C90">
        <w:rPr>
          <w:rFonts w:ascii="仿宋" w:eastAsia="仿宋" w:hAnsi="仿宋"/>
          <w:color w:val="374151"/>
          <w:sz w:val="20"/>
          <w:lang w:eastAsia="zh-CN"/>
        </w:rPr>
        <w:t xml:space="preserve"> 导出的 Word 文件已包含页码，页面底部居中显示「第 X / Y 页」。</w:t>
      </w:r>
    </w:p>
    <w:p w14:paraId="5EDEFA8B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2B3E8642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7. 管理后台（管理员专属）</w:t>
      </w:r>
    </w:p>
    <w:p w14:paraId="18B14AB3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管理后台仅管理员可见，入口在左侧导航栏「管理 → 管理后台」，包含用户管理、板块管理和操作日志三个子模块。</w:t>
      </w:r>
    </w:p>
    <w:p w14:paraId="648B7BC2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5617AD4C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7.1 用户管理</w:t>
      </w:r>
    </w:p>
    <w:p w14:paraId="6560250F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用于查看所有注册用户，并设置其角色和可访问板块。</w:t>
      </w:r>
    </w:p>
    <w:p w14:paraId="347A923B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5D48BCD8" w14:textId="77777777" w:rsidR="000077C3" w:rsidRPr="00901C90" w:rsidRDefault="00000000">
      <w:pPr>
        <w:spacing w:before="40" w:after="40"/>
        <w:rPr>
          <w:rFonts w:ascii="仿宋" w:eastAsia="仿宋" w:hAnsi="仿宋" w:hint="eastAsia"/>
        </w:rPr>
      </w:pPr>
      <w:r w:rsidRPr="00901C90">
        <w:rPr>
          <w:rFonts w:ascii="仿宋" w:eastAsia="仿宋" w:hAnsi="仿宋"/>
        </w:rPr>
        <w:t>主要操作：</w:t>
      </w:r>
    </w:p>
    <w:p w14:paraId="4A819B63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编辑用户：修改用户姓名、角色（管理员 / 填报人 / 查看人），以及可访问的板块范围</w:t>
      </w:r>
    </w:p>
    <w:p w14:paraId="6932F489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全选 / 全不选：批量勾选或取消所有板块；切换为管理员角色时自动全选</w:t>
      </w:r>
    </w:p>
    <w:p w14:paraId="62DC2839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停用 / 启用：停用后该用户无法登录系统</w:t>
      </w:r>
    </w:p>
    <w:p w14:paraId="33000799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233039D9" w14:textId="77777777" w:rsidR="000077C3" w:rsidRPr="00901C90" w:rsidRDefault="00000000">
      <w:pPr>
        <w:shd w:val="clear" w:color="auto" w:fill="FEF3C7"/>
        <w:spacing w:before="120" w:after="120"/>
        <w:ind w:left="170" w:right="170"/>
        <w:rPr>
          <w:rFonts w:ascii="仿宋" w:eastAsia="仿宋" w:hAnsi="仿宋" w:hint="eastAsia"/>
          <w:lang w:eastAsia="zh-CN"/>
        </w:rPr>
      </w:pPr>
      <w:r w:rsidRPr="00901C90">
        <w:rPr>
          <w:rFonts w:ascii="Segoe UI Emoji" w:eastAsia="仿宋" w:hAnsi="Segoe UI Emoji" w:cs="Segoe UI Emoji"/>
          <w:color w:val="374151"/>
          <w:sz w:val="20"/>
          <w:lang w:eastAsia="zh-CN"/>
        </w:rPr>
        <w:t>💡</w:t>
      </w:r>
      <w:r w:rsidRPr="00901C90">
        <w:rPr>
          <w:rFonts w:ascii="仿宋" w:eastAsia="仿宋" w:hAnsi="仿宋"/>
          <w:color w:val="374151"/>
          <w:sz w:val="20"/>
          <w:lang w:eastAsia="zh-CN"/>
        </w:rPr>
        <w:t xml:space="preserve"> 新用户注册后默认没有角色，需管理员手动分配。建议及时查看新注册用户并完成权限配置。</w:t>
      </w:r>
    </w:p>
    <w:p w14:paraId="0C27F554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73FB5388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7.2 板块管理</w:t>
      </w:r>
    </w:p>
    <w:p w14:paraId="0BC07535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用于维护系统中的板块信息（如招聘组、薪酬组等）。</w:t>
      </w:r>
    </w:p>
    <w:p w14:paraId="715D1BD6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1C01D9AE" w14:textId="77777777" w:rsidR="000077C3" w:rsidRPr="00901C90" w:rsidRDefault="00000000">
      <w:pPr>
        <w:spacing w:before="40" w:after="40"/>
        <w:rPr>
          <w:rFonts w:ascii="仿宋" w:eastAsia="仿宋" w:hAnsi="仿宋" w:hint="eastAsia"/>
        </w:rPr>
      </w:pPr>
      <w:r w:rsidRPr="00901C90">
        <w:rPr>
          <w:rFonts w:ascii="仿宋" w:eastAsia="仿宋" w:hAnsi="仿宋"/>
        </w:rPr>
        <w:t>主要操作：</w:t>
      </w:r>
    </w:p>
    <w:p w14:paraId="0E08A249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新增板块：点击「+ 新增板块」，填写板块名称和负责人后保存</w:t>
      </w:r>
    </w:p>
    <w:p w14:paraId="7C46753A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编辑板块：修改板块名称或负责人</w:t>
      </w:r>
    </w:p>
    <w:p w14:paraId="360C2071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排序：通过 ▲ / ▼ 按钮调整板块在系统中的显示顺序，该顺序同步影响报告生成中的默认模板顺序</w:t>
      </w:r>
    </w:p>
    <w:p w14:paraId="0A4557F6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停用 / 启用：停用后该板块不再出现在填报和报告中</w:t>
      </w:r>
    </w:p>
    <w:p w14:paraId="214C21BB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删除：永久删除板块（操作不可撤销，请谨慎）</w:t>
      </w:r>
    </w:p>
    <w:p w14:paraId="00B6C09B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7E079A39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7.3 操作日志</w:t>
      </w:r>
    </w:p>
    <w:p w14:paraId="04B48B73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记录系统中所有关键操作（新增、编辑、删除、提交等），包含操作时间、操作人、动作描述，便于审计追踪。</w:t>
      </w:r>
    </w:p>
    <w:p w14:paraId="1D567AD8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19B36F90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8. 模板配置（管理员专属）</w:t>
      </w:r>
    </w:p>
    <w:p w14:paraId="13CB988B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「模板配置」页面用于设计数据填报的模板结构，入口在左侧导航栏「管理 → 模板配置」。</w:t>
      </w:r>
    </w:p>
    <w:p w14:paraId="04A7CCF0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346DCEC2" w14:textId="77777777" w:rsidR="000077C3" w:rsidRPr="00901C90" w:rsidRDefault="00000000">
      <w:pPr>
        <w:spacing w:before="200" w:after="80"/>
        <w:rPr>
          <w:rFonts w:ascii="仿宋" w:eastAsia="仿宋" w:hAnsi="仿宋" w:hint="eastAsia"/>
        </w:rPr>
      </w:pPr>
      <w:r w:rsidRPr="00901C90">
        <w:rPr>
          <w:rFonts w:ascii="仿宋" w:eastAsia="仿宋" w:hAnsi="仿宋"/>
          <w:b/>
          <w:color w:val="1E40AF"/>
          <w:sz w:val="23"/>
        </w:rPr>
        <w:t>8.1 新建模板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8277"/>
      </w:tblGrid>
      <w:tr w:rsidR="000077C3" w:rsidRPr="00901C90" w14:paraId="39D6C2E5" w14:textId="77777777">
        <w:tc>
          <w:tcPr>
            <w:tcW w:w="680" w:type="dxa"/>
            <w:shd w:val="clear" w:color="auto" w:fill="1E40AF"/>
          </w:tcPr>
          <w:p w14:paraId="73A1AB76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FFFFFF"/>
                <w:sz w:val="20"/>
              </w:rPr>
              <w:t>步骤</w:t>
            </w:r>
          </w:p>
        </w:tc>
        <w:tc>
          <w:tcPr>
            <w:tcW w:w="8277" w:type="dxa"/>
            <w:shd w:val="clear" w:color="auto" w:fill="EFF6FF"/>
          </w:tcPr>
          <w:p w14:paraId="1C3BB68B" w14:textId="77777777" w:rsidR="000077C3" w:rsidRPr="00901C90" w:rsidRDefault="00000000">
            <w:pPr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sz w:val="20"/>
              </w:rPr>
              <w:t>操作说明</w:t>
            </w:r>
          </w:p>
        </w:tc>
      </w:tr>
      <w:tr w:rsidR="000077C3" w:rsidRPr="00901C90" w14:paraId="1A54EFCF" w14:textId="77777777">
        <w:tc>
          <w:tcPr>
            <w:tcW w:w="680" w:type="dxa"/>
            <w:shd w:val="clear" w:color="auto" w:fill="DBEAFE"/>
          </w:tcPr>
          <w:p w14:paraId="7EFFA135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1</w:t>
            </w:r>
          </w:p>
        </w:tc>
        <w:tc>
          <w:tcPr>
            <w:tcW w:w="8277" w:type="dxa"/>
            <w:shd w:val="clear" w:color="auto" w:fill="FFFFFF"/>
          </w:tcPr>
          <w:p w14:paraId="2FD85C2D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点击模板列表右上角「+ 新建」按钮</w:t>
            </w:r>
          </w:p>
        </w:tc>
      </w:tr>
      <w:tr w:rsidR="000077C3" w:rsidRPr="00901C90" w14:paraId="77969962" w14:textId="77777777">
        <w:tc>
          <w:tcPr>
            <w:tcW w:w="680" w:type="dxa"/>
            <w:shd w:val="clear" w:color="auto" w:fill="DBEAFE"/>
          </w:tcPr>
          <w:p w14:paraId="47809A49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2</w:t>
            </w:r>
          </w:p>
        </w:tc>
        <w:tc>
          <w:tcPr>
            <w:tcW w:w="8277" w:type="dxa"/>
            <w:shd w:val="clear" w:color="auto" w:fill="EFF6FF"/>
          </w:tcPr>
          <w:p w14:paraId="2BABC44D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填写模板名称、版本号</w:t>
            </w:r>
          </w:p>
        </w:tc>
      </w:tr>
      <w:tr w:rsidR="000077C3" w:rsidRPr="00901C90" w14:paraId="786E26CA" w14:textId="77777777">
        <w:tc>
          <w:tcPr>
            <w:tcW w:w="680" w:type="dxa"/>
            <w:shd w:val="clear" w:color="auto" w:fill="DBEAFE"/>
          </w:tcPr>
          <w:p w14:paraId="67873584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3</w:t>
            </w:r>
          </w:p>
        </w:tc>
        <w:tc>
          <w:tcPr>
            <w:tcW w:w="8277" w:type="dxa"/>
            <w:shd w:val="clear" w:color="auto" w:fill="FFFFFF"/>
          </w:tcPr>
          <w:p w14:paraId="491CFEF7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勾选该模板适用的板块（支持全选 / 全不选）</w:t>
            </w:r>
          </w:p>
        </w:tc>
      </w:tr>
      <w:tr w:rsidR="000077C3" w:rsidRPr="00901C90" w14:paraId="7348560A" w14:textId="77777777">
        <w:tc>
          <w:tcPr>
            <w:tcW w:w="680" w:type="dxa"/>
            <w:shd w:val="clear" w:color="auto" w:fill="DBEAFE"/>
          </w:tcPr>
          <w:p w14:paraId="34D30427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4</w:t>
            </w:r>
          </w:p>
        </w:tc>
        <w:tc>
          <w:tcPr>
            <w:tcW w:w="8277" w:type="dxa"/>
            <w:shd w:val="clear" w:color="auto" w:fill="EFF6FF"/>
          </w:tcPr>
          <w:p w14:paraId="1E530DE2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选择报告展示方式（合并板块分行 / 分列，或逐板块列示）</w:t>
            </w:r>
          </w:p>
        </w:tc>
      </w:tr>
      <w:tr w:rsidR="000077C3" w:rsidRPr="00901C90" w14:paraId="71751F62" w14:textId="77777777">
        <w:tc>
          <w:tcPr>
            <w:tcW w:w="680" w:type="dxa"/>
            <w:shd w:val="clear" w:color="auto" w:fill="DBEAFE"/>
          </w:tcPr>
          <w:p w14:paraId="3919ADA7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5</w:t>
            </w:r>
          </w:p>
        </w:tc>
        <w:tc>
          <w:tcPr>
            <w:tcW w:w="8277" w:type="dxa"/>
            <w:shd w:val="clear" w:color="auto" w:fill="FFFFFF"/>
          </w:tcPr>
          <w:p w14:paraId="2927A86D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选择填报周期（每周 / 每两周 / 每月）</w:t>
            </w:r>
          </w:p>
        </w:tc>
      </w:tr>
      <w:tr w:rsidR="000077C3" w:rsidRPr="00901C90" w14:paraId="6F691F91" w14:textId="77777777">
        <w:tc>
          <w:tcPr>
            <w:tcW w:w="680" w:type="dxa"/>
            <w:shd w:val="clear" w:color="auto" w:fill="DBEAFE"/>
          </w:tcPr>
          <w:p w14:paraId="3541DEE0" w14:textId="77777777" w:rsidR="000077C3" w:rsidRPr="00901C90" w:rsidRDefault="00000000">
            <w:pPr>
              <w:jc w:val="center"/>
              <w:rPr>
                <w:rFonts w:ascii="仿宋" w:eastAsia="仿宋" w:hAnsi="仿宋" w:hint="eastAsia"/>
              </w:rPr>
            </w:pPr>
            <w:r w:rsidRPr="00901C90">
              <w:rPr>
                <w:rFonts w:ascii="仿宋" w:eastAsia="仿宋" w:hAnsi="仿宋"/>
                <w:b/>
                <w:color w:val="1E40AF"/>
                <w:sz w:val="20"/>
              </w:rPr>
              <w:t>6</w:t>
            </w:r>
          </w:p>
        </w:tc>
        <w:tc>
          <w:tcPr>
            <w:tcW w:w="8277" w:type="dxa"/>
            <w:shd w:val="clear" w:color="auto" w:fill="EFF6FF"/>
          </w:tcPr>
          <w:p w14:paraId="3B0FFCFC" w14:textId="77777777" w:rsidR="000077C3" w:rsidRPr="00901C9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901C90">
              <w:rPr>
                <w:rFonts w:ascii="仿宋" w:eastAsia="仿宋" w:hAnsi="仿宋"/>
                <w:sz w:val="20"/>
                <w:lang w:eastAsia="zh-CN"/>
              </w:rPr>
              <w:t>点击「保存」完成创建</w:t>
            </w:r>
          </w:p>
        </w:tc>
      </w:tr>
    </w:tbl>
    <w:p w14:paraId="2EECFD94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54C8F300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8.2 添加字段</w:t>
      </w:r>
    </w:p>
    <w:p w14:paraId="3C1F37D8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选中模板后，在右侧字段区域点击「+ 添加字段」，填写以下信息：</w:t>
      </w:r>
    </w:p>
    <w:p w14:paraId="14AE2214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字段名称：显示在填报表单中的标签名</w:t>
      </w:r>
    </w:p>
    <w:p w14:paraId="775E0D1D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字段类型：文本、多行文本、数字、下拉选项、计算字段</w:t>
      </w:r>
    </w:p>
    <w:p w14:paraId="6E2A060C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是否必填：填报时是否强制要求填写</w:t>
      </w:r>
    </w:p>
    <w:p w14:paraId="5D36E595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填写提示：可选，显示在字段下方的说明文字</w:t>
      </w:r>
    </w:p>
    <w:p w14:paraId="1E125C46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数字格式：数字类型可设置显示格式（原始值、整数、百分比、保留小数等）</w:t>
      </w:r>
    </w:p>
    <w:p w14:paraId="416AA66C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计算公式：计算字段需输入公式（如 =字段A+字段B）</w:t>
      </w:r>
    </w:p>
    <w:p w14:paraId="337F5188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36678F25" w14:textId="77777777" w:rsidR="000077C3" w:rsidRPr="00901C90" w:rsidRDefault="00000000">
      <w:pPr>
        <w:spacing w:before="200" w:after="80"/>
        <w:rPr>
          <w:rFonts w:ascii="仿宋" w:eastAsia="仿宋" w:hAnsi="仿宋" w:hint="eastAsia"/>
        </w:rPr>
      </w:pPr>
      <w:r w:rsidRPr="00901C90">
        <w:rPr>
          <w:rFonts w:ascii="仿宋" w:eastAsia="仿宋" w:hAnsi="仿宋"/>
          <w:b/>
          <w:color w:val="1E40AF"/>
          <w:sz w:val="23"/>
        </w:rPr>
        <w:t>8.3 编辑与排序字段</w:t>
      </w:r>
    </w:p>
    <w:p w14:paraId="3DEB55E2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点击字段右侧「编辑」修改字段信息</w:t>
      </w:r>
    </w:p>
    <w:p w14:paraId="084A97F8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通过字段右侧的拖拽或排序按钮调整字段顺序</w:t>
      </w:r>
    </w:p>
    <w:p w14:paraId="30B4C8E8" w14:textId="77777777" w:rsidR="000077C3" w:rsidRPr="00901C90" w:rsidRDefault="00000000">
      <w:pPr>
        <w:pStyle w:val="a0"/>
        <w:spacing w:before="20" w:after="20"/>
        <w:ind w:left="3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点击「删除」永久移除该字段</w:t>
      </w:r>
    </w:p>
    <w:p w14:paraId="228C2E85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76E16DAB" w14:textId="77777777" w:rsidR="000077C3" w:rsidRPr="00901C90" w:rsidRDefault="00000000">
      <w:pPr>
        <w:spacing w:before="200" w:after="8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3"/>
          <w:lang w:eastAsia="zh-CN"/>
        </w:rPr>
        <w:t>8.4 停用模板</w:t>
      </w:r>
    </w:p>
    <w:p w14:paraId="413932A8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不再使用的模板可点击「停用」，停用后不再出现在填报和报告选项中，历史数据仍保留。</w:t>
      </w:r>
    </w:p>
    <w:p w14:paraId="4A59227C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588CC583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9. 常见问题</w:t>
      </w:r>
    </w:p>
    <w:p w14:paraId="2B8223F5" w14:textId="77777777" w:rsidR="000077C3" w:rsidRPr="00901C90" w:rsidRDefault="00000000">
      <w:pPr>
        <w:spacing w:before="16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lang w:eastAsia="zh-CN"/>
        </w:rPr>
        <w:t>Q1：注册时提示「邮箱域名不支持」怎么办？</w:t>
      </w:r>
    </w:p>
    <w:p w14:paraId="3AAA4106" w14:textId="77777777" w:rsidR="000077C3" w:rsidRPr="00901C90" w:rsidRDefault="00000000">
      <w:pPr>
        <w:spacing w:after="80"/>
        <w:ind w:left="283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A：本平台仅支持公司邮箱注册，允许的域名为 @winninggroup.com.sg、@winninggroup.net 和 @winningafrica.net。请确认使用公司邮箱注册。</w:t>
      </w:r>
    </w:p>
    <w:p w14:paraId="308D66E9" w14:textId="77777777" w:rsidR="000077C3" w:rsidRPr="00901C90" w:rsidRDefault="00000000">
      <w:pPr>
        <w:spacing w:before="16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lang w:eastAsia="zh-CN"/>
        </w:rPr>
        <w:t>Q2：注册成功后登录，看不到数据填报功能怎么办？</w:t>
      </w:r>
    </w:p>
    <w:p w14:paraId="3BB1C96B" w14:textId="77777777" w:rsidR="000077C3" w:rsidRPr="00901C90" w:rsidRDefault="00000000">
      <w:pPr>
        <w:spacing w:after="80"/>
        <w:ind w:left="283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A：新用户注册后系统默认无权限，需联系管理员在「管理后台 → 用户管理」中为您分配角色（填报人或查看人）及可访问板块。</w:t>
      </w:r>
    </w:p>
    <w:p w14:paraId="2E88E05E" w14:textId="77777777" w:rsidR="000077C3" w:rsidRPr="00901C90" w:rsidRDefault="00000000">
      <w:pPr>
        <w:spacing w:before="16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lang w:eastAsia="zh-CN"/>
        </w:rPr>
        <w:t>Q3：忘记密码如何处理？</w:t>
      </w:r>
    </w:p>
    <w:p w14:paraId="54144F76" w14:textId="77777777" w:rsidR="000077C3" w:rsidRPr="00901C90" w:rsidRDefault="00000000">
      <w:pPr>
        <w:spacing w:after="80"/>
        <w:ind w:left="283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A：在登录页点击「忘记密码？」，输入注册邮箱后点击「发送重置邮件」，前往邮箱点击重置链接后即可设置新密码。</w:t>
      </w:r>
    </w:p>
    <w:p w14:paraId="2A394F7D" w14:textId="77777777" w:rsidR="000077C3" w:rsidRPr="00901C90" w:rsidRDefault="00000000">
      <w:pPr>
        <w:spacing w:before="16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lang w:eastAsia="zh-CN"/>
        </w:rPr>
        <w:t>Q4：填报的数据为什么没有出现在报告中？</w:t>
      </w:r>
    </w:p>
    <w:p w14:paraId="73AB3E48" w14:textId="77777777" w:rsidR="000077C3" w:rsidRPr="00901C90" w:rsidRDefault="00000000">
      <w:pPr>
        <w:spacing w:after="80"/>
        <w:ind w:left="283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A：只有状态为「已提交」的数据才会纳入报告。请确认数据已点击「提交」而非仅保存草稿。</w:t>
      </w:r>
    </w:p>
    <w:p w14:paraId="0B814220" w14:textId="77777777" w:rsidR="000077C3" w:rsidRPr="00901C90" w:rsidRDefault="00000000">
      <w:pPr>
        <w:spacing w:before="16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lang w:eastAsia="zh-CN"/>
        </w:rPr>
        <w:t>Q5：生成报告时提示「请至少选择一个板块」？</w:t>
      </w:r>
    </w:p>
    <w:p w14:paraId="78D283BD" w14:textId="77777777" w:rsidR="000077C3" w:rsidRPr="00901C90" w:rsidRDefault="00000000">
      <w:pPr>
        <w:spacing w:after="80"/>
        <w:ind w:left="283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A：在报告设置的「汇总板块」区域，请至少勾选一个板块后再生成报告。</w:t>
      </w:r>
    </w:p>
    <w:p w14:paraId="3F14D9C1" w14:textId="77777777" w:rsidR="000077C3" w:rsidRPr="00901C90" w:rsidRDefault="00000000">
      <w:pPr>
        <w:spacing w:before="16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lang w:eastAsia="zh-CN"/>
        </w:rPr>
        <w:t>Q6：导出的 Word 文件打开后页码显示不正确？</w:t>
      </w:r>
    </w:p>
    <w:p w14:paraId="1DF290C4" w14:textId="77777777" w:rsidR="000077C3" w:rsidRPr="00901C90" w:rsidRDefault="00000000">
      <w:pPr>
        <w:spacing w:after="80"/>
        <w:ind w:left="283"/>
        <w:rPr>
          <w:rFonts w:ascii="仿宋" w:eastAsia="仿宋" w:hAnsi="仿宋" w:hint="eastAsia"/>
        </w:rPr>
      </w:pPr>
      <w:r w:rsidRPr="00901C90">
        <w:rPr>
          <w:rFonts w:ascii="仿宋" w:eastAsia="仿宋" w:hAnsi="仿宋"/>
        </w:rPr>
        <w:t>A：请在 Word 中按 Ctrl+A 全选，再按 F9 更新域即可刷新页码显示。</w:t>
      </w:r>
    </w:p>
    <w:p w14:paraId="7DA865E6" w14:textId="77777777" w:rsidR="000077C3" w:rsidRPr="00901C90" w:rsidRDefault="00000000">
      <w:pPr>
        <w:spacing w:before="160" w:after="40"/>
        <w:rPr>
          <w:rFonts w:ascii="仿宋" w:eastAsia="仿宋" w:hAnsi="仿宋" w:hint="eastAsia"/>
        </w:rPr>
      </w:pPr>
      <w:r w:rsidRPr="00901C90">
        <w:rPr>
          <w:rFonts w:ascii="仿宋" w:eastAsia="仿宋" w:hAnsi="仿宋"/>
          <w:b/>
          <w:color w:val="1E40AF"/>
        </w:rPr>
        <w:t>Q7：刷新页面后一直显示「正在加载数据」？</w:t>
      </w:r>
    </w:p>
    <w:p w14:paraId="405A1952" w14:textId="77777777" w:rsidR="000077C3" w:rsidRPr="00901C90" w:rsidRDefault="00000000">
      <w:pPr>
        <w:spacing w:after="80"/>
        <w:ind w:left="283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</w:rPr>
        <w:t>A：可能是登录 Token 已过期。</w:t>
      </w:r>
      <w:r w:rsidRPr="00901C90">
        <w:rPr>
          <w:rFonts w:ascii="仿宋" w:eastAsia="仿宋" w:hAnsi="仿宋"/>
          <w:lang w:eastAsia="zh-CN"/>
        </w:rPr>
        <w:t>请清除浏览器缓存（Ctrl+Shift+Delete），重新打开网址并登录。</w:t>
      </w:r>
    </w:p>
    <w:p w14:paraId="5B8A46DD" w14:textId="77777777" w:rsidR="000077C3" w:rsidRPr="00901C90" w:rsidRDefault="00000000">
      <w:pPr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br w:type="page"/>
      </w:r>
    </w:p>
    <w:p w14:paraId="62CD7196" w14:textId="77777777" w:rsidR="000077C3" w:rsidRPr="00901C90" w:rsidRDefault="00000000">
      <w:pPr>
        <w:pBdr>
          <w:bottom w:val="single" w:sz="12" w:space="4" w:color="1E40AF"/>
        </w:pBdr>
        <w:spacing w:before="360" w:after="12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b/>
          <w:color w:val="1E40AF"/>
          <w:sz w:val="28"/>
          <w:lang w:eastAsia="zh-CN"/>
        </w:rPr>
        <w:lastRenderedPageBreak/>
        <w:t>10. 联系与支持</w:t>
      </w:r>
    </w:p>
    <w:p w14:paraId="7E8B7782" w14:textId="77777777" w:rsidR="000077C3" w:rsidRPr="00901C90" w:rsidRDefault="00000000">
      <w:pPr>
        <w:spacing w:before="40" w:after="40"/>
        <w:rPr>
          <w:rFonts w:ascii="仿宋" w:eastAsia="仿宋" w:hAnsi="仿宋" w:hint="eastAsia"/>
          <w:lang w:eastAsia="zh-CN"/>
        </w:rPr>
      </w:pPr>
      <w:r w:rsidRPr="00901C90">
        <w:rPr>
          <w:rFonts w:ascii="仿宋" w:eastAsia="仿宋" w:hAnsi="仿宋"/>
          <w:lang w:eastAsia="zh-CN"/>
        </w:rPr>
        <w:t>如在使用过程中遇到问题，请联系系统管理员或 HR 负责人。</w:t>
      </w:r>
    </w:p>
    <w:p w14:paraId="4774A545" w14:textId="77777777" w:rsidR="000077C3" w:rsidRPr="00901C90" w:rsidRDefault="000077C3">
      <w:pPr>
        <w:rPr>
          <w:rFonts w:ascii="仿宋" w:eastAsia="仿宋" w:hAnsi="仿宋" w:hint="eastAsia"/>
          <w:lang w:eastAsia="zh-CN"/>
        </w:rPr>
      </w:pPr>
    </w:p>
    <w:p w14:paraId="60F52966" w14:textId="77777777" w:rsidR="000077C3" w:rsidRPr="00901C90" w:rsidRDefault="00000000">
      <w:pPr>
        <w:shd w:val="clear" w:color="auto" w:fill="EFF6FF"/>
        <w:spacing w:before="120" w:after="120"/>
        <w:ind w:left="170" w:right="170"/>
        <w:rPr>
          <w:rFonts w:ascii="仿宋" w:eastAsia="仿宋" w:hAnsi="仿宋" w:hint="eastAsia"/>
        </w:rPr>
      </w:pPr>
      <w:r w:rsidRPr="00901C90">
        <w:rPr>
          <w:rFonts w:ascii="Segoe UI Emoji" w:eastAsia="仿宋" w:hAnsi="Segoe UI Emoji" w:cs="Segoe UI Emoji"/>
          <w:color w:val="374151"/>
          <w:sz w:val="20"/>
        </w:rPr>
        <w:t>📌</w:t>
      </w:r>
      <w:r w:rsidRPr="00901C90">
        <w:rPr>
          <w:rFonts w:ascii="仿宋" w:eastAsia="仿宋" w:hAnsi="仿宋"/>
          <w:color w:val="374151"/>
          <w:sz w:val="20"/>
        </w:rPr>
        <w:t xml:space="preserve"> 平台地址：https://uciferwu.github.io/HR_Reporting_Platform/</w:t>
      </w:r>
    </w:p>
    <w:sectPr w:rsidR="000077C3" w:rsidRPr="00901C90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3E7CC" w14:textId="77777777" w:rsidR="009A0F27" w:rsidRDefault="009A0F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EF93C1" w14:textId="77777777" w:rsidR="009A0F27" w:rsidRDefault="009A0F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DF5D4" w14:textId="77777777" w:rsidR="000077C3" w:rsidRDefault="00000000">
    <w:pPr>
      <w:pStyle w:val="a7"/>
      <w:jc w:val="center"/>
      <w:rPr>
        <w:rFonts w:hint="eastAsia"/>
      </w:rPr>
    </w:pPr>
    <w:r>
      <w:rPr>
        <w:color w:val="94A3B8"/>
        <w:sz w:val="18"/>
      </w:rPr>
      <w:fldChar w:fldCharType="begin"/>
    </w:r>
    <w:r>
      <w:rPr>
        <w:color w:val="94A3B8"/>
        <w:sz w:val="18"/>
      </w:rPr>
      <w:instrText>PAGE</w:instrText>
    </w:r>
    <w:r w:rsidR="00901C90">
      <w:rPr>
        <w:color w:val="94A3B8"/>
        <w:sz w:val="18"/>
      </w:rPr>
      <w:fldChar w:fldCharType="separate"/>
    </w:r>
    <w:r w:rsidR="00901C90">
      <w:rPr>
        <w:noProof/>
        <w:color w:val="94A3B8"/>
        <w:sz w:val="18"/>
      </w:rPr>
      <w:t>1</w:t>
    </w:r>
    <w:r>
      <w:rPr>
        <w:color w:val="94A3B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3843C" w14:textId="77777777" w:rsidR="009A0F27" w:rsidRDefault="009A0F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1E2EAF" w14:textId="77777777" w:rsidR="009A0F27" w:rsidRDefault="009A0F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DE59" w14:textId="77777777" w:rsidR="000077C3" w:rsidRDefault="00000000">
    <w:pPr>
      <w:pStyle w:val="a5"/>
      <w:jc w:val="center"/>
      <w:rPr>
        <w:rFonts w:hint="eastAsia"/>
        <w:lang w:eastAsia="zh-CN"/>
      </w:rPr>
    </w:pPr>
    <w:r>
      <w:rPr>
        <w:color w:val="64748B"/>
        <w:sz w:val="18"/>
        <w:lang w:eastAsia="zh-CN"/>
      </w:rPr>
      <w:t xml:space="preserve">HR </w:t>
    </w:r>
    <w:r>
      <w:rPr>
        <w:color w:val="64748B"/>
        <w:sz w:val="18"/>
        <w:lang w:eastAsia="zh-CN"/>
      </w:rPr>
      <w:t>周报数据提报与报告生成平台</w:t>
    </w:r>
    <w:r>
      <w:rPr>
        <w:color w:val="64748B"/>
        <w:sz w:val="18"/>
        <w:lang w:eastAsia="zh-CN"/>
      </w:rPr>
      <w:t xml:space="preserve">  |  </w:t>
    </w:r>
    <w:r>
      <w:rPr>
        <w:color w:val="64748B"/>
        <w:sz w:val="18"/>
        <w:lang w:eastAsia="zh-CN"/>
      </w:rPr>
      <w:t>用户操作手册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514614">
    <w:abstractNumId w:val="8"/>
  </w:num>
  <w:num w:numId="2" w16cid:durableId="1924871901">
    <w:abstractNumId w:val="6"/>
  </w:num>
  <w:num w:numId="3" w16cid:durableId="1466435656">
    <w:abstractNumId w:val="5"/>
  </w:num>
  <w:num w:numId="4" w16cid:durableId="804153413">
    <w:abstractNumId w:val="4"/>
  </w:num>
  <w:num w:numId="5" w16cid:durableId="1669750246">
    <w:abstractNumId w:val="7"/>
  </w:num>
  <w:num w:numId="6" w16cid:durableId="100419305">
    <w:abstractNumId w:val="3"/>
  </w:num>
  <w:num w:numId="7" w16cid:durableId="614946164">
    <w:abstractNumId w:val="2"/>
  </w:num>
  <w:num w:numId="8" w16cid:durableId="2058040210">
    <w:abstractNumId w:val="1"/>
  </w:num>
  <w:num w:numId="9" w16cid:durableId="199498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7C3"/>
    <w:rsid w:val="00034616"/>
    <w:rsid w:val="0006063C"/>
    <w:rsid w:val="0015074B"/>
    <w:rsid w:val="0029639D"/>
    <w:rsid w:val="00326F90"/>
    <w:rsid w:val="00901C90"/>
    <w:rsid w:val="009A0F27"/>
    <w:rsid w:val="009E40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23E24"/>
  <w14:defaultImageDpi w14:val="300"/>
  <w15:docId w15:val="{F6AD3B96-DD81-41D4-AE67-395418ED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 Zhichu</cp:lastModifiedBy>
  <cp:revision>2</cp:revision>
  <dcterms:created xsi:type="dcterms:W3CDTF">2013-12-23T23:15:00Z</dcterms:created>
  <dcterms:modified xsi:type="dcterms:W3CDTF">2026-06-25T14:03:00Z</dcterms:modified>
  <cp:category/>
</cp:coreProperties>
</file>