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66AB" w14:textId="77777777" w:rsidR="00C00525" w:rsidRPr="001F35DE" w:rsidRDefault="00C00525" w:rsidP="001F35DE">
      <w:pPr>
        <w:jc w:val="both"/>
        <w:rPr>
          <w:rFonts w:ascii="Calibri" w:hAnsi="Calibri" w:cs="Calibri"/>
          <w:b/>
          <w:bCs/>
        </w:rPr>
      </w:pPr>
      <w:r w:rsidRPr="001F35DE">
        <w:rPr>
          <w:rFonts w:ascii="Calibri" w:hAnsi="Calibri" w:cs="Calibri"/>
          <w:b/>
          <w:bCs/>
        </w:rPr>
        <w:t>Project: Automated Employee Laptop Request Management</w:t>
      </w:r>
    </w:p>
    <w:p w14:paraId="7B9C6664" w14:textId="77777777" w:rsidR="00C00525" w:rsidRPr="001F35DE" w:rsidRDefault="00C00525" w:rsidP="001F35DE">
      <w:pPr>
        <w:jc w:val="both"/>
        <w:rPr>
          <w:rFonts w:ascii="Calibri" w:hAnsi="Calibri" w:cs="Calibri"/>
          <w:b/>
          <w:bCs/>
        </w:rPr>
      </w:pPr>
      <w:r w:rsidRPr="001F35DE">
        <w:rPr>
          <w:rFonts w:ascii="Calibri" w:hAnsi="Calibri" w:cs="Calibri"/>
          <w:b/>
          <w:bCs/>
        </w:rPr>
        <w:t>Project Overview</w:t>
      </w:r>
    </w:p>
    <w:p w14:paraId="712D07AD" w14:textId="1A633D7D"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Automation of Manual Process:</w:t>
      </w:r>
      <w:r>
        <w:rPr>
          <w:rFonts w:ascii="Calibri" w:hAnsi="Calibri" w:cs="Calibri"/>
        </w:rPr>
        <w:t xml:space="preserve"> </w:t>
      </w:r>
      <w:r w:rsidRPr="001F35DE">
        <w:rPr>
          <w:rFonts w:ascii="Calibri" w:hAnsi="Calibri" w:cs="Calibri"/>
        </w:rPr>
        <w:t xml:space="preserve">This project focused on transforming a completely manual, email-driven laptop request process into an automated system using ServiceNow. The earlier process required multiple manual interventions, which often caused delays and inconsistencies. By introducing automation, the entire </w:t>
      </w:r>
      <w:r w:rsidR="00533B97">
        <w:rPr>
          <w:rFonts w:ascii="Calibri" w:hAnsi="Calibri" w:cs="Calibri"/>
        </w:rPr>
        <w:t xml:space="preserve">request lifecycle </w:t>
      </w:r>
      <w:r w:rsidRPr="001F35DE">
        <w:rPr>
          <w:rFonts w:ascii="Calibri" w:hAnsi="Calibri" w:cs="Calibri"/>
        </w:rPr>
        <w:t xml:space="preserve">became structured, traceable, and efficient. </w:t>
      </w:r>
    </w:p>
    <w:p w14:paraId="678C59C7" w14:textId="7B5A7CA5"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Self-Service Portal Implementation:</w:t>
      </w:r>
      <w:r w:rsidR="00F77D53">
        <w:rPr>
          <w:rFonts w:ascii="Calibri" w:hAnsi="Calibri" w:cs="Calibri"/>
          <w:b/>
          <w:bCs/>
        </w:rPr>
        <w:t xml:space="preserve"> </w:t>
      </w:r>
      <w:r w:rsidRPr="001F35DE">
        <w:rPr>
          <w:rFonts w:ascii="Calibri" w:hAnsi="Calibri" w:cs="Calibri"/>
        </w:rPr>
        <w:t xml:space="preserve">A Service Catalog-based solution was implemented to allow employees to submit laptop requests through a user-friendly interface. This eliminated dependency on emails and ensured that all requests were captured in a standardized format with complete information. </w:t>
      </w:r>
    </w:p>
    <w:p w14:paraId="0E5D10B8" w14:textId="3B0BE16F"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End-to-End Workflow Automation:</w:t>
      </w:r>
      <w:r w:rsidR="00F77D53">
        <w:rPr>
          <w:rFonts w:ascii="Calibri" w:hAnsi="Calibri" w:cs="Calibri"/>
        </w:rPr>
        <w:t xml:space="preserve"> </w:t>
      </w:r>
      <w:r w:rsidRPr="001F35DE">
        <w:rPr>
          <w:rFonts w:ascii="Calibri" w:hAnsi="Calibri" w:cs="Calibri"/>
        </w:rPr>
        <w:t xml:space="preserve">The workflow was fully automated using Flow Designer, ensuring smooth progression from request submission to approval, task creation, and fulfillment. Each stage was connected logically, reducing manual handoffs and improving process consistency. </w:t>
      </w:r>
    </w:p>
    <w:p w14:paraId="23572C20" w14:textId="7CA474B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Improved Visibility &amp; Tracking:</w:t>
      </w:r>
      <w:r w:rsidR="00F77D53">
        <w:rPr>
          <w:rFonts w:ascii="Calibri" w:hAnsi="Calibri" w:cs="Calibri"/>
        </w:rPr>
        <w:t xml:space="preserve"> </w:t>
      </w:r>
      <w:r w:rsidRPr="001F35DE">
        <w:rPr>
          <w:rFonts w:ascii="Calibri" w:hAnsi="Calibri" w:cs="Calibri"/>
        </w:rPr>
        <w:t xml:space="preserve">Every request could be tracked in real time, providing visibility to both employees and IT teams. This helped reduce uncertainty and improved accountability across all stakeholders involved in the process. </w:t>
      </w:r>
    </w:p>
    <w:p w14:paraId="624493D3" w14:textId="2774648D"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Reduction in Errors and Delays:</w:t>
      </w:r>
      <w:r w:rsidR="00F77D53">
        <w:rPr>
          <w:rFonts w:ascii="Calibri" w:hAnsi="Calibri" w:cs="Calibri"/>
        </w:rPr>
        <w:t xml:space="preserve"> </w:t>
      </w:r>
      <w:r w:rsidRPr="001F35DE">
        <w:rPr>
          <w:rFonts w:ascii="Calibri" w:hAnsi="Calibri" w:cs="Calibri"/>
        </w:rPr>
        <w:t xml:space="preserve">Automation minimized human errors such as missed emails or incorrect assignments. It also significantly reduced processing time by eliminating unnecessary manual steps. </w:t>
      </w:r>
    </w:p>
    <w:p w14:paraId="7BE7FB70" w14:textId="1888564F"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Real-Time Notifications:</w:t>
      </w:r>
      <w:r w:rsidR="00F77D53">
        <w:rPr>
          <w:rFonts w:ascii="Calibri" w:hAnsi="Calibri" w:cs="Calibri"/>
        </w:rPr>
        <w:t xml:space="preserve"> </w:t>
      </w:r>
      <w:r w:rsidRPr="001F35DE">
        <w:rPr>
          <w:rFonts w:ascii="Calibri" w:hAnsi="Calibri" w:cs="Calibri"/>
        </w:rPr>
        <w:t xml:space="preserve">Notifications were configured at each stage of the workflow to keep users, managers, and IT teams informed. This reduced follow-ups and improved communication efficiency. </w:t>
      </w:r>
    </w:p>
    <w:p w14:paraId="0DA5E636" w14:textId="2B7C1E19"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Standardization of Process:</w:t>
      </w:r>
      <w:r w:rsidR="00F77D53">
        <w:rPr>
          <w:rFonts w:ascii="Calibri" w:hAnsi="Calibri" w:cs="Calibri"/>
        </w:rPr>
        <w:t xml:space="preserve"> </w:t>
      </w:r>
      <w:r w:rsidRPr="001F35DE">
        <w:rPr>
          <w:rFonts w:ascii="Calibri" w:hAnsi="Calibri" w:cs="Calibri"/>
        </w:rPr>
        <w:t xml:space="preserve">The solution ensured that all laptop requests followed a consistent and predefined workflow, aligning with organizational policies and reducing process deviations. </w:t>
      </w:r>
    </w:p>
    <w:p w14:paraId="307D5619" w14:textId="0F9792F4"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Auditability &amp; Compliance:</w:t>
      </w:r>
      <w:r w:rsidR="00F77D53">
        <w:rPr>
          <w:rFonts w:ascii="Calibri" w:hAnsi="Calibri" w:cs="Calibri"/>
        </w:rPr>
        <w:t xml:space="preserve"> </w:t>
      </w:r>
      <w:r w:rsidRPr="001F35DE">
        <w:rPr>
          <w:rFonts w:ascii="Calibri" w:hAnsi="Calibri" w:cs="Calibri"/>
        </w:rPr>
        <w:t xml:space="preserve">The system maintained proper logs of approvals, task updates, and actions taken, which improved audit readiness and compliance with internal governance policies. </w:t>
      </w:r>
    </w:p>
    <w:p w14:paraId="1460E2A3" w14:textId="5440832B" w:rsidR="00CD1896" w:rsidRPr="00CD1896" w:rsidRDefault="001F35DE" w:rsidP="00CD1896">
      <w:pPr>
        <w:pStyle w:val="ListParagraph"/>
        <w:numPr>
          <w:ilvl w:val="0"/>
          <w:numId w:val="1"/>
        </w:numPr>
        <w:jc w:val="both"/>
        <w:rPr>
          <w:rFonts w:ascii="Calibri" w:hAnsi="Calibri" w:cs="Calibri"/>
        </w:rPr>
      </w:pPr>
      <w:r w:rsidRPr="001F35DE">
        <w:rPr>
          <w:rFonts w:ascii="Calibri" w:hAnsi="Calibri" w:cs="Calibri"/>
          <w:b/>
          <w:bCs/>
        </w:rPr>
        <w:t>Enhanced User Experience</w:t>
      </w:r>
      <w:r w:rsidR="00644A7B" w:rsidRPr="001F35DE">
        <w:rPr>
          <w:rFonts w:ascii="Calibri" w:hAnsi="Calibri" w:cs="Calibri"/>
          <w:b/>
          <w:bCs/>
        </w:rPr>
        <w:t>:</w:t>
      </w:r>
      <w:r w:rsidR="00644A7B">
        <w:rPr>
          <w:rFonts w:ascii="Calibri" w:hAnsi="Calibri" w:cs="Calibri"/>
        </w:rPr>
        <w:t xml:space="preserve"> </w:t>
      </w:r>
      <w:r w:rsidR="00644A7B" w:rsidRPr="001F35DE">
        <w:rPr>
          <w:rFonts w:ascii="Calibri" w:hAnsi="Calibri" w:cs="Calibri"/>
        </w:rPr>
        <w:t>Overall</w:t>
      </w:r>
      <w:r w:rsidRPr="001F35DE">
        <w:rPr>
          <w:rFonts w:ascii="Calibri" w:hAnsi="Calibri" w:cs="Calibri"/>
        </w:rPr>
        <w:t xml:space="preserve"> experience for employees improved due to simplified request submission, clear status updates, and faster turnaround times.</w:t>
      </w:r>
    </w:p>
    <w:p w14:paraId="077CD9D4" w14:textId="02448713" w:rsidR="001F35DE" w:rsidRPr="00644A7B" w:rsidRDefault="001F35DE" w:rsidP="00644A7B">
      <w:pPr>
        <w:jc w:val="both"/>
        <w:rPr>
          <w:rFonts w:ascii="Calibri" w:hAnsi="Calibri" w:cs="Calibri"/>
        </w:rPr>
      </w:pPr>
      <w:r w:rsidRPr="001F35DE">
        <w:pict w14:anchorId="26CC2F6F">
          <v:rect id="_x0000_i1117" style="width:0;height:1.5pt" o:hralign="center" o:hrstd="t" o:hr="t" fillcolor="#a0a0a0" stroked="f"/>
        </w:pict>
      </w:r>
    </w:p>
    <w:p w14:paraId="5CAF784E" w14:textId="17ED5905" w:rsidR="00C00525" w:rsidRPr="00644A7B" w:rsidRDefault="00C00525" w:rsidP="00644A7B">
      <w:pPr>
        <w:jc w:val="both"/>
        <w:rPr>
          <w:rFonts w:ascii="Calibri" w:hAnsi="Calibri" w:cs="Calibri"/>
          <w:b/>
          <w:bCs/>
        </w:rPr>
      </w:pPr>
      <w:r w:rsidRPr="00644A7B">
        <w:rPr>
          <w:rFonts w:ascii="Calibri" w:hAnsi="Calibri" w:cs="Calibri"/>
          <w:b/>
          <w:bCs/>
        </w:rPr>
        <w:t>Business Requirement</w:t>
      </w:r>
    </w:p>
    <w:p w14:paraId="29AB2E5C" w14:textId="0584BCB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lastRenderedPageBreak/>
        <w:t>Centralized Request System:</w:t>
      </w:r>
      <w:r w:rsidR="00F77D53">
        <w:rPr>
          <w:rFonts w:ascii="Calibri" w:hAnsi="Calibri" w:cs="Calibri"/>
        </w:rPr>
        <w:t xml:space="preserve"> </w:t>
      </w:r>
      <w:r w:rsidRPr="001F35DE">
        <w:rPr>
          <w:rFonts w:ascii="Calibri" w:hAnsi="Calibri" w:cs="Calibri"/>
        </w:rPr>
        <w:t xml:space="preserve">The organization required a single platform where employees could request laptops instead of relying on scattered email communications. This centralization was necessary to improve tracking and management. </w:t>
      </w:r>
    </w:p>
    <w:p w14:paraId="271E3F6A" w14:textId="0606404F"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Manager Approval Enforcement:</w:t>
      </w:r>
      <w:r w:rsidR="00F77D53">
        <w:rPr>
          <w:rFonts w:ascii="Calibri" w:hAnsi="Calibri" w:cs="Calibri"/>
        </w:rPr>
        <w:t xml:space="preserve"> </w:t>
      </w:r>
      <w:r w:rsidRPr="001F35DE">
        <w:rPr>
          <w:rFonts w:ascii="Calibri" w:hAnsi="Calibri" w:cs="Calibri"/>
        </w:rPr>
        <w:t xml:space="preserve">Every request needed to go through a manager approval process to ensure proper authorization, cost control, and adherence to company policies before provisioning assets. </w:t>
      </w:r>
    </w:p>
    <w:p w14:paraId="4E737DA1" w14:textId="2AEE3EA1"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Automated Task Creation:</w:t>
      </w:r>
      <w:r w:rsidR="00644A7B">
        <w:rPr>
          <w:rFonts w:ascii="Calibri" w:hAnsi="Calibri" w:cs="Calibri"/>
        </w:rPr>
        <w:t xml:space="preserve"> </w:t>
      </w:r>
      <w:r w:rsidRPr="001F35DE">
        <w:rPr>
          <w:rFonts w:ascii="Calibri" w:hAnsi="Calibri" w:cs="Calibri"/>
        </w:rPr>
        <w:t xml:space="preserve">Once approved, the system </w:t>
      </w:r>
      <w:proofErr w:type="gramStart"/>
      <w:r w:rsidRPr="001F35DE">
        <w:rPr>
          <w:rFonts w:ascii="Calibri" w:hAnsi="Calibri" w:cs="Calibri"/>
        </w:rPr>
        <w:t>needed</w:t>
      </w:r>
      <w:proofErr w:type="gramEnd"/>
      <w:r w:rsidRPr="001F35DE">
        <w:rPr>
          <w:rFonts w:ascii="Calibri" w:hAnsi="Calibri" w:cs="Calibri"/>
        </w:rPr>
        <w:t xml:space="preserve"> to automatically generate tasks for the IT team with all relevant request details, eliminating manual coordination. </w:t>
      </w:r>
    </w:p>
    <w:p w14:paraId="3FA76533" w14:textId="4FF1A2C1"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Dynamic Task Assignment:</w:t>
      </w:r>
      <w:r w:rsidR="00644A7B">
        <w:rPr>
          <w:rFonts w:ascii="Calibri" w:hAnsi="Calibri" w:cs="Calibri"/>
        </w:rPr>
        <w:t xml:space="preserve"> </w:t>
      </w:r>
      <w:r w:rsidRPr="001F35DE">
        <w:rPr>
          <w:rFonts w:ascii="Calibri" w:hAnsi="Calibri" w:cs="Calibri"/>
        </w:rPr>
        <w:t xml:space="preserve">Tasks had to be assigned automatically based on the type of laptop requested. For example, MacBook requests needed to go to a specialized Apple support team, while Windows requests went to desktop support. </w:t>
      </w:r>
    </w:p>
    <w:p w14:paraId="13E23BF5" w14:textId="36AB85C2"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Real-Time Status Updates:</w:t>
      </w:r>
      <w:r w:rsidR="00644A7B">
        <w:rPr>
          <w:rFonts w:ascii="Calibri" w:hAnsi="Calibri" w:cs="Calibri"/>
        </w:rPr>
        <w:t xml:space="preserve"> </w:t>
      </w:r>
      <w:r w:rsidRPr="001F35DE">
        <w:rPr>
          <w:rFonts w:ascii="Calibri" w:hAnsi="Calibri" w:cs="Calibri"/>
        </w:rPr>
        <w:t xml:space="preserve">Employees required continuous updates about their request status to reduce uncertainty and avoid repeated follow-ups with IT teams. </w:t>
      </w:r>
    </w:p>
    <w:p w14:paraId="6922E517" w14:textId="79F06CD6"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Improved Transparency:</w:t>
      </w:r>
      <w:r w:rsidR="00644A7B">
        <w:rPr>
          <w:rFonts w:ascii="Calibri" w:hAnsi="Calibri" w:cs="Calibri"/>
        </w:rPr>
        <w:t xml:space="preserve"> </w:t>
      </w:r>
      <w:r w:rsidRPr="001F35DE">
        <w:rPr>
          <w:rFonts w:ascii="Calibri" w:hAnsi="Calibri" w:cs="Calibri"/>
        </w:rPr>
        <w:t xml:space="preserve">Both employees and IT teams needed better visibility into </w:t>
      </w:r>
      <w:proofErr w:type="gramStart"/>
      <w:r w:rsidRPr="001F35DE">
        <w:rPr>
          <w:rFonts w:ascii="Calibri" w:hAnsi="Calibri" w:cs="Calibri"/>
        </w:rPr>
        <w:t>request</w:t>
      </w:r>
      <w:proofErr w:type="gramEnd"/>
      <w:r w:rsidRPr="001F35DE">
        <w:rPr>
          <w:rFonts w:ascii="Calibri" w:hAnsi="Calibri" w:cs="Calibri"/>
        </w:rPr>
        <w:t xml:space="preserve"> progress, approvals, and fulfillment stages. </w:t>
      </w:r>
    </w:p>
    <w:p w14:paraId="7ABBA14F" w14:textId="7DEFFF2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Elimination of Manual Errors:</w:t>
      </w:r>
      <w:r w:rsidR="00644A7B">
        <w:rPr>
          <w:rFonts w:ascii="Calibri" w:hAnsi="Calibri" w:cs="Calibri"/>
        </w:rPr>
        <w:t xml:space="preserve"> </w:t>
      </w:r>
      <w:r w:rsidRPr="001F35DE">
        <w:rPr>
          <w:rFonts w:ascii="Calibri" w:hAnsi="Calibri" w:cs="Calibri"/>
        </w:rPr>
        <w:t xml:space="preserve">The existing manual process often led to missed or delayed requests. The new system aimed to eliminate such inefficiencies. </w:t>
      </w:r>
    </w:p>
    <w:p w14:paraId="0B283A81" w14:textId="78C2782A"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Faster Turnaround Time:</w:t>
      </w:r>
      <w:r w:rsidR="00644A7B">
        <w:rPr>
          <w:rFonts w:ascii="Calibri" w:hAnsi="Calibri" w:cs="Calibri"/>
        </w:rPr>
        <w:t xml:space="preserve"> </w:t>
      </w:r>
      <w:r w:rsidRPr="001F35DE">
        <w:rPr>
          <w:rFonts w:ascii="Calibri" w:hAnsi="Calibri" w:cs="Calibri"/>
        </w:rPr>
        <w:t xml:space="preserve">One of the key goals was to reduce the overall time taken from request submission to laptop delivery. </w:t>
      </w:r>
    </w:p>
    <w:p w14:paraId="46C10C14" w14:textId="35F04134"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Scalability for Future Needs:</w:t>
      </w:r>
      <w:r w:rsidR="00644A7B">
        <w:rPr>
          <w:rFonts w:ascii="Calibri" w:hAnsi="Calibri" w:cs="Calibri"/>
        </w:rPr>
        <w:t xml:space="preserve"> </w:t>
      </w:r>
      <w:r w:rsidRPr="001F35DE">
        <w:rPr>
          <w:rFonts w:ascii="Calibri" w:hAnsi="Calibri" w:cs="Calibri"/>
        </w:rPr>
        <w:t>The system needed to be flexible enough to support future enhancements such as additional asset types or integrations.</w:t>
      </w:r>
    </w:p>
    <w:p w14:paraId="06250644" w14:textId="799FAD2F" w:rsidR="001F35DE" w:rsidRPr="00644A7B" w:rsidRDefault="001F35DE" w:rsidP="00644A7B">
      <w:pPr>
        <w:jc w:val="both"/>
        <w:rPr>
          <w:rFonts w:ascii="Calibri" w:hAnsi="Calibri" w:cs="Calibri"/>
        </w:rPr>
      </w:pPr>
      <w:r w:rsidRPr="001F35DE">
        <w:pict w14:anchorId="556E0AC3">
          <v:rect id="_x0000_i1122" style="width:0;height:1.5pt" o:hralign="center" o:hrstd="t" o:hr="t" fillcolor="#a0a0a0" stroked="f"/>
        </w:pict>
      </w:r>
    </w:p>
    <w:p w14:paraId="405398CF" w14:textId="241E9153" w:rsidR="00C00525" w:rsidRPr="00644A7B" w:rsidRDefault="00C00525" w:rsidP="00644A7B">
      <w:pPr>
        <w:jc w:val="both"/>
        <w:rPr>
          <w:rFonts w:ascii="Calibri" w:hAnsi="Calibri" w:cs="Calibri"/>
          <w:b/>
          <w:bCs/>
        </w:rPr>
      </w:pPr>
      <w:r w:rsidRPr="00644A7B">
        <w:rPr>
          <w:rFonts w:ascii="Calibri" w:hAnsi="Calibri" w:cs="Calibri"/>
          <w:b/>
          <w:bCs/>
        </w:rPr>
        <w:t>Role &amp; Responsibilities</w:t>
      </w:r>
    </w:p>
    <w:p w14:paraId="7DB9A6A3" w14:textId="4CE12700"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End-to-End Solution Design:</w:t>
      </w:r>
      <w:r w:rsidR="00644A7B">
        <w:rPr>
          <w:rFonts w:ascii="Calibri" w:hAnsi="Calibri" w:cs="Calibri"/>
        </w:rPr>
        <w:t xml:space="preserve"> </w:t>
      </w:r>
      <w:r w:rsidRPr="001F35DE">
        <w:rPr>
          <w:rFonts w:ascii="Calibri" w:hAnsi="Calibri" w:cs="Calibri"/>
        </w:rPr>
        <w:t xml:space="preserve">I was responsible for designing the complete solution architecture within ServiceNow, ensuring it aligned with business requirements and best practices. </w:t>
      </w:r>
    </w:p>
    <w:p w14:paraId="563AB040" w14:textId="0918E154"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Catalog Item Development:</w:t>
      </w:r>
      <w:r w:rsidR="00644A7B">
        <w:rPr>
          <w:rFonts w:ascii="Calibri" w:hAnsi="Calibri" w:cs="Calibri"/>
        </w:rPr>
        <w:t xml:space="preserve"> </w:t>
      </w:r>
      <w:r w:rsidRPr="001F35DE">
        <w:rPr>
          <w:rFonts w:ascii="Calibri" w:hAnsi="Calibri" w:cs="Calibri"/>
        </w:rPr>
        <w:t xml:space="preserve">I created the Service Catalog item with all required input fields such as laptop type, configuration, and delivery details, ensuring proper data capture. </w:t>
      </w:r>
    </w:p>
    <w:p w14:paraId="24887CF7" w14:textId="17EEF82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Workflow Automation using Flow Designer:</w:t>
      </w:r>
      <w:r w:rsidR="00644A7B">
        <w:rPr>
          <w:rFonts w:ascii="Calibri" w:hAnsi="Calibri" w:cs="Calibri"/>
        </w:rPr>
        <w:t xml:space="preserve"> </w:t>
      </w:r>
      <w:r w:rsidRPr="001F35DE">
        <w:rPr>
          <w:rFonts w:ascii="Calibri" w:hAnsi="Calibri" w:cs="Calibri"/>
        </w:rPr>
        <w:t xml:space="preserve">I built the workflow logic to automate approvals, task creation, assignment, and notifications, ensuring seamless process execution. </w:t>
      </w:r>
    </w:p>
    <w:p w14:paraId="232ED0EC" w14:textId="728473DE"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Approval Configuration:</w:t>
      </w:r>
      <w:r w:rsidR="00644A7B">
        <w:rPr>
          <w:rFonts w:ascii="Calibri" w:hAnsi="Calibri" w:cs="Calibri"/>
        </w:rPr>
        <w:t xml:space="preserve"> </w:t>
      </w:r>
      <w:r w:rsidRPr="001F35DE">
        <w:rPr>
          <w:rFonts w:ascii="Calibri" w:hAnsi="Calibri" w:cs="Calibri"/>
        </w:rPr>
        <w:t xml:space="preserve">I implemented manager-based approval logic, ensuring requests were routed correctly based on organizational hierarchy. </w:t>
      </w:r>
    </w:p>
    <w:p w14:paraId="5611A242" w14:textId="577E0D0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Dynamic Assignment Logic:</w:t>
      </w:r>
      <w:r w:rsidR="00644A7B">
        <w:rPr>
          <w:rFonts w:ascii="Calibri" w:hAnsi="Calibri" w:cs="Calibri"/>
        </w:rPr>
        <w:t xml:space="preserve"> </w:t>
      </w:r>
      <w:r w:rsidRPr="001F35DE">
        <w:rPr>
          <w:rFonts w:ascii="Calibri" w:hAnsi="Calibri" w:cs="Calibri"/>
        </w:rPr>
        <w:t xml:space="preserve">I developed logic to automatically assign tasks to the correct IT support groups based on request parameters like laptop type. </w:t>
      </w:r>
    </w:p>
    <w:p w14:paraId="7D8AA47A" w14:textId="5EE0D5F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Notification Setup:</w:t>
      </w:r>
      <w:r w:rsidR="00644A7B">
        <w:rPr>
          <w:rFonts w:ascii="Calibri" w:hAnsi="Calibri" w:cs="Calibri"/>
        </w:rPr>
        <w:t xml:space="preserve"> </w:t>
      </w:r>
      <w:r w:rsidRPr="001F35DE">
        <w:rPr>
          <w:rFonts w:ascii="Calibri" w:hAnsi="Calibri" w:cs="Calibri"/>
        </w:rPr>
        <w:t xml:space="preserve">I configured multiple notifications to keep stakeholders informed at every stage of the request lifecycle. </w:t>
      </w:r>
    </w:p>
    <w:p w14:paraId="4AD4C8BE" w14:textId="65335D8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lastRenderedPageBreak/>
        <w:t>Testing &amp; Debugging:</w:t>
      </w:r>
      <w:r w:rsidR="00644A7B">
        <w:rPr>
          <w:rFonts w:ascii="Calibri" w:hAnsi="Calibri" w:cs="Calibri"/>
        </w:rPr>
        <w:t xml:space="preserve"> </w:t>
      </w:r>
      <w:r w:rsidRPr="001F35DE">
        <w:rPr>
          <w:rFonts w:ascii="Calibri" w:hAnsi="Calibri" w:cs="Calibri"/>
        </w:rPr>
        <w:t xml:space="preserve">I conducted extensive testing across multiple scenarios, identified issues, and resolved them to ensure a stable solution. </w:t>
      </w:r>
    </w:p>
    <w:p w14:paraId="6025F491" w14:textId="3B51E27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Enhancements &amp; Optimization:</w:t>
      </w:r>
      <w:r w:rsidR="00644A7B">
        <w:rPr>
          <w:rFonts w:ascii="Calibri" w:hAnsi="Calibri" w:cs="Calibri"/>
        </w:rPr>
        <w:t xml:space="preserve"> </w:t>
      </w:r>
      <w:r w:rsidRPr="001F35DE">
        <w:rPr>
          <w:rFonts w:ascii="Calibri" w:hAnsi="Calibri" w:cs="Calibri"/>
        </w:rPr>
        <w:t xml:space="preserve">I improved the solution by adding validations, refining workflows, and optimizing performance for better usability. </w:t>
      </w:r>
    </w:p>
    <w:p w14:paraId="5CEE8293" w14:textId="274B151C"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Documentation:</w:t>
      </w:r>
      <w:r w:rsidR="00644A7B">
        <w:rPr>
          <w:rFonts w:ascii="Calibri" w:hAnsi="Calibri" w:cs="Calibri"/>
        </w:rPr>
        <w:t xml:space="preserve"> </w:t>
      </w:r>
      <w:r w:rsidRPr="001F35DE">
        <w:rPr>
          <w:rFonts w:ascii="Calibri" w:hAnsi="Calibri" w:cs="Calibri"/>
        </w:rPr>
        <w:t>I documented the entire implementation, including workflow logic and configurations, to support future maintenance and knowledge transfer.</w:t>
      </w:r>
    </w:p>
    <w:p w14:paraId="205410E4" w14:textId="77777777" w:rsidR="00C00525" w:rsidRPr="00644A7B" w:rsidRDefault="00C00525" w:rsidP="00644A7B">
      <w:pPr>
        <w:jc w:val="both"/>
        <w:rPr>
          <w:rFonts w:ascii="Calibri" w:hAnsi="Calibri" w:cs="Calibri"/>
        </w:rPr>
      </w:pPr>
      <w:r w:rsidRPr="001F35DE">
        <w:pict w14:anchorId="46B4CDB6">
          <v:rect id="_x0000_i1093" style="width:0;height:1.5pt" o:hralign="center" o:hrstd="t" o:hr="t" fillcolor="#a0a0a0" stroked="f"/>
        </w:pict>
      </w:r>
    </w:p>
    <w:p w14:paraId="5418B68C" w14:textId="77777777" w:rsidR="00C00525" w:rsidRPr="00644A7B" w:rsidRDefault="00C00525" w:rsidP="00644A7B">
      <w:pPr>
        <w:jc w:val="both"/>
        <w:rPr>
          <w:rFonts w:ascii="Calibri" w:hAnsi="Calibri" w:cs="Calibri"/>
          <w:b/>
          <w:bCs/>
        </w:rPr>
      </w:pPr>
      <w:r w:rsidRPr="00644A7B">
        <w:rPr>
          <w:rFonts w:ascii="Calibri" w:hAnsi="Calibri" w:cs="Calibri"/>
          <w:b/>
          <w:bCs/>
        </w:rPr>
        <w:t>Technical Implementation</w:t>
      </w:r>
    </w:p>
    <w:p w14:paraId="5E7A4622" w14:textId="60CCB00D"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Use of Core ServiceNow Components:</w:t>
      </w:r>
      <w:r w:rsidR="00644A7B">
        <w:rPr>
          <w:rFonts w:ascii="Calibri" w:hAnsi="Calibri" w:cs="Calibri"/>
        </w:rPr>
        <w:t xml:space="preserve"> </w:t>
      </w:r>
      <w:r w:rsidRPr="001F35DE">
        <w:rPr>
          <w:rFonts w:ascii="Calibri" w:hAnsi="Calibri" w:cs="Calibri"/>
        </w:rPr>
        <w:t xml:space="preserve">The solution leveraged key ServiceNow modules such as Service Catalog, Flow Designer, and Notifications to build a robust automation framework. </w:t>
      </w:r>
    </w:p>
    <w:p w14:paraId="13E16331" w14:textId="14C91FF0"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Catalog Item Configuration:</w:t>
      </w:r>
      <w:r w:rsidR="00644A7B">
        <w:rPr>
          <w:rFonts w:ascii="Calibri" w:hAnsi="Calibri" w:cs="Calibri"/>
        </w:rPr>
        <w:t xml:space="preserve"> </w:t>
      </w:r>
      <w:r w:rsidRPr="001F35DE">
        <w:rPr>
          <w:rFonts w:ascii="Calibri" w:hAnsi="Calibri" w:cs="Calibri"/>
        </w:rPr>
        <w:t xml:space="preserve">A detailed catalog form was created to capture all necessary request information, ensuring completeness and accuracy of data. </w:t>
      </w:r>
    </w:p>
    <w:p w14:paraId="48A7044D" w14:textId="2640A8E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Workflow Orchestration:</w:t>
      </w:r>
      <w:r w:rsidR="00644A7B">
        <w:rPr>
          <w:rFonts w:ascii="Calibri" w:hAnsi="Calibri" w:cs="Calibri"/>
        </w:rPr>
        <w:t xml:space="preserve"> </w:t>
      </w:r>
      <w:r w:rsidRPr="001F35DE">
        <w:rPr>
          <w:rFonts w:ascii="Calibri" w:hAnsi="Calibri" w:cs="Calibri"/>
        </w:rPr>
        <w:t xml:space="preserve">Flow Designer was used to control the entire lifecycle of the request, from submission to fulfillment, using triggers and conditional logic. </w:t>
      </w:r>
    </w:p>
    <w:p w14:paraId="4A5CCBF9" w14:textId="07BD821E"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Approval Mechanism:</w:t>
      </w:r>
      <w:r w:rsidR="00644A7B">
        <w:rPr>
          <w:rFonts w:ascii="Calibri" w:hAnsi="Calibri" w:cs="Calibri"/>
        </w:rPr>
        <w:t xml:space="preserve"> </w:t>
      </w:r>
      <w:r w:rsidRPr="001F35DE">
        <w:rPr>
          <w:rFonts w:ascii="Calibri" w:hAnsi="Calibri" w:cs="Calibri"/>
        </w:rPr>
        <w:t xml:space="preserve">Built-in approval actions were configured to enforce manager approvals before proceeding with request fulfillment. </w:t>
      </w:r>
    </w:p>
    <w:p w14:paraId="6509ECAA" w14:textId="77A57AE4"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Task Generation:</w:t>
      </w:r>
      <w:r w:rsidR="00644A7B">
        <w:rPr>
          <w:rFonts w:ascii="Calibri" w:hAnsi="Calibri" w:cs="Calibri"/>
        </w:rPr>
        <w:t xml:space="preserve"> </w:t>
      </w:r>
      <w:r w:rsidRPr="001F35DE">
        <w:rPr>
          <w:rFonts w:ascii="Calibri" w:hAnsi="Calibri" w:cs="Calibri"/>
        </w:rPr>
        <w:t xml:space="preserve">Upon approval, Catalog Tasks were automatically created with complete request details, enabling IT teams to act without additional clarification. </w:t>
      </w:r>
    </w:p>
    <w:p w14:paraId="48C93476" w14:textId="1B2A4955"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Assignment Rules:</w:t>
      </w:r>
      <w:r w:rsidR="00644A7B">
        <w:rPr>
          <w:rFonts w:ascii="Calibri" w:hAnsi="Calibri" w:cs="Calibri"/>
        </w:rPr>
        <w:t xml:space="preserve"> </w:t>
      </w:r>
      <w:r w:rsidRPr="001F35DE">
        <w:rPr>
          <w:rFonts w:ascii="Calibri" w:hAnsi="Calibri" w:cs="Calibri"/>
        </w:rPr>
        <w:t xml:space="preserve">Conditional logic was implemented to route tasks dynamically to the appropriate support teams. </w:t>
      </w:r>
    </w:p>
    <w:p w14:paraId="69EE72A0" w14:textId="3DF94B41"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Notification Triggers:</w:t>
      </w:r>
      <w:r w:rsidR="00644A7B">
        <w:rPr>
          <w:rFonts w:ascii="Calibri" w:hAnsi="Calibri" w:cs="Calibri"/>
        </w:rPr>
        <w:t xml:space="preserve"> </w:t>
      </w:r>
      <w:r w:rsidRPr="001F35DE">
        <w:rPr>
          <w:rFonts w:ascii="Calibri" w:hAnsi="Calibri" w:cs="Calibri"/>
        </w:rPr>
        <w:t xml:space="preserve">Notifications were configured at key events such as submission, approval, rejection, and completion to ensure timely communication. </w:t>
      </w:r>
    </w:p>
    <w:p w14:paraId="7BB04335" w14:textId="787E7ECC"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Data Validation:</w:t>
      </w:r>
      <w:r w:rsidR="00644A7B">
        <w:rPr>
          <w:rFonts w:ascii="Calibri" w:hAnsi="Calibri" w:cs="Calibri"/>
        </w:rPr>
        <w:t xml:space="preserve"> </w:t>
      </w:r>
      <w:r w:rsidRPr="001F35DE">
        <w:rPr>
          <w:rFonts w:ascii="Calibri" w:hAnsi="Calibri" w:cs="Calibri"/>
        </w:rPr>
        <w:t xml:space="preserve">Input validations were added at the catalog level to prevent incomplete or incorrect submissions. </w:t>
      </w:r>
    </w:p>
    <w:p w14:paraId="340F355A" w14:textId="731219A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Handling Multiple Scenarios:</w:t>
      </w:r>
      <w:r w:rsidR="00644A7B">
        <w:rPr>
          <w:rFonts w:ascii="Calibri" w:hAnsi="Calibri" w:cs="Calibri"/>
        </w:rPr>
        <w:t xml:space="preserve"> </w:t>
      </w:r>
      <w:r w:rsidRPr="001F35DE">
        <w:rPr>
          <w:rFonts w:ascii="Calibri" w:hAnsi="Calibri" w:cs="Calibri"/>
        </w:rPr>
        <w:t xml:space="preserve">The workflow was designed to handle approvals, rejections, and exception cases efficiently. </w:t>
      </w:r>
    </w:p>
    <w:p w14:paraId="3F549D03" w14:textId="115819CC"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Performance Optimization:</w:t>
      </w:r>
      <w:r w:rsidR="00644A7B">
        <w:rPr>
          <w:rFonts w:ascii="Calibri" w:hAnsi="Calibri" w:cs="Calibri"/>
        </w:rPr>
        <w:t xml:space="preserve"> </w:t>
      </w:r>
      <w:r w:rsidRPr="001F35DE">
        <w:rPr>
          <w:rFonts w:ascii="Calibri" w:hAnsi="Calibri" w:cs="Calibri"/>
        </w:rPr>
        <w:t>The overall system was optimized to ensure faster execution and scalability.</w:t>
      </w:r>
    </w:p>
    <w:p w14:paraId="0A587E18" w14:textId="5F490429" w:rsidR="00C00525" w:rsidRPr="00644A7B" w:rsidRDefault="00C00525" w:rsidP="00644A7B">
      <w:pPr>
        <w:pStyle w:val="ListParagraph"/>
        <w:numPr>
          <w:ilvl w:val="0"/>
          <w:numId w:val="1"/>
        </w:numPr>
        <w:jc w:val="both"/>
        <w:rPr>
          <w:rFonts w:ascii="Calibri" w:hAnsi="Calibri" w:cs="Calibri"/>
          <w:b/>
          <w:bCs/>
        </w:rPr>
      </w:pPr>
      <w:r w:rsidRPr="001F35DE">
        <w:rPr>
          <w:rFonts w:ascii="Calibri" w:hAnsi="Calibri" w:cs="Calibri"/>
          <w:b/>
          <w:bCs/>
        </w:rPr>
        <w:t>Catalog Item Development</w:t>
      </w:r>
      <w:r w:rsidR="00644A7B">
        <w:rPr>
          <w:rFonts w:ascii="Calibri" w:hAnsi="Calibri" w:cs="Calibri"/>
          <w:b/>
          <w:bCs/>
        </w:rPr>
        <w:t xml:space="preserve">: </w:t>
      </w:r>
      <w:r w:rsidRPr="00644A7B">
        <w:rPr>
          <w:rFonts w:ascii="Calibri" w:hAnsi="Calibri" w:cs="Calibri"/>
        </w:rPr>
        <w:t>I created a “Laptop Request” catalog item in the ServiceNow Service Catalog. The form included fields such as laptop type, configuration details, business justification, and delivery location. I implemented validations to ensure all required information was captured correctly. The form was designed to be user-friendly to improve adoption. This served as the entry point for all laptop requests.</w:t>
      </w:r>
    </w:p>
    <w:p w14:paraId="7FEA096D" w14:textId="77777777" w:rsidR="00C00525" w:rsidRPr="00644A7B" w:rsidRDefault="00C00525" w:rsidP="00644A7B">
      <w:pPr>
        <w:jc w:val="both"/>
        <w:rPr>
          <w:rFonts w:ascii="Calibri" w:hAnsi="Calibri" w:cs="Calibri"/>
        </w:rPr>
      </w:pPr>
      <w:r w:rsidRPr="001F35DE">
        <w:pict w14:anchorId="2144AAA4">
          <v:rect id="_x0000_i1094" style="width:0;height:1.5pt" o:hralign="center" o:hrstd="t" o:hr="t" fillcolor="#a0a0a0" stroked="f"/>
        </w:pict>
      </w:r>
    </w:p>
    <w:p w14:paraId="4B18EF54" w14:textId="77777777" w:rsidR="00644A7B" w:rsidRDefault="00C00525" w:rsidP="00644A7B">
      <w:pPr>
        <w:jc w:val="both"/>
        <w:rPr>
          <w:rFonts w:ascii="Calibri" w:hAnsi="Calibri" w:cs="Calibri"/>
          <w:b/>
          <w:bCs/>
        </w:rPr>
      </w:pPr>
      <w:r w:rsidRPr="00644A7B">
        <w:rPr>
          <w:rFonts w:ascii="Calibri" w:hAnsi="Calibri" w:cs="Calibri"/>
          <w:b/>
          <w:bCs/>
        </w:rPr>
        <w:t>Workflow Automation (Flow Designer)</w:t>
      </w:r>
    </w:p>
    <w:p w14:paraId="3B2B5B00" w14:textId="7554A3B3" w:rsidR="00C00525" w:rsidRPr="00644A7B" w:rsidRDefault="00C00525" w:rsidP="00644A7B">
      <w:pPr>
        <w:ind w:firstLine="360"/>
        <w:jc w:val="both"/>
        <w:rPr>
          <w:rFonts w:ascii="Calibri" w:hAnsi="Calibri" w:cs="Calibri"/>
          <w:b/>
          <w:bCs/>
        </w:rPr>
      </w:pPr>
      <w:r w:rsidRPr="00644A7B">
        <w:rPr>
          <w:rFonts w:ascii="Calibri" w:hAnsi="Calibri" w:cs="Calibri"/>
        </w:rPr>
        <w:lastRenderedPageBreak/>
        <w:t>I built an automated workflow using Flow Designer, triggered when a request is submitted. The flow handled multiple steps including approval, task creation, assignment, and notifications. Conditional logic was used to control the flow based on approval outcomes. This ensured a fully automated and consistent process without manual intervention.</w:t>
      </w:r>
    </w:p>
    <w:p w14:paraId="094EDEBA" w14:textId="77777777" w:rsidR="00C00525" w:rsidRPr="00644A7B" w:rsidRDefault="00C00525" w:rsidP="00644A7B">
      <w:pPr>
        <w:jc w:val="both"/>
        <w:rPr>
          <w:rFonts w:ascii="Calibri" w:hAnsi="Calibri" w:cs="Calibri"/>
        </w:rPr>
      </w:pPr>
      <w:r w:rsidRPr="001F35DE">
        <w:pict w14:anchorId="62532227">
          <v:rect id="_x0000_i1095" style="width:0;height:1.5pt" o:hralign="center" o:hrstd="t" o:hr="t" fillcolor="#a0a0a0" stroked="f"/>
        </w:pict>
      </w:r>
    </w:p>
    <w:p w14:paraId="31C3433D" w14:textId="22A74102" w:rsidR="00C00525" w:rsidRPr="00644A7B" w:rsidRDefault="00C00525" w:rsidP="00644A7B">
      <w:pPr>
        <w:jc w:val="both"/>
        <w:rPr>
          <w:rFonts w:ascii="Calibri" w:hAnsi="Calibri" w:cs="Calibri"/>
          <w:b/>
          <w:bCs/>
        </w:rPr>
      </w:pPr>
      <w:r w:rsidRPr="00644A7B">
        <w:rPr>
          <w:rFonts w:ascii="Calibri" w:hAnsi="Calibri" w:cs="Calibri"/>
          <w:b/>
          <w:bCs/>
        </w:rPr>
        <w:t>Approval Configuration</w:t>
      </w:r>
    </w:p>
    <w:p w14:paraId="2AF74172" w14:textId="77777777" w:rsidR="00C00525" w:rsidRPr="00644A7B" w:rsidRDefault="00C00525" w:rsidP="00644A7B">
      <w:pPr>
        <w:ind w:firstLine="360"/>
        <w:jc w:val="both"/>
        <w:rPr>
          <w:rFonts w:ascii="Calibri" w:hAnsi="Calibri" w:cs="Calibri"/>
        </w:rPr>
      </w:pPr>
      <w:r w:rsidRPr="00644A7B">
        <w:rPr>
          <w:rFonts w:ascii="Calibri" w:hAnsi="Calibri" w:cs="Calibri"/>
        </w:rPr>
        <w:t>I configured manager approval using ServiceNow’s approval mechanism. The request was automatically routed to the requester’s manager. The workflow proceeded only after approval was granted. In case of rejection, the request was closed with appropriate status updates. This ensured compliance with organizational policies.</w:t>
      </w:r>
    </w:p>
    <w:p w14:paraId="6A96746C" w14:textId="77777777" w:rsidR="00C00525" w:rsidRPr="00644A7B" w:rsidRDefault="00C00525" w:rsidP="00644A7B">
      <w:pPr>
        <w:jc w:val="both"/>
        <w:rPr>
          <w:rFonts w:ascii="Calibri" w:hAnsi="Calibri" w:cs="Calibri"/>
        </w:rPr>
      </w:pPr>
      <w:r w:rsidRPr="001F35DE">
        <w:pict w14:anchorId="2A52246F">
          <v:rect id="_x0000_i1096" style="width:0;height:1.5pt" o:hralign="center" o:hrstd="t" o:hr="t" fillcolor="#a0a0a0" stroked="f"/>
        </w:pict>
      </w:r>
    </w:p>
    <w:p w14:paraId="28FD546A" w14:textId="1F42CF2A" w:rsidR="00C00525" w:rsidRPr="00644A7B" w:rsidRDefault="00C00525" w:rsidP="00644A7B">
      <w:pPr>
        <w:jc w:val="both"/>
        <w:rPr>
          <w:rFonts w:ascii="Calibri" w:hAnsi="Calibri" w:cs="Calibri"/>
          <w:b/>
          <w:bCs/>
        </w:rPr>
      </w:pPr>
      <w:r w:rsidRPr="00644A7B">
        <w:rPr>
          <w:rFonts w:ascii="Calibri" w:hAnsi="Calibri" w:cs="Calibri"/>
          <w:b/>
          <w:bCs/>
        </w:rPr>
        <w:t>Task Creation &amp; Assignment</w:t>
      </w:r>
    </w:p>
    <w:p w14:paraId="199C1FAE" w14:textId="77777777" w:rsidR="00C00525" w:rsidRPr="00644A7B" w:rsidRDefault="00C00525" w:rsidP="00644A7B">
      <w:pPr>
        <w:ind w:firstLine="360"/>
        <w:jc w:val="both"/>
        <w:rPr>
          <w:rFonts w:ascii="Calibri" w:hAnsi="Calibri" w:cs="Calibri"/>
        </w:rPr>
      </w:pPr>
      <w:r w:rsidRPr="00644A7B">
        <w:rPr>
          <w:rFonts w:ascii="Calibri" w:hAnsi="Calibri" w:cs="Calibri"/>
        </w:rPr>
        <w:t>After approval, I implemented logic to automatically create a Catalog Task for the IT team. The task included all necessary request details. I configured assignment logic to route tasks based on laptop type. For example, MacBook requests were assigned to the Apple support team, while Windows requests went to the desktop support team. This eliminated manual assignment and improved efficiency.</w:t>
      </w:r>
    </w:p>
    <w:p w14:paraId="15782065" w14:textId="77777777" w:rsidR="00C00525" w:rsidRPr="00644A7B" w:rsidRDefault="00C00525" w:rsidP="00644A7B">
      <w:pPr>
        <w:jc w:val="both"/>
        <w:rPr>
          <w:rFonts w:ascii="Calibri" w:hAnsi="Calibri" w:cs="Calibri"/>
        </w:rPr>
      </w:pPr>
      <w:r w:rsidRPr="001F35DE">
        <w:pict w14:anchorId="2C4C903D">
          <v:rect id="_x0000_i1097" style="width:0;height:1.5pt" o:hralign="center" o:hrstd="t" o:hr="t" fillcolor="#a0a0a0" stroked="f"/>
        </w:pict>
      </w:r>
    </w:p>
    <w:p w14:paraId="3C7F6F6D" w14:textId="4730E01E" w:rsidR="00C00525" w:rsidRPr="00644A7B" w:rsidRDefault="00C00525" w:rsidP="00644A7B">
      <w:pPr>
        <w:jc w:val="both"/>
        <w:rPr>
          <w:rFonts w:ascii="Calibri" w:hAnsi="Calibri" w:cs="Calibri"/>
          <w:b/>
          <w:bCs/>
        </w:rPr>
      </w:pPr>
      <w:r w:rsidRPr="00644A7B">
        <w:rPr>
          <w:rFonts w:ascii="Calibri" w:hAnsi="Calibri" w:cs="Calibri"/>
          <w:b/>
          <w:bCs/>
        </w:rPr>
        <w:t>Notifications</w:t>
      </w:r>
    </w:p>
    <w:p w14:paraId="7FE26CEE" w14:textId="77777777" w:rsidR="00C00525" w:rsidRPr="00644A7B" w:rsidRDefault="00C00525" w:rsidP="00644A7B">
      <w:pPr>
        <w:ind w:firstLine="360"/>
        <w:jc w:val="both"/>
        <w:rPr>
          <w:rFonts w:ascii="Calibri" w:hAnsi="Calibri" w:cs="Calibri"/>
        </w:rPr>
      </w:pPr>
      <w:r w:rsidRPr="00644A7B">
        <w:rPr>
          <w:rFonts w:ascii="Calibri" w:hAnsi="Calibri" w:cs="Calibri"/>
        </w:rPr>
        <w:t>I configured notifications at different stages of the workflow. Managers received approval requests, and employees were notified about approval status and task progress. A final notification was sent when the laptop was ready. These notifications improved communication and reduced the need for follow-ups.</w:t>
      </w:r>
    </w:p>
    <w:p w14:paraId="2C79D97A" w14:textId="77777777" w:rsidR="00C00525" w:rsidRPr="00644A7B" w:rsidRDefault="00C00525" w:rsidP="00644A7B">
      <w:pPr>
        <w:jc w:val="both"/>
        <w:rPr>
          <w:rFonts w:ascii="Calibri" w:hAnsi="Calibri" w:cs="Calibri"/>
        </w:rPr>
      </w:pPr>
      <w:r w:rsidRPr="001F35DE">
        <w:pict w14:anchorId="10464CCE">
          <v:rect id="_x0000_i1098" style="width:0;height:1.5pt" o:hralign="center" o:hrstd="t" o:hr="t" fillcolor="#a0a0a0" stroked="f"/>
        </w:pict>
      </w:r>
    </w:p>
    <w:p w14:paraId="5998F044" w14:textId="4601E18C" w:rsidR="00C00525" w:rsidRPr="00644A7B" w:rsidRDefault="00C00525" w:rsidP="00644A7B">
      <w:pPr>
        <w:jc w:val="both"/>
        <w:rPr>
          <w:rFonts w:ascii="Calibri" w:hAnsi="Calibri" w:cs="Calibri"/>
          <w:b/>
          <w:bCs/>
        </w:rPr>
      </w:pPr>
      <w:r w:rsidRPr="00644A7B">
        <w:rPr>
          <w:rFonts w:ascii="Calibri" w:hAnsi="Calibri" w:cs="Calibri"/>
          <w:b/>
          <w:bCs/>
        </w:rPr>
        <w:t>Testing &amp; Validation</w:t>
      </w:r>
    </w:p>
    <w:p w14:paraId="5B463D77" w14:textId="77777777" w:rsidR="00C00525" w:rsidRPr="00644A7B" w:rsidRDefault="00C00525" w:rsidP="00644A7B">
      <w:pPr>
        <w:ind w:firstLine="360"/>
        <w:jc w:val="both"/>
        <w:rPr>
          <w:rFonts w:ascii="Calibri" w:hAnsi="Calibri" w:cs="Calibri"/>
        </w:rPr>
      </w:pPr>
      <w:r w:rsidRPr="00644A7B">
        <w:rPr>
          <w:rFonts w:ascii="Calibri" w:hAnsi="Calibri" w:cs="Calibri"/>
        </w:rPr>
        <w:t>I conducted end-to-end testing of the entire workflow. This included validating request submission, approval flow, task creation, assignment accuracy, and notification delivery. I tested different scenarios such as approvals, rejections, and edge cases. Issues identified during testing were fixed to ensure system reliability.</w:t>
      </w:r>
    </w:p>
    <w:p w14:paraId="30B0D320" w14:textId="77777777" w:rsidR="00C00525" w:rsidRPr="00644A7B" w:rsidRDefault="00C00525" w:rsidP="00644A7B">
      <w:pPr>
        <w:jc w:val="both"/>
        <w:rPr>
          <w:rFonts w:ascii="Calibri" w:hAnsi="Calibri" w:cs="Calibri"/>
        </w:rPr>
      </w:pPr>
      <w:r w:rsidRPr="001F35DE">
        <w:pict w14:anchorId="73FD29BD">
          <v:rect id="_x0000_i1099" style="width:0;height:1.5pt" o:hralign="center" o:hrstd="t" o:hr="t" fillcolor="#a0a0a0" stroked="f"/>
        </w:pict>
      </w:r>
    </w:p>
    <w:p w14:paraId="0AA044C0" w14:textId="58DB085C" w:rsidR="00C00525" w:rsidRPr="00644A7B" w:rsidRDefault="00C00525" w:rsidP="00644A7B">
      <w:pPr>
        <w:jc w:val="both"/>
        <w:rPr>
          <w:rFonts w:ascii="Calibri" w:hAnsi="Calibri" w:cs="Calibri"/>
          <w:b/>
          <w:bCs/>
        </w:rPr>
      </w:pPr>
      <w:r w:rsidRPr="00644A7B">
        <w:rPr>
          <w:rFonts w:ascii="Calibri" w:hAnsi="Calibri" w:cs="Calibri"/>
          <w:b/>
          <w:bCs/>
        </w:rPr>
        <w:t>Enhancements &amp; Optimization</w:t>
      </w:r>
    </w:p>
    <w:p w14:paraId="417A3039" w14:textId="77777777" w:rsidR="00C00525" w:rsidRPr="00644A7B" w:rsidRDefault="00C00525" w:rsidP="00644A7B">
      <w:pPr>
        <w:ind w:firstLine="360"/>
        <w:jc w:val="both"/>
        <w:rPr>
          <w:rFonts w:ascii="Calibri" w:hAnsi="Calibri" w:cs="Calibri"/>
        </w:rPr>
      </w:pPr>
      <w:r w:rsidRPr="00644A7B">
        <w:rPr>
          <w:rFonts w:ascii="Calibri" w:hAnsi="Calibri" w:cs="Calibri"/>
        </w:rPr>
        <w:lastRenderedPageBreak/>
        <w:t xml:space="preserve">During testing, I identified areas for improvement and implemented enhancements. This included better input validation, improved error handling, and refining assignment logic. I also optimized the workflow for performance and usability. These improvements ensured </w:t>
      </w:r>
      <w:proofErr w:type="gramStart"/>
      <w:r w:rsidRPr="00644A7B">
        <w:rPr>
          <w:rFonts w:ascii="Calibri" w:hAnsi="Calibri" w:cs="Calibri"/>
        </w:rPr>
        <w:t>a smoother</w:t>
      </w:r>
      <w:proofErr w:type="gramEnd"/>
      <w:r w:rsidRPr="00644A7B">
        <w:rPr>
          <w:rFonts w:ascii="Calibri" w:hAnsi="Calibri" w:cs="Calibri"/>
        </w:rPr>
        <w:t xml:space="preserve"> user experience and a more robust solution.</w:t>
      </w:r>
    </w:p>
    <w:p w14:paraId="0798D693" w14:textId="77777777" w:rsidR="00C00525" w:rsidRPr="00644A7B" w:rsidRDefault="00C00525" w:rsidP="00644A7B">
      <w:pPr>
        <w:jc w:val="both"/>
        <w:rPr>
          <w:rFonts w:ascii="Calibri" w:hAnsi="Calibri" w:cs="Calibri"/>
        </w:rPr>
      </w:pPr>
      <w:r w:rsidRPr="001F35DE">
        <w:pict w14:anchorId="52372C9F">
          <v:rect id="_x0000_i1100" style="width:0;height:1.5pt" o:hralign="center" o:hrstd="t" o:hr="t" fillcolor="#a0a0a0" stroked="f"/>
        </w:pict>
      </w:r>
    </w:p>
    <w:p w14:paraId="0D6C6D0B" w14:textId="77777777" w:rsidR="00C00525" w:rsidRPr="00644A7B" w:rsidRDefault="00C00525" w:rsidP="00644A7B">
      <w:pPr>
        <w:jc w:val="both"/>
        <w:rPr>
          <w:rFonts w:ascii="Calibri" w:hAnsi="Calibri" w:cs="Calibri"/>
          <w:b/>
          <w:bCs/>
        </w:rPr>
      </w:pPr>
      <w:r w:rsidRPr="00644A7B">
        <w:rPr>
          <w:rFonts w:ascii="Calibri" w:hAnsi="Calibri" w:cs="Calibri"/>
          <w:b/>
          <w:bCs/>
        </w:rPr>
        <w:t>Challenges Faced</w:t>
      </w:r>
    </w:p>
    <w:p w14:paraId="2EB27A79" w14:textId="1A0121A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Task Assignment Issues:</w:t>
      </w:r>
      <w:r w:rsidR="00644A7B">
        <w:rPr>
          <w:rFonts w:ascii="Calibri" w:hAnsi="Calibri" w:cs="Calibri"/>
        </w:rPr>
        <w:t xml:space="preserve"> </w:t>
      </w:r>
      <w:r w:rsidRPr="001F35DE">
        <w:rPr>
          <w:rFonts w:ascii="Calibri" w:hAnsi="Calibri" w:cs="Calibri"/>
        </w:rPr>
        <w:t xml:space="preserve">One of the major challenges was ensuring accurate assignment of tasks based on laptop type, as initial conditions did not always trigger correctly. </w:t>
      </w:r>
    </w:p>
    <w:p w14:paraId="10115332" w14:textId="06A4DAA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Debugging Workflow Logic:</w:t>
      </w:r>
      <w:r w:rsidR="00644A7B">
        <w:rPr>
          <w:rFonts w:ascii="Calibri" w:hAnsi="Calibri" w:cs="Calibri"/>
        </w:rPr>
        <w:t xml:space="preserve"> </w:t>
      </w:r>
      <w:r w:rsidRPr="001F35DE">
        <w:rPr>
          <w:rFonts w:ascii="Calibri" w:hAnsi="Calibri" w:cs="Calibri"/>
        </w:rPr>
        <w:t xml:space="preserve">Identifying and fixing issues in Flow Designer required detailed analysis of execution paths and variable mappings. </w:t>
      </w:r>
    </w:p>
    <w:p w14:paraId="03B15379" w14:textId="0F4EC4C0"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Notification Timing Problems:</w:t>
      </w:r>
      <w:r w:rsidR="00644A7B">
        <w:rPr>
          <w:rFonts w:ascii="Calibri" w:hAnsi="Calibri" w:cs="Calibri"/>
        </w:rPr>
        <w:t xml:space="preserve"> </w:t>
      </w:r>
      <w:r w:rsidRPr="001F35DE">
        <w:rPr>
          <w:rFonts w:ascii="Calibri" w:hAnsi="Calibri" w:cs="Calibri"/>
        </w:rPr>
        <w:t xml:space="preserve">Ensuring notifications were triggered at the right stage without duplication required careful configuration and testing. </w:t>
      </w:r>
    </w:p>
    <w:p w14:paraId="44DC062C" w14:textId="06FEEEE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Handling Edge Cases:</w:t>
      </w:r>
      <w:r w:rsidR="00644A7B">
        <w:rPr>
          <w:rFonts w:ascii="Calibri" w:hAnsi="Calibri" w:cs="Calibri"/>
        </w:rPr>
        <w:t xml:space="preserve"> </w:t>
      </w:r>
      <w:r w:rsidRPr="001F35DE">
        <w:rPr>
          <w:rFonts w:ascii="Calibri" w:hAnsi="Calibri" w:cs="Calibri"/>
        </w:rPr>
        <w:t xml:space="preserve">Scenarios such as missing data, rejected approvals, or incorrect inputs required additional logic and validations. </w:t>
      </w:r>
    </w:p>
    <w:p w14:paraId="47E5AF2F" w14:textId="2F8B8FBA"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Approval Routing Complexity:</w:t>
      </w:r>
      <w:r w:rsidR="00644A7B">
        <w:rPr>
          <w:rFonts w:ascii="Calibri" w:hAnsi="Calibri" w:cs="Calibri"/>
        </w:rPr>
        <w:t xml:space="preserve"> </w:t>
      </w:r>
      <w:r w:rsidRPr="001F35DE">
        <w:rPr>
          <w:rFonts w:ascii="Calibri" w:hAnsi="Calibri" w:cs="Calibri"/>
        </w:rPr>
        <w:t xml:space="preserve">Ensuring correct manager routing for all users across different hierarchies was challenging and required validation. </w:t>
      </w:r>
    </w:p>
    <w:p w14:paraId="517E78D0" w14:textId="0E063D8D"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Integration of Components:</w:t>
      </w:r>
      <w:r w:rsidR="00644A7B">
        <w:rPr>
          <w:rFonts w:ascii="Calibri" w:hAnsi="Calibri" w:cs="Calibri"/>
        </w:rPr>
        <w:t xml:space="preserve"> </w:t>
      </w:r>
      <w:r w:rsidRPr="001F35DE">
        <w:rPr>
          <w:rFonts w:ascii="Calibri" w:hAnsi="Calibri" w:cs="Calibri"/>
        </w:rPr>
        <w:t xml:space="preserve">Maintaining seamless data flow between catalog items, workflows, and tasks required careful design. </w:t>
      </w:r>
    </w:p>
    <w:p w14:paraId="7BED9C20" w14:textId="1C99508C"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Performance Concerns:</w:t>
      </w:r>
      <w:r w:rsidR="00644A7B">
        <w:rPr>
          <w:rFonts w:ascii="Calibri" w:hAnsi="Calibri" w:cs="Calibri"/>
        </w:rPr>
        <w:t xml:space="preserve"> </w:t>
      </w:r>
      <w:r w:rsidRPr="001F35DE">
        <w:rPr>
          <w:rFonts w:ascii="Calibri" w:hAnsi="Calibri" w:cs="Calibri"/>
        </w:rPr>
        <w:t xml:space="preserve">Initial delays in task creation needed optimization to improve system responsiveness. </w:t>
      </w:r>
    </w:p>
    <w:p w14:paraId="658B6C49" w14:textId="4C9F23A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Iterative Testing Effort:</w:t>
      </w:r>
      <w:r w:rsidR="00644A7B">
        <w:rPr>
          <w:rFonts w:ascii="Calibri" w:hAnsi="Calibri" w:cs="Calibri"/>
        </w:rPr>
        <w:t xml:space="preserve"> </w:t>
      </w:r>
      <w:r w:rsidRPr="001F35DE">
        <w:rPr>
          <w:rFonts w:ascii="Calibri" w:hAnsi="Calibri" w:cs="Calibri"/>
        </w:rPr>
        <w:t xml:space="preserve">Multiple rounds of testing and refinement were required to stabilize the system. </w:t>
      </w:r>
    </w:p>
    <w:p w14:paraId="2D288D40" w14:textId="40ED87C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Ensuring Reliability:</w:t>
      </w:r>
      <w:r w:rsidR="00644A7B">
        <w:rPr>
          <w:rFonts w:ascii="Calibri" w:hAnsi="Calibri" w:cs="Calibri"/>
        </w:rPr>
        <w:t xml:space="preserve"> </w:t>
      </w:r>
      <w:r w:rsidRPr="001F35DE">
        <w:rPr>
          <w:rFonts w:ascii="Calibri" w:hAnsi="Calibri" w:cs="Calibri"/>
        </w:rPr>
        <w:t>Continuous validation was necessary to ensure the workflow behaved correctly in all scenarios.</w:t>
      </w:r>
    </w:p>
    <w:p w14:paraId="7AA737CE" w14:textId="76260F5E" w:rsidR="00C00525" w:rsidRPr="00644A7B" w:rsidRDefault="00C00525" w:rsidP="00644A7B">
      <w:pPr>
        <w:jc w:val="both"/>
        <w:rPr>
          <w:rFonts w:ascii="Calibri" w:hAnsi="Calibri" w:cs="Calibri"/>
        </w:rPr>
      </w:pPr>
      <w:r w:rsidRPr="001F35DE">
        <w:pict w14:anchorId="29B7BE6F">
          <v:rect id="_x0000_i1101" style="width:0;height:1.5pt" o:hralign="center" o:hrstd="t" o:hr="t" fillcolor="#a0a0a0" stroked="f"/>
        </w:pict>
      </w:r>
    </w:p>
    <w:p w14:paraId="7C14DFF4" w14:textId="77777777" w:rsidR="00C00525" w:rsidRPr="00644A7B" w:rsidRDefault="00C00525" w:rsidP="00644A7B">
      <w:pPr>
        <w:jc w:val="both"/>
        <w:rPr>
          <w:rFonts w:ascii="Calibri" w:hAnsi="Calibri" w:cs="Calibri"/>
          <w:b/>
          <w:bCs/>
        </w:rPr>
      </w:pPr>
      <w:r w:rsidRPr="00644A7B">
        <w:rPr>
          <w:rFonts w:ascii="Calibri" w:hAnsi="Calibri" w:cs="Calibri"/>
          <w:b/>
          <w:bCs/>
        </w:rPr>
        <w:t>Outcome / Results</w:t>
      </w:r>
    </w:p>
    <w:p w14:paraId="3CDD26D5" w14:textId="54EBFCD6"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Complete Process Automation:</w:t>
      </w:r>
      <w:r w:rsidR="00644A7B">
        <w:rPr>
          <w:rFonts w:ascii="Calibri" w:hAnsi="Calibri" w:cs="Calibri"/>
        </w:rPr>
        <w:t xml:space="preserve"> </w:t>
      </w:r>
      <w:r w:rsidRPr="001F35DE">
        <w:rPr>
          <w:rFonts w:ascii="Calibri" w:hAnsi="Calibri" w:cs="Calibri"/>
        </w:rPr>
        <w:t xml:space="preserve">The laptop request process was fully automated, eliminating the need for manual intervention. </w:t>
      </w:r>
    </w:p>
    <w:p w14:paraId="0B27850F" w14:textId="0EDF49FC"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Reduced Processing Time:</w:t>
      </w:r>
      <w:r w:rsidR="00644A7B">
        <w:rPr>
          <w:rFonts w:ascii="Calibri" w:hAnsi="Calibri" w:cs="Calibri"/>
        </w:rPr>
        <w:t xml:space="preserve"> </w:t>
      </w:r>
      <w:r w:rsidRPr="001F35DE">
        <w:rPr>
          <w:rFonts w:ascii="Calibri" w:hAnsi="Calibri" w:cs="Calibri"/>
        </w:rPr>
        <w:t xml:space="preserve">Requests were processed much faster due to streamlined workflows and automated approvals. </w:t>
      </w:r>
    </w:p>
    <w:p w14:paraId="06285576" w14:textId="7ACE9AF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Improved Task Accuracy:</w:t>
      </w:r>
      <w:r w:rsidR="00644A7B">
        <w:rPr>
          <w:rFonts w:ascii="Calibri" w:hAnsi="Calibri" w:cs="Calibri"/>
        </w:rPr>
        <w:t xml:space="preserve"> </w:t>
      </w:r>
      <w:r w:rsidRPr="001F35DE">
        <w:rPr>
          <w:rFonts w:ascii="Calibri" w:hAnsi="Calibri" w:cs="Calibri"/>
        </w:rPr>
        <w:t xml:space="preserve">Dynamic assignment ensured tasks were routed correctly to the appropriate teams. </w:t>
      </w:r>
    </w:p>
    <w:p w14:paraId="54634E82" w14:textId="59F4D7DD"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Enhanced User Satisfaction:</w:t>
      </w:r>
      <w:r w:rsidR="00644A7B">
        <w:rPr>
          <w:rFonts w:ascii="Calibri" w:hAnsi="Calibri" w:cs="Calibri"/>
        </w:rPr>
        <w:t xml:space="preserve"> </w:t>
      </w:r>
      <w:r w:rsidRPr="001F35DE">
        <w:rPr>
          <w:rFonts w:ascii="Calibri" w:hAnsi="Calibri" w:cs="Calibri"/>
        </w:rPr>
        <w:t xml:space="preserve">Employees benefited from clear communication, faster responses, and real-time updates. </w:t>
      </w:r>
    </w:p>
    <w:p w14:paraId="00C7A560" w14:textId="1F2FAEE3"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lastRenderedPageBreak/>
        <w:t>Better IT Team Efficiency:</w:t>
      </w:r>
      <w:r w:rsidR="00644A7B">
        <w:rPr>
          <w:rFonts w:ascii="Calibri" w:hAnsi="Calibri" w:cs="Calibri"/>
        </w:rPr>
        <w:t xml:space="preserve"> </w:t>
      </w:r>
      <w:r w:rsidRPr="001F35DE">
        <w:rPr>
          <w:rFonts w:ascii="Calibri" w:hAnsi="Calibri" w:cs="Calibri"/>
        </w:rPr>
        <w:t xml:space="preserve">Structured task management improved productivity and reduced confusion for IT teams. </w:t>
      </w:r>
    </w:p>
    <w:p w14:paraId="062006AE" w14:textId="6FCDFEF7"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Increased Transparency:</w:t>
      </w:r>
      <w:r w:rsidR="00644A7B">
        <w:rPr>
          <w:rFonts w:ascii="Calibri" w:hAnsi="Calibri" w:cs="Calibri"/>
        </w:rPr>
        <w:t xml:space="preserve"> </w:t>
      </w:r>
      <w:r w:rsidRPr="001F35DE">
        <w:rPr>
          <w:rFonts w:ascii="Calibri" w:hAnsi="Calibri" w:cs="Calibri"/>
        </w:rPr>
        <w:t xml:space="preserve">Stakeholders had full visibility into request status and progress at all times. </w:t>
      </w:r>
    </w:p>
    <w:p w14:paraId="15ACFA89" w14:textId="46753111"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Error Reduction:</w:t>
      </w:r>
      <w:r w:rsidR="00644A7B">
        <w:rPr>
          <w:rFonts w:ascii="Calibri" w:hAnsi="Calibri" w:cs="Calibri"/>
        </w:rPr>
        <w:t xml:space="preserve"> </w:t>
      </w:r>
      <w:r w:rsidRPr="001F35DE">
        <w:rPr>
          <w:rFonts w:ascii="Calibri" w:hAnsi="Calibri" w:cs="Calibri"/>
        </w:rPr>
        <w:t xml:space="preserve">Automation minimized manual errors and improved overall process reliability. </w:t>
      </w:r>
    </w:p>
    <w:p w14:paraId="28141705" w14:textId="20ABFE99"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Standardized Operations:</w:t>
      </w:r>
      <w:r w:rsidR="00644A7B">
        <w:rPr>
          <w:rFonts w:ascii="Calibri" w:hAnsi="Calibri" w:cs="Calibri"/>
        </w:rPr>
        <w:t xml:space="preserve"> </w:t>
      </w:r>
      <w:r w:rsidRPr="001F35DE">
        <w:rPr>
          <w:rFonts w:ascii="Calibri" w:hAnsi="Calibri" w:cs="Calibri"/>
        </w:rPr>
        <w:t xml:space="preserve">All requests followed a consistent workflow, ensuring uniformity across the organization. </w:t>
      </w:r>
    </w:p>
    <w:p w14:paraId="25C3ECB2" w14:textId="68E0A94B" w:rsidR="001F35DE"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Scalable Solution:</w:t>
      </w:r>
      <w:r w:rsidR="00644A7B">
        <w:rPr>
          <w:rFonts w:ascii="Calibri" w:hAnsi="Calibri" w:cs="Calibri"/>
        </w:rPr>
        <w:t xml:space="preserve"> </w:t>
      </w:r>
      <w:r w:rsidRPr="001F35DE">
        <w:rPr>
          <w:rFonts w:ascii="Calibri" w:hAnsi="Calibri" w:cs="Calibri"/>
        </w:rPr>
        <w:t xml:space="preserve">The system was designed to support future enhancements and additional use cases. </w:t>
      </w:r>
    </w:p>
    <w:p w14:paraId="01F3C7E5" w14:textId="56D3A20B" w:rsidR="006557F8" w:rsidRPr="001F35DE" w:rsidRDefault="001F35DE" w:rsidP="001F35DE">
      <w:pPr>
        <w:pStyle w:val="ListParagraph"/>
        <w:numPr>
          <w:ilvl w:val="0"/>
          <w:numId w:val="1"/>
        </w:numPr>
        <w:jc w:val="both"/>
        <w:rPr>
          <w:rFonts w:ascii="Calibri" w:hAnsi="Calibri" w:cs="Calibri"/>
        </w:rPr>
      </w:pPr>
      <w:r w:rsidRPr="001F35DE">
        <w:rPr>
          <w:rFonts w:ascii="Calibri" w:hAnsi="Calibri" w:cs="Calibri"/>
          <w:b/>
          <w:bCs/>
        </w:rPr>
        <w:t>Improved Service Delivery:</w:t>
      </w:r>
      <w:r w:rsidR="00644A7B">
        <w:rPr>
          <w:rFonts w:ascii="Calibri" w:hAnsi="Calibri" w:cs="Calibri"/>
        </w:rPr>
        <w:t xml:space="preserve"> </w:t>
      </w:r>
      <w:r w:rsidRPr="001F35DE">
        <w:rPr>
          <w:rFonts w:ascii="Calibri" w:hAnsi="Calibri" w:cs="Calibri"/>
        </w:rPr>
        <w:t>Overall, the project significantly enhanced operational efficiency and service quality.</w:t>
      </w:r>
    </w:p>
    <w:sectPr w:rsidR="006557F8" w:rsidRPr="001F3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22F00"/>
    <w:multiLevelType w:val="hybridMultilevel"/>
    <w:tmpl w:val="4872B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647F41"/>
    <w:multiLevelType w:val="hybridMultilevel"/>
    <w:tmpl w:val="6DC48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2080805">
    <w:abstractNumId w:val="1"/>
  </w:num>
  <w:num w:numId="2" w16cid:durableId="197343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25"/>
    <w:rsid w:val="000E3125"/>
    <w:rsid w:val="001F35DE"/>
    <w:rsid w:val="00533B97"/>
    <w:rsid w:val="00537EEC"/>
    <w:rsid w:val="00644A7B"/>
    <w:rsid w:val="006557F8"/>
    <w:rsid w:val="006E6902"/>
    <w:rsid w:val="00C00525"/>
    <w:rsid w:val="00C411F0"/>
    <w:rsid w:val="00CD1896"/>
    <w:rsid w:val="00D3033B"/>
    <w:rsid w:val="00D87274"/>
    <w:rsid w:val="00F4112F"/>
    <w:rsid w:val="00F7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2963"/>
  <w15:chartTrackingRefBased/>
  <w15:docId w15:val="{74B996CE-A46E-4D61-9D43-9650C7E3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525"/>
    <w:rPr>
      <w:rFonts w:eastAsiaTheme="majorEastAsia" w:cstheme="majorBidi"/>
      <w:color w:val="272727" w:themeColor="text1" w:themeTint="D8"/>
    </w:rPr>
  </w:style>
  <w:style w:type="paragraph" w:styleId="Title">
    <w:name w:val="Title"/>
    <w:basedOn w:val="Normal"/>
    <w:next w:val="Normal"/>
    <w:link w:val="TitleChar"/>
    <w:uiPriority w:val="10"/>
    <w:qFormat/>
    <w:rsid w:val="00C0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525"/>
    <w:pPr>
      <w:spacing w:before="160"/>
      <w:jc w:val="center"/>
    </w:pPr>
    <w:rPr>
      <w:i/>
      <w:iCs/>
      <w:color w:val="404040" w:themeColor="text1" w:themeTint="BF"/>
    </w:rPr>
  </w:style>
  <w:style w:type="character" w:customStyle="1" w:styleId="QuoteChar">
    <w:name w:val="Quote Char"/>
    <w:basedOn w:val="DefaultParagraphFont"/>
    <w:link w:val="Quote"/>
    <w:uiPriority w:val="29"/>
    <w:rsid w:val="00C00525"/>
    <w:rPr>
      <w:i/>
      <w:iCs/>
      <w:color w:val="404040" w:themeColor="text1" w:themeTint="BF"/>
    </w:rPr>
  </w:style>
  <w:style w:type="paragraph" w:styleId="ListParagraph">
    <w:name w:val="List Paragraph"/>
    <w:basedOn w:val="Normal"/>
    <w:uiPriority w:val="34"/>
    <w:qFormat/>
    <w:rsid w:val="00C00525"/>
    <w:pPr>
      <w:ind w:left="720"/>
      <w:contextualSpacing/>
    </w:pPr>
  </w:style>
  <w:style w:type="character" w:styleId="IntenseEmphasis">
    <w:name w:val="Intense Emphasis"/>
    <w:basedOn w:val="DefaultParagraphFont"/>
    <w:uiPriority w:val="21"/>
    <w:qFormat/>
    <w:rsid w:val="00C00525"/>
    <w:rPr>
      <w:i/>
      <w:iCs/>
      <w:color w:val="0F4761" w:themeColor="accent1" w:themeShade="BF"/>
    </w:rPr>
  </w:style>
  <w:style w:type="paragraph" w:styleId="IntenseQuote">
    <w:name w:val="Intense Quote"/>
    <w:basedOn w:val="Normal"/>
    <w:next w:val="Normal"/>
    <w:link w:val="IntenseQuoteChar"/>
    <w:uiPriority w:val="30"/>
    <w:qFormat/>
    <w:rsid w:val="00C0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525"/>
    <w:rPr>
      <w:i/>
      <w:iCs/>
      <w:color w:val="0F4761" w:themeColor="accent1" w:themeShade="BF"/>
    </w:rPr>
  </w:style>
  <w:style w:type="character" w:styleId="IntenseReference">
    <w:name w:val="Intense Reference"/>
    <w:basedOn w:val="DefaultParagraphFont"/>
    <w:uiPriority w:val="32"/>
    <w:qFormat/>
    <w:rsid w:val="00C00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reddy</dc:creator>
  <cp:keywords/>
  <dc:description/>
  <cp:lastModifiedBy>sushmitha reddy</cp:lastModifiedBy>
  <cp:revision>4</cp:revision>
  <dcterms:created xsi:type="dcterms:W3CDTF">2026-04-20T14:50:00Z</dcterms:created>
  <dcterms:modified xsi:type="dcterms:W3CDTF">2026-04-20T17:55:00Z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73740690-dac8-4a2e-8b9d-1d132ee34de9</vt:lpwstr>
  </property>
</Properties>
</file>