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8B2A" w14:textId="77777777" w:rsidR="00104288" w:rsidRPr="00104288" w:rsidRDefault="00104288" w:rsidP="00104288">
      <w:pPr>
        <w:tabs>
          <w:tab w:val="left" w:pos="3206"/>
        </w:tabs>
        <w:rPr>
          <w:sz w:val="24"/>
          <w:szCs w:val="24"/>
        </w:rPr>
      </w:pPr>
      <w:r w:rsidRPr="00104288">
        <w:rPr>
          <w:sz w:val="24"/>
          <w:szCs w:val="24"/>
          <w:u w:val="single"/>
        </w:rPr>
        <w:t>Al-</w:t>
      </w:r>
      <w:proofErr w:type="spellStart"/>
      <w:r w:rsidRPr="00104288">
        <w:rPr>
          <w:sz w:val="24"/>
          <w:szCs w:val="24"/>
          <w:u w:val="single"/>
        </w:rPr>
        <w:t>Isra</w:t>
      </w:r>
      <w:proofErr w:type="spellEnd"/>
      <w:r w:rsidRPr="00104288">
        <w:rPr>
          <w:sz w:val="24"/>
          <w:szCs w:val="24"/>
          <w:u w:val="single"/>
        </w:rPr>
        <w:t xml:space="preserve"> </w:t>
      </w:r>
      <w:proofErr w:type="spellStart"/>
      <w:r w:rsidRPr="00104288">
        <w:rPr>
          <w:sz w:val="24"/>
          <w:szCs w:val="24"/>
          <w:u w:val="single"/>
        </w:rPr>
        <w:t>ayat</w:t>
      </w:r>
      <w:proofErr w:type="spellEnd"/>
      <w:r w:rsidRPr="00104288">
        <w:rPr>
          <w:sz w:val="24"/>
          <w:szCs w:val="24"/>
          <w:u w:val="single"/>
        </w:rPr>
        <w:t xml:space="preserve"> 1 :</w:t>
      </w:r>
    </w:p>
    <w:p w14:paraId="54A72466" w14:textId="58C35E35" w:rsidR="00104288" w:rsidRDefault="00104288" w:rsidP="00104288">
      <w:pPr>
        <w:tabs>
          <w:tab w:val="left" w:pos="3206"/>
        </w:tabs>
        <w:jc w:val="right"/>
      </w:pPr>
      <w:r>
        <w:tab/>
      </w:r>
      <w:r w:rsidRPr="00104288">
        <w:rPr>
          <w:rFonts w:ascii="Arial" w:hAnsi="Arial" w:cs="Arial"/>
          <w:color w:val="000000"/>
          <w:sz w:val="36"/>
          <w:szCs w:val="36"/>
        </w:rPr>
        <w:br/>
      </w:r>
      <w:r w:rsidRPr="00104288">
        <w:rPr>
          <w:rFonts w:ascii="Arial" w:hAnsi="Arial" w:cs="Arial"/>
          <w:color w:val="000000"/>
          <w:sz w:val="36"/>
          <w:szCs w:val="36"/>
          <w:shd w:val="clear" w:color="auto" w:fill="FFFFFF"/>
          <w:rtl/>
        </w:rPr>
        <w:t>سُبْحَٰنَ ٱلَّذِىٓ أَسْرَىٰ بِعَبْدِهِۦ لَيْلًا مِّنَ ٱلْمَسْجِدِ ٱلْحَرَامِ إِلَى ٱلْمَسْجِدِ ٱلْأَقْصَا ٱلَّذِى بَٰرَكْنَا حَوْلَهُۥ لِنُرِيَهُۥ مِنْ ءَايَٰتِنَآ ۚ إِنَّهُۥ هُوَ ٱلسَّمِيعُ ٱلْبَصِيرُ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078E6ED3" w14:textId="77777777" w:rsidR="00104288" w:rsidRPr="00104288" w:rsidRDefault="00104288" w:rsidP="00104288">
      <w:pPr>
        <w:tabs>
          <w:tab w:val="left" w:pos="3206"/>
        </w:tabs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104288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Artinya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 xml:space="preserve">: </w:t>
      </w:r>
    </w:p>
    <w:p w14:paraId="5A01F3F0" w14:textId="7E3E4607" w:rsidR="00104288" w:rsidRDefault="00104288" w:rsidP="00104288">
      <w:pPr>
        <w:tabs>
          <w:tab w:val="left" w:pos="3206"/>
        </w:tabs>
      </w:pPr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Maha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Suci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Allah, yang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memperjalankan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hamba-Nya pada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malam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Masjidil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Haram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ke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Masjidil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Aqsha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berkahi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sekelilingnya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agar Kami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perlihatkan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kepadanya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sebagian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tanda-tanda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kebesaran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Kami.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Sesungguhnya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Dia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Maha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Mendengar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Maha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Mengetahui</w:t>
      </w:r>
      <w:proofErr w:type="spellEnd"/>
      <w:r w:rsidRPr="00104288">
        <w:rPr>
          <w:rFonts w:ascii="Arial" w:hAnsi="Arial" w:cs="Arial"/>
          <w:color w:val="000000"/>
          <w:sz w:val="24"/>
          <w:szCs w:val="24"/>
          <w:shd w:val="clear" w:color="auto" w:fill="FFFFFF"/>
        </w:rPr>
        <w:t>."</w:t>
      </w:r>
      <w:r w:rsidRPr="00104288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</w:rPr>
        <w:br/>
      </w:r>
    </w:p>
    <w:p w14:paraId="36116F48" w14:textId="1FF120CA" w:rsidR="00104288" w:rsidRDefault="00104288" w:rsidP="00104288">
      <w:pPr>
        <w:tabs>
          <w:tab w:val="left" w:pos="3206"/>
        </w:tabs>
        <w:rPr>
          <w:sz w:val="24"/>
          <w:szCs w:val="24"/>
        </w:rPr>
      </w:pPr>
    </w:p>
    <w:p w14:paraId="0083B6FC" w14:textId="120E9CDC" w:rsidR="009A19C3" w:rsidRPr="00BA3F80" w:rsidRDefault="009A19C3" w:rsidP="009A19C3">
      <w:pPr>
        <w:tabs>
          <w:tab w:val="left" w:pos="3206"/>
        </w:tabs>
        <w:rPr>
          <w:sz w:val="24"/>
          <w:szCs w:val="24"/>
        </w:rPr>
      </w:pPr>
      <w:proofErr w:type="spellStart"/>
      <w:r w:rsidRPr="00BA3F80">
        <w:rPr>
          <w:sz w:val="24"/>
          <w:szCs w:val="24"/>
        </w:rPr>
        <w:t>Ustadz</w:t>
      </w:r>
      <w:proofErr w:type="spellEnd"/>
      <w:r w:rsidRPr="00BA3F80">
        <w:rPr>
          <w:sz w:val="24"/>
          <w:szCs w:val="24"/>
        </w:rPr>
        <w:t xml:space="preserve">         : Muhammad </w:t>
      </w:r>
      <w:proofErr w:type="spellStart"/>
      <w:r w:rsidRPr="00BA3F80">
        <w:rPr>
          <w:sz w:val="24"/>
          <w:szCs w:val="24"/>
        </w:rPr>
        <w:t>Bachtiar</w:t>
      </w:r>
      <w:proofErr w:type="spellEnd"/>
      <w:r w:rsidRPr="00BA3F80">
        <w:rPr>
          <w:sz w:val="24"/>
          <w:szCs w:val="24"/>
        </w:rPr>
        <w:t xml:space="preserve"> Effendi, </w:t>
      </w:r>
      <w:proofErr w:type="spellStart"/>
      <w:r w:rsidRPr="00BA3F80">
        <w:rPr>
          <w:sz w:val="24"/>
          <w:szCs w:val="24"/>
        </w:rPr>
        <w:t>S.Th.</w:t>
      </w:r>
      <w:r>
        <w:rPr>
          <w:sz w:val="24"/>
          <w:szCs w:val="24"/>
        </w:rPr>
        <w:t>I</w:t>
      </w:r>
      <w:proofErr w:type="spellEnd"/>
      <w:r w:rsidRPr="00BA3F80">
        <w:rPr>
          <w:sz w:val="24"/>
          <w:szCs w:val="24"/>
        </w:rPr>
        <w:t>, MA</w:t>
      </w:r>
    </w:p>
    <w:p w14:paraId="189E6650" w14:textId="2E3487F2" w:rsidR="00104288" w:rsidRPr="00BA3F80" w:rsidRDefault="00A321E3" w:rsidP="00104288">
      <w:pPr>
        <w:tabs>
          <w:tab w:val="left" w:pos="3206"/>
        </w:tabs>
        <w:rPr>
          <w:sz w:val="24"/>
          <w:szCs w:val="24"/>
        </w:rPr>
      </w:pPr>
      <w:r w:rsidRPr="00BA3F80">
        <w:rPr>
          <w:sz w:val="24"/>
          <w:szCs w:val="24"/>
        </w:rPr>
        <w:t>RW 002       : Muhammad Yazid, S.E</w:t>
      </w:r>
    </w:p>
    <w:p w14:paraId="30502A67" w14:textId="25F4A82B" w:rsidR="00A321E3" w:rsidRPr="00BA3F80" w:rsidRDefault="00A321E3" w:rsidP="00104288">
      <w:pPr>
        <w:tabs>
          <w:tab w:val="left" w:pos="3206"/>
        </w:tabs>
        <w:rPr>
          <w:sz w:val="24"/>
          <w:szCs w:val="24"/>
        </w:rPr>
      </w:pPr>
      <w:r w:rsidRPr="00BA3F80">
        <w:rPr>
          <w:sz w:val="24"/>
          <w:szCs w:val="24"/>
        </w:rPr>
        <w:t>RT 002         : Muhammad Nur</w:t>
      </w:r>
    </w:p>
    <w:sectPr w:rsidR="00A321E3" w:rsidRPr="00BA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BD"/>
    <w:rsid w:val="00104288"/>
    <w:rsid w:val="00546ABD"/>
    <w:rsid w:val="009A19C3"/>
    <w:rsid w:val="00A321E3"/>
    <w:rsid w:val="00BA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00F0"/>
  <w15:chartTrackingRefBased/>
  <w15:docId w15:val="{DA3A6E2B-E404-4675-9274-939202D8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6</cp:revision>
  <dcterms:created xsi:type="dcterms:W3CDTF">2022-03-18T22:54:00Z</dcterms:created>
  <dcterms:modified xsi:type="dcterms:W3CDTF">2022-03-18T23:03:00Z</dcterms:modified>
</cp:coreProperties>
</file>