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4983" w14:textId="07E8D4F4" w:rsidR="00EE022A" w:rsidRPr="004C0E36" w:rsidRDefault="004C0E36" w:rsidP="002E31E7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</w:pPr>
      <w:r w:rsidRPr="004C0E36">
        <w:rPr>
          <w:rFonts w:asciiTheme="majorBidi" w:hAnsiTheme="majorBidi" w:cstheme="majorBidi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62336" behindDoc="0" locked="0" layoutInCell="1" allowOverlap="1" wp14:anchorId="7E939240" wp14:editId="12057CB6">
            <wp:simplePos x="0" y="0"/>
            <wp:positionH relativeFrom="column">
              <wp:posOffset>323850</wp:posOffset>
            </wp:positionH>
            <wp:positionV relativeFrom="paragraph">
              <wp:posOffset>-152400</wp:posOffset>
            </wp:positionV>
            <wp:extent cx="1371600" cy="12839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B11" w:rsidRPr="004C0E36">
        <w:rPr>
          <w:rFonts w:asciiTheme="majorBidi" w:hAnsiTheme="majorBidi" w:cstheme="majorBidi"/>
          <w:b/>
          <w:bCs/>
          <w:sz w:val="44"/>
          <w:szCs w:val="44"/>
          <w:lang w:val="en-US"/>
        </w:rPr>
        <w:t>YAYASAN BUANA KASIH INDONESIA</w:t>
      </w:r>
    </w:p>
    <w:p w14:paraId="1493FEF4" w14:textId="4B1B6D5C" w:rsidR="00614B11" w:rsidRPr="004C0E36" w:rsidRDefault="00614B11" w:rsidP="00614B11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4C0E36">
        <w:rPr>
          <w:rFonts w:asciiTheme="majorBidi" w:hAnsiTheme="majorBidi" w:cstheme="majorBidi"/>
          <w:b/>
          <w:bCs/>
          <w:sz w:val="30"/>
          <w:szCs w:val="30"/>
          <w:rtl/>
        </w:rPr>
        <w:t>مؤسسة بوانا كاسيه أندونيسيا</w:t>
      </w:r>
    </w:p>
    <w:p w14:paraId="21D5089E" w14:textId="12BC6AF0" w:rsidR="00525EA7" w:rsidRPr="004C0E36" w:rsidRDefault="000B0F9A" w:rsidP="00614B11">
      <w:pPr>
        <w:jc w:val="center"/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</w:pPr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 xml:space="preserve">AKTE </w:t>
      </w:r>
      <w:proofErr w:type="gramStart"/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>NOTARIS :</w:t>
      </w:r>
      <w:proofErr w:type="gramEnd"/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 xml:space="preserve"> SELY PURBA, SH, </w:t>
      </w:r>
      <w:proofErr w:type="spellStart"/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>MKa</w:t>
      </w:r>
      <w:proofErr w:type="spellEnd"/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 xml:space="preserve">. NO 10 </w:t>
      </w:r>
      <w:proofErr w:type="spellStart"/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>Tanggal</w:t>
      </w:r>
      <w:proofErr w:type="spellEnd"/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 xml:space="preserve"> 11 Mei 2019</w:t>
      </w:r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</w:rPr>
        <w:br/>
      </w:r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 xml:space="preserve">SK MENKUM &amp; HAM NOMOR AHU-0007163.AH.01.04. </w:t>
      </w:r>
      <w:proofErr w:type="spellStart"/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>Tahun</w:t>
      </w:r>
      <w:proofErr w:type="spellEnd"/>
      <w:r w:rsidRPr="004C0E36">
        <w:rPr>
          <w:rFonts w:asciiTheme="majorBidi" w:hAnsiTheme="majorBidi" w:cstheme="majorBidi"/>
          <w:b/>
          <w:bCs/>
          <w:color w:val="202124"/>
          <w:spacing w:val="2"/>
          <w:sz w:val="18"/>
          <w:szCs w:val="18"/>
          <w:shd w:val="clear" w:color="auto" w:fill="FFFFFF"/>
        </w:rPr>
        <w:t xml:space="preserve"> 2019</w:t>
      </w:r>
    </w:p>
    <w:p w14:paraId="75BE88B9" w14:textId="18B7F783" w:rsidR="00614B11" w:rsidRPr="004C0E36" w:rsidRDefault="0031221E" w:rsidP="00492A05">
      <w:pPr>
        <w:bidi/>
        <w:jc w:val="center"/>
        <w:rPr>
          <w:rFonts w:asciiTheme="majorBidi" w:hAnsiTheme="majorBidi" w:cstheme="majorBidi"/>
          <w:b/>
          <w:bCs/>
          <w:spacing w:val="2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noProof/>
          <w:spacing w:val="2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00079F9C" wp14:editId="649F2E43">
            <wp:simplePos x="0" y="0"/>
            <wp:positionH relativeFrom="margin">
              <wp:align>left</wp:align>
            </wp:positionH>
            <wp:positionV relativeFrom="paragraph">
              <wp:posOffset>3188211</wp:posOffset>
            </wp:positionV>
            <wp:extent cx="1799590" cy="134937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F35" w:rsidRPr="00D674E3">
        <w:drawing>
          <wp:anchor distT="0" distB="0" distL="114300" distR="114300" simplePos="0" relativeHeight="251664384" behindDoc="0" locked="0" layoutInCell="1" allowOverlap="1" wp14:anchorId="12F456ED" wp14:editId="7E4BACA6">
            <wp:simplePos x="0" y="0"/>
            <wp:positionH relativeFrom="margin">
              <wp:align>left</wp:align>
            </wp:positionH>
            <wp:positionV relativeFrom="paragraph">
              <wp:posOffset>1846308</wp:posOffset>
            </wp:positionV>
            <wp:extent cx="1799590" cy="13487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4E3">
        <w:rPr>
          <w:rFonts w:asciiTheme="majorBidi" w:hAnsiTheme="majorBidi" w:cstheme="majorBidi"/>
          <w:b/>
          <w:bCs/>
          <w:noProof/>
          <w:spacing w:val="2"/>
          <w:sz w:val="28"/>
          <w:szCs w:val="28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78B3BA7A" wp14:editId="2F36805E">
            <wp:simplePos x="0" y="0"/>
            <wp:positionH relativeFrom="margin">
              <wp:align>left</wp:align>
            </wp:positionH>
            <wp:positionV relativeFrom="paragraph">
              <wp:posOffset>846171</wp:posOffset>
            </wp:positionV>
            <wp:extent cx="1799590" cy="1011555"/>
            <wp:effectExtent l="0" t="0" r="0" b="0"/>
            <wp:wrapTight wrapText="bothSides">
              <wp:wrapPolygon edited="0">
                <wp:start x="0" y="0"/>
                <wp:lineTo x="0" y="21153"/>
                <wp:lineTo x="21265" y="21153"/>
                <wp:lineTo x="212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1E7" w:rsidRPr="004C0E36">
        <w:rPr>
          <w:rFonts w:asciiTheme="majorBidi" w:hAnsiTheme="majorBidi" w:cstheme="majorBidi"/>
          <w:b/>
          <w:bCs/>
          <w:noProof/>
          <w:color w:val="202124"/>
          <w:spacing w:val="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5DF46" wp14:editId="0D502872">
                <wp:simplePos x="0" y="0"/>
                <wp:positionH relativeFrom="margin">
                  <wp:posOffset>1695450</wp:posOffset>
                </wp:positionH>
                <wp:positionV relativeFrom="paragraph">
                  <wp:posOffset>-635</wp:posOffset>
                </wp:positionV>
                <wp:extent cx="6057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C5B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5pt,-.05pt" to="61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4C0E36" w:rsidRPr="004C0E36">
        <w:rPr>
          <w:rFonts w:asciiTheme="majorBidi" w:hAnsiTheme="majorBidi" w:cstheme="majorBidi"/>
          <w:b/>
          <w:bCs/>
          <w:noProof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786B9" wp14:editId="64B89BFE">
                <wp:simplePos x="0" y="0"/>
                <wp:positionH relativeFrom="margin">
                  <wp:posOffset>2133600</wp:posOffset>
                </wp:positionH>
                <wp:positionV relativeFrom="paragraph">
                  <wp:posOffset>989965</wp:posOffset>
                </wp:positionV>
                <wp:extent cx="6381750" cy="2266950"/>
                <wp:effectExtent l="0" t="0" r="19050" b="1905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9D31D7" w14:textId="77777777" w:rsidR="00492A05" w:rsidRPr="004C0E36" w:rsidRDefault="00492A05" w:rsidP="00492A05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2"/>
                                <w:sz w:val="64"/>
                                <w:szCs w:val="64"/>
                                <w:shd w:val="clear" w:color="auto" w:fill="FFFFFF"/>
                              </w:rPr>
                            </w:pPr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2"/>
                                <w:sz w:val="64"/>
                                <w:szCs w:val="64"/>
                                <w:shd w:val="clear" w:color="auto" w:fill="FFFFFF"/>
                              </w:rPr>
                              <w:t xml:space="preserve">BERBAGI KASIH BERSAMA </w:t>
                            </w:r>
                          </w:p>
                          <w:p w14:paraId="338DCC23" w14:textId="77777777" w:rsidR="00492A05" w:rsidRPr="004C0E36" w:rsidRDefault="00492A05" w:rsidP="00492A05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2"/>
                                <w:sz w:val="80"/>
                                <w:szCs w:val="80"/>
                                <w:shd w:val="clear" w:color="auto" w:fill="FFFFFF"/>
                              </w:rPr>
                            </w:pPr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2"/>
                                <w:sz w:val="80"/>
                                <w:szCs w:val="80"/>
                                <w:shd w:val="clear" w:color="auto" w:fill="FFFFFF"/>
                              </w:rPr>
                              <w:t>YATIM DAN DHUAFA</w:t>
                            </w:r>
                          </w:p>
                          <w:p w14:paraId="61DD3C0C" w14:textId="77777777" w:rsidR="00492A05" w:rsidRPr="004C0E36" w:rsidRDefault="00492A05" w:rsidP="00492A05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2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2"/>
                                <w:sz w:val="56"/>
                                <w:szCs w:val="56"/>
                                <w:shd w:val="clear" w:color="auto" w:fill="FFFFFF"/>
                              </w:rPr>
                              <w:t xml:space="preserve">YAYASAN BUANA KASIH INDONESIA </w:t>
                            </w:r>
                          </w:p>
                          <w:p w14:paraId="7F557052" w14:textId="77777777" w:rsidR="00492A05" w:rsidRPr="004C0E36" w:rsidRDefault="00492A05" w:rsidP="00492A05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786B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8pt;margin-top:77.95pt;width:502.5pt;height:178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" fillcolor="white [3201]" strokecolor="white [3212]" strokeweight=".5pt">
                <v:textbox>
                  <w:txbxContent>
                    <w:p w14:paraId="129D31D7" w14:textId="77777777" w:rsidR="00492A05" w:rsidRPr="004C0E36" w:rsidRDefault="00492A05" w:rsidP="00492A05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pacing w:val="2"/>
                          <w:sz w:val="64"/>
                          <w:szCs w:val="64"/>
                          <w:shd w:val="clear" w:color="auto" w:fill="FFFFFF"/>
                        </w:rPr>
                      </w:pPr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spacing w:val="2"/>
                          <w:sz w:val="64"/>
                          <w:szCs w:val="64"/>
                          <w:shd w:val="clear" w:color="auto" w:fill="FFFFFF"/>
                        </w:rPr>
                        <w:t xml:space="preserve">BERBAGI KASIH BERSAMA </w:t>
                      </w:r>
                    </w:p>
                    <w:p w14:paraId="338DCC23" w14:textId="77777777" w:rsidR="00492A05" w:rsidRPr="004C0E36" w:rsidRDefault="00492A05" w:rsidP="00492A05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pacing w:val="2"/>
                          <w:sz w:val="80"/>
                          <w:szCs w:val="80"/>
                          <w:shd w:val="clear" w:color="auto" w:fill="FFFFFF"/>
                        </w:rPr>
                      </w:pPr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spacing w:val="2"/>
                          <w:sz w:val="80"/>
                          <w:szCs w:val="80"/>
                          <w:shd w:val="clear" w:color="auto" w:fill="FFFFFF"/>
                        </w:rPr>
                        <w:t>YATIM DAN DHUAFA</w:t>
                      </w:r>
                    </w:p>
                    <w:p w14:paraId="61DD3C0C" w14:textId="77777777" w:rsidR="00492A05" w:rsidRPr="004C0E36" w:rsidRDefault="00492A05" w:rsidP="00492A05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pacing w:val="2"/>
                          <w:sz w:val="56"/>
                          <w:szCs w:val="56"/>
                          <w:shd w:val="clear" w:color="auto" w:fill="FFFFFF"/>
                        </w:rPr>
                      </w:pPr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spacing w:val="2"/>
                          <w:sz w:val="56"/>
                          <w:szCs w:val="56"/>
                          <w:shd w:val="clear" w:color="auto" w:fill="FFFFFF"/>
                        </w:rPr>
                        <w:t xml:space="preserve">YAYASAN BUANA KASIH INDONESIA </w:t>
                      </w:r>
                    </w:p>
                    <w:p w14:paraId="7F557052" w14:textId="77777777" w:rsidR="00492A05" w:rsidRPr="004C0E36" w:rsidRDefault="00492A05" w:rsidP="00492A05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B0F9A" w:rsidRPr="004C0E36">
        <w:rPr>
          <w:rFonts w:asciiTheme="majorBidi" w:hAnsiTheme="majorBidi" w:cstheme="majorBidi"/>
          <w:color w:val="202124"/>
          <w:spacing w:val="2"/>
          <w:sz w:val="18"/>
          <w:szCs w:val="18"/>
        </w:rPr>
        <w:br/>
      </w:r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Yayasan </w:t>
      </w:r>
      <w:proofErr w:type="spellStart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>Buana</w:t>
      </w:r>
      <w:proofErr w:type="spellEnd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Kasih Indonesia, Jl. KH. </w:t>
      </w:r>
      <w:proofErr w:type="spellStart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>Muchtar</w:t>
      </w:r>
      <w:proofErr w:type="spellEnd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>Tabrani</w:t>
      </w:r>
      <w:proofErr w:type="spellEnd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No.40 C, RT.002/RW.002, </w:t>
      </w:r>
      <w:proofErr w:type="spellStart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>Perwira</w:t>
      </w:r>
      <w:proofErr w:type="spellEnd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>Kec</w:t>
      </w:r>
      <w:proofErr w:type="spellEnd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. Bekasi Utara, Kota Bekasi, </w:t>
      </w:r>
      <w:proofErr w:type="spellStart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>Jawa</w:t>
      </w:r>
      <w:proofErr w:type="spellEnd"/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Barat 17124 Telp: 02188894394 Email: </w:t>
      </w:r>
      <w:hyperlink r:id="rId8" w:tgtFrame="_blank" w:history="1">
        <w:r w:rsidR="003108E1" w:rsidRPr="002E31E7">
          <w:rPr>
            <w:rStyle w:val="Hyperlink"/>
            <w:rFonts w:asciiTheme="majorBidi" w:hAnsiTheme="majorBidi" w:cstheme="majorBidi"/>
            <w:b/>
            <w:bCs/>
            <w:color w:val="000000" w:themeColor="text1"/>
            <w:spacing w:val="2"/>
            <w:sz w:val="28"/>
            <w:szCs w:val="28"/>
            <w:shd w:val="clear" w:color="auto" w:fill="FFFFFF"/>
          </w:rPr>
          <w:t>contact.yabuki@gmail.com</w:t>
        </w:r>
      </w:hyperlink>
      <w:r w:rsidR="003108E1" w:rsidRPr="004C0E36">
        <w:rPr>
          <w:rFonts w:asciiTheme="majorBidi" w:hAnsiTheme="majorBidi" w:cstheme="majorBidi"/>
          <w:b/>
          <w:bCs/>
          <w:color w:val="202124"/>
          <w:spacing w:val="2"/>
          <w:sz w:val="28"/>
          <w:szCs w:val="28"/>
          <w:shd w:val="clear" w:color="auto" w:fill="FFFFFF"/>
        </w:rPr>
        <w:t xml:space="preserve"> Website: </w:t>
      </w:r>
      <w:hyperlink r:id="rId9" w:history="1">
        <w:r w:rsidR="00006C40" w:rsidRPr="002E31E7">
          <w:rPr>
            <w:rStyle w:val="Hyperlink"/>
            <w:rFonts w:asciiTheme="majorBidi" w:hAnsiTheme="majorBidi" w:cstheme="majorBidi"/>
            <w:b/>
            <w:bCs/>
            <w:color w:val="000000" w:themeColor="text1"/>
            <w:spacing w:val="2"/>
            <w:sz w:val="28"/>
            <w:szCs w:val="28"/>
            <w:shd w:val="clear" w:color="auto" w:fill="FFFFFF"/>
          </w:rPr>
          <w:t>www.yayasanbuanakasih.com</w:t>
        </w:r>
      </w:hyperlink>
    </w:p>
    <w:p w14:paraId="0A6BD9B3" w14:textId="39073015" w:rsidR="00006C40" w:rsidRPr="004C0E36" w:rsidRDefault="004C0E36" w:rsidP="00492A05">
      <w:pPr>
        <w:bidi/>
        <w:rPr>
          <w:rFonts w:asciiTheme="majorBidi" w:hAnsiTheme="majorBidi" w:cstheme="majorBidi"/>
          <w:b/>
          <w:bCs/>
          <w:spacing w:val="2"/>
          <w:sz w:val="24"/>
          <w:szCs w:val="24"/>
          <w:shd w:val="clear" w:color="auto" w:fill="FFFFFF"/>
        </w:rPr>
      </w:pPr>
      <w:r w:rsidRPr="004C0E36">
        <w:rPr>
          <w:rFonts w:asciiTheme="majorBidi" w:eastAsia="Malgun Gothic" w:hAnsiTheme="majorBidi" w:cstheme="majorBidi"/>
          <w:b/>
          <w:bCs/>
          <w:noProof/>
          <w:sz w:val="64"/>
          <w:szCs w:val="64"/>
          <w:rtl/>
          <w:lang w:val="ar-EG" w:eastAsia="ko-KR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EBFF2" wp14:editId="73337EFF">
                <wp:simplePos x="0" y="0"/>
                <wp:positionH relativeFrom="margin">
                  <wp:posOffset>2043430</wp:posOffset>
                </wp:positionH>
                <wp:positionV relativeFrom="paragraph">
                  <wp:posOffset>2522855</wp:posOffset>
                </wp:positionV>
                <wp:extent cx="6896100" cy="1414145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414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8535" w14:textId="73B910F5" w:rsidR="006B2786" w:rsidRPr="004C0E36" w:rsidRDefault="006B2786" w:rsidP="00253E85">
                            <w:pPr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</w:pPr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Jika </w:t>
                            </w:r>
                            <w:proofErr w:type="spellStart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seseorang</w:t>
                            </w:r>
                            <w:proofErr w:type="spellEnd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meninggal</w:t>
                            </w:r>
                            <w:proofErr w:type="spellEnd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dunia, </w:t>
                            </w:r>
                            <w:proofErr w:type="spellStart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terputuslah</w:t>
                            </w:r>
                            <w:proofErr w:type="spellEnd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amalannya</w:t>
                            </w:r>
                            <w:proofErr w:type="spellEnd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kecuali</w:t>
                            </w:r>
                            <w:proofErr w:type="spellEnd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3 </w:t>
                            </w:r>
                            <w:proofErr w:type="spellStart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perkara</w:t>
                            </w:r>
                            <w:proofErr w:type="spellEnd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yaitu</w:t>
                            </w:r>
                            <w:proofErr w:type="spellEnd"/>
                            <w:r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Sedekah</w:t>
                            </w:r>
                            <w:proofErr w:type="spellEnd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jariah</w:t>
                            </w:r>
                            <w:proofErr w:type="spellEnd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Ilmu</w:t>
                            </w:r>
                            <w:proofErr w:type="spellEnd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dimanfaatkan</w:t>
                            </w:r>
                            <w:proofErr w:type="spellEnd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Do’a</w:t>
                            </w:r>
                            <w:proofErr w:type="spellEnd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anak</w:t>
                            </w:r>
                            <w:proofErr w:type="spellEnd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>soleh</w:t>
                            </w:r>
                            <w:proofErr w:type="spellEnd"/>
                            <w:r w:rsidR="00253E85" w:rsidRPr="004C0E3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  <w:lang w:val="en-US"/>
                              </w:rPr>
                              <w:t xml:space="preserve"> (HR. Muslim)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BFF2" id="Rectangle 2" o:spid="_x0000_s1027" style="position:absolute;left:0;text-align:left;margin-left:160.9pt;margin-top:198.65pt;width:543pt;height:1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" fillcolor="white [3212]" strokecolor="#ffc000 [3207]" strokeweight="1pt">
                <v:textbox>
                  <w:txbxContent>
                    <w:p w14:paraId="28888535" w14:textId="73B910F5" w:rsidR="006B2786" w:rsidRPr="004C0E36" w:rsidRDefault="006B2786" w:rsidP="00253E85">
                      <w:pPr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</w:pPr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Jika </w:t>
                      </w:r>
                      <w:proofErr w:type="spellStart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seseorang</w:t>
                      </w:r>
                      <w:proofErr w:type="spellEnd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meninggal</w:t>
                      </w:r>
                      <w:proofErr w:type="spellEnd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dunia, </w:t>
                      </w:r>
                      <w:proofErr w:type="spellStart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maka</w:t>
                      </w:r>
                      <w:proofErr w:type="spellEnd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terputuslah</w:t>
                      </w:r>
                      <w:proofErr w:type="spellEnd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amalannya</w:t>
                      </w:r>
                      <w:proofErr w:type="spellEnd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kecuali</w:t>
                      </w:r>
                      <w:proofErr w:type="spellEnd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3 </w:t>
                      </w:r>
                      <w:proofErr w:type="spellStart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perkara</w:t>
                      </w:r>
                      <w:proofErr w:type="spellEnd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yaitu</w:t>
                      </w:r>
                      <w:proofErr w:type="spellEnd"/>
                      <w:r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: </w:t>
                      </w:r>
                      <w:proofErr w:type="spellStart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Sedekah</w:t>
                      </w:r>
                      <w:proofErr w:type="spellEnd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jariah</w:t>
                      </w:r>
                      <w:proofErr w:type="spellEnd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, </w:t>
                      </w:r>
                      <w:proofErr w:type="spellStart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Ilmu</w:t>
                      </w:r>
                      <w:proofErr w:type="spellEnd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yang </w:t>
                      </w:r>
                      <w:proofErr w:type="spellStart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dimanfaatkan</w:t>
                      </w:r>
                      <w:proofErr w:type="spellEnd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, </w:t>
                      </w:r>
                      <w:proofErr w:type="spellStart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Do’a</w:t>
                      </w:r>
                      <w:proofErr w:type="spellEnd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</w:t>
                      </w:r>
                      <w:proofErr w:type="spellStart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anak</w:t>
                      </w:r>
                      <w:proofErr w:type="spellEnd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yang </w:t>
                      </w:r>
                      <w:proofErr w:type="spellStart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>soleh</w:t>
                      </w:r>
                      <w:proofErr w:type="spellEnd"/>
                      <w:r w:rsidR="00253E85" w:rsidRPr="004C0E3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2"/>
                          <w:szCs w:val="42"/>
                          <w:lang w:val="en-US"/>
                        </w:rPr>
                        <w:t xml:space="preserve"> (HR. Muslim)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5BD6B5" w14:textId="558CE19C" w:rsidR="00006C40" w:rsidRPr="004C0E36" w:rsidRDefault="00006C40" w:rsidP="00006C40">
      <w:pPr>
        <w:bidi/>
        <w:jc w:val="center"/>
        <w:rPr>
          <w:rFonts w:asciiTheme="majorBidi" w:eastAsia="Malgun Gothic" w:hAnsiTheme="majorBidi" w:cstheme="majorBidi"/>
          <w:b/>
          <w:bCs/>
          <w:sz w:val="64"/>
          <w:szCs w:val="64"/>
          <w:rtl/>
          <w:lang w:eastAsia="ko-KR" w:bidi="ar-EG"/>
        </w:rPr>
      </w:pPr>
    </w:p>
    <w:sectPr w:rsidR="00006C40" w:rsidRPr="004C0E36" w:rsidSect="00614B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2A"/>
    <w:rsid w:val="00006C40"/>
    <w:rsid w:val="000B0F9A"/>
    <w:rsid w:val="00253E85"/>
    <w:rsid w:val="002C6F35"/>
    <w:rsid w:val="002E31E7"/>
    <w:rsid w:val="003108E1"/>
    <w:rsid w:val="0031221E"/>
    <w:rsid w:val="00492A05"/>
    <w:rsid w:val="004C0E36"/>
    <w:rsid w:val="00525EA7"/>
    <w:rsid w:val="00614B11"/>
    <w:rsid w:val="006B2786"/>
    <w:rsid w:val="007C758B"/>
    <w:rsid w:val="00812D16"/>
    <w:rsid w:val="00A14090"/>
    <w:rsid w:val="00D674E3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8274"/>
  <w15:chartTrackingRefBased/>
  <w15:docId w15:val="{83B7B7F4-180D-4AA1-A3D7-9BBCC5E2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8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.yabuki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yayasanbuanakasi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6</cp:revision>
  <dcterms:created xsi:type="dcterms:W3CDTF">2022-01-24T02:57:00Z</dcterms:created>
  <dcterms:modified xsi:type="dcterms:W3CDTF">2022-01-24T06:25:00Z</dcterms:modified>
</cp:coreProperties>
</file>