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LTVIP2025TMID59424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Citizen AI –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Mahesh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Sony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Mahesh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Sony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Mahesh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Sony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/CnQlRrt5dgA6xti5645+fVHCw==">CgMxLjA4AHIhMVI4dnBkRmZjdm1NMmRBeWt3WHVBVGo4S05ON25IaVpS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