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6A18E" w14:textId="77777777" w:rsidR="00EE75BA" w:rsidRDefault="00EE75BA" w:rsidP="00EE75BA">
      <w:pPr>
        <w:spacing w:after="0"/>
        <w:jc w:val="center"/>
        <w:rPr>
          <w:rFonts w:asciiTheme="majorHAnsi" w:hAnsiTheme="majorHAnsi" w:cstheme="majorHAnsi"/>
          <w:b/>
          <w:bCs/>
          <w:sz w:val="32"/>
          <w:szCs w:val="32"/>
        </w:rPr>
      </w:pPr>
      <w:r>
        <w:rPr>
          <w:rFonts w:asciiTheme="majorHAnsi" w:hAnsiTheme="majorHAnsi" w:cstheme="majorHAnsi"/>
          <w:b/>
          <w:bCs/>
          <w:sz w:val="32"/>
          <w:szCs w:val="32"/>
        </w:rPr>
        <w:t>The Open University of Sri Lanka</w:t>
      </w:r>
    </w:p>
    <w:p w14:paraId="51B07729" w14:textId="77777777" w:rsidR="00EE75BA" w:rsidRDefault="00EE75BA" w:rsidP="00EE75BA">
      <w:pPr>
        <w:spacing w:after="0"/>
        <w:jc w:val="center"/>
        <w:rPr>
          <w:rFonts w:asciiTheme="majorHAnsi" w:hAnsiTheme="majorHAnsi" w:cstheme="majorHAnsi"/>
          <w:b/>
          <w:bCs/>
          <w:sz w:val="32"/>
          <w:szCs w:val="32"/>
        </w:rPr>
      </w:pPr>
      <w:r>
        <w:rPr>
          <w:rFonts w:asciiTheme="majorHAnsi" w:hAnsiTheme="majorHAnsi" w:cstheme="majorHAnsi"/>
          <w:b/>
          <w:bCs/>
          <w:sz w:val="32"/>
          <w:szCs w:val="32"/>
        </w:rPr>
        <w:t>Department of Electrical and Computer Engineering</w:t>
      </w:r>
    </w:p>
    <w:p w14:paraId="79D85108" w14:textId="77777777" w:rsidR="00EE75BA" w:rsidRDefault="00EE75BA" w:rsidP="00EE75BA">
      <w:pPr>
        <w:spacing w:after="0"/>
        <w:jc w:val="center"/>
        <w:rPr>
          <w:rFonts w:asciiTheme="majorHAnsi" w:hAnsiTheme="majorHAnsi" w:cstheme="majorHAnsi"/>
          <w:b/>
          <w:bCs/>
          <w:sz w:val="32"/>
          <w:szCs w:val="32"/>
        </w:rPr>
      </w:pPr>
      <w:r>
        <w:rPr>
          <w:rFonts w:asciiTheme="majorHAnsi" w:hAnsiTheme="majorHAnsi" w:cstheme="majorHAnsi"/>
          <w:b/>
          <w:bCs/>
          <w:sz w:val="32"/>
          <w:szCs w:val="32"/>
        </w:rPr>
        <w:t>Bachelor of Software Engineering Honors</w:t>
      </w:r>
    </w:p>
    <w:p w14:paraId="7AA9AABF" w14:textId="77777777" w:rsidR="00EE75BA" w:rsidRDefault="00EE75BA" w:rsidP="00EE75BA">
      <w:pPr>
        <w:spacing w:after="0"/>
        <w:jc w:val="center"/>
        <w:rPr>
          <w:rFonts w:asciiTheme="majorHAnsi" w:hAnsiTheme="majorHAnsi" w:cstheme="majorHAnsi"/>
          <w:b/>
          <w:bCs/>
          <w:sz w:val="32"/>
          <w:szCs w:val="32"/>
        </w:rPr>
      </w:pPr>
      <w:r>
        <w:rPr>
          <w:rFonts w:asciiTheme="majorHAnsi" w:hAnsiTheme="majorHAnsi" w:cstheme="majorHAnsi"/>
          <w:b/>
          <w:bCs/>
          <w:sz w:val="32"/>
          <w:szCs w:val="32"/>
        </w:rPr>
        <w:t>Level 5 EEX5362 – Performance Modelling</w:t>
      </w:r>
    </w:p>
    <w:p w14:paraId="5A08518E" w14:textId="77777777" w:rsidR="00EE75BA" w:rsidRDefault="00EE75BA" w:rsidP="00EE75BA">
      <w:pPr>
        <w:spacing w:after="0"/>
        <w:jc w:val="center"/>
        <w:rPr>
          <w:rFonts w:asciiTheme="majorHAnsi" w:hAnsiTheme="majorHAnsi" w:cstheme="majorHAnsi"/>
          <w:b/>
          <w:bCs/>
          <w:sz w:val="32"/>
          <w:szCs w:val="32"/>
        </w:rPr>
      </w:pPr>
      <w:r>
        <w:rPr>
          <w:rFonts w:asciiTheme="majorHAnsi" w:hAnsiTheme="majorHAnsi" w:cstheme="majorHAnsi"/>
          <w:b/>
          <w:bCs/>
          <w:sz w:val="32"/>
          <w:szCs w:val="32"/>
        </w:rPr>
        <w:t>Academic Year - 2024/2025</w:t>
      </w:r>
    </w:p>
    <w:p w14:paraId="0C2D8B48" w14:textId="77777777" w:rsidR="00EE75BA" w:rsidRDefault="00EE75BA" w:rsidP="00EE75BA">
      <w:pPr>
        <w:spacing w:after="0"/>
        <w:jc w:val="center"/>
        <w:rPr>
          <w:rFonts w:asciiTheme="majorHAnsi" w:hAnsiTheme="majorHAnsi" w:cstheme="majorHAnsi"/>
          <w:b/>
          <w:bCs/>
          <w:sz w:val="36"/>
          <w:szCs w:val="36"/>
        </w:rPr>
      </w:pPr>
    </w:p>
    <w:p w14:paraId="4A4502B3" w14:textId="77777777" w:rsidR="00EE75BA" w:rsidRDefault="00EE75BA" w:rsidP="00EE75BA">
      <w:pPr>
        <w:spacing w:after="0"/>
        <w:jc w:val="center"/>
        <w:rPr>
          <w:rFonts w:asciiTheme="majorHAnsi" w:hAnsiTheme="majorHAnsi" w:cstheme="majorHAnsi"/>
          <w:b/>
          <w:bCs/>
          <w:sz w:val="36"/>
          <w:szCs w:val="36"/>
        </w:rPr>
      </w:pPr>
    </w:p>
    <w:p w14:paraId="54857A0C" w14:textId="77777777" w:rsidR="00EE75BA" w:rsidRDefault="00EE75BA" w:rsidP="00EE75BA">
      <w:pPr>
        <w:spacing w:after="0"/>
        <w:jc w:val="center"/>
        <w:rPr>
          <w:rFonts w:asciiTheme="majorHAnsi" w:hAnsiTheme="majorHAnsi" w:cstheme="majorHAnsi"/>
          <w:b/>
          <w:bCs/>
          <w:sz w:val="36"/>
          <w:szCs w:val="36"/>
        </w:rPr>
      </w:pPr>
    </w:p>
    <w:p w14:paraId="1FA80337" w14:textId="77777777" w:rsidR="00EE75BA" w:rsidRPr="008A3125" w:rsidRDefault="00EE75BA" w:rsidP="00EE75BA">
      <w:pPr>
        <w:spacing w:after="0"/>
        <w:jc w:val="center"/>
        <w:rPr>
          <w:rFonts w:asciiTheme="majorHAnsi" w:hAnsiTheme="majorHAnsi" w:cstheme="majorHAnsi"/>
          <w:b/>
          <w:bCs/>
          <w:sz w:val="52"/>
          <w:szCs w:val="52"/>
        </w:rPr>
      </w:pPr>
      <w:r>
        <w:rPr>
          <w:rFonts w:asciiTheme="majorHAnsi" w:hAnsiTheme="majorHAnsi" w:cstheme="majorHAnsi"/>
          <w:b/>
          <w:bCs/>
          <w:sz w:val="52"/>
          <w:szCs w:val="52"/>
        </w:rPr>
        <w:t>Mini Project</w:t>
      </w:r>
    </w:p>
    <w:p w14:paraId="0B901B31" w14:textId="77777777" w:rsidR="00EE75BA" w:rsidRDefault="00EE75BA" w:rsidP="00EE75BA">
      <w:pPr>
        <w:spacing w:after="0"/>
        <w:jc w:val="center"/>
        <w:rPr>
          <w:rFonts w:asciiTheme="majorBidi" w:hAnsiTheme="majorBidi" w:cstheme="majorBidi"/>
          <w:b/>
          <w:bCs/>
          <w:sz w:val="28"/>
          <w:szCs w:val="28"/>
        </w:rPr>
      </w:pPr>
    </w:p>
    <w:p w14:paraId="326FE1D8" w14:textId="77777777" w:rsidR="00EE75BA" w:rsidRDefault="00EE75BA" w:rsidP="00EE75BA">
      <w:pPr>
        <w:spacing w:after="0"/>
        <w:jc w:val="center"/>
        <w:rPr>
          <w:rFonts w:asciiTheme="majorBidi" w:hAnsiTheme="majorBidi" w:cstheme="majorBidi"/>
          <w:b/>
          <w:bCs/>
          <w:sz w:val="28"/>
          <w:szCs w:val="28"/>
        </w:rPr>
      </w:pPr>
    </w:p>
    <w:p w14:paraId="0937FA68" w14:textId="77777777" w:rsidR="00EE75BA" w:rsidRDefault="00EE75BA" w:rsidP="00EE75BA">
      <w:pPr>
        <w:tabs>
          <w:tab w:val="left" w:pos="1287"/>
        </w:tabs>
        <w:rPr>
          <w:rFonts w:asciiTheme="majorBidi" w:hAnsiTheme="majorBidi" w:cstheme="majorBidi"/>
          <w:b/>
          <w:bCs/>
          <w:sz w:val="28"/>
          <w:szCs w:val="28"/>
        </w:rPr>
      </w:pPr>
    </w:p>
    <w:p w14:paraId="004D0BEF" w14:textId="1E12FD5A" w:rsidR="00EE75BA" w:rsidRDefault="00971ED3" w:rsidP="00EE75BA">
      <w:pPr>
        <w:jc w:val="center"/>
        <w:rPr>
          <w:rFonts w:asciiTheme="majorHAnsi" w:hAnsiTheme="majorHAnsi" w:cstheme="majorHAnsi"/>
          <w:b/>
          <w:bCs/>
          <w:sz w:val="48"/>
          <w:szCs w:val="48"/>
        </w:rPr>
      </w:pPr>
      <w:bookmarkStart w:id="0" w:name="_Hlk212809100"/>
      <w:r w:rsidRPr="00971ED3">
        <w:rPr>
          <w:rFonts w:asciiTheme="majorHAnsi" w:hAnsiTheme="majorHAnsi" w:cstheme="majorHAnsi"/>
          <w:b/>
          <w:bCs/>
          <w:i/>
          <w:iCs/>
          <w:sz w:val="44"/>
          <w:szCs w:val="44"/>
        </w:rPr>
        <w:t>Smart</w:t>
      </w:r>
      <w:r>
        <w:rPr>
          <w:rFonts w:asciiTheme="majorHAnsi" w:hAnsiTheme="majorHAnsi" w:cstheme="majorHAnsi"/>
          <w:b/>
          <w:bCs/>
          <w:i/>
          <w:iCs/>
          <w:sz w:val="44"/>
          <w:szCs w:val="44"/>
        </w:rPr>
        <w:t xml:space="preserve"> </w:t>
      </w:r>
      <w:r w:rsidRPr="00971ED3">
        <w:rPr>
          <w:rFonts w:asciiTheme="majorHAnsi" w:hAnsiTheme="majorHAnsi" w:cstheme="majorHAnsi"/>
          <w:b/>
          <w:bCs/>
          <w:i/>
          <w:iCs/>
          <w:sz w:val="44"/>
          <w:szCs w:val="44"/>
        </w:rPr>
        <w:t>Greenhouse</w:t>
      </w:r>
      <w:r>
        <w:rPr>
          <w:rFonts w:asciiTheme="majorHAnsi" w:hAnsiTheme="majorHAnsi" w:cstheme="majorHAnsi"/>
          <w:b/>
          <w:bCs/>
          <w:i/>
          <w:iCs/>
          <w:sz w:val="44"/>
          <w:szCs w:val="44"/>
        </w:rPr>
        <w:t xml:space="preserve"> </w:t>
      </w:r>
      <w:r w:rsidRPr="00971ED3">
        <w:rPr>
          <w:rFonts w:asciiTheme="majorHAnsi" w:hAnsiTheme="majorHAnsi" w:cstheme="majorHAnsi"/>
          <w:b/>
          <w:bCs/>
          <w:i/>
          <w:iCs/>
          <w:sz w:val="44"/>
          <w:szCs w:val="44"/>
        </w:rPr>
        <w:t>System</w:t>
      </w:r>
      <w:r>
        <w:rPr>
          <w:rFonts w:asciiTheme="majorHAnsi" w:hAnsiTheme="majorHAnsi" w:cstheme="majorHAnsi"/>
          <w:b/>
          <w:bCs/>
          <w:i/>
          <w:iCs/>
          <w:sz w:val="44"/>
          <w:szCs w:val="44"/>
        </w:rPr>
        <w:t xml:space="preserve"> </w:t>
      </w:r>
      <w:r w:rsidRPr="00971ED3">
        <w:rPr>
          <w:rFonts w:asciiTheme="majorHAnsi" w:hAnsiTheme="majorHAnsi" w:cstheme="majorHAnsi"/>
          <w:b/>
          <w:bCs/>
          <w:i/>
          <w:iCs/>
          <w:sz w:val="44"/>
          <w:szCs w:val="44"/>
        </w:rPr>
        <w:t>Performance</w:t>
      </w:r>
      <w:r>
        <w:rPr>
          <w:rFonts w:asciiTheme="majorHAnsi" w:hAnsiTheme="majorHAnsi" w:cstheme="majorHAnsi"/>
          <w:b/>
          <w:bCs/>
          <w:i/>
          <w:iCs/>
          <w:sz w:val="44"/>
          <w:szCs w:val="44"/>
        </w:rPr>
        <w:t xml:space="preserve"> </w:t>
      </w:r>
      <w:r w:rsidRPr="00971ED3">
        <w:rPr>
          <w:rFonts w:asciiTheme="majorHAnsi" w:hAnsiTheme="majorHAnsi" w:cstheme="majorHAnsi"/>
          <w:b/>
          <w:bCs/>
          <w:i/>
          <w:iCs/>
          <w:sz w:val="44"/>
          <w:szCs w:val="44"/>
        </w:rPr>
        <w:t>Analysis</w:t>
      </w:r>
    </w:p>
    <w:bookmarkEnd w:id="0"/>
    <w:p w14:paraId="26CF924A" w14:textId="77777777" w:rsidR="00EE75BA" w:rsidRDefault="00EE75BA" w:rsidP="00EE75BA">
      <w:pPr>
        <w:jc w:val="center"/>
        <w:rPr>
          <w:rFonts w:asciiTheme="majorHAnsi" w:hAnsiTheme="majorHAnsi" w:cstheme="majorHAnsi"/>
          <w:b/>
          <w:bCs/>
          <w:sz w:val="48"/>
          <w:szCs w:val="48"/>
        </w:rPr>
      </w:pPr>
    </w:p>
    <w:p w14:paraId="042BD8C9" w14:textId="77777777" w:rsidR="005D0DA0" w:rsidRDefault="005D0DA0" w:rsidP="00EE75BA">
      <w:pPr>
        <w:jc w:val="center"/>
        <w:rPr>
          <w:rFonts w:asciiTheme="majorHAnsi" w:hAnsiTheme="majorHAnsi" w:cstheme="majorHAnsi"/>
          <w:b/>
          <w:bCs/>
          <w:sz w:val="48"/>
          <w:szCs w:val="48"/>
        </w:rPr>
      </w:pPr>
    </w:p>
    <w:p w14:paraId="212845DA" w14:textId="145A93A0" w:rsidR="005D0DA0" w:rsidRDefault="005D0DA0" w:rsidP="00EE75BA">
      <w:pPr>
        <w:jc w:val="center"/>
        <w:rPr>
          <w:rFonts w:asciiTheme="majorHAnsi" w:hAnsiTheme="majorHAnsi" w:cstheme="majorHAnsi"/>
          <w:b/>
          <w:bCs/>
          <w:sz w:val="48"/>
          <w:szCs w:val="48"/>
        </w:rPr>
      </w:pPr>
    </w:p>
    <w:p w14:paraId="71DE3052" w14:textId="73F0B9C4" w:rsidR="00971ED3" w:rsidRDefault="00971ED3" w:rsidP="00EE75BA">
      <w:pPr>
        <w:jc w:val="center"/>
        <w:rPr>
          <w:rFonts w:asciiTheme="majorHAnsi" w:hAnsiTheme="majorHAnsi" w:cstheme="majorHAnsi"/>
          <w:b/>
          <w:bCs/>
          <w:sz w:val="48"/>
          <w:szCs w:val="48"/>
        </w:rPr>
      </w:pPr>
    </w:p>
    <w:p w14:paraId="75137755" w14:textId="77777777" w:rsidR="00971ED3" w:rsidRDefault="00971ED3" w:rsidP="00EE75BA">
      <w:pPr>
        <w:jc w:val="center"/>
        <w:rPr>
          <w:rFonts w:asciiTheme="majorHAnsi" w:hAnsiTheme="majorHAnsi" w:cstheme="majorHAnsi"/>
          <w:b/>
          <w:bCs/>
          <w:sz w:val="48"/>
          <w:szCs w:val="48"/>
        </w:rPr>
      </w:pPr>
    </w:p>
    <w:p w14:paraId="210C83D4" w14:textId="1227D957" w:rsidR="00EE75BA" w:rsidRDefault="00A2057E" w:rsidP="00EE75BA">
      <w:pPr>
        <w:tabs>
          <w:tab w:val="left" w:pos="1287"/>
        </w:tabs>
        <w:spacing w:after="0"/>
        <w:jc w:val="center"/>
        <w:rPr>
          <w:rFonts w:asciiTheme="majorHAnsi" w:hAnsiTheme="majorHAnsi" w:cstheme="majorHAnsi"/>
          <w:b/>
          <w:bCs/>
          <w:sz w:val="32"/>
          <w:szCs w:val="32"/>
        </w:rPr>
      </w:pPr>
      <w:r>
        <w:rPr>
          <w:rFonts w:asciiTheme="majorHAnsi" w:hAnsiTheme="majorHAnsi" w:cstheme="majorHAnsi"/>
          <w:b/>
          <w:bCs/>
          <w:sz w:val="32"/>
          <w:szCs w:val="32"/>
        </w:rPr>
        <w:t xml:space="preserve">N.S.U.S. </w:t>
      </w:r>
      <w:proofErr w:type="spellStart"/>
      <w:r>
        <w:rPr>
          <w:rFonts w:asciiTheme="majorHAnsi" w:hAnsiTheme="majorHAnsi" w:cstheme="majorHAnsi"/>
          <w:b/>
          <w:bCs/>
          <w:sz w:val="32"/>
          <w:szCs w:val="32"/>
        </w:rPr>
        <w:t>Kavinda</w:t>
      </w:r>
      <w:proofErr w:type="spellEnd"/>
    </w:p>
    <w:p w14:paraId="782A285D" w14:textId="0BD9B293" w:rsidR="00EE75BA" w:rsidRDefault="00A2057E" w:rsidP="00EE75BA">
      <w:pPr>
        <w:tabs>
          <w:tab w:val="left" w:pos="1287"/>
        </w:tabs>
        <w:spacing w:after="0"/>
        <w:jc w:val="center"/>
        <w:rPr>
          <w:rFonts w:asciiTheme="majorHAnsi" w:hAnsiTheme="majorHAnsi" w:cstheme="majorHAnsi"/>
          <w:b/>
          <w:bCs/>
          <w:sz w:val="32"/>
          <w:szCs w:val="32"/>
        </w:rPr>
      </w:pPr>
      <w:r>
        <w:rPr>
          <w:rFonts w:asciiTheme="majorHAnsi" w:hAnsiTheme="majorHAnsi" w:cstheme="majorHAnsi"/>
          <w:b/>
          <w:bCs/>
          <w:sz w:val="32"/>
          <w:szCs w:val="32"/>
        </w:rPr>
        <w:t>621435202</w:t>
      </w:r>
    </w:p>
    <w:p w14:paraId="045B7B83" w14:textId="7D7BFB75" w:rsidR="00EE75BA" w:rsidRDefault="00A2057E" w:rsidP="00EE75BA">
      <w:pPr>
        <w:tabs>
          <w:tab w:val="left" w:pos="1287"/>
        </w:tabs>
        <w:spacing w:after="0"/>
        <w:jc w:val="center"/>
        <w:rPr>
          <w:rFonts w:asciiTheme="majorHAnsi" w:hAnsiTheme="majorHAnsi" w:cstheme="majorHAnsi"/>
          <w:b/>
          <w:bCs/>
          <w:sz w:val="32"/>
          <w:szCs w:val="32"/>
        </w:rPr>
      </w:pPr>
      <w:r>
        <w:rPr>
          <w:rFonts w:asciiTheme="majorHAnsi" w:hAnsiTheme="majorHAnsi" w:cstheme="majorHAnsi"/>
          <w:b/>
          <w:bCs/>
          <w:sz w:val="32"/>
          <w:szCs w:val="32"/>
        </w:rPr>
        <w:t>s92075202</w:t>
      </w:r>
    </w:p>
    <w:p w14:paraId="449E10A7" w14:textId="77777777" w:rsidR="00EE75BA" w:rsidRDefault="00EE75BA" w:rsidP="00EE75BA">
      <w:pPr>
        <w:spacing w:after="0"/>
        <w:jc w:val="center"/>
        <w:rPr>
          <w:rFonts w:asciiTheme="majorHAnsi" w:hAnsiTheme="majorHAnsi" w:cstheme="majorHAnsi"/>
          <w:b/>
          <w:bCs/>
          <w:sz w:val="32"/>
          <w:szCs w:val="32"/>
        </w:rPr>
      </w:pPr>
    </w:p>
    <w:p w14:paraId="7EF1BC1E" w14:textId="77777777" w:rsidR="00EE75BA" w:rsidRDefault="00EE75BA" w:rsidP="00EE75BA">
      <w:pPr>
        <w:spacing w:after="0"/>
        <w:jc w:val="center"/>
        <w:rPr>
          <w:rFonts w:asciiTheme="majorHAnsi" w:hAnsiTheme="majorHAnsi" w:cstheme="majorHAnsi"/>
          <w:b/>
          <w:bCs/>
          <w:sz w:val="32"/>
          <w:szCs w:val="32"/>
        </w:rPr>
      </w:pPr>
    </w:p>
    <w:p w14:paraId="1ACAC8DB" w14:textId="77777777" w:rsidR="00EE75BA" w:rsidRDefault="00EE75BA" w:rsidP="00EE75BA">
      <w:pPr>
        <w:spacing w:after="0"/>
        <w:jc w:val="center"/>
        <w:rPr>
          <w:rFonts w:asciiTheme="majorHAnsi" w:hAnsiTheme="majorHAnsi" w:cstheme="majorHAnsi"/>
          <w:b/>
          <w:bCs/>
          <w:sz w:val="32"/>
          <w:szCs w:val="32"/>
        </w:rPr>
      </w:pPr>
      <w:r>
        <w:rPr>
          <w:rFonts w:asciiTheme="majorHAnsi" w:hAnsiTheme="majorHAnsi" w:cstheme="majorHAnsi"/>
          <w:b/>
          <w:bCs/>
          <w:sz w:val="32"/>
          <w:szCs w:val="32"/>
        </w:rPr>
        <w:t xml:space="preserve">Due Date: </w:t>
      </w:r>
      <w:r w:rsidR="00F44221">
        <w:rPr>
          <w:rFonts w:asciiTheme="majorHAnsi" w:hAnsiTheme="majorHAnsi" w:cstheme="majorHAnsi"/>
          <w:b/>
          <w:bCs/>
          <w:sz w:val="32"/>
          <w:szCs w:val="32"/>
        </w:rPr>
        <w:t>01</w:t>
      </w:r>
      <w:r>
        <w:rPr>
          <w:rFonts w:asciiTheme="majorHAnsi" w:hAnsiTheme="majorHAnsi" w:cstheme="majorHAnsi"/>
          <w:b/>
          <w:bCs/>
          <w:sz w:val="32"/>
          <w:szCs w:val="32"/>
        </w:rPr>
        <w:t>.1</w:t>
      </w:r>
      <w:r w:rsidR="00F44221">
        <w:rPr>
          <w:rFonts w:asciiTheme="majorHAnsi" w:hAnsiTheme="majorHAnsi" w:cstheme="majorHAnsi"/>
          <w:b/>
          <w:bCs/>
          <w:sz w:val="32"/>
          <w:szCs w:val="32"/>
        </w:rPr>
        <w:t>1</w:t>
      </w:r>
      <w:r>
        <w:rPr>
          <w:rFonts w:asciiTheme="majorHAnsi" w:hAnsiTheme="majorHAnsi" w:cstheme="majorHAnsi"/>
          <w:b/>
          <w:bCs/>
          <w:sz w:val="32"/>
          <w:szCs w:val="32"/>
        </w:rPr>
        <w:t>.2025</w:t>
      </w:r>
    </w:p>
    <w:p w14:paraId="70883A12" w14:textId="77777777" w:rsidR="00EE75BA" w:rsidRDefault="00EE75BA" w:rsidP="00EE75BA">
      <w:pPr>
        <w:pStyle w:val="Compact"/>
      </w:pPr>
    </w:p>
    <w:sdt>
      <w:sdtPr>
        <w:rPr>
          <w:rFonts w:asciiTheme="minorHAnsi" w:eastAsiaTheme="minorHAnsi" w:hAnsiTheme="minorHAnsi" w:cstheme="minorBidi"/>
          <w:color w:val="auto"/>
          <w:sz w:val="24"/>
          <w:szCs w:val="24"/>
        </w:rPr>
        <w:id w:val="-1493403283"/>
        <w:docPartObj>
          <w:docPartGallery w:val="Table of Contents"/>
          <w:docPartUnique/>
        </w:docPartObj>
      </w:sdtPr>
      <w:sdtEndPr>
        <w:rPr>
          <w:b/>
          <w:bCs/>
          <w:noProof/>
        </w:rPr>
      </w:sdtEndPr>
      <w:sdtContent>
        <w:p w14:paraId="3528AD71" w14:textId="77777777" w:rsidR="009951B5" w:rsidRPr="00431CE7" w:rsidRDefault="009951B5" w:rsidP="007705A9">
          <w:pPr>
            <w:pStyle w:val="TOCHeading"/>
            <w:spacing w:line="360" w:lineRule="auto"/>
            <w:jc w:val="both"/>
            <w:rPr>
              <w:rFonts w:ascii="Calibri" w:hAnsi="Calibri" w:cs="Calibri"/>
              <w:color w:val="auto"/>
            </w:rPr>
          </w:pPr>
          <w:r w:rsidRPr="00431CE7">
            <w:rPr>
              <w:rFonts w:ascii="Calibri" w:hAnsi="Calibri" w:cs="Calibri"/>
              <w:color w:val="auto"/>
            </w:rPr>
            <w:t>Table of Contents</w:t>
          </w:r>
        </w:p>
        <w:p w14:paraId="0DBD1913" w14:textId="229A14BB" w:rsidR="007705A9" w:rsidRDefault="009951B5" w:rsidP="007705A9">
          <w:pPr>
            <w:pStyle w:val="TOC1"/>
            <w:tabs>
              <w:tab w:val="left" w:pos="440"/>
              <w:tab w:val="right" w:leader="dot" w:pos="9350"/>
            </w:tabs>
            <w:spacing w:line="360" w:lineRule="auto"/>
            <w:jc w:val="both"/>
            <w:rPr>
              <w:rFonts w:eastAsiaTheme="minorEastAsia"/>
              <w:noProof/>
              <w:sz w:val="22"/>
              <w:szCs w:val="22"/>
            </w:rPr>
          </w:pPr>
          <w:r>
            <w:fldChar w:fldCharType="begin"/>
          </w:r>
          <w:r>
            <w:instrText xml:space="preserve"> TOC \o "1-3" \h \z \u </w:instrText>
          </w:r>
          <w:r>
            <w:fldChar w:fldCharType="separate"/>
          </w:r>
          <w:hyperlink w:anchor="_Toc212810835" w:history="1">
            <w:r w:rsidR="007705A9" w:rsidRPr="00E025FB">
              <w:rPr>
                <w:rStyle w:val="Hyperlink"/>
                <w:rFonts w:ascii="Calibri" w:hAnsi="Calibri" w:cs="Calibri"/>
                <w:b/>
                <w:bCs/>
                <w:noProof/>
              </w:rPr>
              <w:t>1.</w:t>
            </w:r>
            <w:r w:rsidR="007705A9">
              <w:rPr>
                <w:rFonts w:eastAsiaTheme="minorEastAsia"/>
                <w:noProof/>
                <w:sz w:val="22"/>
                <w:szCs w:val="22"/>
              </w:rPr>
              <w:tab/>
            </w:r>
            <w:r w:rsidR="007705A9" w:rsidRPr="00E025FB">
              <w:rPr>
                <w:rStyle w:val="Hyperlink"/>
                <w:rFonts w:ascii="Calibri" w:hAnsi="Calibri" w:cs="Calibri"/>
                <w:b/>
                <w:bCs/>
                <w:noProof/>
              </w:rPr>
              <w:t>System Overview</w:t>
            </w:r>
            <w:r w:rsidR="007705A9">
              <w:rPr>
                <w:noProof/>
                <w:webHidden/>
              </w:rPr>
              <w:tab/>
            </w:r>
            <w:r w:rsidR="007705A9">
              <w:rPr>
                <w:noProof/>
                <w:webHidden/>
              </w:rPr>
              <w:fldChar w:fldCharType="begin"/>
            </w:r>
            <w:r w:rsidR="007705A9">
              <w:rPr>
                <w:noProof/>
                <w:webHidden/>
              </w:rPr>
              <w:instrText xml:space="preserve"> PAGEREF _Toc212810835 \h </w:instrText>
            </w:r>
            <w:r w:rsidR="007705A9">
              <w:rPr>
                <w:noProof/>
                <w:webHidden/>
              </w:rPr>
            </w:r>
            <w:r w:rsidR="007705A9">
              <w:rPr>
                <w:noProof/>
                <w:webHidden/>
              </w:rPr>
              <w:fldChar w:fldCharType="separate"/>
            </w:r>
            <w:r w:rsidR="007705A9">
              <w:rPr>
                <w:noProof/>
                <w:webHidden/>
              </w:rPr>
              <w:t>2</w:t>
            </w:r>
            <w:r w:rsidR="007705A9">
              <w:rPr>
                <w:noProof/>
                <w:webHidden/>
              </w:rPr>
              <w:fldChar w:fldCharType="end"/>
            </w:r>
          </w:hyperlink>
        </w:p>
        <w:p w14:paraId="2A77A3DA" w14:textId="497660B6" w:rsidR="007705A9" w:rsidRDefault="007705A9" w:rsidP="007705A9">
          <w:pPr>
            <w:pStyle w:val="TOC1"/>
            <w:tabs>
              <w:tab w:val="left" w:pos="440"/>
              <w:tab w:val="right" w:leader="dot" w:pos="9350"/>
            </w:tabs>
            <w:spacing w:line="360" w:lineRule="auto"/>
            <w:jc w:val="both"/>
            <w:rPr>
              <w:rFonts w:eastAsiaTheme="minorEastAsia"/>
              <w:noProof/>
              <w:sz w:val="22"/>
              <w:szCs w:val="22"/>
            </w:rPr>
          </w:pPr>
          <w:hyperlink w:anchor="_Toc212810836" w:history="1">
            <w:r w:rsidRPr="00E025FB">
              <w:rPr>
                <w:rStyle w:val="Hyperlink"/>
                <w:rFonts w:ascii="Calibri" w:hAnsi="Calibri" w:cs="Calibri"/>
                <w:b/>
                <w:bCs/>
                <w:noProof/>
              </w:rPr>
              <w:t>2.</w:t>
            </w:r>
            <w:r>
              <w:rPr>
                <w:rFonts w:eastAsiaTheme="minorEastAsia"/>
                <w:noProof/>
                <w:sz w:val="22"/>
                <w:szCs w:val="22"/>
              </w:rPr>
              <w:tab/>
            </w:r>
            <w:r w:rsidRPr="00E025FB">
              <w:rPr>
                <w:rStyle w:val="Hyperlink"/>
                <w:rFonts w:ascii="Calibri" w:hAnsi="Calibri" w:cs="Calibri"/>
                <w:b/>
                <w:bCs/>
                <w:noProof/>
              </w:rPr>
              <w:t>Problem Definition</w:t>
            </w:r>
            <w:r>
              <w:rPr>
                <w:noProof/>
                <w:webHidden/>
              </w:rPr>
              <w:tab/>
            </w:r>
            <w:r>
              <w:rPr>
                <w:noProof/>
                <w:webHidden/>
              </w:rPr>
              <w:fldChar w:fldCharType="begin"/>
            </w:r>
            <w:r>
              <w:rPr>
                <w:noProof/>
                <w:webHidden/>
              </w:rPr>
              <w:instrText xml:space="preserve"> PAGEREF _Toc212810836 \h </w:instrText>
            </w:r>
            <w:r>
              <w:rPr>
                <w:noProof/>
                <w:webHidden/>
              </w:rPr>
            </w:r>
            <w:r>
              <w:rPr>
                <w:noProof/>
                <w:webHidden/>
              </w:rPr>
              <w:fldChar w:fldCharType="separate"/>
            </w:r>
            <w:r>
              <w:rPr>
                <w:noProof/>
                <w:webHidden/>
              </w:rPr>
              <w:t>2</w:t>
            </w:r>
            <w:r>
              <w:rPr>
                <w:noProof/>
                <w:webHidden/>
              </w:rPr>
              <w:fldChar w:fldCharType="end"/>
            </w:r>
          </w:hyperlink>
        </w:p>
        <w:p w14:paraId="4AD5B3A4" w14:textId="5E221DC4" w:rsidR="007705A9" w:rsidRDefault="007705A9" w:rsidP="007705A9">
          <w:pPr>
            <w:pStyle w:val="TOC1"/>
            <w:tabs>
              <w:tab w:val="left" w:pos="440"/>
              <w:tab w:val="right" w:leader="dot" w:pos="9350"/>
            </w:tabs>
            <w:spacing w:line="360" w:lineRule="auto"/>
            <w:jc w:val="both"/>
            <w:rPr>
              <w:rFonts w:eastAsiaTheme="minorEastAsia"/>
              <w:noProof/>
              <w:sz w:val="22"/>
              <w:szCs w:val="22"/>
            </w:rPr>
          </w:pPr>
          <w:hyperlink w:anchor="_Toc212810837" w:history="1">
            <w:r w:rsidRPr="00E025FB">
              <w:rPr>
                <w:rStyle w:val="Hyperlink"/>
                <w:rFonts w:ascii="Calibri" w:hAnsi="Calibri" w:cs="Calibri"/>
                <w:b/>
                <w:bCs/>
                <w:noProof/>
              </w:rPr>
              <w:t>3.</w:t>
            </w:r>
            <w:r>
              <w:rPr>
                <w:rFonts w:eastAsiaTheme="minorEastAsia"/>
                <w:noProof/>
                <w:sz w:val="22"/>
                <w:szCs w:val="22"/>
              </w:rPr>
              <w:tab/>
            </w:r>
            <w:r w:rsidRPr="00E025FB">
              <w:rPr>
                <w:rStyle w:val="Hyperlink"/>
                <w:rFonts w:ascii="Calibri" w:hAnsi="Calibri" w:cs="Calibri"/>
                <w:b/>
                <w:bCs/>
                <w:noProof/>
              </w:rPr>
              <w:t>Performance Objectives</w:t>
            </w:r>
            <w:r>
              <w:rPr>
                <w:noProof/>
                <w:webHidden/>
              </w:rPr>
              <w:tab/>
            </w:r>
            <w:r>
              <w:rPr>
                <w:noProof/>
                <w:webHidden/>
              </w:rPr>
              <w:fldChar w:fldCharType="begin"/>
            </w:r>
            <w:r>
              <w:rPr>
                <w:noProof/>
                <w:webHidden/>
              </w:rPr>
              <w:instrText xml:space="preserve"> PAGEREF _Toc212810837 \h </w:instrText>
            </w:r>
            <w:r>
              <w:rPr>
                <w:noProof/>
                <w:webHidden/>
              </w:rPr>
            </w:r>
            <w:r>
              <w:rPr>
                <w:noProof/>
                <w:webHidden/>
              </w:rPr>
              <w:fldChar w:fldCharType="separate"/>
            </w:r>
            <w:r>
              <w:rPr>
                <w:noProof/>
                <w:webHidden/>
              </w:rPr>
              <w:t>3</w:t>
            </w:r>
            <w:r>
              <w:rPr>
                <w:noProof/>
                <w:webHidden/>
              </w:rPr>
              <w:fldChar w:fldCharType="end"/>
            </w:r>
          </w:hyperlink>
        </w:p>
        <w:p w14:paraId="0359856E" w14:textId="3F933E69" w:rsidR="007705A9" w:rsidRDefault="007705A9" w:rsidP="007705A9">
          <w:pPr>
            <w:pStyle w:val="TOC1"/>
            <w:tabs>
              <w:tab w:val="left" w:pos="440"/>
              <w:tab w:val="right" w:leader="dot" w:pos="9350"/>
            </w:tabs>
            <w:spacing w:line="360" w:lineRule="auto"/>
            <w:jc w:val="both"/>
            <w:rPr>
              <w:rFonts w:eastAsiaTheme="minorEastAsia"/>
              <w:noProof/>
              <w:sz w:val="22"/>
              <w:szCs w:val="22"/>
            </w:rPr>
          </w:pPr>
          <w:hyperlink w:anchor="_Toc212810838" w:history="1">
            <w:r w:rsidRPr="00E025FB">
              <w:rPr>
                <w:rStyle w:val="Hyperlink"/>
                <w:rFonts w:ascii="Calibri" w:hAnsi="Calibri" w:cs="Calibri"/>
                <w:b/>
                <w:bCs/>
                <w:noProof/>
              </w:rPr>
              <w:t>4.</w:t>
            </w:r>
            <w:r>
              <w:rPr>
                <w:rFonts w:eastAsiaTheme="minorEastAsia"/>
                <w:noProof/>
                <w:sz w:val="22"/>
                <w:szCs w:val="22"/>
              </w:rPr>
              <w:tab/>
            </w:r>
            <w:r w:rsidRPr="00E025FB">
              <w:rPr>
                <w:rStyle w:val="Hyperlink"/>
                <w:rFonts w:ascii="Calibri" w:hAnsi="Calibri" w:cs="Calibri"/>
                <w:b/>
                <w:bCs/>
                <w:noProof/>
              </w:rPr>
              <w:t>Datasets</w:t>
            </w:r>
            <w:r>
              <w:rPr>
                <w:noProof/>
                <w:webHidden/>
              </w:rPr>
              <w:tab/>
            </w:r>
            <w:r>
              <w:rPr>
                <w:noProof/>
                <w:webHidden/>
              </w:rPr>
              <w:fldChar w:fldCharType="begin"/>
            </w:r>
            <w:r>
              <w:rPr>
                <w:noProof/>
                <w:webHidden/>
              </w:rPr>
              <w:instrText xml:space="preserve"> PAGEREF _Toc212810838 \h </w:instrText>
            </w:r>
            <w:r>
              <w:rPr>
                <w:noProof/>
                <w:webHidden/>
              </w:rPr>
            </w:r>
            <w:r>
              <w:rPr>
                <w:noProof/>
                <w:webHidden/>
              </w:rPr>
              <w:fldChar w:fldCharType="separate"/>
            </w:r>
            <w:r>
              <w:rPr>
                <w:noProof/>
                <w:webHidden/>
              </w:rPr>
              <w:t>4</w:t>
            </w:r>
            <w:r>
              <w:rPr>
                <w:noProof/>
                <w:webHidden/>
              </w:rPr>
              <w:fldChar w:fldCharType="end"/>
            </w:r>
          </w:hyperlink>
        </w:p>
        <w:p w14:paraId="1C608130" w14:textId="77B4A896" w:rsidR="007705A9" w:rsidRDefault="007705A9" w:rsidP="007705A9">
          <w:pPr>
            <w:pStyle w:val="TOC1"/>
            <w:tabs>
              <w:tab w:val="left" w:pos="440"/>
              <w:tab w:val="right" w:leader="dot" w:pos="9350"/>
            </w:tabs>
            <w:spacing w:line="360" w:lineRule="auto"/>
            <w:jc w:val="both"/>
            <w:rPr>
              <w:rFonts w:eastAsiaTheme="minorEastAsia"/>
              <w:noProof/>
              <w:sz w:val="22"/>
              <w:szCs w:val="22"/>
            </w:rPr>
          </w:pPr>
          <w:hyperlink w:anchor="_Toc212810839" w:history="1">
            <w:r w:rsidRPr="00E025FB">
              <w:rPr>
                <w:rStyle w:val="Hyperlink"/>
                <w:rFonts w:ascii="Calibri" w:hAnsi="Calibri" w:cs="Calibri"/>
                <w:b/>
                <w:bCs/>
                <w:noProof/>
              </w:rPr>
              <w:t>5.</w:t>
            </w:r>
            <w:r>
              <w:rPr>
                <w:rFonts w:eastAsiaTheme="minorEastAsia"/>
                <w:noProof/>
                <w:sz w:val="22"/>
                <w:szCs w:val="22"/>
              </w:rPr>
              <w:tab/>
            </w:r>
            <w:r w:rsidRPr="00E025FB">
              <w:rPr>
                <w:rStyle w:val="Hyperlink"/>
                <w:rFonts w:ascii="Calibri" w:hAnsi="Calibri" w:cs="Calibri"/>
                <w:b/>
                <w:bCs/>
                <w:noProof/>
              </w:rPr>
              <w:t>Expected Outcomes</w:t>
            </w:r>
            <w:r>
              <w:rPr>
                <w:noProof/>
                <w:webHidden/>
              </w:rPr>
              <w:tab/>
            </w:r>
            <w:r>
              <w:rPr>
                <w:noProof/>
                <w:webHidden/>
              </w:rPr>
              <w:fldChar w:fldCharType="begin"/>
            </w:r>
            <w:r>
              <w:rPr>
                <w:noProof/>
                <w:webHidden/>
              </w:rPr>
              <w:instrText xml:space="preserve"> PAGEREF _Toc212810839 \h </w:instrText>
            </w:r>
            <w:r>
              <w:rPr>
                <w:noProof/>
                <w:webHidden/>
              </w:rPr>
            </w:r>
            <w:r>
              <w:rPr>
                <w:noProof/>
                <w:webHidden/>
              </w:rPr>
              <w:fldChar w:fldCharType="separate"/>
            </w:r>
            <w:r>
              <w:rPr>
                <w:noProof/>
                <w:webHidden/>
              </w:rPr>
              <w:t>5</w:t>
            </w:r>
            <w:r>
              <w:rPr>
                <w:noProof/>
                <w:webHidden/>
              </w:rPr>
              <w:fldChar w:fldCharType="end"/>
            </w:r>
          </w:hyperlink>
        </w:p>
        <w:p w14:paraId="640B2CC8" w14:textId="3D48D911" w:rsidR="009951B5" w:rsidRDefault="009951B5" w:rsidP="007705A9">
          <w:pPr>
            <w:spacing w:line="360" w:lineRule="auto"/>
            <w:jc w:val="both"/>
          </w:pPr>
          <w:r>
            <w:rPr>
              <w:b/>
              <w:bCs/>
              <w:noProof/>
            </w:rPr>
            <w:fldChar w:fldCharType="end"/>
          </w:r>
        </w:p>
      </w:sdtContent>
    </w:sdt>
    <w:p w14:paraId="1BC1CF2C" w14:textId="77777777" w:rsidR="009951B5" w:rsidRDefault="009951B5" w:rsidP="009C1C1A">
      <w:pPr>
        <w:spacing w:line="360" w:lineRule="auto"/>
      </w:pPr>
      <w:r>
        <w:br w:type="page"/>
      </w:r>
    </w:p>
    <w:p w14:paraId="75358EA4" w14:textId="25D9B6C2" w:rsidR="00EE75BA" w:rsidRPr="003E3E4A" w:rsidRDefault="00971ED3" w:rsidP="003E3E4A">
      <w:pPr>
        <w:pStyle w:val="Subtitle"/>
        <w:rPr>
          <w:rFonts w:ascii="Calibri" w:hAnsi="Calibri" w:cs="Calibri"/>
          <w:u w:val="single"/>
        </w:rPr>
      </w:pPr>
      <w:r w:rsidRPr="00971ED3">
        <w:rPr>
          <w:rFonts w:ascii="Calibri" w:hAnsi="Calibri" w:cs="Calibri"/>
          <w:u w:val="single"/>
        </w:rPr>
        <w:lastRenderedPageBreak/>
        <w:t>Smart Greenhouse System Performance Analysis</w:t>
      </w:r>
    </w:p>
    <w:p w14:paraId="22AE2A9B" w14:textId="0B5223F9" w:rsidR="00EE75BA" w:rsidRPr="0036598A" w:rsidRDefault="00EE75BA" w:rsidP="0036598A">
      <w:pPr>
        <w:pStyle w:val="Heading1"/>
        <w:numPr>
          <w:ilvl w:val="0"/>
          <w:numId w:val="7"/>
        </w:numPr>
        <w:rPr>
          <w:rFonts w:ascii="Calibri" w:hAnsi="Calibri" w:cs="Calibri"/>
          <w:b/>
          <w:bCs/>
          <w:color w:val="auto"/>
          <w:sz w:val="28"/>
          <w:szCs w:val="20"/>
        </w:rPr>
      </w:pPr>
      <w:bookmarkStart w:id="1" w:name="_Toc212810835"/>
      <w:r w:rsidRPr="0036598A">
        <w:rPr>
          <w:rFonts w:ascii="Calibri" w:hAnsi="Calibri" w:cs="Calibri"/>
          <w:b/>
          <w:bCs/>
          <w:color w:val="auto"/>
          <w:sz w:val="28"/>
          <w:szCs w:val="20"/>
        </w:rPr>
        <w:t xml:space="preserve">System </w:t>
      </w:r>
      <w:r w:rsidR="00971ED3">
        <w:rPr>
          <w:rFonts w:ascii="Calibri" w:hAnsi="Calibri" w:cs="Calibri"/>
          <w:b/>
          <w:bCs/>
          <w:color w:val="auto"/>
          <w:sz w:val="28"/>
          <w:szCs w:val="20"/>
        </w:rPr>
        <w:t>Overview</w:t>
      </w:r>
      <w:bookmarkEnd w:id="1"/>
      <w:r w:rsidRPr="0036598A">
        <w:rPr>
          <w:rFonts w:ascii="Calibri" w:hAnsi="Calibri" w:cs="Calibri"/>
          <w:b/>
          <w:bCs/>
          <w:color w:val="auto"/>
          <w:sz w:val="28"/>
          <w:szCs w:val="20"/>
        </w:rPr>
        <w:t xml:space="preserve"> </w:t>
      </w:r>
    </w:p>
    <w:p w14:paraId="25D92156" w14:textId="08B97500" w:rsidR="00971ED3" w:rsidRPr="00971ED3" w:rsidRDefault="00971ED3" w:rsidP="00971ED3">
      <w:p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The selected system is an IoT-Based Smart Greenhouse System, designed to automate environmental monitoring and control within a greenhouse. The system uses a network of sensors and actuators connected to a central controller (Raspberry Pi) and a cloud-based monitoring platform.</w:t>
      </w:r>
    </w:p>
    <w:p w14:paraId="655BB6D2" w14:textId="30D3E5A5" w:rsidR="00971ED3" w:rsidRPr="00971ED3" w:rsidRDefault="00971ED3" w:rsidP="00971ED3">
      <w:p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Sensors continuously collect data on key environmental parameters such as temperature, humidity, soil moisture, and light intensity. The controller processes this data and activates actuators such as water pumps, fans, and lights to maintain optimal growing conditions for plants.</w:t>
      </w:r>
    </w:p>
    <w:p w14:paraId="5B9BD51F" w14:textId="693AB5D6" w:rsidR="00A2057E" w:rsidRDefault="00971ED3" w:rsidP="00971ED3">
      <w:p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This system aims to improve crop productivity, reduce manual intervention, and optimize the use of water and electricity through intelligent automation.</w:t>
      </w:r>
    </w:p>
    <w:p w14:paraId="5EE2D05F" w14:textId="4FF0B703" w:rsidR="00971ED3" w:rsidRPr="00971ED3" w:rsidRDefault="00971ED3" w:rsidP="00971ED3">
      <w:pPr>
        <w:pStyle w:val="Heading1"/>
        <w:numPr>
          <w:ilvl w:val="0"/>
          <w:numId w:val="7"/>
        </w:numPr>
        <w:rPr>
          <w:rFonts w:ascii="Calibri" w:hAnsi="Calibri" w:cs="Calibri"/>
          <w:b/>
          <w:bCs/>
          <w:color w:val="auto"/>
          <w:sz w:val="28"/>
          <w:szCs w:val="20"/>
        </w:rPr>
      </w:pPr>
      <w:bookmarkStart w:id="2" w:name="_Toc212810836"/>
      <w:r>
        <w:rPr>
          <w:rFonts w:ascii="Calibri" w:hAnsi="Calibri" w:cs="Calibri"/>
          <w:b/>
          <w:bCs/>
          <w:color w:val="auto"/>
          <w:sz w:val="28"/>
          <w:szCs w:val="20"/>
        </w:rPr>
        <w:t>Problem Definition</w:t>
      </w:r>
      <w:bookmarkEnd w:id="2"/>
      <w:r>
        <w:rPr>
          <w:rFonts w:ascii="Calibri" w:hAnsi="Calibri" w:cs="Calibri"/>
          <w:b/>
          <w:bCs/>
          <w:color w:val="auto"/>
          <w:sz w:val="28"/>
          <w:szCs w:val="20"/>
        </w:rPr>
        <w:t xml:space="preserve"> </w:t>
      </w:r>
      <w:r w:rsidRPr="0036598A">
        <w:rPr>
          <w:rFonts w:ascii="Calibri" w:hAnsi="Calibri" w:cs="Calibri"/>
          <w:b/>
          <w:bCs/>
          <w:color w:val="auto"/>
          <w:sz w:val="28"/>
          <w:szCs w:val="20"/>
        </w:rPr>
        <w:t xml:space="preserve"> </w:t>
      </w:r>
    </w:p>
    <w:p w14:paraId="1FB32E58" w14:textId="1568571E" w:rsidR="00971ED3" w:rsidRPr="00971ED3" w:rsidRDefault="00971ED3" w:rsidP="00971ED3">
      <w:p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Greenhouse environments require precise control of climatic conditions to achieve optimal plant growth. However, manual control or inefficient automation can lead to:</w:t>
      </w:r>
    </w:p>
    <w:p w14:paraId="3805A6B5" w14:textId="77777777" w:rsidR="00971ED3" w:rsidRPr="00971ED3" w:rsidRDefault="00971ED3" w:rsidP="00971ED3">
      <w:pPr>
        <w:numPr>
          <w:ilvl w:val="0"/>
          <w:numId w:val="19"/>
        </w:num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Delayed actuator response due to network latency.</w:t>
      </w:r>
    </w:p>
    <w:p w14:paraId="4BD94532" w14:textId="77777777" w:rsidR="00971ED3" w:rsidRPr="00971ED3" w:rsidRDefault="00971ED3" w:rsidP="00971ED3">
      <w:pPr>
        <w:numPr>
          <w:ilvl w:val="0"/>
          <w:numId w:val="19"/>
        </w:num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Overuse of water and energy resources.</w:t>
      </w:r>
    </w:p>
    <w:p w14:paraId="69406807" w14:textId="77777777" w:rsidR="00971ED3" w:rsidRPr="00971ED3" w:rsidRDefault="00971ED3" w:rsidP="00971ED3">
      <w:pPr>
        <w:numPr>
          <w:ilvl w:val="0"/>
          <w:numId w:val="19"/>
        </w:num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Inaccurate sensor data leading to poor control decisions.</w:t>
      </w:r>
    </w:p>
    <w:p w14:paraId="66E3BEB7" w14:textId="77777777" w:rsidR="00971ED3" w:rsidRPr="00971ED3" w:rsidRDefault="00971ED3" w:rsidP="00971ED3">
      <w:pPr>
        <w:numPr>
          <w:ilvl w:val="0"/>
          <w:numId w:val="19"/>
        </w:num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System downtime due to unreliable communication between devices.</w:t>
      </w:r>
    </w:p>
    <w:p w14:paraId="4A185B14" w14:textId="77777777" w:rsidR="00971ED3" w:rsidRPr="00971ED3" w:rsidRDefault="00971ED3" w:rsidP="00971ED3">
      <w:pPr>
        <w:spacing w:before="100" w:beforeAutospacing="1" w:after="100" w:afterAutospacing="1" w:line="360" w:lineRule="auto"/>
        <w:jc w:val="both"/>
        <w:rPr>
          <w:rFonts w:ascii="Calibri" w:eastAsia="Times New Roman" w:hAnsi="Calibri" w:cs="Calibri"/>
        </w:rPr>
      </w:pPr>
      <w:r w:rsidRPr="00971ED3">
        <w:rPr>
          <w:rFonts w:ascii="Calibri" w:eastAsia="Times New Roman" w:hAnsi="Calibri" w:cs="Calibri"/>
        </w:rPr>
        <w:t xml:space="preserve">Hence, it is necessary to analyze the system’s </w:t>
      </w:r>
      <w:r w:rsidRPr="00971ED3">
        <w:rPr>
          <w:rFonts w:ascii="Calibri" w:eastAsia="Times New Roman" w:hAnsi="Calibri" w:cs="Calibri"/>
          <w:b/>
          <w:bCs/>
        </w:rPr>
        <w:t>performance characteristics</w:t>
      </w:r>
      <w:r w:rsidRPr="00971ED3">
        <w:rPr>
          <w:rFonts w:ascii="Calibri" w:eastAsia="Times New Roman" w:hAnsi="Calibri" w:cs="Calibri"/>
        </w:rPr>
        <w:t xml:space="preserve"> to identify bottlenecks, improve responsiveness, and enhance reliability.</w:t>
      </w:r>
    </w:p>
    <w:p w14:paraId="0C5EBD4B" w14:textId="77777777" w:rsidR="00971ED3" w:rsidRPr="00A2057E" w:rsidRDefault="00971ED3" w:rsidP="00971ED3">
      <w:pPr>
        <w:spacing w:before="100" w:beforeAutospacing="1" w:after="100" w:afterAutospacing="1" w:line="360" w:lineRule="auto"/>
        <w:jc w:val="both"/>
        <w:rPr>
          <w:rFonts w:ascii="Calibri" w:eastAsia="Times New Roman" w:hAnsi="Calibri" w:cs="Calibri"/>
        </w:rPr>
      </w:pPr>
    </w:p>
    <w:p w14:paraId="1FDE750E" w14:textId="28725B2D" w:rsidR="00390971" w:rsidRDefault="00EA3454" w:rsidP="00971ED3">
      <w:pPr>
        <w:pStyle w:val="Heading1"/>
        <w:numPr>
          <w:ilvl w:val="0"/>
          <w:numId w:val="7"/>
        </w:numPr>
        <w:rPr>
          <w:rFonts w:ascii="Calibri" w:hAnsi="Calibri" w:cs="Calibri"/>
          <w:b/>
          <w:bCs/>
          <w:color w:val="auto"/>
          <w:sz w:val="28"/>
          <w:szCs w:val="28"/>
        </w:rPr>
      </w:pPr>
      <w:bookmarkStart w:id="3" w:name="_Toc212810837"/>
      <w:r w:rsidRPr="009951B5">
        <w:rPr>
          <w:rFonts w:ascii="Calibri" w:hAnsi="Calibri" w:cs="Calibri"/>
          <w:b/>
          <w:bCs/>
          <w:color w:val="auto"/>
          <w:sz w:val="28"/>
          <w:szCs w:val="28"/>
        </w:rPr>
        <w:lastRenderedPageBreak/>
        <w:t>Performance Objectives</w:t>
      </w:r>
      <w:bookmarkEnd w:id="3"/>
    </w:p>
    <w:p w14:paraId="46209488" w14:textId="5FE1DF5D" w:rsidR="00971ED3" w:rsidRPr="00971ED3" w:rsidRDefault="00971ED3" w:rsidP="003E31EA">
      <w:pPr>
        <w:pStyle w:val="BodyText"/>
        <w:spacing w:line="360" w:lineRule="auto"/>
      </w:pPr>
      <w:r>
        <w:t>The following performance objectives are defined for this system:</w:t>
      </w:r>
    </w:p>
    <w:p w14:paraId="17E1C414" w14:textId="77777777" w:rsidR="00971ED3" w:rsidRPr="003E31EA" w:rsidRDefault="00971ED3" w:rsidP="003E31EA">
      <w:pPr>
        <w:pStyle w:val="ListParagraph"/>
        <w:numPr>
          <w:ilvl w:val="0"/>
          <w:numId w:val="21"/>
        </w:numPr>
        <w:spacing w:line="360" w:lineRule="auto"/>
        <w:jc w:val="both"/>
        <w:rPr>
          <w:rFonts w:ascii="Calibri" w:eastAsia="Times New Roman" w:hAnsi="Calibri" w:cs="Calibri"/>
          <w:b/>
          <w:bCs/>
        </w:rPr>
      </w:pPr>
      <w:r w:rsidRPr="003E31EA">
        <w:rPr>
          <w:rFonts w:ascii="Calibri" w:eastAsia="Times New Roman" w:hAnsi="Calibri" w:cs="Calibri"/>
          <w:b/>
          <w:bCs/>
        </w:rPr>
        <w:t>Minimize Sensor-to-Actuator Response Time</w:t>
      </w:r>
    </w:p>
    <w:p w14:paraId="6F81CA35" w14:textId="612F1AB3" w:rsidR="00971ED3" w:rsidRDefault="00971ED3" w:rsidP="003E31EA">
      <w:pPr>
        <w:pStyle w:val="ListParagraph"/>
        <w:spacing w:line="360" w:lineRule="auto"/>
        <w:ind w:left="1080"/>
        <w:jc w:val="both"/>
        <w:rPr>
          <w:rFonts w:ascii="Calibri" w:eastAsia="Times New Roman" w:hAnsi="Calibri" w:cs="Calibri"/>
        </w:rPr>
      </w:pPr>
      <w:r w:rsidRPr="00971ED3">
        <w:rPr>
          <w:rFonts w:ascii="Calibri" w:eastAsia="Times New Roman" w:hAnsi="Calibri" w:cs="Calibri"/>
        </w:rPr>
        <w:t>The system should respond quickly after receiving sensor data. When temperature, humidity, or soil moisture levels change, actuators such as fans, pumps, or lights must activate without noticeable delay. Faster response times help maintain stable growing conditions and prevent stress on plants.</w:t>
      </w:r>
    </w:p>
    <w:p w14:paraId="672028E8" w14:textId="77777777" w:rsidR="003E31EA" w:rsidRPr="00971ED3" w:rsidRDefault="003E31EA" w:rsidP="003E31EA">
      <w:pPr>
        <w:pStyle w:val="ListParagraph"/>
        <w:spacing w:line="360" w:lineRule="auto"/>
        <w:ind w:left="1080"/>
        <w:jc w:val="both"/>
        <w:rPr>
          <w:rFonts w:ascii="Calibri" w:eastAsia="Times New Roman" w:hAnsi="Calibri" w:cs="Calibri"/>
        </w:rPr>
      </w:pPr>
    </w:p>
    <w:p w14:paraId="613751CE" w14:textId="77777777" w:rsidR="00971ED3" w:rsidRPr="003E31EA" w:rsidRDefault="00971ED3" w:rsidP="003E31EA">
      <w:pPr>
        <w:pStyle w:val="ListParagraph"/>
        <w:numPr>
          <w:ilvl w:val="0"/>
          <w:numId w:val="21"/>
        </w:numPr>
        <w:spacing w:line="360" w:lineRule="auto"/>
        <w:jc w:val="both"/>
        <w:rPr>
          <w:rFonts w:ascii="Calibri" w:eastAsia="Times New Roman" w:hAnsi="Calibri" w:cs="Calibri"/>
          <w:b/>
          <w:bCs/>
        </w:rPr>
      </w:pPr>
      <w:r w:rsidRPr="003E31EA">
        <w:rPr>
          <w:rFonts w:ascii="Calibri" w:eastAsia="Times New Roman" w:hAnsi="Calibri" w:cs="Calibri"/>
          <w:b/>
          <w:bCs/>
        </w:rPr>
        <w:t>Optimize Energy and Water Usage</w:t>
      </w:r>
    </w:p>
    <w:p w14:paraId="16233B04" w14:textId="04D7411C" w:rsidR="00971ED3" w:rsidRDefault="00971ED3" w:rsidP="003E31EA">
      <w:pPr>
        <w:pStyle w:val="ListParagraph"/>
        <w:spacing w:line="360" w:lineRule="auto"/>
        <w:ind w:left="1080"/>
        <w:jc w:val="both"/>
        <w:rPr>
          <w:rFonts w:ascii="Calibri" w:eastAsia="Times New Roman" w:hAnsi="Calibri" w:cs="Calibri"/>
        </w:rPr>
      </w:pPr>
      <w:r w:rsidRPr="00971ED3">
        <w:rPr>
          <w:rFonts w:ascii="Calibri" w:eastAsia="Times New Roman" w:hAnsi="Calibri" w:cs="Calibri"/>
        </w:rPr>
        <w:t>The greenhouse should automatically adjust the operation of irrigation and ventilation systems to avoid waste. By monitoring environmental conditions and using data-driven decisions, the system can reduce power usage by fans and lights, and save water by activating pumps only when necessary.</w:t>
      </w:r>
    </w:p>
    <w:p w14:paraId="50E98F62" w14:textId="77777777" w:rsidR="003E31EA" w:rsidRPr="00971ED3" w:rsidRDefault="003E31EA" w:rsidP="003E31EA">
      <w:pPr>
        <w:pStyle w:val="ListParagraph"/>
        <w:spacing w:line="360" w:lineRule="auto"/>
        <w:ind w:left="1080"/>
        <w:jc w:val="both"/>
        <w:rPr>
          <w:rFonts w:ascii="Calibri" w:eastAsia="Times New Roman" w:hAnsi="Calibri" w:cs="Calibri"/>
        </w:rPr>
      </w:pPr>
    </w:p>
    <w:p w14:paraId="609BCA50" w14:textId="77777777" w:rsidR="00971ED3" w:rsidRPr="003E31EA" w:rsidRDefault="00971ED3" w:rsidP="003E31EA">
      <w:pPr>
        <w:pStyle w:val="ListParagraph"/>
        <w:numPr>
          <w:ilvl w:val="0"/>
          <w:numId w:val="21"/>
        </w:numPr>
        <w:spacing w:line="360" w:lineRule="auto"/>
        <w:jc w:val="both"/>
        <w:rPr>
          <w:rFonts w:ascii="Calibri" w:eastAsia="Times New Roman" w:hAnsi="Calibri" w:cs="Calibri"/>
          <w:b/>
          <w:bCs/>
        </w:rPr>
      </w:pPr>
      <w:r w:rsidRPr="003E31EA">
        <w:rPr>
          <w:rFonts w:ascii="Calibri" w:eastAsia="Times New Roman" w:hAnsi="Calibri" w:cs="Calibri"/>
          <w:b/>
          <w:bCs/>
        </w:rPr>
        <w:t>Maximize System Reliability and Data Accuracy</w:t>
      </w:r>
    </w:p>
    <w:p w14:paraId="53AD524D" w14:textId="2B2E95FE" w:rsidR="00971ED3" w:rsidRDefault="00971ED3" w:rsidP="003E31EA">
      <w:pPr>
        <w:pStyle w:val="ListParagraph"/>
        <w:spacing w:line="360" w:lineRule="auto"/>
        <w:ind w:left="1080"/>
        <w:jc w:val="both"/>
        <w:rPr>
          <w:rFonts w:ascii="Calibri" w:eastAsia="Times New Roman" w:hAnsi="Calibri" w:cs="Calibri"/>
        </w:rPr>
      </w:pPr>
      <w:r w:rsidRPr="00971ED3">
        <w:rPr>
          <w:rFonts w:ascii="Calibri" w:eastAsia="Times New Roman" w:hAnsi="Calibri" w:cs="Calibri"/>
        </w:rPr>
        <w:t>Reliable operation is crucial for continuous monitoring and control. The system must ensure that sensors provide accurate readings and that data communication between devices is consistent and error-free. High reliability reduces the chances of incorrect actions and system downtime.</w:t>
      </w:r>
    </w:p>
    <w:p w14:paraId="353D00A0" w14:textId="77777777" w:rsidR="003E31EA" w:rsidRPr="00971ED3" w:rsidRDefault="003E31EA" w:rsidP="003E31EA">
      <w:pPr>
        <w:pStyle w:val="ListParagraph"/>
        <w:spacing w:line="360" w:lineRule="auto"/>
        <w:ind w:left="1080"/>
        <w:jc w:val="both"/>
        <w:rPr>
          <w:rFonts w:ascii="Calibri" w:eastAsia="Times New Roman" w:hAnsi="Calibri" w:cs="Calibri"/>
        </w:rPr>
      </w:pPr>
    </w:p>
    <w:p w14:paraId="6A6FFE2D" w14:textId="77777777" w:rsidR="00971ED3" w:rsidRPr="003E31EA" w:rsidRDefault="00971ED3" w:rsidP="003E31EA">
      <w:pPr>
        <w:pStyle w:val="ListParagraph"/>
        <w:numPr>
          <w:ilvl w:val="0"/>
          <w:numId w:val="21"/>
        </w:numPr>
        <w:spacing w:line="360" w:lineRule="auto"/>
        <w:jc w:val="both"/>
        <w:rPr>
          <w:rFonts w:ascii="Calibri" w:eastAsia="Times New Roman" w:hAnsi="Calibri" w:cs="Calibri"/>
          <w:b/>
          <w:bCs/>
        </w:rPr>
      </w:pPr>
      <w:r w:rsidRPr="003E31EA">
        <w:rPr>
          <w:rFonts w:ascii="Calibri" w:eastAsia="Times New Roman" w:hAnsi="Calibri" w:cs="Calibri"/>
          <w:b/>
          <w:bCs/>
        </w:rPr>
        <w:t>Identify Bottlenecks in Network Latency and Actuator Response</w:t>
      </w:r>
    </w:p>
    <w:p w14:paraId="471F1AE6" w14:textId="657704D9" w:rsidR="003E3E4A" w:rsidRPr="00971ED3" w:rsidRDefault="00971ED3" w:rsidP="003E31EA">
      <w:pPr>
        <w:pStyle w:val="ListParagraph"/>
        <w:spacing w:line="360" w:lineRule="auto"/>
        <w:ind w:left="1080"/>
        <w:jc w:val="both"/>
        <w:rPr>
          <w:rFonts w:ascii="Calibri" w:hAnsi="Calibri" w:cs="Calibri"/>
        </w:rPr>
      </w:pPr>
      <w:r w:rsidRPr="00971ED3">
        <w:rPr>
          <w:rFonts w:ascii="Calibri" w:eastAsia="Times New Roman" w:hAnsi="Calibri" w:cs="Calibri"/>
        </w:rPr>
        <w:t>It is important to detect delays or performance issues in the network or actuator operation. Analyzing latency between data transmission and actuator activation helps to identify weak points in hardware or communication links that can affect the overall system efficiency.</w:t>
      </w:r>
      <w:r w:rsidR="003E3E4A" w:rsidRPr="00971ED3">
        <w:rPr>
          <w:rFonts w:ascii="Calibri" w:hAnsi="Calibri" w:cs="Calibri"/>
        </w:rPr>
        <w:br w:type="page"/>
      </w:r>
    </w:p>
    <w:p w14:paraId="0F57B529" w14:textId="57ECD1AD" w:rsidR="00390971" w:rsidRDefault="003E31EA" w:rsidP="00971ED3">
      <w:pPr>
        <w:pStyle w:val="Heading1"/>
        <w:numPr>
          <w:ilvl w:val="0"/>
          <w:numId w:val="7"/>
        </w:numPr>
        <w:rPr>
          <w:rFonts w:ascii="Calibri" w:hAnsi="Calibri" w:cs="Calibri"/>
          <w:b/>
          <w:bCs/>
          <w:color w:val="auto"/>
          <w:sz w:val="28"/>
          <w:szCs w:val="20"/>
        </w:rPr>
      </w:pPr>
      <w:bookmarkStart w:id="4" w:name="_Toc212810838"/>
      <w:r>
        <w:rPr>
          <w:rFonts w:ascii="Calibri" w:hAnsi="Calibri" w:cs="Calibri"/>
          <w:b/>
          <w:bCs/>
          <w:color w:val="auto"/>
          <w:sz w:val="28"/>
          <w:szCs w:val="20"/>
        </w:rPr>
        <w:lastRenderedPageBreak/>
        <w:t>Datasets</w:t>
      </w:r>
      <w:bookmarkEnd w:id="4"/>
    </w:p>
    <w:p w14:paraId="3C806E0F" w14:textId="7EFA430C" w:rsidR="007705A9" w:rsidRDefault="007705A9" w:rsidP="007705A9">
      <w:pPr>
        <w:pStyle w:val="BodyText"/>
      </w:pPr>
      <w:r>
        <w:t xml:space="preserve">The dataset for this study represents simulated IoT sensor and actuator data collected from the Smart Greenhouse System. Each data record corresponds to one reading interval </w:t>
      </w:r>
      <w:r>
        <w:t xml:space="preserve">like </w:t>
      </w:r>
      <w:r>
        <w:t>every minute</w:t>
      </w:r>
      <w:r>
        <w:t xml:space="preserve"> </w:t>
      </w:r>
      <w:r>
        <w:t>and includes environmental measurements, actuator states, and system performance metrics.</w:t>
      </w:r>
    </w:p>
    <w:p w14:paraId="1B7F7F2C" w14:textId="77777777" w:rsidR="007705A9" w:rsidRDefault="007705A9" w:rsidP="007705A9">
      <w:pPr>
        <w:pStyle w:val="BodyText"/>
      </w:pPr>
      <w:r>
        <w:t xml:space="preserve">The sample dataset </w:t>
      </w:r>
      <w:r w:rsidRPr="007705A9">
        <w:rPr>
          <w:b/>
          <w:bCs/>
        </w:rPr>
        <w:t>(dataset_sample.csv)</w:t>
      </w:r>
      <w:r>
        <w:t xml:space="preserve"> is used to analyze how the system performs under different environmental conditions and control operations.</w:t>
      </w:r>
      <w:r>
        <w:t xml:space="preserve"> </w:t>
      </w:r>
    </w:p>
    <w:p w14:paraId="4A71DD80" w14:textId="4F0E71EC" w:rsidR="007705A9" w:rsidRDefault="007705A9" w:rsidP="007705A9">
      <w:pPr>
        <w:pStyle w:val="BodyText"/>
      </w:pPr>
      <w:r>
        <w:t xml:space="preserve">The following table shows an example record structure taken from the </w:t>
      </w:r>
      <w:r w:rsidRPr="007705A9">
        <w:rPr>
          <w:rStyle w:val="HTMLCode"/>
          <w:rFonts w:ascii="Calibri" w:eastAsiaTheme="minorHAnsi" w:hAnsi="Calibri"/>
          <w:b/>
          <w:bCs/>
          <w:sz w:val="24"/>
          <w:szCs w:val="24"/>
        </w:rPr>
        <w:t>dataset_sample.csv</w:t>
      </w:r>
      <w:r w:rsidRPr="007705A9">
        <w:rPr>
          <w:sz w:val="28"/>
          <w:szCs w:val="32"/>
        </w:rPr>
        <w:t xml:space="preserve"> </w:t>
      </w:r>
      <w:r>
        <w:t>file used for system performance analysis.</w:t>
      </w:r>
    </w:p>
    <w:tbl>
      <w:tblPr>
        <w:tblStyle w:val="GridTable4"/>
        <w:tblW w:w="0" w:type="auto"/>
        <w:tblLook w:val="04A0" w:firstRow="1" w:lastRow="0" w:firstColumn="1" w:lastColumn="0" w:noHBand="0" w:noVBand="1"/>
      </w:tblPr>
      <w:tblGrid>
        <w:gridCol w:w="2197"/>
        <w:gridCol w:w="5301"/>
        <w:gridCol w:w="1852"/>
      </w:tblGrid>
      <w:tr w:rsidR="003E31EA" w:rsidRPr="003E31EA" w14:paraId="599736C1" w14:textId="77777777" w:rsidTr="003E3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F4761" w:themeFill="accent1" w:themeFillShade="BF"/>
            <w:hideMark/>
          </w:tcPr>
          <w:p w14:paraId="2CA44E3B" w14:textId="77777777" w:rsidR="003E31EA" w:rsidRPr="003E31EA" w:rsidRDefault="003E31EA" w:rsidP="003E31EA">
            <w:pPr>
              <w:pStyle w:val="BodyText"/>
            </w:pPr>
            <w:r w:rsidRPr="003E31EA">
              <w:t>Field</w:t>
            </w:r>
          </w:p>
        </w:tc>
        <w:tc>
          <w:tcPr>
            <w:tcW w:w="0" w:type="auto"/>
            <w:shd w:val="clear" w:color="auto" w:fill="0F4761" w:themeFill="accent1" w:themeFillShade="BF"/>
            <w:hideMark/>
          </w:tcPr>
          <w:p w14:paraId="3659E7CE" w14:textId="77777777" w:rsidR="003E31EA" w:rsidRPr="003E31EA" w:rsidRDefault="003E31EA" w:rsidP="003E31EA">
            <w:pPr>
              <w:pStyle w:val="BodyText"/>
              <w:cnfStyle w:val="100000000000" w:firstRow="1" w:lastRow="0" w:firstColumn="0" w:lastColumn="0" w:oddVBand="0" w:evenVBand="0" w:oddHBand="0" w:evenHBand="0" w:firstRowFirstColumn="0" w:firstRowLastColumn="0" w:lastRowFirstColumn="0" w:lastRowLastColumn="0"/>
            </w:pPr>
            <w:r w:rsidRPr="003E31EA">
              <w:t>Description</w:t>
            </w:r>
          </w:p>
        </w:tc>
        <w:tc>
          <w:tcPr>
            <w:tcW w:w="0" w:type="auto"/>
            <w:shd w:val="clear" w:color="auto" w:fill="0F4761" w:themeFill="accent1" w:themeFillShade="BF"/>
            <w:hideMark/>
          </w:tcPr>
          <w:p w14:paraId="321E906B" w14:textId="77777777" w:rsidR="003E31EA" w:rsidRPr="003E31EA" w:rsidRDefault="003E31EA" w:rsidP="003E31EA">
            <w:pPr>
              <w:pStyle w:val="BodyText"/>
              <w:cnfStyle w:val="100000000000" w:firstRow="1" w:lastRow="0" w:firstColumn="0" w:lastColumn="0" w:oddVBand="0" w:evenVBand="0" w:oddHBand="0" w:evenHBand="0" w:firstRowFirstColumn="0" w:firstRowLastColumn="0" w:lastRowFirstColumn="0" w:lastRowLastColumn="0"/>
            </w:pPr>
            <w:r w:rsidRPr="003E31EA">
              <w:t>Example Value</w:t>
            </w:r>
          </w:p>
        </w:tc>
      </w:tr>
      <w:tr w:rsidR="003E31EA" w:rsidRPr="003E31EA" w14:paraId="41D95D5C" w14:textId="77777777" w:rsidTr="003E3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91C7ACF" w14:textId="77777777" w:rsidR="003E31EA" w:rsidRPr="003E31EA" w:rsidRDefault="003E31EA" w:rsidP="003E31EA">
            <w:pPr>
              <w:pStyle w:val="BodyText"/>
            </w:pPr>
            <w:r w:rsidRPr="003E31EA">
              <w:t>Timestamp</w:t>
            </w:r>
          </w:p>
        </w:tc>
        <w:tc>
          <w:tcPr>
            <w:tcW w:w="0" w:type="auto"/>
            <w:shd w:val="clear" w:color="auto" w:fill="FFFFFF" w:themeFill="background1"/>
            <w:hideMark/>
          </w:tcPr>
          <w:p w14:paraId="74A011DD" w14:textId="77777777" w:rsidR="003E31EA" w:rsidRPr="003E31EA" w:rsidRDefault="003E31EA" w:rsidP="003E31EA">
            <w:pPr>
              <w:pStyle w:val="BodyText"/>
              <w:cnfStyle w:val="000000100000" w:firstRow="0" w:lastRow="0" w:firstColumn="0" w:lastColumn="0" w:oddVBand="0" w:evenVBand="0" w:oddHBand="1" w:evenHBand="0" w:firstRowFirstColumn="0" w:firstRowLastColumn="0" w:lastRowFirstColumn="0" w:lastRowLastColumn="0"/>
            </w:pPr>
            <w:r w:rsidRPr="003E31EA">
              <w:t>Date and time of record</w:t>
            </w:r>
          </w:p>
        </w:tc>
        <w:tc>
          <w:tcPr>
            <w:tcW w:w="0" w:type="auto"/>
            <w:shd w:val="clear" w:color="auto" w:fill="FFFFFF" w:themeFill="background1"/>
            <w:hideMark/>
          </w:tcPr>
          <w:p w14:paraId="3BDA541B" w14:textId="77777777" w:rsidR="003E31EA" w:rsidRPr="003E31EA" w:rsidRDefault="003E31EA" w:rsidP="003E31EA">
            <w:pPr>
              <w:pStyle w:val="BodyText"/>
              <w:cnfStyle w:val="000000100000" w:firstRow="0" w:lastRow="0" w:firstColumn="0" w:lastColumn="0" w:oddVBand="0" w:evenVBand="0" w:oddHBand="1" w:evenHBand="0" w:firstRowFirstColumn="0" w:firstRowLastColumn="0" w:lastRowFirstColumn="0" w:lastRowLastColumn="0"/>
            </w:pPr>
            <w:r w:rsidRPr="003E31EA">
              <w:t>2025-10-31 14:20</w:t>
            </w:r>
          </w:p>
        </w:tc>
      </w:tr>
      <w:tr w:rsidR="003E31EA" w:rsidRPr="003E31EA" w14:paraId="350B60B5" w14:textId="77777777" w:rsidTr="003E31E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ADF6C30" w14:textId="77777777" w:rsidR="003E31EA" w:rsidRPr="003E31EA" w:rsidRDefault="003E31EA" w:rsidP="003E31EA">
            <w:pPr>
              <w:pStyle w:val="BodyText"/>
            </w:pPr>
            <w:r w:rsidRPr="003E31EA">
              <w:t>Temperature (°C)</w:t>
            </w:r>
          </w:p>
        </w:tc>
        <w:tc>
          <w:tcPr>
            <w:tcW w:w="0" w:type="auto"/>
            <w:shd w:val="clear" w:color="auto" w:fill="FFFFFF" w:themeFill="background1"/>
            <w:hideMark/>
          </w:tcPr>
          <w:p w14:paraId="78463823" w14:textId="77777777" w:rsidR="003E31EA" w:rsidRPr="003E31EA" w:rsidRDefault="003E31EA" w:rsidP="003E31EA">
            <w:pPr>
              <w:pStyle w:val="BodyText"/>
              <w:cnfStyle w:val="000000000000" w:firstRow="0" w:lastRow="0" w:firstColumn="0" w:lastColumn="0" w:oddVBand="0" w:evenVBand="0" w:oddHBand="0" w:evenHBand="0" w:firstRowFirstColumn="0" w:firstRowLastColumn="0" w:lastRowFirstColumn="0" w:lastRowLastColumn="0"/>
            </w:pPr>
            <w:r w:rsidRPr="003E31EA">
              <w:t>Ambient temperature</w:t>
            </w:r>
          </w:p>
        </w:tc>
        <w:tc>
          <w:tcPr>
            <w:tcW w:w="0" w:type="auto"/>
            <w:shd w:val="clear" w:color="auto" w:fill="FFFFFF" w:themeFill="background1"/>
            <w:hideMark/>
          </w:tcPr>
          <w:p w14:paraId="38E49A97" w14:textId="77777777" w:rsidR="003E31EA" w:rsidRPr="003E31EA" w:rsidRDefault="003E31EA" w:rsidP="003E31EA">
            <w:pPr>
              <w:pStyle w:val="BodyText"/>
              <w:cnfStyle w:val="000000000000" w:firstRow="0" w:lastRow="0" w:firstColumn="0" w:lastColumn="0" w:oddVBand="0" w:evenVBand="0" w:oddHBand="0" w:evenHBand="0" w:firstRowFirstColumn="0" w:firstRowLastColumn="0" w:lastRowFirstColumn="0" w:lastRowLastColumn="0"/>
            </w:pPr>
            <w:r w:rsidRPr="003E31EA">
              <w:t>28.6</w:t>
            </w:r>
          </w:p>
        </w:tc>
      </w:tr>
      <w:tr w:rsidR="003E31EA" w:rsidRPr="003E31EA" w14:paraId="021D0EFC" w14:textId="77777777" w:rsidTr="003E3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089CF08" w14:textId="77777777" w:rsidR="003E31EA" w:rsidRPr="003E31EA" w:rsidRDefault="003E31EA" w:rsidP="003E31EA">
            <w:pPr>
              <w:pStyle w:val="BodyText"/>
            </w:pPr>
            <w:r w:rsidRPr="003E31EA">
              <w:t>Humidity (%)</w:t>
            </w:r>
          </w:p>
        </w:tc>
        <w:tc>
          <w:tcPr>
            <w:tcW w:w="0" w:type="auto"/>
            <w:shd w:val="clear" w:color="auto" w:fill="FFFFFF" w:themeFill="background1"/>
            <w:hideMark/>
          </w:tcPr>
          <w:p w14:paraId="11D82021" w14:textId="77777777" w:rsidR="003E31EA" w:rsidRPr="003E31EA" w:rsidRDefault="003E31EA" w:rsidP="003E31EA">
            <w:pPr>
              <w:pStyle w:val="BodyText"/>
              <w:cnfStyle w:val="000000100000" w:firstRow="0" w:lastRow="0" w:firstColumn="0" w:lastColumn="0" w:oddVBand="0" w:evenVBand="0" w:oddHBand="1" w:evenHBand="0" w:firstRowFirstColumn="0" w:firstRowLastColumn="0" w:lastRowFirstColumn="0" w:lastRowLastColumn="0"/>
            </w:pPr>
            <w:r w:rsidRPr="003E31EA">
              <w:t>Air humidity level</w:t>
            </w:r>
          </w:p>
        </w:tc>
        <w:tc>
          <w:tcPr>
            <w:tcW w:w="0" w:type="auto"/>
            <w:shd w:val="clear" w:color="auto" w:fill="FFFFFF" w:themeFill="background1"/>
            <w:hideMark/>
          </w:tcPr>
          <w:p w14:paraId="2B554AA3" w14:textId="77777777" w:rsidR="003E31EA" w:rsidRPr="003E31EA" w:rsidRDefault="003E31EA" w:rsidP="003E31EA">
            <w:pPr>
              <w:pStyle w:val="BodyText"/>
              <w:cnfStyle w:val="000000100000" w:firstRow="0" w:lastRow="0" w:firstColumn="0" w:lastColumn="0" w:oddVBand="0" w:evenVBand="0" w:oddHBand="1" w:evenHBand="0" w:firstRowFirstColumn="0" w:firstRowLastColumn="0" w:lastRowFirstColumn="0" w:lastRowLastColumn="0"/>
            </w:pPr>
            <w:r w:rsidRPr="003E31EA">
              <w:t>65</w:t>
            </w:r>
          </w:p>
        </w:tc>
      </w:tr>
      <w:tr w:rsidR="003E31EA" w:rsidRPr="003E31EA" w14:paraId="0F352904" w14:textId="77777777" w:rsidTr="003E31E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FD47CC4" w14:textId="77777777" w:rsidR="003E31EA" w:rsidRPr="003E31EA" w:rsidRDefault="003E31EA" w:rsidP="003E31EA">
            <w:pPr>
              <w:pStyle w:val="BodyText"/>
            </w:pPr>
            <w:r w:rsidRPr="003E31EA">
              <w:t>Soil Moisture (%)</w:t>
            </w:r>
          </w:p>
        </w:tc>
        <w:tc>
          <w:tcPr>
            <w:tcW w:w="0" w:type="auto"/>
            <w:shd w:val="clear" w:color="auto" w:fill="FFFFFF" w:themeFill="background1"/>
            <w:hideMark/>
          </w:tcPr>
          <w:p w14:paraId="05C32CEC" w14:textId="77777777" w:rsidR="003E31EA" w:rsidRPr="003E31EA" w:rsidRDefault="003E31EA" w:rsidP="003E31EA">
            <w:pPr>
              <w:pStyle w:val="BodyText"/>
              <w:cnfStyle w:val="000000000000" w:firstRow="0" w:lastRow="0" w:firstColumn="0" w:lastColumn="0" w:oddVBand="0" w:evenVBand="0" w:oddHBand="0" w:evenHBand="0" w:firstRowFirstColumn="0" w:firstRowLastColumn="0" w:lastRowFirstColumn="0" w:lastRowLastColumn="0"/>
            </w:pPr>
            <w:r w:rsidRPr="003E31EA">
              <w:t>Soil water content</w:t>
            </w:r>
          </w:p>
        </w:tc>
        <w:tc>
          <w:tcPr>
            <w:tcW w:w="0" w:type="auto"/>
            <w:shd w:val="clear" w:color="auto" w:fill="FFFFFF" w:themeFill="background1"/>
            <w:hideMark/>
          </w:tcPr>
          <w:p w14:paraId="2B9F0951" w14:textId="77777777" w:rsidR="003E31EA" w:rsidRPr="003E31EA" w:rsidRDefault="003E31EA" w:rsidP="003E31EA">
            <w:pPr>
              <w:pStyle w:val="BodyText"/>
              <w:cnfStyle w:val="000000000000" w:firstRow="0" w:lastRow="0" w:firstColumn="0" w:lastColumn="0" w:oddVBand="0" w:evenVBand="0" w:oddHBand="0" w:evenHBand="0" w:firstRowFirstColumn="0" w:firstRowLastColumn="0" w:lastRowFirstColumn="0" w:lastRowLastColumn="0"/>
            </w:pPr>
            <w:r w:rsidRPr="003E31EA">
              <w:t>42</w:t>
            </w:r>
          </w:p>
        </w:tc>
      </w:tr>
      <w:tr w:rsidR="003E31EA" w:rsidRPr="003E31EA" w14:paraId="093D40DE" w14:textId="77777777" w:rsidTr="003E3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57347F6" w14:textId="77777777" w:rsidR="003E31EA" w:rsidRPr="003E31EA" w:rsidRDefault="003E31EA" w:rsidP="003E31EA">
            <w:pPr>
              <w:pStyle w:val="BodyText"/>
            </w:pPr>
            <w:r w:rsidRPr="003E31EA">
              <w:t>Light Intensity (lux)</w:t>
            </w:r>
          </w:p>
        </w:tc>
        <w:tc>
          <w:tcPr>
            <w:tcW w:w="0" w:type="auto"/>
            <w:shd w:val="clear" w:color="auto" w:fill="FFFFFF" w:themeFill="background1"/>
            <w:hideMark/>
          </w:tcPr>
          <w:p w14:paraId="329C631D" w14:textId="77777777" w:rsidR="003E31EA" w:rsidRPr="003E31EA" w:rsidRDefault="003E31EA" w:rsidP="003E31EA">
            <w:pPr>
              <w:pStyle w:val="BodyText"/>
              <w:cnfStyle w:val="000000100000" w:firstRow="0" w:lastRow="0" w:firstColumn="0" w:lastColumn="0" w:oddVBand="0" w:evenVBand="0" w:oddHBand="1" w:evenHBand="0" w:firstRowFirstColumn="0" w:firstRowLastColumn="0" w:lastRowFirstColumn="0" w:lastRowLastColumn="0"/>
            </w:pPr>
            <w:r w:rsidRPr="003E31EA">
              <w:t>Illumination level</w:t>
            </w:r>
          </w:p>
        </w:tc>
        <w:tc>
          <w:tcPr>
            <w:tcW w:w="0" w:type="auto"/>
            <w:shd w:val="clear" w:color="auto" w:fill="FFFFFF" w:themeFill="background1"/>
            <w:hideMark/>
          </w:tcPr>
          <w:p w14:paraId="34931299" w14:textId="77777777" w:rsidR="003E31EA" w:rsidRPr="003E31EA" w:rsidRDefault="003E31EA" w:rsidP="003E31EA">
            <w:pPr>
              <w:pStyle w:val="BodyText"/>
              <w:cnfStyle w:val="000000100000" w:firstRow="0" w:lastRow="0" w:firstColumn="0" w:lastColumn="0" w:oddVBand="0" w:evenVBand="0" w:oddHBand="1" w:evenHBand="0" w:firstRowFirstColumn="0" w:firstRowLastColumn="0" w:lastRowFirstColumn="0" w:lastRowLastColumn="0"/>
            </w:pPr>
            <w:r w:rsidRPr="003E31EA">
              <w:t>3500</w:t>
            </w:r>
          </w:p>
        </w:tc>
      </w:tr>
      <w:tr w:rsidR="003E31EA" w:rsidRPr="003E31EA" w14:paraId="21CC4F53" w14:textId="77777777" w:rsidTr="003E31EA">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DEE2A7E" w14:textId="77777777" w:rsidR="003E31EA" w:rsidRPr="003E31EA" w:rsidRDefault="003E31EA" w:rsidP="003E31EA">
            <w:pPr>
              <w:pStyle w:val="BodyText"/>
            </w:pPr>
            <w:r w:rsidRPr="003E31EA">
              <w:t>Fan State</w:t>
            </w:r>
          </w:p>
        </w:tc>
        <w:tc>
          <w:tcPr>
            <w:tcW w:w="0" w:type="auto"/>
            <w:shd w:val="clear" w:color="auto" w:fill="FFFFFF" w:themeFill="background1"/>
            <w:hideMark/>
          </w:tcPr>
          <w:p w14:paraId="04E0CCD7" w14:textId="77777777" w:rsidR="003E31EA" w:rsidRPr="003E31EA" w:rsidRDefault="003E31EA" w:rsidP="003E31EA">
            <w:pPr>
              <w:pStyle w:val="BodyText"/>
              <w:cnfStyle w:val="000000000000" w:firstRow="0" w:lastRow="0" w:firstColumn="0" w:lastColumn="0" w:oddVBand="0" w:evenVBand="0" w:oddHBand="0" w:evenHBand="0" w:firstRowFirstColumn="0" w:firstRowLastColumn="0" w:lastRowFirstColumn="0" w:lastRowLastColumn="0"/>
            </w:pPr>
            <w:r w:rsidRPr="003E31EA">
              <w:t>0 = OFF, 1 = ON</w:t>
            </w:r>
          </w:p>
        </w:tc>
        <w:tc>
          <w:tcPr>
            <w:tcW w:w="0" w:type="auto"/>
            <w:shd w:val="clear" w:color="auto" w:fill="FFFFFF" w:themeFill="background1"/>
            <w:hideMark/>
          </w:tcPr>
          <w:p w14:paraId="3F1EF5E6" w14:textId="77777777" w:rsidR="003E31EA" w:rsidRPr="003E31EA" w:rsidRDefault="003E31EA" w:rsidP="003E31EA">
            <w:pPr>
              <w:pStyle w:val="BodyText"/>
              <w:cnfStyle w:val="000000000000" w:firstRow="0" w:lastRow="0" w:firstColumn="0" w:lastColumn="0" w:oddVBand="0" w:evenVBand="0" w:oddHBand="0" w:evenHBand="0" w:firstRowFirstColumn="0" w:firstRowLastColumn="0" w:lastRowFirstColumn="0" w:lastRowLastColumn="0"/>
            </w:pPr>
            <w:r w:rsidRPr="003E31EA">
              <w:t>1</w:t>
            </w:r>
          </w:p>
        </w:tc>
      </w:tr>
      <w:tr w:rsidR="003E31EA" w:rsidRPr="003E31EA" w14:paraId="54A7B807" w14:textId="77777777" w:rsidTr="003E31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60BE3AB" w14:textId="77777777" w:rsidR="003E31EA" w:rsidRPr="003E31EA" w:rsidRDefault="003E31EA" w:rsidP="003E31EA">
            <w:pPr>
              <w:pStyle w:val="BodyText"/>
            </w:pPr>
            <w:r w:rsidRPr="003E31EA">
              <w:t>Pump State</w:t>
            </w:r>
          </w:p>
        </w:tc>
        <w:tc>
          <w:tcPr>
            <w:tcW w:w="0" w:type="auto"/>
            <w:shd w:val="clear" w:color="auto" w:fill="FFFFFF" w:themeFill="background1"/>
            <w:hideMark/>
          </w:tcPr>
          <w:p w14:paraId="0129D9A9" w14:textId="77777777" w:rsidR="003E31EA" w:rsidRPr="003E31EA" w:rsidRDefault="003E31EA" w:rsidP="003E31EA">
            <w:pPr>
              <w:pStyle w:val="BodyText"/>
              <w:cnfStyle w:val="000000100000" w:firstRow="0" w:lastRow="0" w:firstColumn="0" w:lastColumn="0" w:oddVBand="0" w:evenVBand="0" w:oddHBand="1" w:evenHBand="0" w:firstRowFirstColumn="0" w:firstRowLastColumn="0" w:lastRowFirstColumn="0" w:lastRowLastColumn="0"/>
            </w:pPr>
            <w:r w:rsidRPr="003E31EA">
              <w:t>0 = OFF, 1 = ON</w:t>
            </w:r>
          </w:p>
        </w:tc>
        <w:tc>
          <w:tcPr>
            <w:tcW w:w="0" w:type="auto"/>
            <w:shd w:val="clear" w:color="auto" w:fill="FFFFFF" w:themeFill="background1"/>
            <w:hideMark/>
          </w:tcPr>
          <w:p w14:paraId="3D8FE743" w14:textId="77777777" w:rsidR="003E31EA" w:rsidRPr="003E31EA" w:rsidRDefault="003E31EA" w:rsidP="003E31EA">
            <w:pPr>
              <w:pStyle w:val="BodyText"/>
              <w:cnfStyle w:val="000000100000" w:firstRow="0" w:lastRow="0" w:firstColumn="0" w:lastColumn="0" w:oddVBand="0" w:evenVBand="0" w:oddHBand="1" w:evenHBand="0" w:firstRowFirstColumn="0" w:firstRowLastColumn="0" w:lastRowFirstColumn="0" w:lastRowLastColumn="0"/>
            </w:pPr>
            <w:r w:rsidRPr="003E31EA">
              <w:t>0</w:t>
            </w:r>
          </w:p>
        </w:tc>
      </w:tr>
      <w:tr w:rsidR="003E31EA" w:rsidRPr="003E31EA" w14:paraId="06E7EF43" w14:textId="77777777" w:rsidTr="003E31EA">
        <w:tc>
          <w:tcPr>
            <w:cnfStyle w:val="001000000000" w:firstRow="0" w:lastRow="0" w:firstColumn="1" w:lastColumn="0" w:oddVBand="0" w:evenVBand="0" w:oddHBand="0" w:evenHBand="0" w:firstRowFirstColumn="0" w:firstRowLastColumn="0" w:lastRowFirstColumn="0" w:lastRowLastColumn="0"/>
            <w:tcW w:w="0" w:type="auto"/>
            <w:hideMark/>
          </w:tcPr>
          <w:p w14:paraId="414BBCCF" w14:textId="77777777" w:rsidR="003E31EA" w:rsidRPr="003E31EA" w:rsidRDefault="003E31EA" w:rsidP="003E31EA">
            <w:pPr>
              <w:pStyle w:val="BodyText"/>
            </w:pPr>
            <w:r w:rsidRPr="003E31EA">
              <w:t>Control Latency (</w:t>
            </w:r>
            <w:proofErr w:type="spellStart"/>
            <w:r w:rsidRPr="003E31EA">
              <w:t>ms</w:t>
            </w:r>
            <w:proofErr w:type="spellEnd"/>
            <w:r w:rsidRPr="003E31EA">
              <w:t>)</w:t>
            </w:r>
          </w:p>
        </w:tc>
        <w:tc>
          <w:tcPr>
            <w:tcW w:w="0" w:type="auto"/>
            <w:hideMark/>
          </w:tcPr>
          <w:p w14:paraId="119729FE" w14:textId="77777777" w:rsidR="003E31EA" w:rsidRPr="003E31EA" w:rsidRDefault="003E31EA" w:rsidP="003E31EA">
            <w:pPr>
              <w:pStyle w:val="BodyText"/>
              <w:cnfStyle w:val="000000000000" w:firstRow="0" w:lastRow="0" w:firstColumn="0" w:lastColumn="0" w:oddVBand="0" w:evenVBand="0" w:oddHBand="0" w:evenHBand="0" w:firstRowFirstColumn="0" w:firstRowLastColumn="0" w:lastRowFirstColumn="0" w:lastRowLastColumn="0"/>
            </w:pPr>
            <w:r w:rsidRPr="003E31EA">
              <w:t>Time delay between data capture and actuator response</w:t>
            </w:r>
          </w:p>
        </w:tc>
        <w:tc>
          <w:tcPr>
            <w:tcW w:w="0" w:type="auto"/>
            <w:hideMark/>
          </w:tcPr>
          <w:p w14:paraId="6F32B21D" w14:textId="77777777" w:rsidR="003E31EA" w:rsidRPr="003E31EA" w:rsidRDefault="003E31EA" w:rsidP="003E31EA">
            <w:pPr>
              <w:pStyle w:val="BodyText"/>
              <w:cnfStyle w:val="000000000000" w:firstRow="0" w:lastRow="0" w:firstColumn="0" w:lastColumn="0" w:oddVBand="0" w:evenVBand="0" w:oddHBand="0" w:evenHBand="0" w:firstRowFirstColumn="0" w:firstRowLastColumn="0" w:lastRowFirstColumn="0" w:lastRowLastColumn="0"/>
            </w:pPr>
            <w:r w:rsidRPr="003E31EA">
              <w:t>120</w:t>
            </w:r>
          </w:p>
        </w:tc>
      </w:tr>
    </w:tbl>
    <w:p w14:paraId="74087DD6" w14:textId="3635E20F" w:rsidR="007705A9" w:rsidRPr="007705A9" w:rsidRDefault="007705A9" w:rsidP="007705A9">
      <w:pPr>
        <w:pStyle w:val="BodyText"/>
        <w:spacing w:line="360" w:lineRule="auto"/>
        <w:jc w:val="both"/>
        <w:rPr>
          <w:rFonts w:ascii="Calibri" w:hAnsi="Calibri"/>
        </w:rPr>
      </w:pPr>
      <w:r w:rsidRPr="007705A9">
        <w:rPr>
          <w:rFonts w:ascii="Calibri" w:hAnsi="Calibri"/>
        </w:rPr>
        <w:t xml:space="preserve">The data can be </w:t>
      </w:r>
      <w:r w:rsidRPr="007705A9">
        <w:rPr>
          <w:rFonts w:ascii="Calibri" w:hAnsi="Calibri"/>
          <w:b/>
          <w:bCs/>
        </w:rPr>
        <w:t>collected or simulated</w:t>
      </w:r>
      <w:r w:rsidRPr="007705A9">
        <w:rPr>
          <w:rFonts w:ascii="Calibri" w:hAnsi="Calibri"/>
        </w:rPr>
        <w:t xml:space="preserve"> using IoT sensors connected through communication protocols such as </w:t>
      </w:r>
      <w:r w:rsidRPr="007705A9">
        <w:rPr>
          <w:rFonts w:ascii="Calibri" w:hAnsi="Calibri"/>
          <w:b/>
          <w:bCs/>
        </w:rPr>
        <w:t>MQTT</w:t>
      </w:r>
      <w:r w:rsidRPr="007705A9">
        <w:rPr>
          <w:rFonts w:ascii="Calibri" w:hAnsi="Calibri"/>
        </w:rPr>
        <w:t xml:space="preserve"> or </w:t>
      </w:r>
      <w:r w:rsidRPr="007705A9">
        <w:rPr>
          <w:rFonts w:ascii="Calibri" w:hAnsi="Calibri"/>
          <w:b/>
          <w:bCs/>
        </w:rPr>
        <w:t>HTTP</w:t>
      </w:r>
      <w:r w:rsidRPr="007705A9">
        <w:rPr>
          <w:rFonts w:ascii="Calibri" w:hAnsi="Calibri"/>
        </w:rPr>
        <w:t xml:space="preserve">. The collected data is typically stored in a </w:t>
      </w:r>
      <w:r w:rsidRPr="007705A9">
        <w:rPr>
          <w:rFonts w:ascii="Calibri" w:hAnsi="Calibri"/>
          <w:b/>
          <w:bCs/>
        </w:rPr>
        <w:t>local database or cloud service</w:t>
      </w:r>
      <w:r w:rsidRPr="007705A9">
        <w:rPr>
          <w:rFonts w:ascii="Calibri" w:hAnsi="Calibri"/>
        </w:rPr>
        <w:t xml:space="preserve"> for further analysis of system performance, such as latency, reliability, and resource usage.</w:t>
      </w:r>
    </w:p>
    <w:p w14:paraId="155C0827" w14:textId="16F08170" w:rsidR="007705A9" w:rsidRPr="007705A9" w:rsidRDefault="007705A9" w:rsidP="007705A9">
      <w:pPr>
        <w:pStyle w:val="Heading1"/>
        <w:numPr>
          <w:ilvl w:val="0"/>
          <w:numId w:val="7"/>
        </w:numPr>
        <w:rPr>
          <w:rStyle w:val="Strong"/>
          <w:rFonts w:ascii="Calibri" w:hAnsi="Calibri" w:cs="Calibri"/>
          <w:color w:val="auto"/>
          <w:sz w:val="28"/>
          <w:szCs w:val="20"/>
        </w:rPr>
      </w:pPr>
      <w:bookmarkStart w:id="5" w:name="_Toc212810839"/>
      <w:r>
        <w:rPr>
          <w:rFonts w:ascii="Calibri" w:hAnsi="Calibri" w:cs="Calibri"/>
          <w:b/>
          <w:bCs/>
          <w:color w:val="auto"/>
          <w:sz w:val="28"/>
          <w:szCs w:val="20"/>
        </w:rPr>
        <w:lastRenderedPageBreak/>
        <w:t>Expected Outcomes</w:t>
      </w:r>
      <w:bookmarkEnd w:id="5"/>
    </w:p>
    <w:p w14:paraId="71E52552" w14:textId="77777777" w:rsidR="007705A9" w:rsidRPr="007705A9" w:rsidRDefault="007705A9" w:rsidP="007705A9">
      <w:pPr>
        <w:pStyle w:val="NormalWeb"/>
        <w:spacing w:line="360" w:lineRule="auto"/>
        <w:jc w:val="both"/>
        <w:rPr>
          <w:rFonts w:ascii="Calibri" w:hAnsi="Calibri"/>
        </w:rPr>
      </w:pPr>
      <w:r w:rsidRPr="007705A9">
        <w:rPr>
          <w:rFonts w:ascii="Calibri" w:hAnsi="Calibri"/>
        </w:rPr>
        <w:t>Through performance analysis, the system aims to:</w:t>
      </w:r>
    </w:p>
    <w:p w14:paraId="7ED5BBE3" w14:textId="77777777" w:rsidR="007705A9" w:rsidRPr="007705A9" w:rsidRDefault="007705A9" w:rsidP="007705A9">
      <w:pPr>
        <w:pStyle w:val="NormalWeb"/>
        <w:numPr>
          <w:ilvl w:val="0"/>
          <w:numId w:val="22"/>
        </w:numPr>
        <w:spacing w:line="360" w:lineRule="auto"/>
        <w:jc w:val="both"/>
        <w:rPr>
          <w:rFonts w:ascii="Calibri" w:hAnsi="Calibri"/>
        </w:rPr>
      </w:pPr>
      <w:r w:rsidRPr="007705A9">
        <w:rPr>
          <w:rFonts w:ascii="Calibri" w:hAnsi="Calibri"/>
        </w:rPr>
        <w:t xml:space="preserve">Achieve </w:t>
      </w:r>
      <w:r w:rsidRPr="007705A9">
        <w:rPr>
          <w:rStyle w:val="Strong"/>
          <w:rFonts w:ascii="Calibri" w:hAnsi="Calibri"/>
        </w:rPr>
        <w:t xml:space="preserve">low latency (&lt;200 </w:t>
      </w:r>
      <w:proofErr w:type="spellStart"/>
      <w:r w:rsidRPr="007705A9">
        <w:rPr>
          <w:rStyle w:val="Strong"/>
          <w:rFonts w:ascii="Calibri" w:hAnsi="Calibri"/>
        </w:rPr>
        <w:t>ms</w:t>
      </w:r>
      <w:proofErr w:type="spellEnd"/>
      <w:r w:rsidRPr="007705A9">
        <w:rPr>
          <w:rStyle w:val="Strong"/>
          <w:rFonts w:ascii="Calibri" w:hAnsi="Calibri"/>
        </w:rPr>
        <w:t>)</w:t>
      </w:r>
      <w:r w:rsidRPr="007705A9">
        <w:rPr>
          <w:rFonts w:ascii="Calibri" w:hAnsi="Calibri"/>
        </w:rPr>
        <w:t xml:space="preserve"> between sensing and actuation.</w:t>
      </w:r>
    </w:p>
    <w:p w14:paraId="6895FE01" w14:textId="77777777" w:rsidR="007705A9" w:rsidRPr="007705A9" w:rsidRDefault="007705A9" w:rsidP="007705A9">
      <w:pPr>
        <w:pStyle w:val="NormalWeb"/>
        <w:numPr>
          <w:ilvl w:val="0"/>
          <w:numId w:val="22"/>
        </w:numPr>
        <w:spacing w:line="360" w:lineRule="auto"/>
        <w:jc w:val="both"/>
        <w:rPr>
          <w:rFonts w:ascii="Calibri" w:hAnsi="Calibri"/>
        </w:rPr>
      </w:pPr>
      <w:r w:rsidRPr="007705A9">
        <w:rPr>
          <w:rFonts w:ascii="Calibri" w:hAnsi="Calibri"/>
        </w:rPr>
        <w:t xml:space="preserve">Maintain </w:t>
      </w:r>
      <w:r w:rsidRPr="007705A9">
        <w:rPr>
          <w:rStyle w:val="Strong"/>
          <w:rFonts w:ascii="Calibri" w:hAnsi="Calibri"/>
        </w:rPr>
        <w:t>energy efficiency above 85%</w:t>
      </w:r>
      <w:r w:rsidRPr="007705A9">
        <w:rPr>
          <w:rFonts w:ascii="Calibri" w:hAnsi="Calibri"/>
        </w:rPr>
        <w:t xml:space="preserve"> through optimized control.</w:t>
      </w:r>
    </w:p>
    <w:p w14:paraId="5D3E6705" w14:textId="77777777" w:rsidR="007705A9" w:rsidRPr="007705A9" w:rsidRDefault="007705A9" w:rsidP="007705A9">
      <w:pPr>
        <w:pStyle w:val="NormalWeb"/>
        <w:numPr>
          <w:ilvl w:val="0"/>
          <w:numId w:val="22"/>
        </w:numPr>
        <w:spacing w:line="360" w:lineRule="auto"/>
        <w:jc w:val="both"/>
        <w:rPr>
          <w:rFonts w:ascii="Calibri" w:hAnsi="Calibri"/>
        </w:rPr>
      </w:pPr>
      <w:r w:rsidRPr="007705A9">
        <w:rPr>
          <w:rFonts w:ascii="Calibri" w:hAnsi="Calibri"/>
        </w:rPr>
        <w:t xml:space="preserve">Identify </w:t>
      </w:r>
      <w:r w:rsidRPr="007705A9">
        <w:rPr>
          <w:rStyle w:val="Strong"/>
          <w:rFonts w:ascii="Calibri" w:hAnsi="Calibri"/>
        </w:rPr>
        <w:t>network or processing bottlenecks</w:t>
      </w:r>
      <w:r w:rsidRPr="007705A9">
        <w:rPr>
          <w:rFonts w:ascii="Calibri" w:hAnsi="Calibri"/>
        </w:rPr>
        <w:t xml:space="preserve"> affecting response time.</w:t>
      </w:r>
    </w:p>
    <w:p w14:paraId="3E0311EB" w14:textId="77777777" w:rsidR="007705A9" w:rsidRPr="007705A9" w:rsidRDefault="007705A9" w:rsidP="007705A9">
      <w:pPr>
        <w:pStyle w:val="NormalWeb"/>
        <w:numPr>
          <w:ilvl w:val="0"/>
          <w:numId w:val="22"/>
        </w:numPr>
        <w:spacing w:line="360" w:lineRule="auto"/>
        <w:jc w:val="both"/>
        <w:rPr>
          <w:rFonts w:ascii="Calibri" w:hAnsi="Calibri"/>
        </w:rPr>
      </w:pPr>
      <w:r w:rsidRPr="007705A9">
        <w:rPr>
          <w:rFonts w:ascii="Calibri" w:hAnsi="Calibri"/>
        </w:rPr>
        <w:t xml:space="preserve">Improve </w:t>
      </w:r>
      <w:r w:rsidRPr="007705A9">
        <w:rPr>
          <w:rStyle w:val="Strong"/>
          <w:rFonts w:ascii="Calibri" w:hAnsi="Calibri"/>
        </w:rPr>
        <w:t>data accuracy</w:t>
      </w:r>
      <w:r w:rsidRPr="007705A9">
        <w:rPr>
          <w:rFonts w:ascii="Calibri" w:hAnsi="Calibri"/>
        </w:rPr>
        <w:t xml:space="preserve"> and reduce system downtime.</w:t>
      </w:r>
    </w:p>
    <w:sectPr w:rsidR="007705A9" w:rsidRPr="007705A9" w:rsidSect="00D04D6F">
      <w:footerReference w:type="default" r:id="rId8"/>
      <w:footnotePr>
        <w:numRestart w:val="eachSect"/>
      </w:footnotePr>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C343E" w14:textId="77777777" w:rsidR="00503BB3" w:rsidRDefault="00503BB3" w:rsidP="00D04D6F">
      <w:pPr>
        <w:spacing w:after="0"/>
      </w:pPr>
      <w:r>
        <w:separator/>
      </w:r>
    </w:p>
  </w:endnote>
  <w:endnote w:type="continuationSeparator" w:id="0">
    <w:p w14:paraId="0EBAD4DB" w14:textId="77777777" w:rsidR="00503BB3" w:rsidRDefault="00503BB3" w:rsidP="00D04D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w:hAnsi="Calibri" w:cs="Calibri"/>
      </w:rPr>
      <w:id w:val="-350501117"/>
      <w:docPartObj>
        <w:docPartGallery w:val="Page Numbers (Bottom of Page)"/>
        <w:docPartUnique/>
      </w:docPartObj>
    </w:sdtPr>
    <w:sdtEndPr>
      <w:rPr>
        <w:noProof/>
      </w:rPr>
    </w:sdtEndPr>
    <w:sdtContent>
      <w:p w14:paraId="726E6AA2" w14:textId="77777777" w:rsidR="00D04D6F" w:rsidRPr="00D04D6F" w:rsidRDefault="00D04D6F">
        <w:pPr>
          <w:pStyle w:val="Footer"/>
          <w:jc w:val="right"/>
          <w:rPr>
            <w:rFonts w:ascii="Calibri" w:hAnsi="Calibri" w:cs="Calibri"/>
          </w:rPr>
        </w:pPr>
        <w:r w:rsidRPr="00D04D6F">
          <w:rPr>
            <w:rFonts w:ascii="Calibri" w:hAnsi="Calibri" w:cs="Calibri"/>
          </w:rPr>
          <w:fldChar w:fldCharType="begin"/>
        </w:r>
        <w:r w:rsidRPr="00D04D6F">
          <w:rPr>
            <w:rFonts w:ascii="Calibri" w:hAnsi="Calibri" w:cs="Calibri"/>
          </w:rPr>
          <w:instrText xml:space="preserve"> PAGE   \* MERGEFORMAT </w:instrText>
        </w:r>
        <w:r w:rsidRPr="00D04D6F">
          <w:rPr>
            <w:rFonts w:ascii="Calibri" w:hAnsi="Calibri" w:cs="Calibri"/>
          </w:rPr>
          <w:fldChar w:fldCharType="separate"/>
        </w:r>
        <w:r w:rsidRPr="00D04D6F">
          <w:rPr>
            <w:rFonts w:ascii="Calibri" w:hAnsi="Calibri" w:cs="Calibri"/>
            <w:noProof/>
          </w:rPr>
          <w:t>2</w:t>
        </w:r>
        <w:r w:rsidRPr="00D04D6F">
          <w:rPr>
            <w:rFonts w:ascii="Calibri" w:hAnsi="Calibri" w:cs="Calibri"/>
            <w:noProof/>
          </w:rPr>
          <w:fldChar w:fldCharType="end"/>
        </w:r>
      </w:p>
    </w:sdtContent>
  </w:sdt>
  <w:p w14:paraId="10FDC59C" w14:textId="77777777" w:rsidR="00D04D6F" w:rsidRDefault="00D04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1658E" w14:textId="77777777" w:rsidR="00503BB3" w:rsidRDefault="00503BB3" w:rsidP="00D04D6F">
      <w:pPr>
        <w:spacing w:after="0"/>
      </w:pPr>
      <w:r>
        <w:separator/>
      </w:r>
    </w:p>
  </w:footnote>
  <w:footnote w:type="continuationSeparator" w:id="0">
    <w:p w14:paraId="368441C1" w14:textId="77777777" w:rsidR="00503BB3" w:rsidRDefault="00503BB3" w:rsidP="00D04D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9D022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93860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1D56CB4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E7F649C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E266F6A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B6024F4"/>
    <w:multiLevelType w:val="hybridMultilevel"/>
    <w:tmpl w:val="AB30FC3A"/>
    <w:lvl w:ilvl="0" w:tplc="E116BD12">
      <w:start w:val="1"/>
      <w:numFmt w:val="decimal"/>
      <w:lvlText w:val="%1."/>
      <w:lvlJc w:val="left"/>
      <w:pPr>
        <w:ind w:left="720" w:hanging="360"/>
      </w:pPr>
      <w:rPr>
        <w:sz w:val="28"/>
        <w:szCs w:val="28"/>
      </w:rPr>
    </w:lvl>
    <w:lvl w:ilvl="1" w:tplc="B1C8D1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6614F"/>
    <w:multiLevelType w:val="hybridMultilevel"/>
    <w:tmpl w:val="CC962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CD6C1D"/>
    <w:multiLevelType w:val="multilevel"/>
    <w:tmpl w:val="D14CE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AB2C3E"/>
    <w:multiLevelType w:val="hybridMultilevel"/>
    <w:tmpl w:val="F78AFE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A026F9"/>
    <w:multiLevelType w:val="hybridMultilevel"/>
    <w:tmpl w:val="81DAFE9A"/>
    <w:lvl w:ilvl="0" w:tplc="E116BD12">
      <w:start w:val="1"/>
      <w:numFmt w:val="decimal"/>
      <w:lvlText w:val="%1."/>
      <w:lvlJc w:val="left"/>
      <w:pPr>
        <w:ind w:left="720" w:hanging="360"/>
      </w:pPr>
      <w:rPr>
        <w:sz w:val="28"/>
        <w:szCs w:val="28"/>
      </w:rPr>
    </w:lvl>
    <w:lvl w:ilvl="1" w:tplc="B1C8D1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EF2A10"/>
    <w:multiLevelType w:val="hybridMultilevel"/>
    <w:tmpl w:val="C63A4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C60270"/>
    <w:multiLevelType w:val="hybridMultilevel"/>
    <w:tmpl w:val="59AC8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3133E5"/>
    <w:multiLevelType w:val="multilevel"/>
    <w:tmpl w:val="12F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542D4"/>
    <w:multiLevelType w:val="hybridMultilevel"/>
    <w:tmpl w:val="551C9140"/>
    <w:lvl w:ilvl="0" w:tplc="E116BD12">
      <w:start w:val="1"/>
      <w:numFmt w:val="decimal"/>
      <w:lvlText w:val="%1."/>
      <w:lvlJc w:val="left"/>
      <w:pPr>
        <w:ind w:left="720" w:hanging="360"/>
      </w:pPr>
      <w:rPr>
        <w:sz w:val="28"/>
        <w:szCs w:val="28"/>
      </w:rPr>
    </w:lvl>
    <w:lvl w:ilvl="1" w:tplc="B1C8D1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CB0E68"/>
    <w:multiLevelType w:val="multilevel"/>
    <w:tmpl w:val="A75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D3DED"/>
    <w:multiLevelType w:val="multilevel"/>
    <w:tmpl w:val="D85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33C8F"/>
    <w:multiLevelType w:val="hybridMultilevel"/>
    <w:tmpl w:val="19A41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816DA0"/>
    <w:multiLevelType w:val="hybridMultilevel"/>
    <w:tmpl w:val="A694F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F36AF3"/>
    <w:multiLevelType w:val="multilevel"/>
    <w:tmpl w:val="7504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5015C"/>
    <w:multiLevelType w:val="hybridMultilevel"/>
    <w:tmpl w:val="DE5C0338"/>
    <w:lvl w:ilvl="0" w:tplc="0409000F">
      <w:start w:val="1"/>
      <w:numFmt w:val="decimal"/>
      <w:lvlText w:val="%1."/>
      <w:lvlJc w:val="left"/>
      <w:pPr>
        <w:ind w:left="720" w:hanging="360"/>
      </w:pPr>
    </w:lvl>
    <w:lvl w:ilvl="1" w:tplc="B1C8D11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9E5EFC"/>
    <w:multiLevelType w:val="multilevel"/>
    <w:tmpl w:val="86EC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7145A2"/>
    <w:multiLevelType w:val="hybridMultilevel"/>
    <w:tmpl w:val="1CA8C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FF0D60"/>
    <w:multiLevelType w:val="hybridMultilevel"/>
    <w:tmpl w:val="92B6E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10"/>
  </w:num>
  <w:num w:numId="7">
    <w:abstractNumId w:val="9"/>
  </w:num>
  <w:num w:numId="8">
    <w:abstractNumId w:val="8"/>
  </w:num>
  <w:num w:numId="9">
    <w:abstractNumId w:val="6"/>
  </w:num>
  <w:num w:numId="10">
    <w:abstractNumId w:val="19"/>
  </w:num>
  <w:num w:numId="11">
    <w:abstractNumId w:val="16"/>
  </w:num>
  <w:num w:numId="12">
    <w:abstractNumId w:val="21"/>
  </w:num>
  <w:num w:numId="13">
    <w:abstractNumId w:val="11"/>
  </w:num>
  <w:num w:numId="14">
    <w:abstractNumId w:val="17"/>
  </w:num>
  <w:num w:numId="15">
    <w:abstractNumId w:val="20"/>
  </w:num>
  <w:num w:numId="16">
    <w:abstractNumId w:val="12"/>
  </w:num>
  <w:num w:numId="17">
    <w:abstractNumId w:val="18"/>
  </w:num>
  <w:num w:numId="18">
    <w:abstractNumId w:val="7"/>
  </w:num>
  <w:num w:numId="19">
    <w:abstractNumId w:val="14"/>
  </w:num>
  <w:num w:numId="20">
    <w:abstractNumId w:val="5"/>
  </w:num>
  <w:num w:numId="21">
    <w:abstractNumId w:val="22"/>
  </w:num>
  <w:num w:numId="22">
    <w:abstractNumId w:val="15"/>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971"/>
    <w:rsid w:val="001E3816"/>
    <w:rsid w:val="001F34C2"/>
    <w:rsid w:val="0020163D"/>
    <w:rsid w:val="002725D4"/>
    <w:rsid w:val="002C31ED"/>
    <w:rsid w:val="002C65F9"/>
    <w:rsid w:val="0036598A"/>
    <w:rsid w:val="00373089"/>
    <w:rsid w:val="00390971"/>
    <w:rsid w:val="003C2F09"/>
    <w:rsid w:val="003E31EA"/>
    <w:rsid w:val="003E3E4A"/>
    <w:rsid w:val="00421FB3"/>
    <w:rsid w:val="00431CE7"/>
    <w:rsid w:val="004F775D"/>
    <w:rsid w:val="00503BB3"/>
    <w:rsid w:val="005D0A4F"/>
    <w:rsid w:val="005D0DA0"/>
    <w:rsid w:val="006C64A7"/>
    <w:rsid w:val="006D59C8"/>
    <w:rsid w:val="00736ECC"/>
    <w:rsid w:val="007705A9"/>
    <w:rsid w:val="00875C3E"/>
    <w:rsid w:val="0088292F"/>
    <w:rsid w:val="00886719"/>
    <w:rsid w:val="008E2923"/>
    <w:rsid w:val="00971ED3"/>
    <w:rsid w:val="009951B5"/>
    <w:rsid w:val="009C1C1A"/>
    <w:rsid w:val="009E6808"/>
    <w:rsid w:val="00A2057E"/>
    <w:rsid w:val="00A2336C"/>
    <w:rsid w:val="00AF225A"/>
    <w:rsid w:val="00BA28FB"/>
    <w:rsid w:val="00C159DC"/>
    <w:rsid w:val="00CE735D"/>
    <w:rsid w:val="00D04D6F"/>
    <w:rsid w:val="00D822FB"/>
    <w:rsid w:val="00EA3454"/>
    <w:rsid w:val="00EE75BA"/>
    <w:rsid w:val="00F44221"/>
    <w:rsid w:val="00F87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B25B"/>
  <w15:docId w15:val="{817E072E-974D-4588-A023-C417DD7B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EE75BA"/>
    <w:pPr>
      <w:ind w:left="720"/>
      <w:contextualSpacing/>
    </w:pPr>
  </w:style>
  <w:style w:type="table" w:styleId="ListTable3-Accent4">
    <w:name w:val="List Table 3 Accent 4"/>
    <w:basedOn w:val="TableNormal"/>
    <w:uiPriority w:val="48"/>
    <w:rsid w:val="0036598A"/>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1">
    <w:name w:val="List Table 3 Accent 1"/>
    <w:basedOn w:val="TableNormal"/>
    <w:uiPriority w:val="48"/>
    <w:rsid w:val="0036598A"/>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FollowedHyperlink">
    <w:name w:val="FollowedHyperlink"/>
    <w:basedOn w:val="DefaultParagraphFont"/>
    <w:semiHidden/>
    <w:unhideWhenUsed/>
    <w:rsid w:val="00BA28FB"/>
    <w:rPr>
      <w:color w:val="96607D" w:themeColor="followedHyperlink"/>
      <w:u w:val="single"/>
    </w:rPr>
  </w:style>
  <w:style w:type="character" w:styleId="UnresolvedMention">
    <w:name w:val="Unresolved Mention"/>
    <w:basedOn w:val="DefaultParagraphFont"/>
    <w:uiPriority w:val="99"/>
    <w:semiHidden/>
    <w:unhideWhenUsed/>
    <w:rsid w:val="00D822FB"/>
    <w:rPr>
      <w:color w:val="605E5C"/>
      <w:shd w:val="clear" w:color="auto" w:fill="E1DFDD"/>
    </w:rPr>
  </w:style>
  <w:style w:type="paragraph" w:styleId="TOC1">
    <w:name w:val="toc 1"/>
    <w:basedOn w:val="Normal"/>
    <w:next w:val="Normal"/>
    <w:autoRedefine/>
    <w:uiPriority w:val="39"/>
    <w:unhideWhenUsed/>
    <w:rsid w:val="009951B5"/>
    <w:pPr>
      <w:spacing w:after="100"/>
    </w:pPr>
  </w:style>
  <w:style w:type="paragraph" w:styleId="Header">
    <w:name w:val="header"/>
    <w:basedOn w:val="Normal"/>
    <w:link w:val="HeaderChar"/>
    <w:unhideWhenUsed/>
    <w:rsid w:val="00D04D6F"/>
    <w:pPr>
      <w:tabs>
        <w:tab w:val="center" w:pos="4680"/>
        <w:tab w:val="right" w:pos="9360"/>
      </w:tabs>
      <w:spacing w:after="0"/>
    </w:pPr>
  </w:style>
  <w:style w:type="character" w:customStyle="1" w:styleId="HeaderChar">
    <w:name w:val="Header Char"/>
    <w:basedOn w:val="DefaultParagraphFont"/>
    <w:link w:val="Header"/>
    <w:rsid w:val="00D04D6F"/>
  </w:style>
  <w:style w:type="paragraph" w:styleId="Footer">
    <w:name w:val="footer"/>
    <w:basedOn w:val="Normal"/>
    <w:link w:val="FooterChar"/>
    <w:uiPriority w:val="99"/>
    <w:unhideWhenUsed/>
    <w:rsid w:val="00D04D6F"/>
    <w:pPr>
      <w:tabs>
        <w:tab w:val="center" w:pos="4680"/>
        <w:tab w:val="right" w:pos="9360"/>
      </w:tabs>
      <w:spacing w:after="0"/>
    </w:pPr>
  </w:style>
  <w:style w:type="character" w:customStyle="1" w:styleId="FooterChar">
    <w:name w:val="Footer Char"/>
    <w:basedOn w:val="DefaultParagraphFont"/>
    <w:link w:val="Footer"/>
    <w:uiPriority w:val="99"/>
    <w:rsid w:val="00D04D6F"/>
  </w:style>
  <w:style w:type="paragraph" w:styleId="NormalWeb">
    <w:name w:val="Normal (Web)"/>
    <w:basedOn w:val="Normal"/>
    <w:uiPriority w:val="99"/>
    <w:unhideWhenUsed/>
    <w:rsid w:val="00421FB3"/>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421FB3"/>
    <w:rPr>
      <w:rFonts w:ascii="Courier New" w:eastAsia="Times New Roman" w:hAnsi="Courier New" w:cs="Courier New"/>
      <w:sz w:val="20"/>
      <w:szCs w:val="20"/>
    </w:rPr>
  </w:style>
  <w:style w:type="character" w:customStyle="1" w:styleId="math-inline">
    <w:name w:val="math-inline"/>
    <w:basedOn w:val="DefaultParagraphFont"/>
    <w:rsid w:val="00421FB3"/>
  </w:style>
  <w:style w:type="character" w:customStyle="1" w:styleId="citation-118">
    <w:name w:val="citation-118"/>
    <w:basedOn w:val="DefaultParagraphFont"/>
    <w:rsid w:val="00421FB3"/>
  </w:style>
  <w:style w:type="table" w:styleId="GridTable4">
    <w:name w:val="Grid Table 4"/>
    <w:basedOn w:val="TableNormal"/>
    <w:uiPriority w:val="49"/>
    <w:rsid w:val="003E31E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Style1">
    <w:name w:val="Style1"/>
    <w:basedOn w:val="TableNormal"/>
    <w:uiPriority w:val="99"/>
    <w:rsid w:val="003E31EA"/>
    <w:pPr>
      <w:spacing w:after="0"/>
    </w:pPr>
    <w:tblPr/>
  </w:style>
  <w:style w:type="character" w:styleId="Strong">
    <w:name w:val="Strong"/>
    <w:basedOn w:val="DefaultParagraphFont"/>
    <w:uiPriority w:val="22"/>
    <w:qFormat/>
    <w:rsid w:val="007705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9174">
      <w:bodyDiv w:val="1"/>
      <w:marLeft w:val="0"/>
      <w:marRight w:val="0"/>
      <w:marTop w:val="0"/>
      <w:marBottom w:val="0"/>
      <w:divBdr>
        <w:top w:val="none" w:sz="0" w:space="0" w:color="auto"/>
        <w:left w:val="none" w:sz="0" w:space="0" w:color="auto"/>
        <w:bottom w:val="none" w:sz="0" w:space="0" w:color="auto"/>
        <w:right w:val="none" w:sz="0" w:space="0" w:color="auto"/>
      </w:divBdr>
    </w:div>
    <w:div w:id="120656492">
      <w:bodyDiv w:val="1"/>
      <w:marLeft w:val="0"/>
      <w:marRight w:val="0"/>
      <w:marTop w:val="0"/>
      <w:marBottom w:val="0"/>
      <w:divBdr>
        <w:top w:val="none" w:sz="0" w:space="0" w:color="auto"/>
        <w:left w:val="none" w:sz="0" w:space="0" w:color="auto"/>
        <w:bottom w:val="none" w:sz="0" w:space="0" w:color="auto"/>
        <w:right w:val="none" w:sz="0" w:space="0" w:color="auto"/>
      </w:divBdr>
    </w:div>
    <w:div w:id="205534516">
      <w:bodyDiv w:val="1"/>
      <w:marLeft w:val="0"/>
      <w:marRight w:val="0"/>
      <w:marTop w:val="0"/>
      <w:marBottom w:val="0"/>
      <w:divBdr>
        <w:top w:val="none" w:sz="0" w:space="0" w:color="auto"/>
        <w:left w:val="none" w:sz="0" w:space="0" w:color="auto"/>
        <w:bottom w:val="none" w:sz="0" w:space="0" w:color="auto"/>
        <w:right w:val="none" w:sz="0" w:space="0" w:color="auto"/>
      </w:divBdr>
      <w:divsChild>
        <w:div w:id="1990087486">
          <w:marLeft w:val="0"/>
          <w:marRight w:val="0"/>
          <w:marTop w:val="0"/>
          <w:marBottom w:val="0"/>
          <w:divBdr>
            <w:top w:val="none" w:sz="0" w:space="0" w:color="auto"/>
            <w:left w:val="none" w:sz="0" w:space="0" w:color="auto"/>
            <w:bottom w:val="none" w:sz="0" w:space="0" w:color="auto"/>
            <w:right w:val="none" w:sz="0" w:space="0" w:color="auto"/>
          </w:divBdr>
          <w:divsChild>
            <w:div w:id="1825655349">
              <w:marLeft w:val="0"/>
              <w:marRight w:val="0"/>
              <w:marTop w:val="0"/>
              <w:marBottom w:val="0"/>
              <w:divBdr>
                <w:top w:val="none" w:sz="0" w:space="0" w:color="auto"/>
                <w:left w:val="none" w:sz="0" w:space="0" w:color="auto"/>
                <w:bottom w:val="none" w:sz="0" w:space="0" w:color="auto"/>
                <w:right w:val="none" w:sz="0" w:space="0" w:color="auto"/>
              </w:divBdr>
            </w:div>
            <w:div w:id="2077976279">
              <w:marLeft w:val="0"/>
              <w:marRight w:val="0"/>
              <w:marTop w:val="0"/>
              <w:marBottom w:val="0"/>
              <w:divBdr>
                <w:top w:val="none" w:sz="0" w:space="0" w:color="auto"/>
                <w:left w:val="none" w:sz="0" w:space="0" w:color="auto"/>
                <w:bottom w:val="none" w:sz="0" w:space="0" w:color="auto"/>
                <w:right w:val="none" w:sz="0" w:space="0" w:color="auto"/>
              </w:divBdr>
            </w:div>
            <w:div w:id="1791124427">
              <w:marLeft w:val="0"/>
              <w:marRight w:val="0"/>
              <w:marTop w:val="0"/>
              <w:marBottom w:val="0"/>
              <w:divBdr>
                <w:top w:val="none" w:sz="0" w:space="0" w:color="auto"/>
                <w:left w:val="none" w:sz="0" w:space="0" w:color="auto"/>
                <w:bottom w:val="none" w:sz="0" w:space="0" w:color="auto"/>
                <w:right w:val="none" w:sz="0" w:space="0" w:color="auto"/>
              </w:divBdr>
            </w:div>
            <w:div w:id="455224479">
              <w:marLeft w:val="0"/>
              <w:marRight w:val="0"/>
              <w:marTop w:val="0"/>
              <w:marBottom w:val="0"/>
              <w:divBdr>
                <w:top w:val="none" w:sz="0" w:space="0" w:color="auto"/>
                <w:left w:val="none" w:sz="0" w:space="0" w:color="auto"/>
                <w:bottom w:val="none" w:sz="0" w:space="0" w:color="auto"/>
                <w:right w:val="none" w:sz="0" w:space="0" w:color="auto"/>
              </w:divBdr>
            </w:div>
            <w:div w:id="1945527936">
              <w:marLeft w:val="0"/>
              <w:marRight w:val="0"/>
              <w:marTop w:val="0"/>
              <w:marBottom w:val="0"/>
              <w:divBdr>
                <w:top w:val="none" w:sz="0" w:space="0" w:color="auto"/>
                <w:left w:val="none" w:sz="0" w:space="0" w:color="auto"/>
                <w:bottom w:val="none" w:sz="0" w:space="0" w:color="auto"/>
                <w:right w:val="none" w:sz="0" w:space="0" w:color="auto"/>
              </w:divBdr>
            </w:div>
            <w:div w:id="1516112552">
              <w:marLeft w:val="0"/>
              <w:marRight w:val="0"/>
              <w:marTop w:val="0"/>
              <w:marBottom w:val="0"/>
              <w:divBdr>
                <w:top w:val="none" w:sz="0" w:space="0" w:color="auto"/>
                <w:left w:val="none" w:sz="0" w:space="0" w:color="auto"/>
                <w:bottom w:val="none" w:sz="0" w:space="0" w:color="auto"/>
                <w:right w:val="none" w:sz="0" w:space="0" w:color="auto"/>
              </w:divBdr>
            </w:div>
            <w:div w:id="1390419177">
              <w:marLeft w:val="0"/>
              <w:marRight w:val="0"/>
              <w:marTop w:val="0"/>
              <w:marBottom w:val="0"/>
              <w:divBdr>
                <w:top w:val="none" w:sz="0" w:space="0" w:color="auto"/>
                <w:left w:val="none" w:sz="0" w:space="0" w:color="auto"/>
                <w:bottom w:val="none" w:sz="0" w:space="0" w:color="auto"/>
                <w:right w:val="none" w:sz="0" w:space="0" w:color="auto"/>
              </w:divBdr>
            </w:div>
            <w:div w:id="685446747">
              <w:marLeft w:val="0"/>
              <w:marRight w:val="0"/>
              <w:marTop w:val="0"/>
              <w:marBottom w:val="0"/>
              <w:divBdr>
                <w:top w:val="none" w:sz="0" w:space="0" w:color="auto"/>
                <w:left w:val="none" w:sz="0" w:space="0" w:color="auto"/>
                <w:bottom w:val="none" w:sz="0" w:space="0" w:color="auto"/>
                <w:right w:val="none" w:sz="0" w:space="0" w:color="auto"/>
              </w:divBdr>
            </w:div>
            <w:div w:id="700860011">
              <w:marLeft w:val="0"/>
              <w:marRight w:val="0"/>
              <w:marTop w:val="0"/>
              <w:marBottom w:val="0"/>
              <w:divBdr>
                <w:top w:val="none" w:sz="0" w:space="0" w:color="auto"/>
                <w:left w:val="none" w:sz="0" w:space="0" w:color="auto"/>
                <w:bottom w:val="none" w:sz="0" w:space="0" w:color="auto"/>
                <w:right w:val="none" w:sz="0" w:space="0" w:color="auto"/>
              </w:divBdr>
            </w:div>
            <w:div w:id="61946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8413">
      <w:bodyDiv w:val="1"/>
      <w:marLeft w:val="0"/>
      <w:marRight w:val="0"/>
      <w:marTop w:val="0"/>
      <w:marBottom w:val="0"/>
      <w:divBdr>
        <w:top w:val="none" w:sz="0" w:space="0" w:color="auto"/>
        <w:left w:val="none" w:sz="0" w:space="0" w:color="auto"/>
        <w:bottom w:val="none" w:sz="0" w:space="0" w:color="auto"/>
        <w:right w:val="none" w:sz="0" w:space="0" w:color="auto"/>
      </w:divBdr>
    </w:div>
    <w:div w:id="431780576">
      <w:bodyDiv w:val="1"/>
      <w:marLeft w:val="0"/>
      <w:marRight w:val="0"/>
      <w:marTop w:val="0"/>
      <w:marBottom w:val="0"/>
      <w:divBdr>
        <w:top w:val="none" w:sz="0" w:space="0" w:color="auto"/>
        <w:left w:val="none" w:sz="0" w:space="0" w:color="auto"/>
        <w:bottom w:val="none" w:sz="0" w:space="0" w:color="auto"/>
        <w:right w:val="none" w:sz="0" w:space="0" w:color="auto"/>
      </w:divBdr>
    </w:div>
    <w:div w:id="576480681">
      <w:bodyDiv w:val="1"/>
      <w:marLeft w:val="0"/>
      <w:marRight w:val="0"/>
      <w:marTop w:val="0"/>
      <w:marBottom w:val="0"/>
      <w:divBdr>
        <w:top w:val="none" w:sz="0" w:space="0" w:color="auto"/>
        <w:left w:val="none" w:sz="0" w:space="0" w:color="auto"/>
        <w:bottom w:val="none" w:sz="0" w:space="0" w:color="auto"/>
        <w:right w:val="none" w:sz="0" w:space="0" w:color="auto"/>
      </w:divBdr>
    </w:div>
    <w:div w:id="901477660">
      <w:bodyDiv w:val="1"/>
      <w:marLeft w:val="0"/>
      <w:marRight w:val="0"/>
      <w:marTop w:val="0"/>
      <w:marBottom w:val="0"/>
      <w:divBdr>
        <w:top w:val="none" w:sz="0" w:space="0" w:color="auto"/>
        <w:left w:val="none" w:sz="0" w:space="0" w:color="auto"/>
        <w:bottom w:val="none" w:sz="0" w:space="0" w:color="auto"/>
        <w:right w:val="none" w:sz="0" w:space="0" w:color="auto"/>
      </w:divBdr>
    </w:div>
    <w:div w:id="1084645959">
      <w:bodyDiv w:val="1"/>
      <w:marLeft w:val="0"/>
      <w:marRight w:val="0"/>
      <w:marTop w:val="0"/>
      <w:marBottom w:val="0"/>
      <w:divBdr>
        <w:top w:val="none" w:sz="0" w:space="0" w:color="auto"/>
        <w:left w:val="none" w:sz="0" w:space="0" w:color="auto"/>
        <w:bottom w:val="none" w:sz="0" w:space="0" w:color="auto"/>
        <w:right w:val="none" w:sz="0" w:space="0" w:color="auto"/>
      </w:divBdr>
    </w:div>
    <w:div w:id="1228951136">
      <w:bodyDiv w:val="1"/>
      <w:marLeft w:val="0"/>
      <w:marRight w:val="0"/>
      <w:marTop w:val="0"/>
      <w:marBottom w:val="0"/>
      <w:divBdr>
        <w:top w:val="none" w:sz="0" w:space="0" w:color="auto"/>
        <w:left w:val="none" w:sz="0" w:space="0" w:color="auto"/>
        <w:bottom w:val="none" w:sz="0" w:space="0" w:color="auto"/>
        <w:right w:val="none" w:sz="0" w:space="0" w:color="auto"/>
      </w:divBdr>
    </w:div>
    <w:div w:id="1292901687">
      <w:bodyDiv w:val="1"/>
      <w:marLeft w:val="0"/>
      <w:marRight w:val="0"/>
      <w:marTop w:val="0"/>
      <w:marBottom w:val="0"/>
      <w:divBdr>
        <w:top w:val="none" w:sz="0" w:space="0" w:color="auto"/>
        <w:left w:val="none" w:sz="0" w:space="0" w:color="auto"/>
        <w:bottom w:val="none" w:sz="0" w:space="0" w:color="auto"/>
        <w:right w:val="none" w:sz="0" w:space="0" w:color="auto"/>
      </w:divBdr>
    </w:div>
    <w:div w:id="1352220427">
      <w:bodyDiv w:val="1"/>
      <w:marLeft w:val="0"/>
      <w:marRight w:val="0"/>
      <w:marTop w:val="0"/>
      <w:marBottom w:val="0"/>
      <w:divBdr>
        <w:top w:val="none" w:sz="0" w:space="0" w:color="auto"/>
        <w:left w:val="none" w:sz="0" w:space="0" w:color="auto"/>
        <w:bottom w:val="none" w:sz="0" w:space="0" w:color="auto"/>
        <w:right w:val="none" w:sz="0" w:space="0" w:color="auto"/>
      </w:divBdr>
    </w:div>
    <w:div w:id="1397825764">
      <w:bodyDiv w:val="1"/>
      <w:marLeft w:val="0"/>
      <w:marRight w:val="0"/>
      <w:marTop w:val="0"/>
      <w:marBottom w:val="0"/>
      <w:divBdr>
        <w:top w:val="none" w:sz="0" w:space="0" w:color="auto"/>
        <w:left w:val="none" w:sz="0" w:space="0" w:color="auto"/>
        <w:bottom w:val="none" w:sz="0" w:space="0" w:color="auto"/>
        <w:right w:val="none" w:sz="0" w:space="0" w:color="auto"/>
      </w:divBdr>
    </w:div>
    <w:div w:id="1465541810">
      <w:bodyDiv w:val="1"/>
      <w:marLeft w:val="0"/>
      <w:marRight w:val="0"/>
      <w:marTop w:val="0"/>
      <w:marBottom w:val="0"/>
      <w:divBdr>
        <w:top w:val="none" w:sz="0" w:space="0" w:color="auto"/>
        <w:left w:val="none" w:sz="0" w:space="0" w:color="auto"/>
        <w:bottom w:val="none" w:sz="0" w:space="0" w:color="auto"/>
        <w:right w:val="none" w:sz="0" w:space="0" w:color="auto"/>
      </w:divBdr>
    </w:div>
    <w:div w:id="1466580619">
      <w:bodyDiv w:val="1"/>
      <w:marLeft w:val="0"/>
      <w:marRight w:val="0"/>
      <w:marTop w:val="0"/>
      <w:marBottom w:val="0"/>
      <w:divBdr>
        <w:top w:val="none" w:sz="0" w:space="0" w:color="auto"/>
        <w:left w:val="none" w:sz="0" w:space="0" w:color="auto"/>
        <w:bottom w:val="none" w:sz="0" w:space="0" w:color="auto"/>
        <w:right w:val="none" w:sz="0" w:space="0" w:color="auto"/>
      </w:divBdr>
      <w:divsChild>
        <w:div w:id="688679078">
          <w:marLeft w:val="0"/>
          <w:marRight w:val="0"/>
          <w:marTop w:val="0"/>
          <w:marBottom w:val="0"/>
          <w:divBdr>
            <w:top w:val="none" w:sz="0" w:space="0" w:color="auto"/>
            <w:left w:val="none" w:sz="0" w:space="0" w:color="auto"/>
            <w:bottom w:val="none" w:sz="0" w:space="0" w:color="auto"/>
            <w:right w:val="none" w:sz="0" w:space="0" w:color="auto"/>
          </w:divBdr>
          <w:divsChild>
            <w:div w:id="1229414535">
              <w:marLeft w:val="0"/>
              <w:marRight w:val="0"/>
              <w:marTop w:val="0"/>
              <w:marBottom w:val="0"/>
              <w:divBdr>
                <w:top w:val="none" w:sz="0" w:space="0" w:color="auto"/>
                <w:left w:val="none" w:sz="0" w:space="0" w:color="auto"/>
                <w:bottom w:val="none" w:sz="0" w:space="0" w:color="auto"/>
                <w:right w:val="none" w:sz="0" w:space="0" w:color="auto"/>
              </w:divBdr>
            </w:div>
            <w:div w:id="796413239">
              <w:marLeft w:val="0"/>
              <w:marRight w:val="0"/>
              <w:marTop w:val="0"/>
              <w:marBottom w:val="0"/>
              <w:divBdr>
                <w:top w:val="none" w:sz="0" w:space="0" w:color="auto"/>
                <w:left w:val="none" w:sz="0" w:space="0" w:color="auto"/>
                <w:bottom w:val="none" w:sz="0" w:space="0" w:color="auto"/>
                <w:right w:val="none" w:sz="0" w:space="0" w:color="auto"/>
              </w:divBdr>
            </w:div>
            <w:div w:id="1328292498">
              <w:marLeft w:val="0"/>
              <w:marRight w:val="0"/>
              <w:marTop w:val="0"/>
              <w:marBottom w:val="0"/>
              <w:divBdr>
                <w:top w:val="none" w:sz="0" w:space="0" w:color="auto"/>
                <w:left w:val="none" w:sz="0" w:space="0" w:color="auto"/>
                <w:bottom w:val="none" w:sz="0" w:space="0" w:color="auto"/>
                <w:right w:val="none" w:sz="0" w:space="0" w:color="auto"/>
              </w:divBdr>
            </w:div>
            <w:div w:id="1246721541">
              <w:marLeft w:val="0"/>
              <w:marRight w:val="0"/>
              <w:marTop w:val="0"/>
              <w:marBottom w:val="0"/>
              <w:divBdr>
                <w:top w:val="none" w:sz="0" w:space="0" w:color="auto"/>
                <w:left w:val="none" w:sz="0" w:space="0" w:color="auto"/>
                <w:bottom w:val="none" w:sz="0" w:space="0" w:color="auto"/>
                <w:right w:val="none" w:sz="0" w:space="0" w:color="auto"/>
              </w:divBdr>
            </w:div>
            <w:div w:id="1467507872">
              <w:marLeft w:val="0"/>
              <w:marRight w:val="0"/>
              <w:marTop w:val="0"/>
              <w:marBottom w:val="0"/>
              <w:divBdr>
                <w:top w:val="none" w:sz="0" w:space="0" w:color="auto"/>
                <w:left w:val="none" w:sz="0" w:space="0" w:color="auto"/>
                <w:bottom w:val="none" w:sz="0" w:space="0" w:color="auto"/>
                <w:right w:val="none" w:sz="0" w:space="0" w:color="auto"/>
              </w:divBdr>
            </w:div>
            <w:div w:id="97720442">
              <w:marLeft w:val="0"/>
              <w:marRight w:val="0"/>
              <w:marTop w:val="0"/>
              <w:marBottom w:val="0"/>
              <w:divBdr>
                <w:top w:val="none" w:sz="0" w:space="0" w:color="auto"/>
                <w:left w:val="none" w:sz="0" w:space="0" w:color="auto"/>
                <w:bottom w:val="none" w:sz="0" w:space="0" w:color="auto"/>
                <w:right w:val="none" w:sz="0" w:space="0" w:color="auto"/>
              </w:divBdr>
            </w:div>
            <w:div w:id="567620082">
              <w:marLeft w:val="0"/>
              <w:marRight w:val="0"/>
              <w:marTop w:val="0"/>
              <w:marBottom w:val="0"/>
              <w:divBdr>
                <w:top w:val="none" w:sz="0" w:space="0" w:color="auto"/>
                <w:left w:val="none" w:sz="0" w:space="0" w:color="auto"/>
                <w:bottom w:val="none" w:sz="0" w:space="0" w:color="auto"/>
                <w:right w:val="none" w:sz="0" w:space="0" w:color="auto"/>
              </w:divBdr>
            </w:div>
            <w:div w:id="801192057">
              <w:marLeft w:val="0"/>
              <w:marRight w:val="0"/>
              <w:marTop w:val="0"/>
              <w:marBottom w:val="0"/>
              <w:divBdr>
                <w:top w:val="none" w:sz="0" w:space="0" w:color="auto"/>
                <w:left w:val="none" w:sz="0" w:space="0" w:color="auto"/>
                <w:bottom w:val="none" w:sz="0" w:space="0" w:color="auto"/>
                <w:right w:val="none" w:sz="0" w:space="0" w:color="auto"/>
              </w:divBdr>
            </w:div>
            <w:div w:id="454639568">
              <w:marLeft w:val="0"/>
              <w:marRight w:val="0"/>
              <w:marTop w:val="0"/>
              <w:marBottom w:val="0"/>
              <w:divBdr>
                <w:top w:val="none" w:sz="0" w:space="0" w:color="auto"/>
                <w:left w:val="none" w:sz="0" w:space="0" w:color="auto"/>
                <w:bottom w:val="none" w:sz="0" w:space="0" w:color="auto"/>
                <w:right w:val="none" w:sz="0" w:space="0" w:color="auto"/>
              </w:divBdr>
            </w:div>
            <w:div w:id="4669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1922">
      <w:bodyDiv w:val="1"/>
      <w:marLeft w:val="0"/>
      <w:marRight w:val="0"/>
      <w:marTop w:val="0"/>
      <w:marBottom w:val="0"/>
      <w:divBdr>
        <w:top w:val="none" w:sz="0" w:space="0" w:color="auto"/>
        <w:left w:val="none" w:sz="0" w:space="0" w:color="auto"/>
        <w:bottom w:val="none" w:sz="0" w:space="0" w:color="auto"/>
        <w:right w:val="none" w:sz="0" w:space="0" w:color="auto"/>
      </w:divBdr>
    </w:div>
    <w:div w:id="1780837964">
      <w:bodyDiv w:val="1"/>
      <w:marLeft w:val="0"/>
      <w:marRight w:val="0"/>
      <w:marTop w:val="0"/>
      <w:marBottom w:val="0"/>
      <w:divBdr>
        <w:top w:val="none" w:sz="0" w:space="0" w:color="auto"/>
        <w:left w:val="none" w:sz="0" w:space="0" w:color="auto"/>
        <w:bottom w:val="none" w:sz="0" w:space="0" w:color="auto"/>
        <w:right w:val="none" w:sz="0" w:space="0" w:color="auto"/>
      </w:divBdr>
    </w:div>
    <w:div w:id="1872452406">
      <w:bodyDiv w:val="1"/>
      <w:marLeft w:val="0"/>
      <w:marRight w:val="0"/>
      <w:marTop w:val="0"/>
      <w:marBottom w:val="0"/>
      <w:divBdr>
        <w:top w:val="none" w:sz="0" w:space="0" w:color="auto"/>
        <w:left w:val="none" w:sz="0" w:space="0" w:color="auto"/>
        <w:bottom w:val="none" w:sz="0" w:space="0" w:color="auto"/>
        <w:right w:val="none" w:sz="0" w:space="0" w:color="auto"/>
      </w:divBdr>
    </w:div>
    <w:div w:id="1940675032">
      <w:bodyDiv w:val="1"/>
      <w:marLeft w:val="0"/>
      <w:marRight w:val="0"/>
      <w:marTop w:val="0"/>
      <w:marBottom w:val="0"/>
      <w:divBdr>
        <w:top w:val="none" w:sz="0" w:space="0" w:color="auto"/>
        <w:left w:val="none" w:sz="0" w:space="0" w:color="auto"/>
        <w:bottom w:val="none" w:sz="0" w:space="0" w:color="auto"/>
        <w:right w:val="none" w:sz="0" w:space="0" w:color="auto"/>
      </w:divBdr>
    </w:div>
    <w:div w:id="1947690589">
      <w:bodyDiv w:val="1"/>
      <w:marLeft w:val="0"/>
      <w:marRight w:val="0"/>
      <w:marTop w:val="0"/>
      <w:marBottom w:val="0"/>
      <w:divBdr>
        <w:top w:val="none" w:sz="0" w:space="0" w:color="auto"/>
        <w:left w:val="none" w:sz="0" w:space="0" w:color="auto"/>
        <w:bottom w:val="none" w:sz="0" w:space="0" w:color="auto"/>
        <w:right w:val="none" w:sz="0" w:space="0" w:color="auto"/>
      </w:divBdr>
    </w:div>
    <w:div w:id="1974171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25CFF-3FCA-4DDB-B6C7-D2D70831C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6</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keywords/>
  <cp:lastModifiedBy>K.M.P.W.K. Karunarathne</cp:lastModifiedBy>
  <cp:revision>2</cp:revision>
  <cp:lastPrinted>2025-10-30T16:57:00Z</cp:lastPrinted>
  <dcterms:created xsi:type="dcterms:W3CDTF">2025-10-30T17:07:00Z</dcterms:created>
  <dcterms:modified xsi:type="dcterms:W3CDTF">2025-10-31T08:17:00Z</dcterms:modified>
</cp:coreProperties>
</file>