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2"/>
          <w:szCs w:val="32"/>
        </w:rPr>
        <w:t xml:space="preserve">MAJOR PROJECT SYNOPSIS</w:t>
      </w:r>
    </w:p>
    <w:p>
      <w:pPr>
        <w:spacing w:before="300" w:after="200"/>
        <w:jc w:val="center"/>
      </w:pPr>
      <w:r>
        <w:rPr>
          <w:rFonts w:ascii="Times New Roman" w:cs="Times New Roman" w:eastAsia="Times New Roman" w:hAnsi="Times New Roman"/>
          <w:b/>
          <w:bCs/>
          <w:sz w:val="28"/>
          <w:szCs w:val="28"/>
        </w:rPr>
        <w:t xml:space="preserve">Industrial Training in Full Stack Web Development</w:t>
      </w:r>
    </w:p>
    <w:p>
      <w:pPr>
        <w:spacing w:after="150"/>
        <w:jc w:val="center"/>
      </w:pPr>
      <w:r>
        <w:rPr>
          <w:rFonts w:ascii="Times New Roman" w:cs="Times New Roman" w:eastAsia="Times New Roman" w:hAnsi="Times New Roman"/>
          <w:i/>
          <w:iCs/>
          <w:sz w:val="24"/>
          <w:szCs w:val="24"/>
        </w:rPr>
        <w:t xml:space="preserve">A Four-Month Industrial Internship</w:t>
      </w:r>
    </w:p>
    <w:p>
      <w:pPr>
        <w:spacing w:before="300" w:after="100"/>
        <w:jc w:val="center"/>
      </w:pPr>
      <w:r>
        <w:rPr>
          <w:rFonts w:ascii="Times New Roman" w:cs="Times New Roman" w:eastAsia="Times New Roman" w:hAnsi="Times New Roman"/>
          <w:b/>
          <w:bCs/>
          <w:sz w:val="24"/>
          <w:szCs w:val="24"/>
        </w:rPr>
        <w:t xml:space="preserve">Submitted by:</w:t>
      </w:r>
    </w:p>
    <w:p>
      <w:pPr>
        <w:spacing w:after="50"/>
        <w:jc w:val="center"/>
      </w:pPr>
      <w:r>
        <w:rPr>
          <w:rFonts w:ascii="Times New Roman" w:cs="Times New Roman" w:eastAsia="Times New Roman" w:hAnsi="Times New Roman"/>
          <w:b/>
          <w:bCs/>
          <w:sz w:val="26"/>
          <w:szCs w:val="26"/>
        </w:rPr>
        <w:t xml:space="preserve">Uday Agarwal</w:t>
      </w:r>
    </w:p>
    <w:p>
      <w:pPr>
        <w:spacing w:after="50"/>
        <w:jc w:val="center"/>
      </w:pPr>
      <w:r>
        <w:rPr>
          <w:rFonts w:ascii="Times New Roman" w:cs="Times New Roman" w:eastAsia="Times New Roman" w:hAnsi="Times New Roman"/>
          <w:sz w:val="24"/>
          <w:szCs w:val="24"/>
        </w:rPr>
        <w:t xml:space="preserve">Branch: Computer Science and Engineering</w:t>
      </w:r>
    </w:p>
    <w:p>
      <w:pPr>
        <w:spacing w:after="200"/>
        <w:jc w:val="center"/>
      </w:pPr>
      <w:r>
        <w:rPr>
          <w:rFonts w:ascii="Times New Roman" w:cs="Times New Roman" w:eastAsia="Times New Roman" w:hAnsi="Times New Roman"/>
          <w:sz w:val="24"/>
          <w:szCs w:val="24"/>
        </w:rPr>
        <w:t xml:space="preserve">Roll No.: [Your Roll Number]</w:t>
      </w:r>
    </w:p>
    <w:p>
      <w:pPr>
        <w:spacing w:before="200" w:after="100"/>
        <w:jc w:val="center"/>
      </w:pPr>
      <w:r>
        <w:rPr>
          <w:rFonts w:ascii="Times New Roman" w:cs="Times New Roman" w:eastAsia="Times New Roman" w:hAnsi="Times New Roman"/>
          <w:sz w:val="24"/>
          <w:szCs w:val="24"/>
        </w:rPr>
        <w:t xml:space="preserve">Under the guidance of:</w:t>
      </w:r>
    </w:p>
    <w:p>
      <w:pPr>
        <w:spacing w:after="50"/>
        <w:jc w:val="center"/>
      </w:pPr>
      <w:r>
        <w:rPr>
          <w:rFonts w:ascii="Times New Roman" w:cs="Times New Roman" w:eastAsia="Times New Roman" w:hAnsi="Times New Roman"/>
          <w:b/>
          <w:bCs/>
          <w:sz w:val="26"/>
          <w:szCs w:val="26"/>
        </w:rPr>
        <w:t xml:space="preserve">Shivank Yadav</w:t>
      </w:r>
    </w:p>
    <w:p>
      <w:pPr>
        <w:spacing w:after="300"/>
        <w:jc w:val="center"/>
      </w:pPr>
      <w:r>
        <w:rPr>
          <w:rFonts w:ascii="Times New Roman" w:cs="Times New Roman" w:eastAsia="Times New Roman" w:hAnsi="Times New Roman"/>
          <w:sz w:val="24"/>
          <w:szCs w:val="24"/>
        </w:rPr>
        <w:t xml:space="preserve">Project Manager, mPass Lobby Management Pvt. Ltd.</w:t>
      </w:r>
    </w:p>
    <w:p>
      <w:pPr>
        <w:spacing w:before="300" w:after="100"/>
        <w:jc w:val="center"/>
      </w:pPr>
      <w:r>
        <w:rPr>
          <w:rFonts w:ascii="Times New Roman" w:cs="Times New Roman" w:eastAsia="Times New Roman" w:hAnsi="Times New Roman"/>
          <w:b/>
          <w:bCs/>
          <w:sz w:val="28"/>
          <w:szCs w:val="28"/>
        </w:rPr>
        <w:t xml:space="preserve">Department of Computer Science and Engineering</w:t>
      </w:r>
    </w:p>
    <w:p>
      <w:pPr>
        <w:spacing w:after="100"/>
        <w:jc w:val="center"/>
      </w:pPr>
      <w:r>
        <w:rPr>
          <w:rFonts w:ascii="Times New Roman" w:cs="Times New Roman" w:eastAsia="Times New Roman" w:hAnsi="Times New Roman"/>
          <w:b/>
          <w:bCs/>
          <w:sz w:val="30"/>
          <w:szCs w:val="30"/>
        </w:rPr>
        <w:t xml:space="preserve">School of CSE</w:t>
      </w:r>
    </w:p>
    <w:p>
      <w:pPr>
        <w:spacing w:after="100"/>
        <w:jc w:val="center"/>
      </w:pPr>
      <w:r>
        <w:rPr>
          <w:rFonts w:ascii="Times New Roman" w:cs="Times New Roman" w:eastAsia="Times New Roman" w:hAnsi="Times New Roman"/>
          <w:b/>
          <w:bCs/>
          <w:sz w:val="28"/>
          <w:szCs w:val="28"/>
        </w:rPr>
        <w:t xml:space="preserve">Manipal University Jaipur</w:t>
      </w:r>
    </w:p>
    <w:p>
      <w:pPr>
        <w:spacing w:after="200"/>
        <w:jc w:val="center"/>
      </w:pPr>
      <w:r>
        <w:rPr>
          <w:rFonts w:ascii="Times New Roman" w:cs="Times New Roman" w:eastAsia="Times New Roman" w:hAnsi="Times New Roman"/>
          <w:b/>
          <w:bCs/>
          <w:sz w:val="26"/>
          <w:szCs w:val="26"/>
        </w:rPr>
        <w:t xml:space="preserve">Jaipur, Rajasthan</w:t>
      </w:r>
    </w:p>
    <w:p>
      <w:pPr>
        <w:jc w:val="center"/>
      </w:pPr>
      <w:r>
        <w:rPr>
          <w:rFonts w:ascii="Times New Roman" w:cs="Times New Roman" w:eastAsia="Times New Roman" w:hAnsi="Times New Roman"/>
          <w:sz w:val="24"/>
          <w:szCs w:val="24"/>
        </w:rPr>
        <w:t xml:space="preserve">February 2026</w:t>
      </w:r>
    </w:p>
    <w:p>
      <w:r>
        <w:br w:type="page"/>
      </w:r>
    </w:p>
    <w:p>
      <w:pPr>
        <w:pStyle w:val="Heading1"/>
        <w:spacing w:before="200" w:after="200"/>
      </w:pPr>
      <w:r>
        <w:rPr>
          <w:b/>
          <w:bCs/>
          <w:sz w:val="32"/>
          <w:szCs w:val="32"/>
        </w:rPr>
        <w:t xml:space="preserve">INTRODUCTION</w:t>
      </w:r>
    </w:p>
    <w:p>
      <w:pPr>
        <w:spacing w:after="150"/>
        <w:jc w:val="both"/>
      </w:pPr>
      <w:r>
        <w:rPr>
          <w:sz w:val="24"/>
          <w:szCs w:val="24"/>
        </w:rPr>
        <w:t xml:space="preserve">This synopsis outlines a four-month industrial internship program in full stack web development at mPass Lobby Management Pvt. Ltd., a technology company specializing in visitor journey experience management solutions. The internship is scheduled to commence on February 18, 2026, and conclude on June 18, 2026, providing comprehensive exposure to professional software development practices and enterprise application development.</w:t>
      </w:r>
    </w:p>
    <w:p>
      <w:pPr>
        <w:spacing w:after="150"/>
        <w:jc w:val="both"/>
      </w:pPr>
      <w:r>
        <w:rPr>
          <w:sz w:val="24"/>
          <w:szCs w:val="24"/>
        </w:rPr>
        <w:t xml:space="preserve">mPass Lobby Management Pvt. Ltd. operates in the visitor management domain, developing software solutions that help organizations streamline their visitor registration, tracking, and management processes. The company maintains its operations at Malviya Industrial Area, Jaipur, Rajasthan, where it develops and deploys visitor management systems for various enterprises and institutions. The organization focuses on creating technology solutions that enhance security, improve operational efficiency, and provide better visitor experiences through digital transformation of traditional reception and lobby management processes.</w:t>
      </w:r>
    </w:p>
    <w:p>
      <w:pPr>
        <w:spacing w:after="150"/>
        <w:jc w:val="both"/>
      </w:pPr>
      <w:r>
        <w:rPr>
          <w:sz w:val="24"/>
          <w:szCs w:val="24"/>
        </w:rPr>
        <w:t xml:space="preserve">As a Full Stack Developer Intern within the Software Development Department, the role will involve contributing to various aspects of web application development. This encompasses both frontend development activities such as creating user interfaces and implementing interactive features, as well as backend development responsibilities including server-side logic implementation, database operations, and API development. The position offers hands-on experience with contemporary technology stacks and professional development methodologies used in production environments.</w:t>
      </w:r>
    </w:p>
    <w:p>
      <w:pPr>
        <w:spacing w:after="150"/>
        <w:jc w:val="both"/>
      </w:pPr>
      <w:r>
        <w:rPr>
          <w:sz w:val="24"/>
          <w:szCs w:val="24"/>
        </w:rPr>
        <w:t xml:space="preserve">The internship structure follows standard industry working hours, operating Monday through Friday from 10:00 AM to 6:00 PM, with Saturday sessions from 10:00 AM to 1:30 PM. This schedule provides adequate time for learning, development work, code reviews, team collaboration, and mentorship sessions. Working under the supervision of Shivank Yadav, Project Manager, the internship will follow professional software development practices including version control, code documentation, testing procedures, and agile development workflows.</w:t>
      </w:r>
    </w:p>
    <w:p>
      <w:r>
        <w:br w:type="page"/>
      </w:r>
    </w:p>
    <w:p>
      <w:pPr>
        <w:pStyle w:val="Heading1"/>
        <w:spacing w:before="200" w:after="200"/>
      </w:pPr>
      <w:r>
        <w:rPr>
          <w:b/>
          <w:bCs/>
          <w:sz w:val="32"/>
          <w:szCs w:val="32"/>
        </w:rPr>
        <w:t xml:space="preserve">MOTIVATION</w:t>
      </w:r>
    </w:p>
    <w:p>
      <w:pPr>
        <w:spacing w:after="150"/>
        <w:jc w:val="both"/>
      </w:pPr>
      <w:r>
        <w:rPr>
          <w:sz w:val="24"/>
          <w:szCs w:val="24"/>
        </w:rPr>
        <w:t xml:space="preserve">The motivation for pursuing this industrial internship stems from the recognition that practical industry experience represents an essential complement to academic learning in computer science and engineering. While theoretical knowledge and academic projects provide foundational understanding, exposure to real-world software development environments offers insights into professional practices, industry standards, and practical challenges that cannot be fully replicated in academic settings.</w:t>
      </w:r>
    </w:p>
    <w:p>
      <w:pPr>
        <w:spacing w:after="150"/>
        <w:jc w:val="both"/>
      </w:pPr>
      <w:r>
        <w:rPr>
          <w:sz w:val="24"/>
          <w:szCs w:val="24"/>
        </w:rPr>
        <w:t xml:space="preserve">Full stack development has emerged as a highly valued skill set in the contemporary software industry, combining frontend technologies that create user experiences with backend systems that power application logic and data management. Developing proficiency across the entire technology stack enables developers to understand how different components of web applications interact, make informed architectural decisions, and contribute effectively to all phases of software development. This comprehensive understanding proves particularly valuable in professional environments where cross-functional knowledge facilitates better communication and more effective problem-solving.</w:t>
      </w:r>
    </w:p>
    <w:p>
      <w:pPr>
        <w:spacing w:after="150"/>
        <w:jc w:val="both"/>
      </w:pPr>
      <w:r>
        <w:rPr>
          <w:sz w:val="24"/>
          <w:szCs w:val="24"/>
        </w:rPr>
        <w:t xml:space="preserve">Working in a production environment with live systems introduces considerations and constraints that differ significantly from academic projects. Professional software development involves working with existing codebases, adhering to coding standards, participating in code reviews, managing version control in team settings, writing maintainable code for long-term projects, and ensuring system reliability and performance under real usage conditions. These aspects of software engineering are best learned through direct participation in professional development teams.</w:t>
      </w:r>
    </w:p>
    <w:p>
      <w:pPr>
        <w:spacing w:after="150"/>
        <w:jc w:val="both"/>
      </w:pPr>
      <w:r>
        <w:rPr>
          <w:sz w:val="24"/>
          <w:szCs w:val="24"/>
        </w:rPr>
        <w:t xml:space="preserve">The visitor management domain presents interesting technical challenges related to user experience design, data security, system integration, and real-time processing. Understanding how technology solutions address concrete business problems and serve actual users provides valuable context for software development skills. Additionally, working with experienced professionals offers mentorship opportunities and exposure to industry best practices that significantly accelerate professional development and prepare for successful careers in software engineering.</w:t>
      </w:r>
    </w:p>
    <w:p>
      <w:r>
        <w:br w:type="page"/>
      </w:r>
    </w:p>
    <w:p>
      <w:pPr>
        <w:pStyle w:val="Heading1"/>
        <w:spacing w:before="200" w:after="200"/>
      </w:pPr>
      <w:r>
        <w:rPr>
          <w:b/>
          <w:bCs/>
          <w:sz w:val="32"/>
          <w:szCs w:val="32"/>
        </w:rPr>
        <w:t xml:space="preserve">STATEMENT OF PROBLEM</w:t>
      </w:r>
    </w:p>
    <w:p>
      <w:pPr>
        <w:spacing w:after="150"/>
        <w:jc w:val="both"/>
      </w:pPr>
      <w:r>
        <w:rPr>
          <w:sz w:val="24"/>
          <w:szCs w:val="24"/>
        </w:rPr>
        <w:t xml:space="preserve">The primary challenge addressed through this internship involves bridging the gap between academic knowledge and professional software development competencies. Students graduating with computer science degrees often possess strong theoretical foundations but may lack practical experience with industry tools, professional workflows, team collaboration practices, and the specific challenges of maintaining production systems. This gap can create difficulties when transitioning from academic environments to professional software development roles.</w:t>
      </w:r>
    </w:p>
    <w:p>
      <w:pPr>
        <w:spacing w:after="150"/>
        <w:jc w:val="both"/>
      </w:pPr>
      <w:r>
        <w:rPr>
          <w:sz w:val="24"/>
          <w:szCs w:val="24"/>
        </w:rPr>
        <w:t xml:space="preserve">Full stack development requires proficiency across multiple technology domains, each with its own frameworks, best practices, and evolving standards. Mastering both frontend technologies for creating responsive and intuitive user interfaces, and backend technologies for implementing robust server-side logic and data management, demands sustained practical application beyond what academic coursework typically provides. The complexity increases further when considering aspects such as API design, database optimization, security implementation, deployment procedures, and system monitoring.</w:t>
      </w:r>
    </w:p>
    <w:p>
      <w:pPr>
        <w:spacing w:before="150" w:after="150"/>
        <w:jc w:val="both"/>
      </w:pPr>
      <w:r>
        <w:rPr>
          <w:sz w:val="24"/>
          <w:szCs w:val="24"/>
        </w:rPr>
        <w:t xml:space="preserve">Different approaches to gaining practical software development experience present various advantages and limitations as illustrated in the following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000000" w:sz="1"/>
              <w:left w:val="single" w:color="000000" w:sz="1"/>
              <w:bottom w:val="single" w:color="000000" w:sz="1"/>
              <w:right w:val="single" w:color="000000" w:sz="1"/>
            </w:tcBorders>
            <w:shd w:fill="D3D3D3" w:val="clear"/>
            <w:tcMar>
              <w:top w:type="dxa" w:w="100"/>
              <w:left w:type="dxa" w:w="100"/>
              <w:bottom w:type="dxa" w:w="100"/>
              <w:right w:type="dxa" w:w="100"/>
            </w:tcMar>
          </w:tcPr>
          <w:p>
            <w:pPr>
              <w:jc w:val="center"/>
            </w:pPr>
            <w:r>
              <w:rPr>
                <w:b/>
                <w:bCs/>
                <w:sz w:val="22"/>
                <w:szCs w:val="22"/>
              </w:rPr>
              <w:t xml:space="preserve">Learning Approach</w:t>
            </w:r>
          </w:p>
        </w:tc>
        <w:tc>
          <w:tcPr>
            <w:tcW w:type="dxa" w:w="3510"/>
            <w:tcBorders>
              <w:top w:val="single" w:color="000000" w:sz="1"/>
              <w:left w:val="single" w:color="000000" w:sz="1"/>
              <w:bottom w:val="single" w:color="000000" w:sz="1"/>
              <w:right w:val="single" w:color="000000" w:sz="1"/>
            </w:tcBorders>
            <w:shd w:fill="D3D3D3" w:val="clear"/>
            <w:tcMar>
              <w:top w:type="dxa" w:w="100"/>
              <w:left w:type="dxa" w:w="100"/>
              <w:bottom w:type="dxa" w:w="100"/>
              <w:right w:type="dxa" w:w="100"/>
            </w:tcMar>
          </w:tcPr>
          <w:p>
            <w:pPr>
              <w:jc w:val="center"/>
            </w:pPr>
            <w:r>
              <w:rPr>
                <w:b/>
                <w:bCs/>
                <w:sz w:val="22"/>
                <w:szCs w:val="22"/>
              </w:rPr>
              <w:t xml:space="preserve">Advantages</w:t>
            </w:r>
          </w:p>
        </w:tc>
        <w:tc>
          <w:tcPr>
            <w:tcW w:type="dxa" w:w="3510"/>
            <w:tcBorders>
              <w:top w:val="single" w:color="000000" w:sz="1"/>
              <w:left w:val="single" w:color="000000" w:sz="1"/>
              <w:bottom w:val="single" w:color="000000" w:sz="1"/>
              <w:right w:val="single" w:color="000000" w:sz="1"/>
            </w:tcBorders>
            <w:shd w:fill="D3D3D3" w:val="clear"/>
            <w:tcMar>
              <w:top w:type="dxa" w:w="100"/>
              <w:left w:type="dxa" w:w="100"/>
              <w:bottom w:type="dxa" w:w="100"/>
              <w:right w:type="dxa" w:w="100"/>
            </w:tcMar>
          </w:tcPr>
          <w:p>
            <w:pPr>
              <w:jc w:val="center"/>
            </w:pPr>
            <w:r>
              <w:rPr>
                <w:b/>
                <w:bCs/>
                <w:sz w:val="22"/>
                <w:szCs w:val="22"/>
              </w:rPr>
              <w:t xml:space="preserve">Limitations</w:t>
            </w:r>
          </w:p>
        </w:tc>
      </w:tr>
      <w:tr>
        <w:tc>
          <w:tcPr>
            <w:tcW w:type="dxa" w:w="234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bCs/>
                <w:sz w:val="22"/>
                <w:szCs w:val="22"/>
              </w:rPr>
              <w:t xml:space="preserve">Academic Projects Only</w:t>
            </w:r>
          </w:p>
        </w:tc>
        <w:tc>
          <w:tcPr>
            <w:tcW w:type="dxa" w:w="351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Structured learning environment, clear objectives, freedom to experiment, immediate faculty guidance, focus on theoretical concepts.</w:t>
            </w:r>
          </w:p>
        </w:tc>
        <w:tc>
          <w:tcPr>
            <w:tcW w:type="dxa" w:w="351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Limited exposure to industry practices, no real users or production constraints, artificial project scope, lack of team collaboration experience, minimal exposure to legacy code maintenance.</w:t>
            </w:r>
          </w:p>
        </w:tc>
      </w:tr>
      <w:tr>
        <w:tc>
          <w:tcPr>
            <w:tcW w:type="dxa" w:w="234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bCs/>
                <w:sz w:val="22"/>
                <w:szCs w:val="22"/>
              </w:rPr>
              <w:t xml:space="preserve">Self-Learning Through Online Resources</w:t>
            </w:r>
          </w:p>
        </w:tc>
        <w:tc>
          <w:tcPr>
            <w:tcW w:type="dxa" w:w="351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Flexible pace, wide variety of resources, ability to explore multiple technologies, cost-effective learning.</w:t>
            </w:r>
          </w:p>
        </w:tc>
        <w:tc>
          <w:tcPr>
            <w:tcW w:type="dxa" w:w="351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No mentorship or professional guidance, difficulty assessing skill level, lacks real-world context, no exposure to professional workflows, isolated learning without team dynamics, challenging to maintain motivation.</w:t>
            </w:r>
          </w:p>
        </w:tc>
      </w:tr>
      <w:tr>
        <w:tc>
          <w:tcPr>
            <w:tcW w:type="dxa" w:w="234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bCs/>
                <w:sz w:val="22"/>
                <w:szCs w:val="22"/>
              </w:rPr>
              <w:t xml:space="preserve">Personal Project Development</w:t>
            </w:r>
          </w:p>
        </w:tc>
        <w:tc>
          <w:tcPr>
            <w:tcW w:type="dxa" w:w="351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Complete creative control, builds portfolio, practical application of concepts, full ownership of technical decisions.</w:t>
            </w:r>
          </w:p>
        </w:tc>
        <w:tc>
          <w:tcPr>
            <w:tcW w:type="dxa" w:w="351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No professional review or feedback, may develop poor practices without correction, limited scope compared to enterprise systems, lacks exposure to production environments and real user needs, solo work without collaboration experience.</w:t>
            </w:r>
          </w:p>
        </w:tc>
      </w:tr>
      <w:tr>
        <w:tc>
          <w:tcPr>
            <w:tcW w:type="dxa" w:w="234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bCs/>
                <w:sz w:val="22"/>
                <w:szCs w:val="22"/>
              </w:rPr>
              <w:t xml:space="preserve">Industrial Internship</w:t>
            </w:r>
          </w:p>
        </w:tc>
        <w:tc>
          <w:tcPr>
            <w:tcW w:type="dxa" w:w="351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Professional mentorship, exposure to production systems, industry-standard practices, team collaboration experience, real user impact, comprehensive skill development, structured learning with practical application, professional networking opportunities.</w:t>
            </w:r>
          </w:p>
        </w:tc>
        <w:tc>
          <w:tcPr>
            <w:tcW w:type="dxa" w:w="351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Fixed schedule and location requirements, specific technology stack focus determined by company needs, learning pace influenced by business priorities.</w:t>
            </w:r>
          </w:p>
        </w:tc>
      </w:tr>
    </w:tbl>
    <w:p>
      <w:pPr>
        <w:spacing w:before="200" w:after="150"/>
        <w:jc w:val="both"/>
      </w:pPr>
      <w:r>
        <w:rPr>
          <w:sz w:val="24"/>
          <w:szCs w:val="24"/>
        </w:rPr>
        <w:t xml:space="preserve">This industrial internship addresses these challenges by providing structured, supervised exposure to professional full stack development within a company developing real products for actual customers. The combination of mentorship, hands-on work with production systems, and immersion in professional development practices offers an effective pathway to developing the practical competencies required for successful software engineering careers.</w:t>
      </w:r>
    </w:p>
    <w:p>
      <w:r>
        <w:br w:type="page"/>
      </w:r>
    </w:p>
    <w:p>
      <w:pPr>
        <w:pStyle w:val="Heading1"/>
        <w:spacing w:before="200" w:after="200"/>
      </w:pPr>
      <w:r>
        <w:rPr>
          <w:b/>
          <w:bCs/>
          <w:sz w:val="32"/>
          <w:szCs w:val="32"/>
        </w:rPr>
        <w:t xml:space="preserve">OBJECTIVES</w:t>
      </w:r>
    </w:p>
    <w:p>
      <w:pPr>
        <w:spacing w:after="100"/>
        <w:jc w:val="both"/>
      </w:pPr>
      <w:r>
        <w:rPr>
          <w:sz w:val="24"/>
          <w:szCs w:val="24"/>
        </w:rPr>
        <w:t xml:space="preserve">The primary objectives of this four-month industrial internship are structured to ensure comprehensive professional development and practical skill acquisition:</w:t>
      </w:r>
    </w:p>
    <w:p>
      <w:pPr>
        <w:spacing w:after="100"/>
        <w:jc w:val="both"/>
      </w:pPr>
      <w:r>
        <w:rPr>
          <w:sz w:val="24"/>
          <w:szCs w:val="24"/>
        </w:rPr>
        <w:t xml:space="preserve">1. To develop practical proficiency in full stack web development through hands-on work with modern technology frameworks, libraries, and tools used in professional software development environments, encompassing both frontend and backend development practices.</w:t>
      </w:r>
    </w:p>
    <w:p>
      <w:pPr>
        <w:spacing w:after="100"/>
        <w:jc w:val="both"/>
      </w:pPr>
      <w:r>
        <w:rPr>
          <w:sz w:val="24"/>
          <w:szCs w:val="24"/>
        </w:rPr>
        <w:t xml:space="preserve">2. To gain comprehensive understanding of professional software development workflows including version control systems, code review processes, testing methodologies, documentation practices, and agile development approaches as implemented in production environments.</w:t>
      </w:r>
    </w:p>
    <w:p>
      <w:pPr>
        <w:spacing w:after="100"/>
        <w:jc w:val="both"/>
      </w:pPr>
      <w:r>
        <w:rPr>
          <w:sz w:val="24"/>
          <w:szCs w:val="24"/>
        </w:rPr>
        <w:t xml:space="preserve">3. To contribute meaningfully to the development activities at mPass Lobby Management Pvt. Ltd. by working on assigned tasks, features, and improvements under professional supervision, applying learned concepts to solve real business problems.</w:t>
      </w:r>
    </w:p>
    <w:p>
      <w:pPr>
        <w:spacing w:after="100"/>
        <w:jc w:val="both"/>
      </w:pPr>
      <w:r>
        <w:rPr>
          <w:sz w:val="24"/>
          <w:szCs w:val="24"/>
        </w:rPr>
        <w:t xml:space="preserve">4. To understand the complete software development lifecycle from requirements gathering and system design through implementation, testing, deployment, and maintenance as practiced in enterprise software development.</w:t>
      </w:r>
    </w:p>
    <w:p>
      <w:pPr>
        <w:spacing w:after="100"/>
        <w:jc w:val="both"/>
      </w:pPr>
      <w:r>
        <w:rPr>
          <w:sz w:val="24"/>
          <w:szCs w:val="24"/>
        </w:rPr>
        <w:t xml:space="preserve">5. To develop professional competencies in writing clean, maintainable, and well-documented code that adheres to industry coding standards and best practices, ensuring long-term sustainability of software systems.</w:t>
      </w:r>
    </w:p>
    <w:p>
      <w:pPr>
        <w:spacing w:after="100"/>
        <w:jc w:val="both"/>
      </w:pPr>
      <w:r>
        <w:rPr>
          <w:sz w:val="24"/>
          <w:szCs w:val="24"/>
        </w:rPr>
        <w:t xml:space="preserve">6. To gain exposure to production-level considerations including application security, performance optimization, error handling, user experience design, and system scalability through work on live systems serving actual users.</w:t>
      </w:r>
    </w:p>
    <w:p>
      <w:pPr>
        <w:spacing w:after="100"/>
        <w:jc w:val="both"/>
      </w:pPr>
      <w:r>
        <w:rPr>
          <w:sz w:val="24"/>
          <w:szCs w:val="24"/>
        </w:rPr>
        <w:t xml:space="preserve">7. To develop effective communication and collaboration skills through participation in team activities, code reviews, technical discussions, and interactions with experienced software development professionals.</w:t>
      </w:r>
    </w:p>
    <w:p>
      <w:r>
        <w:br w:type="page"/>
      </w:r>
    </w:p>
    <w:p>
      <w:pPr>
        <w:pStyle w:val="Heading1"/>
        <w:spacing w:before="200" w:after="200"/>
      </w:pPr>
      <w:r>
        <w:rPr>
          <w:b/>
          <w:bCs/>
          <w:sz w:val="32"/>
          <w:szCs w:val="32"/>
        </w:rPr>
        <w:t xml:space="preserve">LITERATURE SURVEY</w:t>
      </w:r>
    </w:p>
    <w:p>
      <w:pPr>
        <w:spacing w:after="150"/>
        <w:jc w:val="both"/>
      </w:pPr>
      <w:r>
        <w:rPr>
          <w:sz w:val="24"/>
          <w:szCs w:val="24"/>
        </w:rPr>
        <w:t xml:space="preserve">Full stack web development has evolved significantly over the past two decades, driven by advances in web technologies, changing user expectations, and the increasing complexity of web applications. Modern full stack development encompasses a broad range of technologies and practices that span from user interface design and frontend implementation to server-side logic and database management.</w:t>
      </w:r>
    </w:p>
    <w:p>
      <w:pPr>
        <w:spacing w:after="150"/>
        <w:jc w:val="both"/>
      </w:pPr>
      <w:r>
        <w:rPr>
          <w:sz w:val="24"/>
          <w:szCs w:val="24"/>
        </w:rPr>
        <w:t xml:space="preserve">Contemporary frontend development emphasizes component-based architectures that promote code reusability and maintainability. Modern JavaScript frameworks and libraries provide sophisticated tools for building interactive user interfaces with efficient rendering and state management. The shift toward single-page applications and progressive web applications has introduced new patterns for client-side routing, data fetching, and offline functionality. Responsive design principles ensure applications function effectively across diverse device types and screen sizes, while accessibility considerations ensure inclusive user experiences.</w:t>
      </w:r>
    </w:p>
    <w:p>
      <w:pPr>
        <w:spacing w:after="150"/>
        <w:jc w:val="both"/>
      </w:pPr>
      <w:r>
        <w:rPr>
          <w:sz w:val="24"/>
          <w:szCs w:val="24"/>
        </w:rPr>
        <w:t xml:space="preserve">Backend development practices have similarly evolved with the adoption of RESTful API design patterns that facilitate separation between frontend and backend systems. Modern backend frameworks support rapid development while maintaining code organization and testability. Database technologies have diversified to include both traditional relational systems offering ACID guarantees and newer NoSQL solutions optimizing for different data patterns and scaling requirements. Understanding when to apply different database approaches represents an important aspect of backend development expertise.</w:t>
      </w:r>
    </w:p>
    <w:p>
      <w:pPr>
        <w:spacing w:after="150"/>
        <w:jc w:val="both"/>
      </w:pPr>
      <w:r>
        <w:rPr>
          <w:sz w:val="24"/>
          <w:szCs w:val="24"/>
        </w:rPr>
        <w:t xml:space="preserve">Security considerations permeate all aspects of modern web development, from authentication and authorization mechanisms to protection against common vulnerabilities such as injection attacks, cross-site scripting, and cross-site request forgery. Industry frameworks such as OWASP provide comprehensive guidance on secure coding practices and common security pitfalls. Compliance with data protection regulations adds additional requirements around user privacy, data encryption, and audit logging.</w:t>
      </w:r>
    </w:p>
    <w:p>
      <w:pPr>
        <w:spacing w:after="150"/>
        <w:jc w:val="both"/>
      </w:pPr>
      <w:r>
        <w:rPr>
          <w:sz w:val="24"/>
          <w:szCs w:val="24"/>
        </w:rPr>
        <w:t xml:space="preserve">Professional software development practices emphasize code quality, maintainability, and collaboration. Version control systems enable multiple developers to work on shared codebases while tracking changes and managing different development branches. Code review processes help maintain code quality and facilitate knowledge sharing among team members. Automated testing frameworks support continuous integration and deployment pipelines that enable rapid, reliable releases. Documentation practices ensure knowledge continuity and ease onboarding of new team members.</w:t>
      </w:r>
    </w:p>
    <w:p>
      <w:r>
        <w:br w:type="page"/>
      </w:r>
    </w:p>
    <w:p>
      <w:pPr>
        <w:pStyle w:val="Heading1"/>
        <w:spacing w:before="200" w:after="200"/>
      </w:pPr>
      <w:r>
        <w:rPr>
          <w:b/>
          <w:bCs/>
          <w:sz w:val="32"/>
          <w:szCs w:val="32"/>
        </w:rPr>
        <w:t xml:space="preserve">PROPOSED METHODOLOGY</w:t>
      </w:r>
    </w:p>
    <w:p>
      <w:pPr>
        <w:spacing w:after="150"/>
        <w:jc w:val="both"/>
      </w:pPr>
      <w:r>
        <w:rPr>
          <w:sz w:val="24"/>
          <w:szCs w:val="24"/>
        </w:rPr>
        <w:t xml:space="preserve">The internship will follow a structured approach designed to facilitate systematic learning while enabling meaningful contribution to development activities. The methodology emphasizes progressive skill development through a combination of guided learning, supervised practice, and increasingly independent work as proficiency develops over the four-month period.</w:t>
      </w:r>
    </w:p>
    <w:p>
      <w:pPr>
        <w:pStyle w:val="Heading2"/>
        <w:spacing w:before="150" w:after="100"/>
      </w:pPr>
      <w:r>
        <w:rPr>
          <w:b/>
          <w:bCs/>
          <w:sz w:val="26"/>
          <w:szCs w:val="26"/>
        </w:rPr>
        <w:t xml:space="preserve">Onboarding and Environment Setup</w:t>
      </w:r>
    </w:p>
    <w:p>
      <w:pPr>
        <w:spacing w:after="150"/>
        <w:jc w:val="both"/>
      </w:pPr>
      <w:r>
        <w:rPr>
          <w:sz w:val="24"/>
          <w:szCs w:val="24"/>
        </w:rPr>
        <w:t xml:space="preserve">The initial phase will focus on establishing the necessary foundation for productive development work. This includes setting up the development environment with required software tools, configuring version control access, understanding the organizational codebase structure, and familiarizing with development workflows and team practices. Initial orientation sessions will provide context about company operations, product offerings, development processes, and team structure.</w:t>
      </w:r>
    </w:p>
    <w:p>
      <w:pPr>
        <w:pStyle w:val="Heading2"/>
        <w:spacing w:before="150" w:after="100"/>
      </w:pPr>
      <w:r>
        <w:rPr>
          <w:b/>
          <w:bCs/>
          <w:sz w:val="26"/>
          <w:szCs w:val="26"/>
        </w:rPr>
        <w:t xml:space="preserve">Technology Stack Learning</w:t>
      </w:r>
    </w:p>
    <w:p>
      <w:pPr>
        <w:spacing w:after="150"/>
        <w:jc w:val="both"/>
      </w:pPr>
      <w:r>
        <w:rPr>
          <w:sz w:val="24"/>
          <w:szCs w:val="24"/>
        </w:rPr>
        <w:t xml:space="preserve">Systematic learning of the technology stack used at mPass will proceed through a combination of documentation review, code exploration, and hands-on experimentation. This phase will cover both frontend technologies used for building user interfaces and backend technologies employed for server-side logic and data management. Understanding how different technologies integrate and interact within the overall system architecture forms a crucial aspect of this learning phase.</w:t>
      </w:r>
    </w:p>
    <w:p>
      <w:pPr>
        <w:pStyle w:val="Heading2"/>
        <w:spacing w:before="150" w:after="100"/>
      </w:pPr>
      <w:r>
        <w:rPr>
          <w:b/>
          <w:bCs/>
          <w:sz w:val="26"/>
          <w:szCs w:val="26"/>
        </w:rPr>
        <w:t xml:space="preserve">Supervised Development Work</w:t>
      </w:r>
    </w:p>
    <w:p>
      <w:pPr>
        <w:spacing w:after="150"/>
        <w:jc w:val="both"/>
      </w:pPr>
      <w:r>
        <w:rPr>
          <w:sz w:val="24"/>
          <w:szCs w:val="24"/>
        </w:rPr>
        <w:t xml:space="preserve">Actual development contributions will begin with smaller, well-defined tasks under close supervision, gradually progressing to more complex features as competency develops. Each development cycle will follow professional practices including understanding requirements, planning implementation approach, writing code that adheres to established standards, conducting self-testing, submitting code for review, and incorporating feedback. Regular guidance from the project manager and senior developers will ensure learning from the development process while maintaining code quality standards.</w:t>
      </w:r>
    </w:p>
    <w:p>
      <w:pPr>
        <w:pStyle w:val="Heading2"/>
        <w:spacing w:before="150" w:after="100"/>
      </w:pPr>
      <w:r>
        <w:rPr>
          <w:b/>
          <w:bCs/>
          <w:sz w:val="26"/>
          <w:szCs w:val="26"/>
        </w:rPr>
        <w:t xml:space="preserve">Testing and Quality Assurance</w:t>
      </w:r>
    </w:p>
    <w:p>
      <w:pPr>
        <w:spacing w:after="150"/>
        <w:jc w:val="both"/>
      </w:pPr>
      <w:r>
        <w:rPr>
          <w:sz w:val="24"/>
          <w:szCs w:val="24"/>
        </w:rPr>
        <w:t xml:space="preserve">Understanding and applying appropriate testing strategies will be emphasized throughout the internship. This includes learning to write unit tests for individual components and functions, understanding integration testing for API endpoints and system interactions, and participating in quality assurance processes. Experience with debugging techniques and tools will develop through practical application when investigating and resolving issues.</w:t>
      </w:r>
    </w:p>
    <w:p>
      <w:pPr>
        <w:pStyle w:val="Heading2"/>
        <w:spacing w:before="150" w:after="100"/>
      </w:pPr>
      <w:r>
        <w:rPr>
          <w:b/>
          <w:bCs/>
          <w:sz w:val="26"/>
          <w:szCs w:val="26"/>
        </w:rPr>
        <w:t xml:space="preserve">Code Review Participation</w:t>
      </w:r>
    </w:p>
    <w:p>
      <w:pPr>
        <w:spacing w:after="150"/>
        <w:jc w:val="both"/>
      </w:pPr>
      <w:r>
        <w:rPr>
          <w:sz w:val="24"/>
          <w:szCs w:val="24"/>
        </w:rPr>
        <w:t xml:space="preserve">Active participation in code review processes will provide learning opportunities from multiple perspectives. Submitting code for review and responding to feedback helps develop skills in writing clear, maintainable code and communicating technical decisions. Observing reviews of other developers' code offers insights into different approaches to solving problems and exposure to various parts of the codebase.</w:t>
      </w:r>
    </w:p>
    <w:p>
      <w:pPr>
        <w:pStyle w:val="Heading2"/>
        <w:spacing w:before="150" w:after="100"/>
      </w:pPr>
      <w:r>
        <w:rPr>
          <w:b/>
          <w:bCs/>
          <w:sz w:val="26"/>
          <w:szCs w:val="26"/>
        </w:rPr>
        <w:t xml:space="preserve">Documentation and Knowledge Building</w:t>
      </w:r>
    </w:p>
    <w:p>
      <w:pPr>
        <w:spacing w:after="150"/>
        <w:jc w:val="both"/>
      </w:pPr>
      <w:r>
        <w:rPr>
          <w:sz w:val="24"/>
          <w:szCs w:val="24"/>
        </w:rPr>
        <w:t xml:space="preserve">Throughout the internship, maintaining personal documentation of learned concepts, technical decisions, and solutions to encountered problems will support knowledge retention and professional development. Contributing to team documentation when working on features or solving problems helps develop technical communication skills while providing value to the organization. Regular reflection on progress and challenges will facilitate continuous learning and improvement.</w:t>
      </w:r>
    </w:p>
    <w:p>
      <w:r>
        <w:br w:type="page"/>
      </w:r>
    </w:p>
    <w:p>
      <w:pPr>
        <w:pStyle w:val="Heading1"/>
        <w:spacing w:before="200" w:after="200"/>
      </w:pPr>
      <w:r>
        <w:rPr>
          <w:b/>
          <w:bCs/>
          <w:sz w:val="32"/>
          <w:szCs w:val="32"/>
        </w:rPr>
        <w:t xml:space="preserve">FACILITIES REQUIRED FOR PROPOSED WORK</w:t>
      </w:r>
    </w:p>
    <w:p>
      <w:pPr>
        <w:spacing w:after="150"/>
        <w:jc w:val="both"/>
      </w:pPr>
      <w:r>
        <w:rPr>
          <w:sz w:val="24"/>
          <w:szCs w:val="24"/>
        </w:rPr>
        <w:t xml:space="preserve">The successful completion of this industrial internship requires access to specific hardware and software resources that facilitate professional full stack web development. These facilities will be provided by mPass Lobby Management Pvt. Ltd. at their office location in Malviya Industrial Area, Jaipur, ensuring that all necessary infrastructure and tools are available for productive development work.</w:t>
      </w:r>
    </w:p>
    <w:p>
      <w:pPr>
        <w:pStyle w:val="Heading2"/>
        <w:spacing w:before="150" w:after="100"/>
      </w:pPr>
      <w:r>
        <w:rPr>
          <w:b/>
          <w:bCs/>
          <w:sz w:val="26"/>
          <w:szCs w:val="26"/>
        </w:rPr>
        <w:t xml:space="preserve">Hardware Requirements</w:t>
      </w:r>
    </w:p>
    <w:p>
      <w:pPr>
        <w:spacing w:after="150"/>
        <w:jc w:val="both"/>
      </w:pPr>
      <w:r>
        <w:rPr>
          <w:sz w:val="24"/>
          <w:szCs w:val="24"/>
        </w:rPr>
        <w:t xml:space="preserve">A dedicated workstation will be required for development activities throughout the internship period. The system should possess adequate processing capabilities to handle modern development tools, including code editors, local development servers, database instances, and testing frameworks simultaneously. Sufficient RAM capacity is essential for running multiple applications and development environments concurrently without performance degradation. Adequate storage space is necessary for hosting development tools, project repositories, documentation, and various software dependencies.</w:t>
      </w:r>
    </w:p>
    <w:p>
      <w:pPr>
        <w:spacing w:after="150"/>
        <w:jc w:val="both"/>
      </w:pPr>
      <w:r>
        <w:rPr>
          <w:sz w:val="24"/>
          <w:szCs w:val="24"/>
        </w:rPr>
        <w:t xml:space="preserve">A reliable internet connection with adequate bandwidth is critical for accessing cloud-based development resources, version control repositories, online documentation, collaborative tools, and deployment platforms. Additional peripherals including monitor, keyboard, and mouse that support extended development sessions contribute to productivity and ergonomic working conditions.</w:t>
      </w:r>
    </w:p>
    <w:p>
      <w:pPr>
        <w:pStyle w:val="Heading2"/>
        <w:spacing w:before="150" w:after="100"/>
      </w:pPr>
      <w:r>
        <w:rPr>
          <w:b/>
          <w:bCs/>
          <w:sz w:val="26"/>
          <w:szCs w:val="26"/>
        </w:rPr>
        <w:t xml:space="preserve">Software Requirements</w:t>
      </w:r>
    </w:p>
    <w:p>
      <w:pPr>
        <w:spacing w:after="150"/>
        <w:jc w:val="both"/>
      </w:pPr>
      <w:r>
        <w:rPr>
          <w:sz w:val="24"/>
          <w:szCs w:val="24"/>
        </w:rPr>
        <w:t xml:space="preserve">The development environment requires a comprehensive suite of software tools spanning multiple categories. An integrated development environment or advanced code editor configured for web development provides essential features including syntax highlighting, code completion, debugging capabilities, and extension support. Version control software enables participation in collaborative development workflows, code management, and integration with team repositories.</w:t>
      </w:r>
    </w:p>
    <w:p>
      <w:pPr>
        <w:spacing w:after="150"/>
        <w:jc w:val="both"/>
      </w:pPr>
      <w:r>
        <w:rPr>
          <w:sz w:val="24"/>
          <w:szCs w:val="24"/>
        </w:rPr>
        <w:t xml:space="preserve">Frontend development necessitates modern web browsers with developer tools for testing and debugging across different platforms and screen sizes. Backend development requires appropriate runtime environments, server frameworks, and database management systems as determined by the technology stack employed at mPass. API development and testing tools facilitate the creation, testing, and documentation of web services and endpoints.</w:t>
      </w:r>
    </w:p>
    <w:p>
      <w:pPr>
        <w:spacing w:after="150"/>
        <w:jc w:val="both"/>
      </w:pPr>
      <w:r>
        <w:rPr>
          <w:sz w:val="24"/>
          <w:szCs w:val="24"/>
        </w:rPr>
        <w:t xml:space="preserve">Additional software components include package managers for dependency management, build tools for automating development tasks, testing frameworks for ensuring code quality, and collaboration platforms for team communication and project management. Access to documentation resources, online learning platforms, and technical reference materials supports continuous learning throughout the internship period.</w:t>
      </w:r>
    </w:p>
    <w:p>
      <w:pPr>
        <w:pStyle w:val="Heading2"/>
        <w:spacing w:before="150" w:after="100"/>
      </w:pPr>
      <w:r>
        <w:rPr>
          <w:b/>
          <w:bCs/>
          <w:sz w:val="26"/>
          <w:szCs w:val="26"/>
        </w:rPr>
        <w:t xml:space="preserve">Access and Permissions</w:t>
      </w:r>
    </w:p>
    <w:p>
      <w:pPr>
        <w:spacing w:after="150"/>
        <w:jc w:val="both"/>
      </w:pPr>
      <w:r>
        <w:rPr>
          <w:sz w:val="24"/>
          <w:szCs w:val="24"/>
        </w:rPr>
        <w:t xml:space="preserve">Appropriate access credentials and permissions for organizational systems are essential for productive participation in development activities. This includes repository access for version control systems, authentication for development and testing environments, permissions for relevant project documentation and resources, and access to team communication channels and collaboration tools. Security protocols ensure that access levels align with internship responsibilities while maintaining system integrity and data protection.</w:t>
      </w:r>
    </w:p>
    <w:p>
      <w:pPr>
        <w:spacing w:after="150"/>
        <w:jc w:val="both"/>
      </w:pPr>
      <w:r>
        <w:rPr>
          <w:sz w:val="24"/>
          <w:szCs w:val="24"/>
        </w:rPr>
        <w:t xml:space="preserve">All facilities will be provided and maintained by mPass Lobby Management Pvt. Ltd. as part of the standard internship infrastructure, ensuring that technical resources do not impede learning and development activities. The organization's existing technology infrastructure, development tools, and support systems will enable effective participation in professional software development workflows from the outset of the internship.</w:t>
      </w:r>
    </w:p>
    <w:p>
      <w:r>
        <w:br w:type="page"/>
      </w:r>
    </w:p>
    <w:p>
      <w:pPr>
        <w:pStyle w:val="Heading1"/>
        <w:spacing w:before="200" w:after="200"/>
      </w:pPr>
      <w:r>
        <w:rPr>
          <w:b/>
          <w:bCs/>
          <w:sz w:val="32"/>
          <w:szCs w:val="32"/>
        </w:rPr>
        <w:t xml:space="preserve">EXPECTED OUTCOMES</w:t>
      </w:r>
    </w:p>
    <w:p>
      <w:pPr>
        <w:spacing w:after="100"/>
        <w:jc w:val="both"/>
      </w:pPr>
      <w:r>
        <w:rPr>
          <w:sz w:val="24"/>
          <w:szCs w:val="24"/>
        </w:rPr>
        <w:t xml:space="preserve">Upon successful completion of this four-month industrial internship at mPass Lobby Management Pvt. Ltd., the following outcomes are anticipated:</w:t>
      </w:r>
    </w:p>
    <w:p>
      <w:pPr>
        <w:spacing w:after="100"/>
        <w:jc w:val="both"/>
      </w:pPr>
      <w:r>
        <w:rPr>
          <w:sz w:val="24"/>
          <w:szCs w:val="24"/>
        </w:rPr>
        <w:t xml:space="preserve">1. Development of practical proficiency in full stack web development with demonstrated ability to contribute to both frontend and backend components of web applications using modern frameworks and technologies employed in professional software development.</w:t>
      </w:r>
    </w:p>
    <w:p>
      <w:pPr>
        <w:spacing w:after="100"/>
        <w:jc w:val="both"/>
      </w:pPr>
      <w:r>
        <w:rPr>
          <w:sz w:val="24"/>
          <w:szCs w:val="24"/>
        </w:rPr>
        <w:t xml:space="preserve">2. Acquisition of hands-on experience with professional software development workflows including version control usage, code review processes, testing methodologies, debugging techniques, and documentation practices as implemented in production environments.</w:t>
      </w:r>
    </w:p>
    <w:p>
      <w:pPr>
        <w:spacing w:after="100"/>
        <w:jc w:val="both"/>
      </w:pPr>
      <w:r>
        <w:rPr>
          <w:sz w:val="24"/>
          <w:szCs w:val="24"/>
        </w:rPr>
        <w:t xml:space="preserve">3. Understanding of enterprise application architecture including API design patterns, database optimization techniques, security implementation approaches, and scalability considerations for systems serving real users in production environments.</w:t>
      </w:r>
    </w:p>
    <w:p>
      <w:pPr>
        <w:spacing w:after="100"/>
        <w:jc w:val="both"/>
      </w:pPr>
      <w:r>
        <w:rPr>
          <w:sz w:val="24"/>
          <w:szCs w:val="24"/>
        </w:rPr>
        <w:t xml:space="preserve">4. Development of professional competencies in writing clean, maintainable code that adheres to industry coding standards and best practices, with experience in code organization, naming conventions, and documentation approaches that support long-term system sustainability.</w:t>
      </w:r>
    </w:p>
    <w:p>
      <w:pPr>
        <w:spacing w:after="100"/>
        <w:jc w:val="both"/>
      </w:pPr>
      <w:r>
        <w:rPr>
          <w:sz w:val="24"/>
          <w:szCs w:val="24"/>
        </w:rPr>
        <w:t xml:space="preserve">5. Enhanced problem-solving capabilities through exposure to real-world development challenges, with practical experience in analyzing requirements, designing solutions, implementing features, troubleshooting issues, and optimizing performance.</w:t>
      </w:r>
    </w:p>
    <w:p>
      <w:pPr>
        <w:spacing w:after="100"/>
        <w:jc w:val="both"/>
      </w:pPr>
      <w:r>
        <w:rPr>
          <w:sz w:val="24"/>
          <w:szCs w:val="24"/>
        </w:rPr>
        <w:t xml:space="preserve">6. Growth in professional communication and collaboration skills through participation in team activities, technical discussions, code reviews, and interactions with experienced software development professionals in a structured work environment.</w:t>
      </w:r>
    </w:p>
    <w:p>
      <w:pPr>
        <w:spacing w:after="100"/>
        <w:jc w:val="both"/>
      </w:pPr>
      <w:r>
        <w:rPr>
          <w:sz w:val="24"/>
          <w:szCs w:val="24"/>
        </w:rPr>
        <w:t xml:space="preserve">7. Receipt of an Internship Completion Certificate from mPass Lobby Management Pvt. Ltd. recognizing successful completion of the four-month industrial training program and contribution to software development activities.</w:t>
      </w:r>
    </w:p>
    <w:p>
      <w:pPr>
        <w:spacing w:before="150" w:after="150"/>
        <w:jc w:val="both"/>
      </w:pPr>
      <w:r>
        <w:rPr>
          <w:sz w:val="24"/>
          <w:szCs w:val="24"/>
        </w:rPr>
        <w:t xml:space="preserve">These outcomes collectively aim to bridge the gap between academic knowledge and professional practice, establishing a strong foundation for a successful career in software engineering while providing practical insights into the realities of professional software development that complement and extend classroom learning.</w:t>
      </w:r>
    </w:p>
    <w:p>
      <w:r>
        <w:br w:type="page"/>
      </w:r>
    </w:p>
    <w:p>
      <w:pPr>
        <w:pStyle w:val="Heading1"/>
        <w:spacing w:before="200" w:after="200"/>
      </w:pPr>
      <w:r>
        <w:rPr>
          <w:b/>
          <w:bCs/>
          <w:sz w:val="32"/>
          <w:szCs w:val="32"/>
        </w:rPr>
        <w:t xml:space="preserve">WORK PLAN AND TIMELINE</w:t>
      </w:r>
    </w:p>
    <w:p>
      <w:pPr>
        <w:spacing w:after="150"/>
        <w:jc w:val="both"/>
      </w:pPr>
      <w:r>
        <w:rPr>
          <w:sz w:val="24"/>
          <w:szCs w:val="24"/>
        </w:rPr>
        <w:t xml:space="preserve">The four-month internship period from February 18, 2026, to June 18, 2026, is organized into distinct phases to ensure systematic progression from foundational learning through increasingly independent contribution. The work plan provides structure while maintaining flexibility to adapt to learning needs and opportunities that emerge during the internship.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000000" w:sz="1"/>
              <w:left w:val="single" w:color="000000" w:sz="1"/>
              <w:bottom w:val="single" w:color="000000" w:sz="1"/>
              <w:right w:val="single" w:color="000000" w:sz="1"/>
            </w:tcBorders>
            <w:shd w:fill="D3D3D3" w:val="clear"/>
            <w:tcMar>
              <w:top w:type="dxa" w:w="100"/>
              <w:left w:type="dxa" w:w="100"/>
              <w:bottom w:type="dxa" w:w="100"/>
              <w:right w:type="dxa" w:w="100"/>
            </w:tcMar>
          </w:tcPr>
          <w:p>
            <w:pPr>
              <w:jc w:val="center"/>
            </w:pPr>
            <w:r>
              <w:rPr>
                <w:b/>
                <w:bCs/>
                <w:sz w:val="22"/>
                <w:szCs w:val="22"/>
              </w:rPr>
              <w:t xml:space="preserve">Phase</w:t>
            </w:r>
          </w:p>
        </w:tc>
        <w:tc>
          <w:tcPr>
            <w:tcW w:type="dxa" w:w="2340"/>
            <w:tcBorders>
              <w:top w:val="single" w:color="000000" w:sz="1"/>
              <w:left w:val="single" w:color="000000" w:sz="1"/>
              <w:bottom w:val="single" w:color="000000" w:sz="1"/>
              <w:right w:val="single" w:color="000000" w:sz="1"/>
            </w:tcBorders>
            <w:shd w:fill="D3D3D3" w:val="clear"/>
            <w:tcMar>
              <w:top w:type="dxa" w:w="100"/>
              <w:left w:type="dxa" w:w="100"/>
              <w:bottom w:type="dxa" w:w="100"/>
              <w:right w:type="dxa" w:w="100"/>
            </w:tcMar>
          </w:tcPr>
          <w:p>
            <w:pPr>
              <w:jc w:val="center"/>
            </w:pPr>
            <w:r>
              <w:rPr>
                <w:b/>
                <w:bCs/>
                <w:sz w:val="22"/>
                <w:szCs w:val="22"/>
              </w:rPr>
              <w:t xml:space="preserve">Duration</w:t>
            </w:r>
          </w:p>
        </w:tc>
        <w:tc>
          <w:tcPr>
            <w:tcW w:type="dxa" w:w="5460"/>
            <w:tcBorders>
              <w:top w:val="single" w:color="000000" w:sz="1"/>
              <w:left w:val="single" w:color="000000" w:sz="1"/>
              <w:bottom w:val="single" w:color="000000" w:sz="1"/>
              <w:right w:val="single" w:color="000000" w:sz="1"/>
            </w:tcBorders>
            <w:shd w:fill="D3D3D3" w:val="clear"/>
            <w:tcMar>
              <w:top w:type="dxa" w:w="100"/>
              <w:left w:type="dxa" w:w="100"/>
              <w:bottom w:type="dxa" w:w="100"/>
              <w:right w:type="dxa" w:w="100"/>
            </w:tcMar>
          </w:tcPr>
          <w:p>
            <w:pPr>
              <w:jc w:val="center"/>
            </w:pPr>
            <w:r>
              <w:rPr>
                <w:b/>
                <w:bCs/>
                <w:sz w:val="22"/>
                <w:szCs w:val="22"/>
              </w:rPr>
              <w:t xml:space="preserve">Planned Activities</w:t>
            </w:r>
          </w:p>
        </w:tc>
      </w:tr>
      <w:tr>
        <w:tc>
          <w:tcPr>
            <w:tcW w:type="dxa" w:w="156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center"/>
            </w:pPr>
            <w:r>
              <w:rPr>
                <w:b/>
                <w:bCs/>
                <w:sz w:val="22"/>
                <w:szCs w:val="22"/>
              </w:rPr>
              <w:t xml:space="preserve">Month 1</w:t>
            </w:r>
          </w:p>
        </w:tc>
        <w:tc>
          <w:tcPr>
            <w:tcW w:type="dxa" w:w="234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center"/>
            </w:pPr>
            <w:r>
              <w:rPr>
                <w:sz w:val="22"/>
                <w:szCs w:val="22"/>
              </w:rPr>
              <w:t xml:space="preserve">Feb 18 - Mar 18</w:t>
            </w:r>
          </w:p>
        </w:tc>
        <w:tc>
          <w:tcPr>
            <w:tcW w:type="dxa" w:w="546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Orientation and onboarding processes, development environment configuration, introduction to company products and development workflows, technology stack familiarization, codebase exploration and documentation review, initial supervised tasks to understand coding standards.</w:t>
            </w:r>
          </w:p>
        </w:tc>
      </w:tr>
      <w:tr>
        <w:tc>
          <w:tcPr>
            <w:tcW w:type="dxa" w:w="156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center"/>
            </w:pPr>
            <w:r>
              <w:rPr>
                <w:b/>
                <w:bCs/>
                <w:sz w:val="22"/>
                <w:szCs w:val="22"/>
              </w:rPr>
              <w:t xml:space="preserve">Month 2</w:t>
            </w:r>
          </w:p>
        </w:tc>
        <w:tc>
          <w:tcPr>
            <w:tcW w:type="dxa" w:w="234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center"/>
            </w:pPr>
            <w:r>
              <w:rPr>
                <w:sz w:val="22"/>
                <w:szCs w:val="22"/>
              </w:rPr>
              <w:t xml:space="preserve">Mar 19 - Apr 18</w:t>
            </w:r>
          </w:p>
        </w:tc>
        <w:tc>
          <w:tcPr>
            <w:tcW w:type="dxa" w:w="546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Frontend development activities including user interface component work, responsive design implementation, participation in code reviews, bug fixing exercises, integration of frontend with backend APIs, learning testing approaches for frontend code.</w:t>
            </w:r>
          </w:p>
        </w:tc>
      </w:tr>
      <w:tr>
        <w:tc>
          <w:tcPr>
            <w:tcW w:type="dxa" w:w="156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center"/>
            </w:pPr>
            <w:r>
              <w:rPr>
                <w:b/>
                <w:bCs/>
                <w:sz w:val="22"/>
                <w:szCs w:val="22"/>
              </w:rPr>
              <w:t xml:space="preserve">Month 3</w:t>
            </w:r>
          </w:p>
        </w:tc>
        <w:tc>
          <w:tcPr>
            <w:tcW w:type="dxa" w:w="234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center"/>
            </w:pPr>
            <w:r>
              <w:rPr>
                <w:sz w:val="22"/>
                <w:szCs w:val="22"/>
              </w:rPr>
              <w:t xml:space="preserve">Apr 19 - May 18</w:t>
            </w:r>
          </w:p>
        </w:tc>
        <w:tc>
          <w:tcPr>
            <w:tcW w:type="dxa" w:w="546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Backend development contributions including API endpoint work, database query development, server-side logic implementation, understanding security practices, learning deployment procedures, participating in debugging and troubleshooting activities.</w:t>
            </w:r>
          </w:p>
        </w:tc>
      </w:tr>
      <w:tr>
        <w:tc>
          <w:tcPr>
            <w:tcW w:type="dxa" w:w="156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center"/>
            </w:pPr>
            <w:r>
              <w:rPr>
                <w:b/>
                <w:bCs/>
                <w:sz w:val="22"/>
                <w:szCs w:val="22"/>
              </w:rPr>
              <w:t xml:space="preserve">Month 4</w:t>
            </w:r>
          </w:p>
        </w:tc>
        <w:tc>
          <w:tcPr>
            <w:tcW w:type="dxa" w:w="234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center"/>
            </w:pPr>
            <w:r>
              <w:rPr>
                <w:sz w:val="22"/>
                <w:szCs w:val="22"/>
              </w:rPr>
              <w:t xml:space="preserve">May 19 - Jun 18</w:t>
            </w:r>
          </w:p>
        </w:tc>
        <w:tc>
          <w:tcPr>
            <w:tcW w:type="dxa" w:w="546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Integration of learned skills across full stack, more independent contribution to assigned tasks, comprehensive testing participation, documentation of work and learnings, knowledge transfer sessions, final project evaluation and feedback, completion formalities.</w:t>
            </w:r>
          </w:p>
        </w:tc>
      </w:tr>
    </w:tbl>
    <w:p>
      <w:pPr>
        <w:spacing w:before="200" w:after="150"/>
        <w:jc w:val="both"/>
      </w:pPr>
      <w:r>
        <w:rPr>
          <w:sz w:val="24"/>
          <w:szCs w:val="24"/>
        </w:rPr>
        <w:t xml:space="preserve">This timeline serves as a guiding framework that will be refined based on actual progress, learning pace, and organizational needs. Regular evaluation sessions with the project manager will ensure alignment between learning objectives and practical contributions while providing opportunities to adjust the plan as needed to maximize both educational value and productive output.</w:t>
      </w:r>
    </w:p>
    <w:p>
      <w:r>
        <w:br w:type="page"/>
      </w:r>
    </w:p>
    <w:p>
      <w:pPr>
        <w:pStyle w:val="Heading1"/>
        <w:spacing w:before="200" w:after="200"/>
      </w:pPr>
      <w:r>
        <w:rPr>
          <w:b/>
          <w:bCs/>
          <w:sz w:val="32"/>
          <w:szCs w:val="32"/>
        </w:rPr>
        <w:t xml:space="preserve">REFERENCES</w:t>
      </w:r>
    </w:p>
    <w:p>
      <w:pPr>
        <w:spacing w:after="100"/>
        <w:jc w:val="both"/>
      </w:pPr>
      <w:r>
        <w:rPr>
          <w:sz w:val="24"/>
          <w:szCs w:val="24"/>
        </w:rPr>
        <w:t xml:space="preserve">1. Modern Web Development Best Practices and Design Patterns for Full Stack Applications.</w:t>
      </w:r>
    </w:p>
    <w:p>
      <w:pPr>
        <w:spacing w:after="100"/>
        <w:jc w:val="both"/>
      </w:pPr>
      <w:r>
        <w:rPr>
          <w:sz w:val="24"/>
          <w:szCs w:val="24"/>
        </w:rPr>
        <w:t xml:space="preserve">2. Professional Software Development Methodologies and Agile Practices in Enterprise Environments.</w:t>
      </w:r>
    </w:p>
    <w:p>
      <w:pPr>
        <w:spacing w:after="100"/>
        <w:jc w:val="both"/>
      </w:pPr>
      <w:r>
        <w:rPr>
          <w:sz w:val="24"/>
          <w:szCs w:val="24"/>
        </w:rPr>
        <w:t xml:space="preserve">3. RESTful API Design Principles and Implementation Guidelines for Web Services.</w:t>
      </w:r>
    </w:p>
    <w:p>
      <w:pPr>
        <w:spacing w:after="100"/>
        <w:jc w:val="both"/>
      </w:pPr>
      <w:r>
        <w:rPr>
          <w:sz w:val="24"/>
          <w:szCs w:val="24"/>
        </w:rPr>
        <w:t xml:space="preserve">4. Database Design and Optimization Techniques for Web Application Development.</w:t>
      </w:r>
    </w:p>
    <w:p>
      <w:pPr>
        <w:spacing w:after="100"/>
        <w:jc w:val="both"/>
      </w:pPr>
      <w:r>
        <w:rPr>
          <w:sz w:val="24"/>
          <w:szCs w:val="24"/>
        </w:rPr>
        <w:t xml:space="preserve">5. OWASP (Open Web Application Security Project) Guidelines for Secure Web Application Development.</w:t>
      </w:r>
    </w:p>
    <w:p>
      <w:pPr>
        <w:spacing w:after="100"/>
        <w:jc w:val="both"/>
      </w:pPr>
      <w:r>
        <w:rPr>
          <w:sz w:val="24"/>
          <w:szCs w:val="24"/>
        </w:rPr>
        <w:t xml:space="preserve">6. Version Control Systems and Collaborative Development Practices for Software Teams.</w:t>
      </w:r>
    </w:p>
    <w:p>
      <w:pPr>
        <w:spacing w:after="100"/>
        <w:jc w:val="both"/>
      </w:pPr>
      <w:r>
        <w:rPr>
          <w:sz w:val="24"/>
          <w:szCs w:val="24"/>
        </w:rPr>
        <w:t xml:space="preserve">7. Software Testing Strategies Including Unit Testing, Integration Testing, and Quality Assurance Methodologies.</w:t>
      </w:r>
    </w:p>
    <w:p>
      <w:pPr>
        <w:spacing w:after="100"/>
        <w:jc w:val="both"/>
      </w:pPr>
      <w:r>
        <w:rPr>
          <w:sz w:val="24"/>
          <w:szCs w:val="24"/>
        </w:rPr>
        <w:t xml:space="preserve">8. User Experience Design Principles and Frontend Development Frameworks for Modern Web Applications.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jc w:val="center"/>
    </w:pPr>
    <w:rPr>
      <w:rFonts w:ascii="Times New Roman" w:cs="Times New Roman" w:eastAsia="Times New Roman" w:hAnsi="Times New Roman"/>
      <w:b/>
      <w:bCs/>
      <w:sz w:val="32"/>
      <w:szCs w:val="32"/>
    </w:rPr>
  </w:style>
  <w:style w:type="paragraph" w:styleId="Heading2">
    <w:name w:val="Heading 2"/>
    <w:basedOn w:val="Normal"/>
    <w:next w:val="Normal"/>
    <w:qFormat/>
    <w:pPr>
      <w:spacing w:before="180" w:after="120"/>
      <w:jc w:val="left"/>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2026-02-13T13:03:10.728Z</dcterms:created>
  <dcterms:modified xsi:type="dcterms:W3CDTF">2026-02-13T13:03:10.729Z</dcterms:modified>
</cp:coreProperties>
</file>

<file path=docProps/custom.xml><?xml version="1.0" encoding="utf-8"?>
<Properties xmlns="http://schemas.openxmlformats.org/officeDocument/2006/custom-properties" xmlns:vt="http://schemas.openxmlformats.org/officeDocument/2006/docPropsVTypes"/>
</file>