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2136" w14:textId="29AD7249" w:rsidR="00611DD6" w:rsidRDefault="000202D1" w:rsidP="000202D1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Characteristics of Sanskrit Language</w:t>
      </w:r>
    </w:p>
    <w:p w14:paraId="7E0615B6" w14:textId="75156450" w:rsidR="000202D1" w:rsidRDefault="000202D1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Sanskrit is phonetic – If you know how to spell a word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you know how to pronounce it, and vice versa. There is </w:t>
      </w:r>
      <w:r w:rsidR="00590E3B">
        <w:rPr>
          <w:sz w:val="24"/>
          <w:szCs w:val="24"/>
          <w:lang w:val="en-IN"/>
        </w:rPr>
        <w:t xml:space="preserve">a </w:t>
      </w:r>
      <w:r>
        <w:rPr>
          <w:sz w:val="24"/>
          <w:szCs w:val="24"/>
          <w:lang w:val="en-IN"/>
        </w:rPr>
        <w:t>o</w:t>
      </w:r>
      <w:r w:rsidR="00590E3B">
        <w:rPr>
          <w:sz w:val="24"/>
          <w:szCs w:val="24"/>
          <w:lang w:val="en-IN"/>
        </w:rPr>
        <w:t>ne-to-</w:t>
      </w:r>
      <w:r>
        <w:rPr>
          <w:sz w:val="24"/>
          <w:szCs w:val="24"/>
          <w:lang w:val="en-IN"/>
        </w:rPr>
        <w:t xml:space="preserve">one correspondence between spelling and pronunciation. It is not </w:t>
      </w:r>
      <w:r w:rsidR="00590E3B">
        <w:rPr>
          <w:sz w:val="24"/>
          <w:szCs w:val="24"/>
          <w:lang w:val="en-IN"/>
        </w:rPr>
        <w:t>valid</w:t>
      </w:r>
      <w:r>
        <w:rPr>
          <w:sz w:val="24"/>
          <w:szCs w:val="24"/>
          <w:lang w:val="en-IN"/>
        </w:rPr>
        <w:t xml:space="preserve"> for English.</w:t>
      </w:r>
    </w:p>
    <w:p w14:paraId="01E2A90C" w14:textId="7D1639B5" w:rsidR="000202D1" w:rsidRDefault="000202D1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Punctuation – Sanskrit contains only two punctuation marks</w:t>
      </w:r>
      <w:r w:rsidR="00590E3B">
        <w:rPr>
          <w:sz w:val="24"/>
          <w:szCs w:val="24"/>
          <w:lang w:val="en-IN"/>
        </w:rPr>
        <w:t xml:space="preserve">: ' </w:t>
      </w:r>
      <w:r>
        <w:rPr>
          <w:sz w:val="24"/>
          <w:szCs w:val="24"/>
          <w:lang w:val="en-IN"/>
        </w:rPr>
        <w:t>|</w:t>
      </w:r>
      <w:r w:rsidR="00590E3B">
        <w:rPr>
          <w:sz w:val="24"/>
          <w:szCs w:val="24"/>
          <w:lang w:val="en-IN"/>
        </w:rPr>
        <w:t>'</w:t>
      </w:r>
      <w:r>
        <w:rPr>
          <w:sz w:val="24"/>
          <w:szCs w:val="24"/>
          <w:lang w:val="en-IN"/>
        </w:rPr>
        <w:t xml:space="preserve"> and </w:t>
      </w:r>
      <w:r w:rsidR="00590E3B">
        <w:rPr>
          <w:sz w:val="24"/>
          <w:szCs w:val="24"/>
          <w:lang w:val="en-IN"/>
        </w:rPr>
        <w:t>'</w:t>
      </w:r>
      <w:r>
        <w:rPr>
          <w:sz w:val="24"/>
          <w:szCs w:val="24"/>
          <w:lang w:val="en-IN"/>
        </w:rPr>
        <w:t>||</w:t>
      </w:r>
      <w:r w:rsidR="00590E3B">
        <w:rPr>
          <w:sz w:val="24"/>
          <w:szCs w:val="24"/>
          <w:lang w:val="en-IN"/>
        </w:rPr>
        <w:t>.'</w:t>
      </w:r>
      <w:r>
        <w:rPr>
          <w:sz w:val="24"/>
          <w:szCs w:val="24"/>
          <w:lang w:val="en-IN"/>
        </w:rPr>
        <w:t xml:space="preserve"> </w:t>
      </w:r>
    </w:p>
    <w:p w14:paraId="535C254E" w14:textId="10538FC4" w:rsidR="000202D1" w:rsidRDefault="000202D1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Genders – English is generally gender</w:t>
      </w:r>
      <w:r w:rsidR="00590E3B">
        <w:rPr>
          <w:sz w:val="24"/>
          <w:szCs w:val="24"/>
          <w:lang w:val="en-IN"/>
        </w:rPr>
        <w:t>-</w:t>
      </w:r>
      <w:r>
        <w:rPr>
          <w:sz w:val="24"/>
          <w:szCs w:val="24"/>
          <w:lang w:val="en-IN"/>
        </w:rPr>
        <w:t>neutral when used for an inanimate object. But i</w:t>
      </w:r>
      <w:r w:rsidR="00590E3B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 xml:space="preserve"> Sanskrit, this is not there. It could be </w:t>
      </w:r>
      <w:r w:rsidR="00590E3B">
        <w:rPr>
          <w:sz w:val="24"/>
          <w:szCs w:val="24"/>
          <w:lang w:val="en-IN"/>
        </w:rPr>
        <w:t>masculine, feminine, or neutral, depending</w:t>
      </w:r>
      <w:r>
        <w:rPr>
          <w:sz w:val="24"/>
          <w:szCs w:val="24"/>
          <w:lang w:val="en-IN"/>
        </w:rPr>
        <w:t xml:space="preserve"> on how the word has been derived.</w:t>
      </w:r>
    </w:p>
    <w:p w14:paraId="2B50C098" w14:textId="6BD3AFAC" w:rsidR="000202D1" w:rsidRDefault="00DE2262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Numbers – In English, there are only two numbers – singular and plural</w:t>
      </w:r>
      <w:r w:rsidR="00590E3B">
        <w:rPr>
          <w:sz w:val="24"/>
          <w:szCs w:val="24"/>
          <w:lang w:val="en-IN"/>
        </w:rPr>
        <w:t>- but in Sanskrit, there are singular, dual,</w:t>
      </w:r>
      <w:r>
        <w:rPr>
          <w:sz w:val="24"/>
          <w:szCs w:val="24"/>
          <w:lang w:val="en-IN"/>
        </w:rPr>
        <w:t xml:space="preserve"> and plural.</w:t>
      </w:r>
    </w:p>
    <w:p w14:paraId="3AD75AA7" w14:textId="7FE2EA68" w:rsidR="00DE2262" w:rsidRDefault="00DE2262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Cases – In English, the </w:t>
      </w:r>
      <w:r w:rsidR="00590E3B">
        <w:rPr>
          <w:sz w:val="24"/>
          <w:szCs w:val="24"/>
          <w:lang w:val="en-IN"/>
        </w:rPr>
        <w:t>noun's point</w:t>
      </w:r>
      <w:r>
        <w:rPr>
          <w:sz w:val="24"/>
          <w:szCs w:val="24"/>
          <w:lang w:val="en-IN"/>
        </w:rPr>
        <w:t xml:space="preserve"> in a sentence is determined by its position in the sente</w:t>
      </w:r>
      <w:r w:rsidR="00590E3B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>ce or by the prepos</w:t>
      </w:r>
      <w:r w:rsidR="00590E3B"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>tions preced</w:t>
      </w:r>
      <w:r w:rsidR="00590E3B">
        <w:rPr>
          <w:sz w:val="24"/>
          <w:szCs w:val="24"/>
          <w:lang w:val="en-IN"/>
        </w:rPr>
        <w:t>ing</w:t>
      </w:r>
      <w:r>
        <w:rPr>
          <w:sz w:val="24"/>
          <w:szCs w:val="24"/>
          <w:lang w:val="en-IN"/>
        </w:rPr>
        <w:t xml:space="preserve"> the noun, but in </w:t>
      </w:r>
      <w:r w:rsidR="00590E3B">
        <w:rPr>
          <w:sz w:val="24"/>
          <w:szCs w:val="24"/>
          <w:lang w:val="en-IN"/>
        </w:rPr>
        <w:t>Sanskri</w:t>
      </w:r>
      <w:r>
        <w:rPr>
          <w:sz w:val="24"/>
          <w:szCs w:val="24"/>
          <w:lang w:val="en-IN"/>
        </w:rPr>
        <w:t xml:space="preserve">t, </w:t>
      </w:r>
      <w:r w:rsidR="00590E3B">
        <w:rPr>
          <w:sz w:val="24"/>
          <w:szCs w:val="24"/>
          <w:lang w:val="en-IN"/>
        </w:rPr>
        <w:t>the noun's stem</w:t>
      </w:r>
      <w:r>
        <w:rPr>
          <w:sz w:val="24"/>
          <w:szCs w:val="24"/>
          <w:lang w:val="en-IN"/>
        </w:rPr>
        <w:t xml:space="preserve"> gets inflected. </w:t>
      </w:r>
    </w:p>
    <w:p w14:paraId="49038C80" w14:textId="39F480FB" w:rsidR="00DE2262" w:rsidRDefault="00DE2262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Persons – The order of persons in Sanskrit is reversed as English. In Sanskrit, the first person refers to the third person of English.</w:t>
      </w:r>
    </w:p>
    <w:p w14:paraId="39649783" w14:textId="20D99D42" w:rsidR="00DE2262" w:rsidRDefault="00DE2262" w:rsidP="000202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Verses verses everywhere </w:t>
      </w:r>
    </w:p>
    <w:p w14:paraId="5772A552" w14:textId="00F4C1D0" w:rsidR="00DE2262" w:rsidRDefault="00DE2262" w:rsidP="00DE226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most </w:t>
      </w:r>
      <w:r w:rsidR="00590E3B">
        <w:rPr>
          <w:sz w:val="24"/>
          <w:szCs w:val="24"/>
          <w:lang w:val="en-IN"/>
        </w:rPr>
        <w:t>crucial</w:t>
      </w:r>
      <w:r>
        <w:rPr>
          <w:sz w:val="24"/>
          <w:szCs w:val="24"/>
          <w:lang w:val="en-IN"/>
        </w:rPr>
        <w:t xml:space="preserve"> character</w:t>
      </w:r>
      <w:r w:rsidR="00590E3B"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>stic of Sanskrit is that every</w:t>
      </w:r>
      <w:r w:rsidR="00590E3B">
        <w:rPr>
          <w:sz w:val="24"/>
          <w:szCs w:val="24"/>
          <w:lang w:val="en-IN"/>
        </w:rPr>
        <w:t>thin</w:t>
      </w:r>
      <w:r>
        <w:rPr>
          <w:sz w:val="24"/>
          <w:szCs w:val="24"/>
          <w:lang w:val="en-IN"/>
        </w:rPr>
        <w:t xml:space="preserve">g is versified in Sanskrit. </w:t>
      </w:r>
    </w:p>
    <w:p w14:paraId="79550C59" w14:textId="621228A1" w:rsidR="00DE2262" w:rsidRDefault="00DE2262" w:rsidP="00DE226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All the branches of knowledge, including philosophy, ethics, history, lexicography, astronomy, mathematics, arts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or science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are written in verses.</w:t>
      </w:r>
    </w:p>
    <w:p w14:paraId="2B1DE362" w14:textId="06F4EFFB" w:rsidR="00DE2262" w:rsidRDefault="00590E3B" w:rsidP="00DE226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s</w:t>
      </w:r>
      <w:r w:rsidR="00DE2262">
        <w:rPr>
          <w:sz w:val="24"/>
          <w:szCs w:val="24"/>
          <w:lang w:val="en-IN"/>
        </w:rPr>
        <w:t xml:space="preserve">tudy of sonorous meters in Sanskrit is highly evolved and contains </w:t>
      </w:r>
      <w:r>
        <w:rPr>
          <w:sz w:val="24"/>
          <w:szCs w:val="24"/>
          <w:lang w:val="en-IN"/>
        </w:rPr>
        <w:t>exci</w:t>
      </w:r>
      <w:r w:rsidR="00DE2262">
        <w:rPr>
          <w:sz w:val="24"/>
          <w:szCs w:val="24"/>
          <w:lang w:val="en-IN"/>
        </w:rPr>
        <w:t>ting aspects of mathematics.</w:t>
      </w:r>
    </w:p>
    <w:p w14:paraId="0C635E74" w14:textId="6870F14A" w:rsidR="00DE2262" w:rsidRDefault="00DE2262" w:rsidP="00DE226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There is an evolved versatile and simple meter called </w:t>
      </w:r>
      <w:r w:rsidR="00590E3B">
        <w:rPr>
          <w:sz w:val="24"/>
          <w:szCs w:val="24"/>
          <w:lang w:val="en-IN"/>
        </w:rPr>
        <w:t>"</w:t>
      </w:r>
      <w:r>
        <w:rPr>
          <w:sz w:val="24"/>
          <w:szCs w:val="24"/>
          <w:lang w:val="en-IN"/>
        </w:rPr>
        <w:t>Anushtup</w:t>
      </w:r>
      <w:r w:rsidR="00590E3B">
        <w:rPr>
          <w:sz w:val="24"/>
          <w:szCs w:val="24"/>
          <w:lang w:val="en-IN"/>
        </w:rPr>
        <w:t>,"</w:t>
      </w:r>
      <w:r>
        <w:rPr>
          <w:sz w:val="24"/>
          <w:szCs w:val="24"/>
          <w:lang w:val="en-IN"/>
        </w:rPr>
        <w:t xml:space="preserve"> which has four quarters called </w:t>
      </w:r>
      <w:r w:rsidR="00590E3B">
        <w:rPr>
          <w:sz w:val="24"/>
          <w:szCs w:val="24"/>
          <w:lang w:val="en-IN"/>
        </w:rPr>
        <w:t>"</w:t>
      </w:r>
      <w:r>
        <w:rPr>
          <w:sz w:val="24"/>
          <w:szCs w:val="24"/>
          <w:lang w:val="en-IN"/>
        </w:rPr>
        <w:t>Padh</w:t>
      </w:r>
      <w:r w:rsidR="00590E3B">
        <w:rPr>
          <w:sz w:val="24"/>
          <w:szCs w:val="24"/>
          <w:lang w:val="en-IN"/>
        </w:rPr>
        <w:t>,"</w:t>
      </w:r>
      <w:r>
        <w:rPr>
          <w:sz w:val="24"/>
          <w:szCs w:val="24"/>
          <w:lang w:val="en-IN"/>
        </w:rPr>
        <w:t xml:space="preserve"> and each quarter contains </w:t>
      </w:r>
      <w:r w:rsidR="00590E3B">
        <w:rPr>
          <w:sz w:val="24"/>
          <w:szCs w:val="24"/>
          <w:lang w:val="en-IN"/>
        </w:rPr>
        <w:t>eight</w:t>
      </w:r>
      <w:r>
        <w:rPr>
          <w:sz w:val="24"/>
          <w:szCs w:val="24"/>
          <w:lang w:val="en-IN"/>
        </w:rPr>
        <w:t xml:space="preserve"> syllables with </w:t>
      </w:r>
      <w:r w:rsidR="00361F2D">
        <w:rPr>
          <w:sz w:val="24"/>
          <w:szCs w:val="24"/>
          <w:lang w:val="en-IN"/>
        </w:rPr>
        <w:t>m</w:t>
      </w:r>
      <w:r>
        <w:rPr>
          <w:sz w:val="24"/>
          <w:szCs w:val="24"/>
          <w:lang w:val="en-IN"/>
        </w:rPr>
        <w:t xml:space="preserve">inimal constraints. </w:t>
      </w:r>
    </w:p>
    <w:p w14:paraId="438B4E41" w14:textId="3384E354" w:rsidR="00361F2D" w:rsidRDefault="00361F2D" w:rsidP="00361F2D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It is the only meter </w:t>
      </w:r>
      <w:r w:rsidR="00590E3B">
        <w:rPr>
          <w:sz w:val="24"/>
          <w:szCs w:val="24"/>
          <w:lang w:val="en-IN"/>
        </w:rPr>
        <w:t>that</w:t>
      </w:r>
      <w:r>
        <w:rPr>
          <w:sz w:val="24"/>
          <w:szCs w:val="24"/>
          <w:lang w:val="en-IN"/>
        </w:rPr>
        <w:t xml:space="preserve"> has the highest usage in world writing.</w:t>
      </w:r>
    </w:p>
    <w:p w14:paraId="65F13F52" w14:textId="2E3B24DF" w:rsidR="00361F2D" w:rsidRDefault="00361F2D" w:rsidP="00361F2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Interesting fact – All verses of Vedas, Puranas, Histories like Mahabharata and Ramayana, including Bhagavad Gita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can be sung by </w:t>
      </w:r>
      <w:r w:rsidR="00590E3B">
        <w:rPr>
          <w:sz w:val="24"/>
          <w:szCs w:val="24"/>
          <w:lang w:val="en-IN"/>
        </w:rPr>
        <w:t>a typical</w:t>
      </w:r>
      <w:r>
        <w:rPr>
          <w:sz w:val="24"/>
          <w:szCs w:val="24"/>
          <w:lang w:val="en-IN"/>
        </w:rPr>
        <w:t xml:space="preserve"> mass of people.</w:t>
      </w:r>
    </w:p>
    <w:p w14:paraId="1037F1D4" w14:textId="2BB58DC1" w:rsidR="00361F2D" w:rsidRDefault="00361F2D" w:rsidP="00361F2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Direct Speech – In Sanskrit, there is no equivalent to indirect speech. Fo</w:t>
      </w:r>
      <w:r w:rsidR="00590E3B">
        <w:rPr>
          <w:sz w:val="24"/>
          <w:szCs w:val="24"/>
          <w:lang w:val="en-IN"/>
        </w:rPr>
        <w:t>r</w:t>
      </w:r>
      <w:r>
        <w:rPr>
          <w:sz w:val="24"/>
          <w:szCs w:val="24"/>
          <w:lang w:val="en-IN"/>
        </w:rPr>
        <w:t xml:space="preserve"> example</w:t>
      </w:r>
      <w:r w:rsidR="00590E3B">
        <w:rPr>
          <w:sz w:val="24"/>
          <w:szCs w:val="24"/>
          <w:lang w:val="en-IN"/>
        </w:rPr>
        <w:t>, if A wants to report to B what C has spoken, then A will say C said and</w:t>
      </w:r>
      <w:r>
        <w:rPr>
          <w:sz w:val="24"/>
          <w:szCs w:val="24"/>
          <w:lang w:val="en-IN"/>
        </w:rPr>
        <w:t xml:space="preserve"> continue. For example – In BG, all verses have been written as Shri Bhagavan Uvaacha or Arjuna Uvaacha.</w:t>
      </w:r>
    </w:p>
    <w:p w14:paraId="70F4717D" w14:textId="6F0C0206" w:rsidR="00361F2D" w:rsidRDefault="00361F2D" w:rsidP="00361F2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Compound Words – The writer has tremendous freedom of writing compound words. Compunding is called “Samasa”. </w:t>
      </w:r>
    </w:p>
    <w:p w14:paraId="4ED975B6" w14:textId="63795788" w:rsidR="00361F2D" w:rsidRDefault="00361F2D" w:rsidP="00361F2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Sandhi </w:t>
      </w:r>
      <w:r w:rsidR="008117A4">
        <w:rPr>
          <w:sz w:val="24"/>
          <w:szCs w:val="24"/>
          <w:lang w:val="en-IN"/>
        </w:rPr>
        <w:t>–</w:t>
      </w:r>
      <w:r>
        <w:rPr>
          <w:sz w:val="24"/>
          <w:szCs w:val="24"/>
          <w:lang w:val="en-IN"/>
        </w:rPr>
        <w:t xml:space="preserve"> </w:t>
      </w:r>
      <w:r w:rsidR="008117A4">
        <w:rPr>
          <w:sz w:val="24"/>
          <w:szCs w:val="24"/>
          <w:lang w:val="en-IN"/>
        </w:rPr>
        <w:t>When we speak out sentences f</w:t>
      </w:r>
      <w:r w:rsidR="00590E3B">
        <w:rPr>
          <w:sz w:val="24"/>
          <w:szCs w:val="24"/>
          <w:lang w:val="en-IN"/>
        </w:rPr>
        <w:t>ir</w:t>
      </w:r>
      <w:r w:rsidR="008117A4">
        <w:rPr>
          <w:sz w:val="24"/>
          <w:szCs w:val="24"/>
          <w:lang w:val="en-IN"/>
        </w:rPr>
        <w:t xml:space="preserve">st, </w:t>
      </w:r>
      <w:r w:rsidR="00590E3B">
        <w:rPr>
          <w:sz w:val="24"/>
          <w:szCs w:val="24"/>
          <w:lang w:val="en-IN"/>
        </w:rPr>
        <w:t>we naturally tend to mix</w:t>
      </w:r>
      <w:r w:rsidR="008117A4">
        <w:rPr>
          <w:sz w:val="24"/>
          <w:szCs w:val="24"/>
          <w:lang w:val="en-IN"/>
        </w:rPr>
        <w:t xml:space="preserve"> out words from the previous </w:t>
      </w:r>
      <w:r w:rsidR="00590E3B">
        <w:rPr>
          <w:sz w:val="24"/>
          <w:szCs w:val="24"/>
          <w:lang w:val="en-IN"/>
        </w:rPr>
        <w:t>and following sentences</w:t>
      </w:r>
      <w:r w:rsidR="008117A4">
        <w:rPr>
          <w:sz w:val="24"/>
          <w:szCs w:val="24"/>
          <w:lang w:val="en-IN"/>
        </w:rPr>
        <w:t>. To solve the problem, the gramm</w:t>
      </w:r>
      <w:r w:rsidR="00590E3B">
        <w:rPr>
          <w:sz w:val="24"/>
          <w:szCs w:val="24"/>
          <w:lang w:val="en-IN"/>
        </w:rPr>
        <w:t>ar</w:t>
      </w:r>
      <w:r w:rsidR="008117A4">
        <w:rPr>
          <w:sz w:val="24"/>
          <w:szCs w:val="24"/>
          <w:lang w:val="en-IN"/>
        </w:rPr>
        <w:t xml:space="preserve">ians have made compound words compulsory. However, the </w:t>
      </w:r>
      <w:r w:rsidR="00590E3B">
        <w:rPr>
          <w:sz w:val="24"/>
          <w:szCs w:val="24"/>
          <w:lang w:val="en-IN"/>
        </w:rPr>
        <w:t>writers also give the freedom</w:t>
      </w:r>
      <w:r w:rsidR="008117A4">
        <w:rPr>
          <w:sz w:val="24"/>
          <w:szCs w:val="24"/>
          <w:lang w:val="en-IN"/>
        </w:rPr>
        <w:t xml:space="preserve"> to use this technique a</w:t>
      </w:r>
      <w:r w:rsidR="00590E3B">
        <w:rPr>
          <w:sz w:val="24"/>
          <w:szCs w:val="24"/>
          <w:lang w:val="en-IN"/>
        </w:rPr>
        <w:t>t</w:t>
      </w:r>
      <w:r w:rsidR="008117A4">
        <w:rPr>
          <w:sz w:val="24"/>
          <w:szCs w:val="24"/>
          <w:lang w:val="en-IN"/>
        </w:rPr>
        <w:t xml:space="preserve"> the</w:t>
      </w:r>
      <w:r w:rsidR="00590E3B">
        <w:rPr>
          <w:sz w:val="24"/>
          <w:szCs w:val="24"/>
          <w:lang w:val="en-IN"/>
        </w:rPr>
        <w:t>ir</w:t>
      </w:r>
      <w:r w:rsidR="008117A4">
        <w:rPr>
          <w:sz w:val="24"/>
          <w:szCs w:val="24"/>
          <w:lang w:val="en-IN"/>
        </w:rPr>
        <w:t xml:space="preserve"> conv</w:t>
      </w:r>
      <w:r w:rsidR="00590E3B">
        <w:rPr>
          <w:sz w:val="24"/>
          <w:szCs w:val="24"/>
          <w:lang w:val="en-IN"/>
        </w:rPr>
        <w:t>eni</w:t>
      </w:r>
      <w:r w:rsidR="008117A4">
        <w:rPr>
          <w:sz w:val="24"/>
          <w:szCs w:val="24"/>
          <w:lang w:val="en-IN"/>
        </w:rPr>
        <w:t>ence.</w:t>
      </w:r>
    </w:p>
    <w:p w14:paraId="0254534E" w14:textId="00959C18" w:rsidR="008117A4" w:rsidRDefault="008117A4" w:rsidP="00361F2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Double entendre – A compound word can be split into two </w:t>
      </w:r>
      <w:r w:rsidR="00590E3B">
        <w:rPr>
          <w:sz w:val="24"/>
          <w:szCs w:val="24"/>
          <w:lang w:val="en-IN"/>
        </w:rPr>
        <w:t>in</w:t>
      </w:r>
      <w:r>
        <w:rPr>
          <w:sz w:val="24"/>
          <w:szCs w:val="24"/>
          <w:lang w:val="en-IN"/>
        </w:rPr>
        <w:t xml:space="preserve"> many ways, </w:t>
      </w:r>
      <w:r w:rsidR="00590E3B">
        <w:rPr>
          <w:sz w:val="24"/>
          <w:szCs w:val="24"/>
          <w:lang w:val="en-IN"/>
        </w:rPr>
        <w:t>giving different meanings and giving the poet freedom</w:t>
      </w:r>
      <w:r>
        <w:rPr>
          <w:sz w:val="24"/>
          <w:szCs w:val="24"/>
          <w:lang w:val="en-IN"/>
        </w:rPr>
        <w:t xml:space="preserve"> to show his mastery.</w:t>
      </w:r>
      <w:r w:rsidR="0066514C">
        <w:rPr>
          <w:sz w:val="24"/>
          <w:szCs w:val="24"/>
          <w:lang w:val="en-IN"/>
        </w:rPr>
        <w:t xml:space="preserve"> Such poetic jugglery is called </w:t>
      </w:r>
      <w:r w:rsidR="00590E3B">
        <w:rPr>
          <w:sz w:val="24"/>
          <w:szCs w:val="24"/>
          <w:lang w:val="en-IN"/>
        </w:rPr>
        <w:t>"</w:t>
      </w:r>
      <w:r w:rsidR="0066514C">
        <w:rPr>
          <w:sz w:val="24"/>
          <w:szCs w:val="24"/>
          <w:lang w:val="en-IN"/>
        </w:rPr>
        <w:t>Shmesha</w:t>
      </w:r>
      <w:r w:rsidR="00590E3B">
        <w:rPr>
          <w:sz w:val="24"/>
          <w:szCs w:val="24"/>
          <w:lang w:val="en-IN"/>
        </w:rPr>
        <w:t>."</w:t>
      </w:r>
      <w:r>
        <w:rPr>
          <w:sz w:val="24"/>
          <w:szCs w:val="24"/>
          <w:lang w:val="en-IN"/>
        </w:rPr>
        <w:t xml:space="preserve"> A small example is pasted below. </w:t>
      </w:r>
    </w:p>
    <w:p w14:paraId="3BD74EFD" w14:textId="41E073AA" w:rsidR="0066514C" w:rsidRDefault="0066514C" w:rsidP="0066514C">
      <w:pPr>
        <w:pStyle w:val="ListParagraph"/>
        <w:rPr>
          <w:sz w:val="24"/>
          <w:szCs w:val="24"/>
          <w:lang w:val="en-IN"/>
        </w:rPr>
      </w:pPr>
      <w:r w:rsidRPr="0066514C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BD8F14B" wp14:editId="4CADC80D">
            <wp:extent cx="5524979" cy="112785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0B89" w14:textId="14D67B71" w:rsidR="0066514C" w:rsidRDefault="0066514C" w:rsidP="0066514C">
      <w:pPr>
        <w:pStyle w:val="ListParagraph"/>
        <w:rPr>
          <w:sz w:val="24"/>
          <w:szCs w:val="24"/>
          <w:lang w:val="en-IN"/>
        </w:rPr>
      </w:pPr>
    </w:p>
    <w:p w14:paraId="034A6875" w14:textId="2C0FFB7E" w:rsidR="0066514C" w:rsidRDefault="0066514C" w:rsidP="0066514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Verbal derivatives – Sanskrit is rich in </w:t>
      </w:r>
      <w:r w:rsidR="00590E3B">
        <w:rPr>
          <w:sz w:val="24"/>
          <w:szCs w:val="24"/>
          <w:lang w:val="en-IN"/>
        </w:rPr>
        <w:t>or</w:t>
      </w:r>
      <w:r>
        <w:rPr>
          <w:sz w:val="24"/>
          <w:szCs w:val="24"/>
          <w:lang w:val="en-IN"/>
        </w:rPr>
        <w:t xml:space="preserve">al </w:t>
      </w:r>
      <w:r w:rsidR="00590E3B">
        <w:rPr>
          <w:sz w:val="24"/>
          <w:szCs w:val="24"/>
          <w:lang w:val="en-IN"/>
        </w:rPr>
        <w:t>product</w:t>
      </w:r>
      <w:r>
        <w:rPr>
          <w:sz w:val="24"/>
          <w:szCs w:val="24"/>
          <w:lang w:val="en-IN"/>
        </w:rPr>
        <w:t xml:space="preserve">s, </w:t>
      </w:r>
      <w:r w:rsidR="00590E3B">
        <w:rPr>
          <w:sz w:val="24"/>
          <w:szCs w:val="24"/>
          <w:lang w:val="en-IN"/>
        </w:rPr>
        <w:t>enabling</w:t>
      </w:r>
      <w:r>
        <w:rPr>
          <w:sz w:val="24"/>
          <w:szCs w:val="24"/>
          <w:lang w:val="en-IN"/>
        </w:rPr>
        <w:t xml:space="preserve"> the writers to express complex constructions </w:t>
      </w:r>
      <w:r w:rsidR="00590E3B">
        <w:rPr>
          <w:sz w:val="24"/>
          <w:szCs w:val="24"/>
          <w:lang w:val="en-IN"/>
        </w:rPr>
        <w:t>precisely and straightforwardly</w:t>
      </w:r>
      <w:r>
        <w:rPr>
          <w:sz w:val="24"/>
          <w:szCs w:val="24"/>
          <w:lang w:val="en-IN"/>
        </w:rPr>
        <w:t xml:space="preserve">. For example – </w:t>
      </w:r>
    </w:p>
    <w:p w14:paraId="095148E9" w14:textId="0EC8861F" w:rsidR="0066514C" w:rsidRDefault="0066514C" w:rsidP="0066514C">
      <w:pPr>
        <w:pStyle w:val="ListParagraph"/>
        <w:rPr>
          <w:sz w:val="24"/>
          <w:szCs w:val="24"/>
          <w:lang w:val="en-IN"/>
        </w:rPr>
      </w:pPr>
      <w:r w:rsidRPr="0066514C">
        <w:rPr>
          <w:noProof/>
          <w:sz w:val="24"/>
          <w:szCs w:val="24"/>
          <w:lang w:val="en-IN"/>
        </w:rPr>
        <w:drawing>
          <wp:inline distT="0" distB="0" distL="0" distR="0" wp14:anchorId="7A5351A5" wp14:editId="69702857">
            <wp:extent cx="5624047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180C" w14:textId="6380303C" w:rsidR="0066514C" w:rsidRDefault="0066514C" w:rsidP="0066514C">
      <w:pPr>
        <w:pStyle w:val="ListParagraph"/>
        <w:rPr>
          <w:sz w:val="24"/>
          <w:szCs w:val="24"/>
          <w:lang w:val="en-IN"/>
        </w:rPr>
      </w:pPr>
    </w:p>
    <w:p w14:paraId="47C75D5D" w14:textId="2EB54550" w:rsidR="0066514C" w:rsidRDefault="0052588B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Sanskrit is </w:t>
      </w:r>
      <w:r w:rsidR="00590E3B">
        <w:rPr>
          <w:sz w:val="24"/>
          <w:szCs w:val="24"/>
          <w:lang w:val="en-IN"/>
        </w:rPr>
        <w:t xml:space="preserve">an </w:t>
      </w:r>
      <w:r>
        <w:rPr>
          <w:sz w:val="24"/>
          <w:szCs w:val="24"/>
          <w:lang w:val="en-IN"/>
        </w:rPr>
        <w:t xml:space="preserve">automatically developed language, automatically updated and refined. </w:t>
      </w:r>
    </w:p>
    <w:p w14:paraId="70C7D33C" w14:textId="0104DAA6" w:rsidR="0052588B" w:rsidRDefault="0052588B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Every word in Sanskrit has 25 forms, com</w:t>
      </w:r>
      <w:r w:rsidR="00590E3B">
        <w:rPr>
          <w:sz w:val="24"/>
          <w:szCs w:val="24"/>
          <w:lang w:val="en-IN"/>
        </w:rPr>
        <w:t>p</w:t>
      </w:r>
      <w:r>
        <w:rPr>
          <w:sz w:val="24"/>
          <w:szCs w:val="24"/>
          <w:lang w:val="en-IN"/>
        </w:rPr>
        <w:t>ared to other languages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w</w:t>
      </w:r>
      <w:r w:rsidR="00590E3B">
        <w:rPr>
          <w:sz w:val="24"/>
          <w:szCs w:val="24"/>
          <w:lang w:val="en-IN"/>
        </w:rPr>
        <w:t>ith very few expression forms</w:t>
      </w:r>
      <w:r>
        <w:rPr>
          <w:sz w:val="24"/>
          <w:szCs w:val="24"/>
          <w:lang w:val="en-IN"/>
        </w:rPr>
        <w:t>.</w:t>
      </w:r>
    </w:p>
    <w:p w14:paraId="32B176B0" w14:textId="6B5CCF6E" w:rsidR="0052588B" w:rsidRDefault="00086EF6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sequence of words does</w:t>
      </w:r>
      <w:r w:rsidR="00590E3B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not matter in Sanskrit. Any se</w:t>
      </w:r>
      <w:r w:rsidR="00590E3B">
        <w:rPr>
          <w:sz w:val="24"/>
          <w:szCs w:val="24"/>
          <w:lang w:val="en-IN"/>
        </w:rPr>
        <w:t>ries</w:t>
      </w:r>
      <w:r>
        <w:rPr>
          <w:sz w:val="24"/>
          <w:szCs w:val="24"/>
          <w:lang w:val="en-IN"/>
        </w:rPr>
        <w:t xml:space="preserve"> of words in Sanskrit gives the same meaning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and </w:t>
      </w:r>
      <w:r w:rsidR="00590E3B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 xml:space="preserve">error is </w:t>
      </w:r>
      <w:r w:rsidR="00590E3B">
        <w:rPr>
          <w:sz w:val="24"/>
          <w:szCs w:val="24"/>
          <w:lang w:val="en-IN"/>
        </w:rPr>
        <w:t>significantl</w:t>
      </w:r>
      <w:r>
        <w:rPr>
          <w:sz w:val="24"/>
          <w:szCs w:val="24"/>
          <w:lang w:val="en-IN"/>
        </w:rPr>
        <w:t xml:space="preserve">y less. This happens because every word in Sanskrit is according to the verb and </w:t>
      </w:r>
      <w:r w:rsidR="00590E3B">
        <w:rPr>
          <w:sz w:val="24"/>
          <w:szCs w:val="24"/>
          <w:lang w:val="en-IN"/>
        </w:rPr>
        <w:t>"</w:t>
      </w:r>
      <w:r>
        <w:rPr>
          <w:sz w:val="24"/>
          <w:szCs w:val="24"/>
          <w:lang w:val="en-IN"/>
        </w:rPr>
        <w:t>Vibhakti</w:t>
      </w:r>
      <w:r w:rsidR="00590E3B">
        <w:rPr>
          <w:sz w:val="24"/>
          <w:szCs w:val="24"/>
          <w:lang w:val="en-IN"/>
        </w:rPr>
        <w:t>,"</w:t>
      </w:r>
      <w:r>
        <w:rPr>
          <w:sz w:val="24"/>
          <w:szCs w:val="24"/>
          <w:lang w:val="en-IN"/>
        </w:rPr>
        <w:t xml:space="preserve"> meaning remains preserved even when the order is changed.</w:t>
      </w:r>
    </w:p>
    <w:p w14:paraId="0B2C0932" w14:textId="63BB600A" w:rsidR="00086EF6" w:rsidRPr="0012675C" w:rsidRDefault="0012675C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Website of Central Sanskrit University containing information about Sanskrit - </w:t>
      </w:r>
      <w:hyperlink r:id="rId7" w:history="1">
        <w:r>
          <w:rPr>
            <w:rStyle w:val="Hyperlink"/>
          </w:rPr>
          <w:t>About Sanskrit</w:t>
        </w:r>
      </w:hyperlink>
    </w:p>
    <w:p w14:paraId="26605426" w14:textId="3E652D2D" w:rsidR="0012675C" w:rsidRPr="00CE274E" w:rsidRDefault="00CE274E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274E">
        <w:rPr>
          <w:sz w:val="24"/>
          <w:szCs w:val="24"/>
        </w:rPr>
        <w:t xml:space="preserve">A quote by NASA California </w:t>
      </w:r>
      <w:r>
        <w:rPr>
          <w:sz w:val="24"/>
          <w:szCs w:val="24"/>
        </w:rPr>
        <w:t>–</w:t>
      </w:r>
      <w:r w:rsidRPr="00CE274E">
        <w:rPr>
          <w:sz w:val="24"/>
          <w:szCs w:val="24"/>
        </w:rPr>
        <w:t xml:space="preserve"> </w:t>
      </w:r>
      <w:r w:rsidR="00590E3B">
        <w:rPr>
          <w:sz w:val="24"/>
          <w:szCs w:val="24"/>
        </w:rPr>
        <w:t>"</w:t>
      </w:r>
      <w:r>
        <w:rPr>
          <w:sz w:val="24"/>
          <w:szCs w:val="24"/>
        </w:rPr>
        <w:t>Sanskrit and computers are a perf</w:t>
      </w:r>
      <w:r w:rsidR="00590E3B">
        <w:rPr>
          <w:sz w:val="24"/>
          <w:szCs w:val="24"/>
        </w:rPr>
        <w:t>e</w:t>
      </w:r>
      <w:r>
        <w:rPr>
          <w:sz w:val="24"/>
          <w:szCs w:val="24"/>
        </w:rPr>
        <w:t>ct fit. The precision play of Sanskrit with computer tools will awaken the capacity in hu</w:t>
      </w:r>
      <w:r w:rsidR="00590E3B">
        <w:rPr>
          <w:sz w:val="24"/>
          <w:szCs w:val="24"/>
        </w:rPr>
        <w:t>m</w:t>
      </w:r>
      <w:r>
        <w:rPr>
          <w:sz w:val="24"/>
          <w:szCs w:val="24"/>
        </w:rPr>
        <w:t>an beings to utilize their innate higher mental faculty with a momentum that would inevitabl</w:t>
      </w:r>
      <w:r w:rsidR="00590E3B">
        <w:rPr>
          <w:sz w:val="24"/>
          <w:szCs w:val="24"/>
        </w:rPr>
        <w:t>y</w:t>
      </w:r>
      <w:r>
        <w:rPr>
          <w:sz w:val="24"/>
          <w:szCs w:val="24"/>
        </w:rPr>
        <w:t xml:space="preserve"> transform the mind. </w:t>
      </w:r>
      <w:r w:rsidR="00590E3B">
        <w:rPr>
          <w:sz w:val="24"/>
          <w:szCs w:val="24"/>
        </w:rPr>
        <w:t>T</w:t>
      </w:r>
      <w:r>
        <w:rPr>
          <w:sz w:val="24"/>
          <w:szCs w:val="24"/>
        </w:rPr>
        <w:t>he mere learning of Sanskrit by large numbers of people represents a quantum leap in consciousness, not to mention the rich e</w:t>
      </w:r>
      <w:r w:rsidR="00590E3B">
        <w:rPr>
          <w:sz w:val="24"/>
          <w:szCs w:val="24"/>
        </w:rPr>
        <w:t>n</w:t>
      </w:r>
      <w:r>
        <w:rPr>
          <w:sz w:val="24"/>
          <w:szCs w:val="24"/>
        </w:rPr>
        <w:t xml:space="preserve">dowment it will provide in the arena of future communication. </w:t>
      </w:r>
    </w:p>
    <w:p w14:paraId="797AA9FA" w14:textId="325D9A68" w:rsidR="00CE274E" w:rsidRPr="00CE274E" w:rsidRDefault="00CE274E" w:rsidP="0052588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Sanskrit affects the human br</w:t>
      </w:r>
      <w:r w:rsidR="00590E3B">
        <w:rPr>
          <w:sz w:val="24"/>
          <w:szCs w:val="24"/>
        </w:rPr>
        <w:t>ain positively and helps develop cerebral capacity of the</w:t>
      </w:r>
      <w:r>
        <w:rPr>
          <w:sz w:val="24"/>
          <w:szCs w:val="24"/>
        </w:rPr>
        <w:t xml:space="preserve"> human brain. </w:t>
      </w:r>
    </w:p>
    <w:p w14:paraId="77C1CC6F" w14:textId="646811EA" w:rsidR="00CE274E" w:rsidRPr="00CE274E" w:rsidRDefault="00590E3B" w:rsidP="00CE274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Dr. Hartzell conducted a small study</w:t>
      </w:r>
      <w:r w:rsidR="00CE274E">
        <w:rPr>
          <w:sz w:val="24"/>
          <w:szCs w:val="24"/>
        </w:rPr>
        <w:t>, a Sanskrit prop</w:t>
      </w:r>
      <w:r>
        <w:rPr>
          <w:sz w:val="24"/>
          <w:szCs w:val="24"/>
        </w:rPr>
        <w:t>on</w:t>
      </w:r>
      <w:r w:rsidR="00CE274E">
        <w:rPr>
          <w:sz w:val="24"/>
          <w:szCs w:val="24"/>
        </w:rPr>
        <w:t>ent and postdoctoral researcher at Spain</w:t>
      </w:r>
      <w:r>
        <w:rPr>
          <w:sz w:val="24"/>
          <w:szCs w:val="24"/>
        </w:rPr>
        <w:t>'</w:t>
      </w:r>
      <w:r w:rsidR="00CE274E">
        <w:rPr>
          <w:sz w:val="24"/>
          <w:szCs w:val="24"/>
        </w:rPr>
        <w:t>s Basque Center on Cognition, Brain</w:t>
      </w:r>
      <w:r>
        <w:rPr>
          <w:sz w:val="24"/>
          <w:szCs w:val="24"/>
        </w:rPr>
        <w:t>,</w:t>
      </w:r>
      <w:r w:rsidR="00CE274E">
        <w:rPr>
          <w:sz w:val="24"/>
          <w:szCs w:val="24"/>
        </w:rPr>
        <w:t xml:space="preserve"> and language.</w:t>
      </w:r>
    </w:p>
    <w:p w14:paraId="101C54DE" w14:textId="7772548E" w:rsidR="00CE274E" w:rsidRDefault="00CE274E" w:rsidP="00CE274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He scanned the brains of 21 Sanskrit pandits and 21 control subjects. </w:t>
      </w:r>
    </w:p>
    <w:p w14:paraId="7822D560" w14:textId="76259CDE" w:rsidR="00CE274E" w:rsidRDefault="00CE274E" w:rsidP="00CE274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pandits were asked to recite 40k to 100k words of ancient Sanskrit</w:t>
      </w:r>
      <w:r w:rsidR="00590E3B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and then an MRI scan was taken of their brain.</w:t>
      </w:r>
    </w:p>
    <w:p w14:paraId="209E16DC" w14:textId="49245F5D" w:rsidR="00CE274E" w:rsidRDefault="00CE274E" w:rsidP="00CE274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MRI scan resulted </w:t>
      </w:r>
    </w:p>
    <w:p w14:paraId="136B4848" w14:textId="4091BD5D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Numerous regions in the brains of the pandits were dramatically </w:t>
      </w:r>
      <w:r w:rsidR="00590E3B">
        <w:rPr>
          <w:sz w:val="24"/>
          <w:szCs w:val="24"/>
          <w:lang w:val="en-IN"/>
        </w:rPr>
        <w:t>more significant</w:t>
      </w:r>
      <w:r>
        <w:rPr>
          <w:sz w:val="24"/>
          <w:szCs w:val="24"/>
          <w:lang w:val="en-IN"/>
        </w:rPr>
        <w:t xml:space="preserve"> than those of controls.</w:t>
      </w:r>
    </w:p>
    <w:p w14:paraId="05AF193C" w14:textId="037C7C9D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Both the cerebral hemispheres had over 10% more grey matter.</w:t>
      </w:r>
    </w:p>
    <w:p w14:paraId="59C53BCB" w14:textId="570817DB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Significant increase in cortical thickness</w:t>
      </w:r>
    </w:p>
    <w:p w14:paraId="6C8802A6" w14:textId="3D3BC3D2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right hippocampus had more grey matter than the brains of the controls. The part of the brain plays a</w:t>
      </w:r>
      <w:r w:rsidR="00590E3B">
        <w:rPr>
          <w:sz w:val="24"/>
          <w:szCs w:val="24"/>
          <w:lang w:val="en-IN"/>
        </w:rPr>
        <w:t xml:space="preserve"> vital</w:t>
      </w:r>
      <w:r>
        <w:rPr>
          <w:sz w:val="24"/>
          <w:szCs w:val="24"/>
          <w:lang w:val="en-IN"/>
        </w:rPr>
        <w:t xml:space="preserve"> role in short-term and long-term memory and is the center for sound, spatial and visual patterns.</w:t>
      </w:r>
    </w:p>
    <w:p w14:paraId="5053A0AC" w14:textId="5A02F107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The right temporal cortex, associated with the speech prosody and voice identity, was also substantially thicker.</w:t>
      </w:r>
    </w:p>
    <w:p w14:paraId="3DE573E8" w14:textId="286DEE2B" w:rsidR="00CE274E" w:rsidRDefault="00CE274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increase in </w:t>
      </w:r>
      <w:r w:rsidR="000D789E">
        <w:rPr>
          <w:sz w:val="24"/>
          <w:szCs w:val="24"/>
          <w:lang w:val="en-IN"/>
        </w:rPr>
        <w:t>all these metrics corroborates with enhanced cognitive function.</w:t>
      </w:r>
    </w:p>
    <w:p w14:paraId="1C56A3F1" w14:textId="3E8E04E9" w:rsidR="000D789E" w:rsidRDefault="000D789E" w:rsidP="00CE274E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link of the research paper - </w:t>
      </w:r>
      <w:hyperlink r:id="rId8" w:history="1">
        <w:r w:rsidR="00590E3B">
          <w:rPr>
            <w:rStyle w:val="Hyperlink"/>
          </w:rPr>
          <w:t>Brains of verbal memor</w:t>
        </w:r>
        <w:r w:rsidR="00590E3B">
          <w:rPr>
            <w:rStyle w:val="Hyperlink"/>
          </w:rPr>
          <w:t>y</w:t>
        </w:r>
        <w:r w:rsidR="00590E3B">
          <w:rPr>
            <w:rStyle w:val="Hyperlink"/>
          </w:rPr>
          <w:t xml:space="preserve"> specialists show anatomical differences in language, memory, and visual systems - ScienceDirect</w:t>
        </w:r>
      </w:hyperlink>
      <w:r>
        <w:t xml:space="preserve"> </w:t>
      </w:r>
    </w:p>
    <w:p w14:paraId="6D6DCD68" w14:textId="77777777" w:rsidR="000D789E" w:rsidRPr="00CE274E" w:rsidRDefault="000D789E" w:rsidP="00453E4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</w:p>
    <w:sectPr w:rsidR="000D789E" w:rsidRPr="00CE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52C4"/>
    <w:multiLevelType w:val="hybridMultilevel"/>
    <w:tmpl w:val="3DA69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NDA1NTE2MDEyMTVV0lEKTi0uzszPAykwqgUALfitmiwAAAA="/>
  </w:docVars>
  <w:rsids>
    <w:rsidRoot w:val="000202D1"/>
    <w:rsid w:val="000202D1"/>
    <w:rsid w:val="00086EF6"/>
    <w:rsid w:val="000D789E"/>
    <w:rsid w:val="0012665A"/>
    <w:rsid w:val="0012675C"/>
    <w:rsid w:val="00361F2D"/>
    <w:rsid w:val="00453E43"/>
    <w:rsid w:val="0052588B"/>
    <w:rsid w:val="00590E3B"/>
    <w:rsid w:val="00611DD6"/>
    <w:rsid w:val="0066514C"/>
    <w:rsid w:val="008117A4"/>
    <w:rsid w:val="0090452D"/>
    <w:rsid w:val="00CE274E"/>
    <w:rsid w:val="00D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8AEF"/>
  <w15:chartTrackingRefBased/>
  <w15:docId w15:val="{BCD9552F-45D0-42E3-A58B-4DC86CBD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7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53811915006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nskrit.nic.in/about_sanskri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 Mittal</dc:creator>
  <cp:keywords/>
  <dc:description/>
  <cp:lastModifiedBy>Uday  Mittal</cp:lastModifiedBy>
  <cp:revision>12</cp:revision>
  <dcterms:created xsi:type="dcterms:W3CDTF">2022-02-14T11:09:00Z</dcterms:created>
  <dcterms:modified xsi:type="dcterms:W3CDTF">2022-02-25T11:08:00Z</dcterms:modified>
</cp:coreProperties>
</file>