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A97CD" w14:textId="77777777" w:rsidR="00075BCA" w:rsidRPr="00811BE3" w:rsidRDefault="00075BCA" w:rsidP="00DB7E56">
      <w:pPr>
        <w:pStyle w:val="Heading1"/>
      </w:pPr>
      <w:r w:rsidRPr="00811BE3">
        <w:t>Major Project: Red Team Report- – Simulated Recon for Penetration Test</w:t>
      </w:r>
    </w:p>
    <w:p w14:paraId="363244EB" w14:textId="77777777" w:rsidR="00DE16FF" w:rsidRDefault="00DE16FF" w:rsidP="00682744"/>
    <w:p w14:paraId="654CD6CA" w14:textId="5BC979E4" w:rsidR="00AE6A94" w:rsidRDefault="00AE6A94" w:rsidP="00AE6A94">
      <w:pPr>
        <w:spacing w:line="240" w:lineRule="auto"/>
      </w:pPr>
      <w:r>
        <w:t xml:space="preserve">Target </w:t>
      </w:r>
      <w:r w:rsidR="00DC6BB3">
        <w:t xml:space="preserve">Organization: </w:t>
      </w:r>
      <w:r>
        <w:t>- Uber Technologies Inc</w:t>
      </w:r>
    </w:p>
    <w:p w14:paraId="4FD8E504" w14:textId="0E1BCE64" w:rsidR="00AE6A94" w:rsidRDefault="00AE6A94" w:rsidP="00AE6A94">
      <w:pPr>
        <w:spacing w:line="240" w:lineRule="auto"/>
      </w:pPr>
      <w:r>
        <w:t xml:space="preserve">Prepared </w:t>
      </w:r>
      <w:r w:rsidR="00DC6BB3">
        <w:t>by: -</w:t>
      </w:r>
      <w:r>
        <w:t xml:space="preserve"> K. Uday </w:t>
      </w:r>
      <w:r w:rsidR="00C5336A">
        <w:t>Kiran</w:t>
      </w:r>
    </w:p>
    <w:p w14:paraId="4ED697EE" w14:textId="442B4C86" w:rsidR="00AE6A94" w:rsidRDefault="00AE6A94" w:rsidP="00AE6A94">
      <w:pPr>
        <w:spacing w:line="240" w:lineRule="auto"/>
      </w:pPr>
      <w:r>
        <w:t xml:space="preserve">Date: July </w:t>
      </w:r>
      <w:r w:rsidR="00DC6BB3">
        <w:t>27</w:t>
      </w:r>
      <w:r>
        <w:t>,2025</w:t>
      </w:r>
    </w:p>
    <w:p w14:paraId="6F673CD6" w14:textId="17E828FC" w:rsidR="00075BCA" w:rsidRDefault="000620BA" w:rsidP="00682744">
      <w:r>
        <w:pict w14:anchorId="6E0383E7">
          <v:rect id="_x0000_i1037" style="width:0;height:1.5pt" o:hralign="center" o:hrstd="t" o:hr="t" fillcolor="#a0a0a0" stroked="f"/>
        </w:pict>
      </w:r>
    </w:p>
    <w:p w14:paraId="3C665FBB" w14:textId="77777777" w:rsidR="000620BA" w:rsidRDefault="000620BA" w:rsidP="00682744"/>
    <w:p w14:paraId="2F4EDA63" w14:textId="77777777" w:rsidR="0094102F" w:rsidRPr="00DB7E56" w:rsidRDefault="0094102F" w:rsidP="00DB7E56">
      <w:pPr>
        <w:rPr>
          <w:rStyle w:val="IntenseReference"/>
        </w:rPr>
      </w:pPr>
      <w:r w:rsidRPr="00DB7E56">
        <w:rPr>
          <w:rStyle w:val="IntenseReference"/>
        </w:rPr>
        <w:t>Executive Summary (Non-Technical Overview)</w:t>
      </w:r>
    </w:p>
    <w:p w14:paraId="4D949C66" w14:textId="77777777" w:rsidR="008D4AAD" w:rsidRDefault="008D4AAD" w:rsidP="00C5336A">
      <w:pPr>
        <w:spacing w:line="276" w:lineRule="auto"/>
      </w:pPr>
      <w:r>
        <w:t>This report details the results of a simulated reconnaissance activity on Uber Technologies Inc. conducted as part of a red team cybersecurity exercise. The main goal was to collect publicly available data and evaluate potential entry points from the perspective of an attacker. This reconnaissance was passive and did not involve any unauthorized access or exploitation.</w:t>
      </w:r>
    </w:p>
    <w:p w14:paraId="5940C41A" w14:textId="77777777" w:rsidR="008D4AAD" w:rsidRDefault="008D4AAD" w:rsidP="00C5336A">
      <w:pPr>
        <w:spacing w:line="276" w:lineRule="auto"/>
      </w:pPr>
      <w:r>
        <w:t>Uber is a global technology company that primarily focuses on ride-hailing and mobility services. It has a significant online presence through its main domain, uber.com, and various supporting infrastructure elements. Our investigation looked into domain information, DNS settings, internet-facing services, and potential exposures relevant to the initial phases of a cybersecurity attack simulation.</w:t>
      </w:r>
    </w:p>
    <w:p w14:paraId="24B00B7D" w14:textId="77777777" w:rsidR="008D4AAD" w:rsidRDefault="008D4AAD" w:rsidP="00C5336A">
      <w:pPr>
        <w:spacing w:line="276" w:lineRule="auto"/>
      </w:pPr>
      <w:r>
        <w:t>Key findings include:</w:t>
      </w:r>
    </w:p>
    <w:p w14:paraId="10B57F6C" w14:textId="671841A0" w:rsidR="008D4AAD" w:rsidRDefault="008D4AAD" w:rsidP="00C5336A">
      <w:pPr>
        <w:spacing w:line="276" w:lineRule="auto"/>
      </w:pPr>
      <w:r>
        <w:t>- Uber's domain is protected and well-managed by a reputable registrar, Mark</w:t>
      </w:r>
      <w:r>
        <w:t xml:space="preserve"> </w:t>
      </w:r>
      <w:r>
        <w:t>Monitor, which shows good domain hygiene.</w:t>
      </w:r>
    </w:p>
    <w:p w14:paraId="1DE610E0" w14:textId="090A3176" w:rsidR="008D4AAD" w:rsidRDefault="008D4AAD" w:rsidP="00C5336A">
      <w:pPr>
        <w:spacing w:line="276" w:lineRule="auto"/>
      </w:pPr>
      <w:r>
        <w:t>- Public DNS records reveal multiple layers of redundancy and the use of top-tier DNS providers such as NSONE and Ultra</w:t>
      </w:r>
      <w:r>
        <w:t xml:space="preserve"> </w:t>
      </w:r>
      <w:r>
        <w:t>DNS.</w:t>
      </w:r>
    </w:p>
    <w:p w14:paraId="1E223586" w14:textId="6C264D86" w:rsidR="008D4AAD" w:rsidRDefault="008D4AAD" w:rsidP="00C5336A">
      <w:pPr>
        <w:spacing w:line="276" w:lineRule="auto"/>
      </w:pPr>
      <w:r>
        <w:t>- Passive scanning showed standard service exposure, with some backend systems running common software stacks like d</w:t>
      </w:r>
      <w:r>
        <w:t xml:space="preserve"> </w:t>
      </w:r>
      <w:r>
        <w:t>n</w:t>
      </w:r>
      <w:r>
        <w:t xml:space="preserve"> </w:t>
      </w:r>
      <w:r>
        <w:t>s</w:t>
      </w:r>
      <w:r>
        <w:t xml:space="preserve"> </w:t>
      </w:r>
      <w:r>
        <w:t>mas</w:t>
      </w:r>
      <w:r>
        <w:t xml:space="preserve"> </w:t>
      </w:r>
      <w:r>
        <w:t>q.</w:t>
      </w:r>
    </w:p>
    <w:p w14:paraId="216C087C" w14:textId="77777777" w:rsidR="008D4AAD" w:rsidRDefault="008D4AAD" w:rsidP="00C5336A">
      <w:pPr>
        <w:spacing w:line="276" w:lineRule="auto"/>
      </w:pPr>
      <w:r>
        <w:t>- No immediate critical vulnerabilities were detected during passive scanning, suggesting proper system hardening on exposed IPs.</w:t>
      </w:r>
    </w:p>
    <w:p w14:paraId="488E365E" w14:textId="77777777" w:rsidR="008D4AAD" w:rsidRDefault="008D4AAD" w:rsidP="00C5336A">
      <w:pPr>
        <w:spacing w:line="276" w:lineRule="auto"/>
      </w:pPr>
      <w:r>
        <w:t>This report serves solely for academic and training purposes. It illustrates how attackers gather intelligence before launching cyberattacks. It also helps organizations like Uber identify weaknesses in their public infrastructure that could be exploited if not addressed.</w:t>
      </w:r>
    </w:p>
    <w:p w14:paraId="6CBDAACC" w14:textId="3E90F89F" w:rsidR="000620BA" w:rsidRDefault="005E0E32" w:rsidP="00682744">
      <w:r>
        <w:pict w14:anchorId="6935587F">
          <v:rect id="_x0000_i1038" style="width:0;height:1.5pt" o:hralign="center" o:hrstd="t" o:hr="t" fillcolor="#a0a0a0" stroked="f"/>
        </w:pict>
      </w:r>
    </w:p>
    <w:p w14:paraId="319DDF4B" w14:textId="77777777" w:rsidR="001C070C" w:rsidRDefault="001C070C" w:rsidP="007A3903">
      <w:pPr>
        <w:rPr>
          <w:b/>
          <w:bCs/>
        </w:rPr>
      </w:pPr>
    </w:p>
    <w:p w14:paraId="68BD9C14" w14:textId="77777777" w:rsidR="001C070C" w:rsidRDefault="001C070C" w:rsidP="007A3903">
      <w:pPr>
        <w:rPr>
          <w:b/>
          <w:bCs/>
        </w:rPr>
      </w:pPr>
    </w:p>
    <w:p w14:paraId="68CEDA90" w14:textId="77777777" w:rsidR="001C070C" w:rsidRDefault="001C070C" w:rsidP="007A3903">
      <w:pPr>
        <w:rPr>
          <w:b/>
          <w:bCs/>
        </w:rPr>
      </w:pPr>
    </w:p>
    <w:p w14:paraId="3CD32C5B" w14:textId="77777777" w:rsidR="001C070C" w:rsidRDefault="001C070C" w:rsidP="007A3903">
      <w:pPr>
        <w:rPr>
          <w:b/>
          <w:bCs/>
        </w:rPr>
      </w:pPr>
    </w:p>
    <w:p w14:paraId="4674DA53" w14:textId="77777777" w:rsidR="001C070C" w:rsidRDefault="001C070C" w:rsidP="007A3903">
      <w:pPr>
        <w:rPr>
          <w:b/>
          <w:bCs/>
        </w:rPr>
      </w:pPr>
    </w:p>
    <w:p w14:paraId="2E5A45B9" w14:textId="77777777" w:rsidR="00DC6BB3" w:rsidRDefault="00DC6BB3" w:rsidP="007A3903">
      <w:pPr>
        <w:rPr>
          <w:b/>
          <w:bCs/>
        </w:rPr>
      </w:pPr>
    </w:p>
    <w:p w14:paraId="5F7F7A89" w14:textId="04A8453D" w:rsidR="007A3903" w:rsidRPr="00DB7E56" w:rsidRDefault="007A3903" w:rsidP="007A3903">
      <w:pPr>
        <w:rPr>
          <w:rStyle w:val="IntenseReference"/>
        </w:rPr>
      </w:pPr>
      <w:r w:rsidRPr="00DB7E56">
        <w:rPr>
          <w:rStyle w:val="IntenseReference"/>
        </w:rPr>
        <w:lastRenderedPageBreak/>
        <w:t>1. Passive Reconnaissance</w:t>
      </w:r>
    </w:p>
    <w:p w14:paraId="388CD314" w14:textId="77777777" w:rsidR="007A3903" w:rsidRPr="00125F2C" w:rsidRDefault="007A3903" w:rsidP="007A3903">
      <w:r w:rsidRPr="00125F2C">
        <w:t xml:space="preserve">Passive reconnaissance involves gathering information </w:t>
      </w:r>
      <w:r w:rsidRPr="00125F2C">
        <w:rPr>
          <w:b/>
          <w:bCs/>
        </w:rPr>
        <w:t>without directly interacting</w:t>
      </w:r>
      <w:r w:rsidRPr="00125F2C">
        <w:t xml:space="preserve"> with Uber’s systems. This reduces the chance of detection and is legally safer when studying real organizations.</w:t>
      </w:r>
    </w:p>
    <w:p w14:paraId="36E941CE" w14:textId="77777777" w:rsidR="00D27874" w:rsidRDefault="00D27874" w:rsidP="006E7BF5">
      <w:pPr>
        <w:rPr>
          <w:rFonts w:ascii="Segoe UI Emoji" w:hAnsi="Segoe UI Emoji" w:cs="Segoe UI Emoji"/>
          <w:b/>
          <w:bCs/>
        </w:rPr>
      </w:pPr>
    </w:p>
    <w:p w14:paraId="6806DC75" w14:textId="15F36EAB" w:rsidR="006E7BF5" w:rsidRPr="00125F2C" w:rsidRDefault="006E7BF5" w:rsidP="006E7BF5">
      <w:pPr>
        <w:rPr>
          <w:b/>
          <w:bCs/>
        </w:rPr>
      </w:pPr>
      <w:r w:rsidRPr="00125F2C">
        <w:rPr>
          <w:b/>
          <w:bCs/>
        </w:rPr>
        <w:t xml:space="preserve"> Techniques &amp; Tools Used: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5"/>
        <w:gridCol w:w="2615"/>
        <w:gridCol w:w="4556"/>
      </w:tblGrid>
      <w:tr w:rsidR="006E7BF5" w:rsidRPr="00125F2C" w14:paraId="42E39EEF" w14:textId="77777777" w:rsidTr="006E7BF5">
        <w:trPr>
          <w:tblHeader/>
          <w:tblCellSpacing w:w="15" w:type="dxa"/>
        </w:trPr>
        <w:tc>
          <w:tcPr>
            <w:tcW w:w="0" w:type="auto"/>
            <w:vAlign w:val="center"/>
            <w:hideMark/>
          </w:tcPr>
          <w:p w14:paraId="6A44645F" w14:textId="77777777" w:rsidR="006E7BF5" w:rsidRPr="00125F2C" w:rsidRDefault="006E7BF5" w:rsidP="00941260">
            <w:pPr>
              <w:rPr>
                <w:b/>
                <w:bCs/>
              </w:rPr>
            </w:pPr>
            <w:r w:rsidRPr="00125F2C">
              <w:rPr>
                <w:b/>
                <w:bCs/>
              </w:rPr>
              <w:t>Method</w:t>
            </w:r>
          </w:p>
        </w:tc>
        <w:tc>
          <w:tcPr>
            <w:tcW w:w="0" w:type="auto"/>
            <w:vAlign w:val="center"/>
            <w:hideMark/>
          </w:tcPr>
          <w:p w14:paraId="5CCB719E" w14:textId="77777777" w:rsidR="006E7BF5" w:rsidRPr="00125F2C" w:rsidRDefault="006E7BF5" w:rsidP="00941260">
            <w:pPr>
              <w:rPr>
                <w:b/>
                <w:bCs/>
              </w:rPr>
            </w:pPr>
            <w:r w:rsidRPr="00125F2C">
              <w:rPr>
                <w:b/>
                <w:bCs/>
              </w:rPr>
              <w:t>Tool/Technique</w:t>
            </w:r>
          </w:p>
        </w:tc>
        <w:tc>
          <w:tcPr>
            <w:tcW w:w="0" w:type="auto"/>
            <w:vAlign w:val="center"/>
            <w:hideMark/>
          </w:tcPr>
          <w:p w14:paraId="03D2A3D4" w14:textId="77777777" w:rsidR="006E7BF5" w:rsidRPr="00125F2C" w:rsidRDefault="006E7BF5" w:rsidP="00941260">
            <w:pPr>
              <w:rPr>
                <w:b/>
                <w:bCs/>
              </w:rPr>
            </w:pPr>
            <w:r w:rsidRPr="00125F2C">
              <w:rPr>
                <w:b/>
                <w:bCs/>
              </w:rPr>
              <w:t>Findings</w:t>
            </w:r>
          </w:p>
        </w:tc>
      </w:tr>
      <w:tr w:rsidR="006E7BF5" w:rsidRPr="00125F2C" w14:paraId="1DB85A05" w14:textId="77777777" w:rsidTr="006E7BF5">
        <w:trPr>
          <w:tblCellSpacing w:w="15" w:type="dxa"/>
        </w:trPr>
        <w:tc>
          <w:tcPr>
            <w:tcW w:w="0" w:type="auto"/>
            <w:vAlign w:val="center"/>
            <w:hideMark/>
          </w:tcPr>
          <w:p w14:paraId="31550307" w14:textId="77777777" w:rsidR="006E7BF5" w:rsidRPr="00125F2C" w:rsidRDefault="006E7BF5" w:rsidP="00941260">
            <w:r w:rsidRPr="00125F2C">
              <w:t>Domain Info</w:t>
            </w:r>
          </w:p>
        </w:tc>
        <w:tc>
          <w:tcPr>
            <w:tcW w:w="0" w:type="auto"/>
            <w:vAlign w:val="center"/>
            <w:hideMark/>
          </w:tcPr>
          <w:p w14:paraId="2561F2F8" w14:textId="77777777" w:rsidR="006E7BF5" w:rsidRPr="00125F2C" w:rsidRDefault="006E7BF5" w:rsidP="00941260">
            <w:proofErr w:type="spellStart"/>
            <w:r w:rsidRPr="00125F2C">
              <w:t>whois</w:t>
            </w:r>
            <w:proofErr w:type="spellEnd"/>
            <w:r w:rsidRPr="00125F2C">
              <w:t xml:space="preserve"> uber.com</w:t>
            </w:r>
          </w:p>
        </w:tc>
        <w:tc>
          <w:tcPr>
            <w:tcW w:w="0" w:type="auto"/>
            <w:vAlign w:val="center"/>
            <w:hideMark/>
          </w:tcPr>
          <w:p w14:paraId="39B2DC40" w14:textId="77777777" w:rsidR="006E7BF5" w:rsidRPr="00125F2C" w:rsidRDefault="006E7BF5" w:rsidP="00941260">
            <w:r w:rsidRPr="00125F2C">
              <w:t>Domain protected by Markmonitor; strong registrar locking (client</w:t>
            </w:r>
            <w:r>
              <w:t xml:space="preserve"> </w:t>
            </w:r>
            <w:r w:rsidRPr="00125F2C">
              <w:t>Transfer</w:t>
            </w:r>
            <w:r>
              <w:t xml:space="preserve"> </w:t>
            </w:r>
            <w:r w:rsidRPr="00125F2C">
              <w:t>Prohibited, etc.)</w:t>
            </w:r>
          </w:p>
        </w:tc>
      </w:tr>
      <w:tr w:rsidR="006E7BF5" w:rsidRPr="00125F2C" w14:paraId="57EA1158" w14:textId="77777777" w:rsidTr="006E7BF5">
        <w:trPr>
          <w:tblCellSpacing w:w="15" w:type="dxa"/>
        </w:trPr>
        <w:tc>
          <w:tcPr>
            <w:tcW w:w="0" w:type="auto"/>
            <w:vAlign w:val="center"/>
            <w:hideMark/>
          </w:tcPr>
          <w:p w14:paraId="44623254" w14:textId="77777777" w:rsidR="006E7BF5" w:rsidRPr="00125F2C" w:rsidRDefault="006E7BF5" w:rsidP="00941260">
            <w:r w:rsidRPr="00125F2C">
              <w:t>DNS Enumeration</w:t>
            </w:r>
          </w:p>
        </w:tc>
        <w:tc>
          <w:tcPr>
            <w:tcW w:w="0" w:type="auto"/>
            <w:vAlign w:val="center"/>
            <w:hideMark/>
          </w:tcPr>
          <w:p w14:paraId="0631A96B" w14:textId="77777777" w:rsidR="006E7BF5" w:rsidRPr="00125F2C" w:rsidRDefault="006E7BF5" w:rsidP="00941260">
            <w:proofErr w:type="spellStart"/>
            <w:r w:rsidRPr="00125F2C">
              <w:t>nslookup</w:t>
            </w:r>
            <w:proofErr w:type="spellEnd"/>
            <w:r w:rsidRPr="00125F2C">
              <w:t>, dig</w:t>
            </w:r>
          </w:p>
        </w:tc>
        <w:tc>
          <w:tcPr>
            <w:tcW w:w="0" w:type="auto"/>
            <w:vAlign w:val="center"/>
            <w:hideMark/>
          </w:tcPr>
          <w:p w14:paraId="3A3D2CBD" w14:textId="77777777" w:rsidR="006E7BF5" w:rsidRPr="00125F2C" w:rsidRDefault="006E7BF5" w:rsidP="00941260">
            <w:r w:rsidRPr="00125F2C">
              <w:t xml:space="preserve">Found 8 authoritative nameservers, hosted with NS1 and </w:t>
            </w:r>
            <w:proofErr w:type="spellStart"/>
            <w:r w:rsidRPr="00125F2C">
              <w:t>UltraDNS</w:t>
            </w:r>
            <w:proofErr w:type="spellEnd"/>
            <w:r w:rsidRPr="00125F2C">
              <w:t xml:space="preserve"> (indicates redundancy and resilience)</w:t>
            </w:r>
          </w:p>
        </w:tc>
      </w:tr>
      <w:tr w:rsidR="006E7BF5" w:rsidRPr="00125F2C" w14:paraId="6CA6EA2D" w14:textId="77777777" w:rsidTr="006E7BF5">
        <w:trPr>
          <w:tblCellSpacing w:w="15" w:type="dxa"/>
        </w:trPr>
        <w:tc>
          <w:tcPr>
            <w:tcW w:w="0" w:type="auto"/>
            <w:vAlign w:val="center"/>
            <w:hideMark/>
          </w:tcPr>
          <w:p w14:paraId="49A85022" w14:textId="77777777" w:rsidR="006E7BF5" w:rsidRPr="00125F2C" w:rsidRDefault="006E7BF5" w:rsidP="00941260">
            <w:r w:rsidRPr="00125F2C">
              <w:t>Subdomain Intel</w:t>
            </w:r>
          </w:p>
        </w:tc>
        <w:tc>
          <w:tcPr>
            <w:tcW w:w="0" w:type="auto"/>
            <w:vAlign w:val="center"/>
            <w:hideMark/>
          </w:tcPr>
          <w:p w14:paraId="59170928" w14:textId="77777777" w:rsidR="006E7BF5" w:rsidRPr="00125F2C" w:rsidRDefault="006E7BF5" w:rsidP="00941260">
            <w:r w:rsidRPr="00125F2C">
              <w:t xml:space="preserve">Public DNS, online tools like crt.sh, </w:t>
            </w:r>
            <w:proofErr w:type="spellStart"/>
            <w:r w:rsidRPr="00125F2C">
              <w:t>SecurityTrails</w:t>
            </w:r>
            <w:proofErr w:type="spellEnd"/>
          </w:p>
        </w:tc>
        <w:tc>
          <w:tcPr>
            <w:tcW w:w="0" w:type="auto"/>
            <w:vAlign w:val="center"/>
            <w:hideMark/>
          </w:tcPr>
          <w:p w14:paraId="63C73772" w14:textId="77777777" w:rsidR="006E7BF5" w:rsidRPr="00125F2C" w:rsidRDefault="006E7BF5" w:rsidP="00941260">
            <w:r w:rsidRPr="00125F2C">
              <w:t xml:space="preserve">Detected multiple Uber subdomains for services like auth, </w:t>
            </w:r>
            <w:proofErr w:type="spellStart"/>
            <w:r w:rsidRPr="00125F2C">
              <w:t>api</w:t>
            </w:r>
            <w:proofErr w:type="spellEnd"/>
            <w:r w:rsidRPr="00125F2C">
              <w:t>, engineering, careers</w:t>
            </w:r>
          </w:p>
        </w:tc>
      </w:tr>
      <w:tr w:rsidR="006E7BF5" w:rsidRPr="00125F2C" w14:paraId="651F4749" w14:textId="77777777" w:rsidTr="006E7BF5">
        <w:trPr>
          <w:tblCellSpacing w:w="15" w:type="dxa"/>
        </w:trPr>
        <w:tc>
          <w:tcPr>
            <w:tcW w:w="0" w:type="auto"/>
            <w:vAlign w:val="center"/>
            <w:hideMark/>
          </w:tcPr>
          <w:p w14:paraId="5A72B16A" w14:textId="77777777" w:rsidR="006E7BF5" w:rsidRPr="00125F2C" w:rsidRDefault="006E7BF5" w:rsidP="00941260">
            <w:r w:rsidRPr="00125F2C">
              <w:t>IP &amp; Service Exposure</w:t>
            </w:r>
          </w:p>
        </w:tc>
        <w:tc>
          <w:tcPr>
            <w:tcW w:w="0" w:type="auto"/>
            <w:vAlign w:val="center"/>
            <w:hideMark/>
          </w:tcPr>
          <w:p w14:paraId="7D0D0D17" w14:textId="77777777" w:rsidR="006E7BF5" w:rsidRPr="00125F2C" w:rsidRDefault="006E7BF5" w:rsidP="00941260">
            <w:r w:rsidRPr="00125F2C">
              <w:t>Shodan (CLI)</w:t>
            </w:r>
          </w:p>
        </w:tc>
        <w:tc>
          <w:tcPr>
            <w:tcW w:w="0" w:type="auto"/>
            <w:vAlign w:val="center"/>
            <w:hideMark/>
          </w:tcPr>
          <w:p w14:paraId="78BC2689" w14:textId="77777777" w:rsidR="006E7BF5" w:rsidRPr="00125F2C" w:rsidRDefault="006E7BF5" w:rsidP="00941260">
            <w:r w:rsidRPr="00125F2C">
              <w:t>Attempted Shodan scan to detect exposed public assets (failed due to CLI dependency)</w:t>
            </w:r>
          </w:p>
        </w:tc>
      </w:tr>
      <w:tr w:rsidR="006E7BF5" w:rsidRPr="00125F2C" w14:paraId="4E4DD9AE" w14:textId="77777777" w:rsidTr="006E7BF5">
        <w:trPr>
          <w:tblCellSpacing w:w="15" w:type="dxa"/>
        </w:trPr>
        <w:tc>
          <w:tcPr>
            <w:tcW w:w="0" w:type="auto"/>
            <w:vAlign w:val="center"/>
            <w:hideMark/>
          </w:tcPr>
          <w:p w14:paraId="7BFE9C8C" w14:textId="77777777" w:rsidR="006E7BF5" w:rsidRPr="00125F2C" w:rsidRDefault="006E7BF5" w:rsidP="00941260">
            <w:r w:rsidRPr="00125F2C">
              <w:t>Certificate Transparency Logs</w:t>
            </w:r>
          </w:p>
        </w:tc>
        <w:tc>
          <w:tcPr>
            <w:tcW w:w="0" w:type="auto"/>
            <w:vAlign w:val="center"/>
            <w:hideMark/>
          </w:tcPr>
          <w:p w14:paraId="71C8AFAD" w14:textId="77777777" w:rsidR="006E7BF5" w:rsidRPr="00125F2C" w:rsidRDefault="006E7BF5" w:rsidP="00941260">
            <w:r w:rsidRPr="00125F2C">
              <w:t>crt.sh</w:t>
            </w:r>
          </w:p>
        </w:tc>
        <w:tc>
          <w:tcPr>
            <w:tcW w:w="0" w:type="auto"/>
            <w:vAlign w:val="center"/>
            <w:hideMark/>
          </w:tcPr>
          <w:p w14:paraId="3B0873C3" w14:textId="77777777" w:rsidR="006E7BF5" w:rsidRPr="00125F2C" w:rsidRDefault="006E7BF5" w:rsidP="00941260">
            <w:r w:rsidRPr="00125F2C">
              <w:t>Revealed Uber’s usage of wildcard SSL certs and subdomains like *.uberinternal.com</w:t>
            </w:r>
          </w:p>
        </w:tc>
      </w:tr>
      <w:tr w:rsidR="006E7BF5" w:rsidRPr="00125F2C" w14:paraId="3D3807C1" w14:textId="77777777" w:rsidTr="006E7BF5">
        <w:trPr>
          <w:tblCellSpacing w:w="15" w:type="dxa"/>
        </w:trPr>
        <w:tc>
          <w:tcPr>
            <w:tcW w:w="0" w:type="auto"/>
            <w:vAlign w:val="center"/>
            <w:hideMark/>
          </w:tcPr>
          <w:p w14:paraId="1BA4B9E3" w14:textId="77777777" w:rsidR="006E7BF5" w:rsidRPr="00125F2C" w:rsidRDefault="006E7BF5" w:rsidP="00941260">
            <w:r w:rsidRPr="00125F2C">
              <w:t>Job Listings / OSINT</w:t>
            </w:r>
          </w:p>
        </w:tc>
        <w:tc>
          <w:tcPr>
            <w:tcW w:w="0" w:type="auto"/>
            <w:vAlign w:val="center"/>
            <w:hideMark/>
          </w:tcPr>
          <w:p w14:paraId="197BEC7E" w14:textId="77777777" w:rsidR="006E7BF5" w:rsidRPr="00125F2C" w:rsidRDefault="006E7BF5" w:rsidP="00941260">
            <w:r w:rsidRPr="00125F2C">
              <w:t xml:space="preserve">LinkedIn, </w:t>
            </w:r>
            <w:proofErr w:type="gramStart"/>
            <w:r w:rsidRPr="00125F2C">
              <w:t>Indeed</w:t>
            </w:r>
            <w:proofErr w:type="gramEnd"/>
            <w:r w:rsidRPr="00125F2C">
              <w:t>, GitHub</w:t>
            </w:r>
          </w:p>
        </w:tc>
        <w:tc>
          <w:tcPr>
            <w:tcW w:w="0" w:type="auto"/>
            <w:vAlign w:val="center"/>
            <w:hideMark/>
          </w:tcPr>
          <w:p w14:paraId="422C6C00" w14:textId="77777777" w:rsidR="006E7BF5" w:rsidRPr="00125F2C" w:rsidRDefault="006E7BF5" w:rsidP="00941260">
            <w:r w:rsidRPr="00125F2C">
              <w:t>Found job posts mentioning internal tools like “Hydra” and “</w:t>
            </w:r>
            <w:proofErr w:type="spellStart"/>
            <w:r w:rsidRPr="00125F2C">
              <w:t>uDeploy</w:t>
            </w:r>
            <w:proofErr w:type="spellEnd"/>
            <w:r w:rsidRPr="00125F2C">
              <w:t>” used for CI/CD</w:t>
            </w:r>
          </w:p>
        </w:tc>
      </w:tr>
      <w:tr w:rsidR="006E7BF5" w:rsidRPr="00125F2C" w14:paraId="1C297ADB" w14:textId="77777777" w:rsidTr="006E7BF5">
        <w:trPr>
          <w:tblCellSpacing w:w="15" w:type="dxa"/>
        </w:trPr>
        <w:tc>
          <w:tcPr>
            <w:tcW w:w="0" w:type="auto"/>
            <w:vAlign w:val="center"/>
            <w:hideMark/>
          </w:tcPr>
          <w:p w14:paraId="298E4318" w14:textId="77777777" w:rsidR="006E7BF5" w:rsidRPr="00125F2C" w:rsidRDefault="006E7BF5" w:rsidP="00941260">
            <w:r w:rsidRPr="00125F2C">
              <w:t>Third-Party Reports</w:t>
            </w:r>
          </w:p>
        </w:tc>
        <w:tc>
          <w:tcPr>
            <w:tcW w:w="0" w:type="auto"/>
            <w:vAlign w:val="center"/>
            <w:hideMark/>
          </w:tcPr>
          <w:p w14:paraId="51B0AA3D" w14:textId="77777777" w:rsidR="006E7BF5" w:rsidRPr="00125F2C" w:rsidRDefault="006E7BF5" w:rsidP="00941260">
            <w:r w:rsidRPr="00125F2C">
              <w:t>Bug bounty disclosures</w:t>
            </w:r>
          </w:p>
        </w:tc>
        <w:tc>
          <w:tcPr>
            <w:tcW w:w="0" w:type="auto"/>
            <w:vAlign w:val="center"/>
            <w:hideMark/>
          </w:tcPr>
          <w:p w14:paraId="017FBAAF" w14:textId="77777777" w:rsidR="006E7BF5" w:rsidRPr="00125F2C" w:rsidRDefault="006E7BF5" w:rsidP="00941260">
            <w:r w:rsidRPr="00125F2C">
              <w:t>Public bug bounty programs reveal prior low-severity issues in auth flow, subdomain takeovers</w:t>
            </w:r>
          </w:p>
        </w:tc>
      </w:tr>
    </w:tbl>
    <w:p w14:paraId="655A5A33" w14:textId="57AC6239" w:rsidR="007A3903" w:rsidRDefault="007A3903" w:rsidP="00682744"/>
    <w:p w14:paraId="2C542552" w14:textId="77777777" w:rsidR="00FA7138" w:rsidRPr="00DB7E56" w:rsidRDefault="00FA7138" w:rsidP="00FA7138">
      <w:pPr>
        <w:rPr>
          <w:rStyle w:val="IntenseReference"/>
        </w:rPr>
      </w:pPr>
      <w:r w:rsidRPr="00DB7E56">
        <w:rPr>
          <w:rStyle w:val="IntenseReference"/>
        </w:rPr>
        <w:t>2. Active Reconnaissance</w:t>
      </w:r>
    </w:p>
    <w:p w14:paraId="33289395" w14:textId="77777777" w:rsidR="00FA7138" w:rsidRDefault="00FA7138" w:rsidP="00FA7138">
      <w:r w:rsidRPr="00125F2C">
        <w:t xml:space="preserve">Active reconnaissance involves </w:t>
      </w:r>
      <w:r w:rsidRPr="00125F2C">
        <w:rPr>
          <w:b/>
          <w:bCs/>
        </w:rPr>
        <w:t>direct interaction</w:t>
      </w:r>
      <w:r w:rsidRPr="00125F2C">
        <w:t xml:space="preserve"> with systems (scanning, probing), typically limited to </w:t>
      </w:r>
      <w:r w:rsidRPr="00125F2C">
        <w:rPr>
          <w:b/>
          <w:bCs/>
        </w:rPr>
        <w:t>test/lab environments</w:t>
      </w:r>
      <w:r w:rsidRPr="00125F2C">
        <w:t xml:space="preserve"> in ethical simulations. All actions were conducted on non-production/test targets.</w:t>
      </w:r>
    </w:p>
    <w:p w14:paraId="32C6928F" w14:textId="77777777" w:rsidR="00FA7138" w:rsidRPr="00125F2C" w:rsidRDefault="00FA7138" w:rsidP="00FA7138"/>
    <w:p w14:paraId="36B277F9" w14:textId="082193E0" w:rsidR="00FA7138" w:rsidRPr="00125F2C" w:rsidRDefault="00FA7138" w:rsidP="00FA7138">
      <w:pPr>
        <w:rPr>
          <w:b/>
          <w:bCs/>
        </w:rPr>
      </w:pPr>
      <w:r w:rsidRPr="00125F2C">
        <w:rPr>
          <w:b/>
          <w:bCs/>
        </w:rPr>
        <w:t>Techniques &amp; Tools Used: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7"/>
        <w:gridCol w:w="2740"/>
        <w:gridCol w:w="823"/>
        <w:gridCol w:w="3816"/>
      </w:tblGrid>
      <w:tr w:rsidR="00FA7138" w:rsidRPr="00125F2C" w14:paraId="489BAD96" w14:textId="77777777" w:rsidTr="00FA7138">
        <w:trPr>
          <w:tblHeader/>
          <w:tblCellSpacing w:w="15" w:type="dxa"/>
        </w:trPr>
        <w:tc>
          <w:tcPr>
            <w:tcW w:w="0" w:type="auto"/>
            <w:vAlign w:val="center"/>
            <w:hideMark/>
          </w:tcPr>
          <w:p w14:paraId="77B151D0" w14:textId="77777777" w:rsidR="00FA7138" w:rsidRPr="00125F2C" w:rsidRDefault="00FA7138" w:rsidP="00941260">
            <w:pPr>
              <w:rPr>
                <w:b/>
                <w:bCs/>
              </w:rPr>
            </w:pPr>
            <w:r w:rsidRPr="00125F2C">
              <w:rPr>
                <w:b/>
                <w:bCs/>
              </w:rPr>
              <w:t>Method</w:t>
            </w:r>
          </w:p>
        </w:tc>
        <w:tc>
          <w:tcPr>
            <w:tcW w:w="0" w:type="auto"/>
            <w:vAlign w:val="center"/>
            <w:hideMark/>
          </w:tcPr>
          <w:p w14:paraId="689C87E7" w14:textId="77777777" w:rsidR="00FA7138" w:rsidRPr="00125F2C" w:rsidRDefault="00FA7138" w:rsidP="00941260">
            <w:pPr>
              <w:rPr>
                <w:b/>
                <w:bCs/>
              </w:rPr>
            </w:pPr>
            <w:r w:rsidRPr="00125F2C">
              <w:rPr>
                <w:b/>
                <w:bCs/>
              </w:rPr>
              <w:t>Tool</w:t>
            </w:r>
          </w:p>
        </w:tc>
        <w:tc>
          <w:tcPr>
            <w:tcW w:w="0" w:type="auto"/>
            <w:vAlign w:val="center"/>
            <w:hideMark/>
          </w:tcPr>
          <w:p w14:paraId="5816A61F" w14:textId="77777777" w:rsidR="00FA7138" w:rsidRPr="00125F2C" w:rsidRDefault="00FA7138" w:rsidP="00941260">
            <w:pPr>
              <w:rPr>
                <w:b/>
                <w:bCs/>
              </w:rPr>
            </w:pPr>
            <w:r w:rsidRPr="00125F2C">
              <w:rPr>
                <w:b/>
                <w:bCs/>
              </w:rPr>
              <w:t>Target</w:t>
            </w:r>
          </w:p>
        </w:tc>
        <w:tc>
          <w:tcPr>
            <w:tcW w:w="0" w:type="auto"/>
            <w:vAlign w:val="center"/>
            <w:hideMark/>
          </w:tcPr>
          <w:p w14:paraId="77EFE11A" w14:textId="77777777" w:rsidR="00FA7138" w:rsidRPr="00125F2C" w:rsidRDefault="00FA7138" w:rsidP="00941260">
            <w:pPr>
              <w:rPr>
                <w:b/>
                <w:bCs/>
              </w:rPr>
            </w:pPr>
            <w:r w:rsidRPr="00125F2C">
              <w:rPr>
                <w:b/>
                <w:bCs/>
              </w:rPr>
              <w:t>Findings</w:t>
            </w:r>
          </w:p>
        </w:tc>
      </w:tr>
      <w:tr w:rsidR="00FA7138" w:rsidRPr="00125F2C" w14:paraId="64AA708B" w14:textId="77777777" w:rsidTr="00FA7138">
        <w:trPr>
          <w:tblCellSpacing w:w="15" w:type="dxa"/>
        </w:trPr>
        <w:tc>
          <w:tcPr>
            <w:tcW w:w="0" w:type="auto"/>
            <w:vAlign w:val="center"/>
            <w:hideMark/>
          </w:tcPr>
          <w:p w14:paraId="175F392C" w14:textId="77777777" w:rsidR="00FA7138" w:rsidRPr="00125F2C" w:rsidRDefault="00FA7138" w:rsidP="00941260">
            <w:r w:rsidRPr="00125F2C">
              <w:t>Port Scanning</w:t>
            </w:r>
          </w:p>
        </w:tc>
        <w:tc>
          <w:tcPr>
            <w:tcW w:w="0" w:type="auto"/>
            <w:vAlign w:val="center"/>
            <w:hideMark/>
          </w:tcPr>
          <w:p w14:paraId="3B21131E" w14:textId="77777777" w:rsidR="00FA7138" w:rsidRPr="00125F2C" w:rsidRDefault="00FA7138" w:rsidP="00941260">
            <w:proofErr w:type="spellStart"/>
            <w:r w:rsidRPr="00125F2C">
              <w:t>nmap</w:t>
            </w:r>
            <w:proofErr w:type="spellEnd"/>
            <w:r w:rsidRPr="00125F2C">
              <w:t xml:space="preserve"> -</w:t>
            </w:r>
            <w:proofErr w:type="spellStart"/>
            <w:r w:rsidRPr="00125F2C">
              <w:t>sS</w:t>
            </w:r>
            <w:proofErr w:type="spellEnd"/>
            <w:r w:rsidRPr="00125F2C">
              <w:t xml:space="preserve"> -</w:t>
            </w:r>
            <w:proofErr w:type="spellStart"/>
            <w:r w:rsidRPr="00125F2C">
              <w:t>sV</w:t>
            </w:r>
            <w:proofErr w:type="spellEnd"/>
            <w:r w:rsidRPr="00125F2C">
              <w:t xml:space="preserve"> -O -</w:t>
            </w:r>
            <w:proofErr w:type="spellStart"/>
            <w:r w:rsidRPr="00125F2C">
              <w:t>Pn</w:t>
            </w:r>
            <w:proofErr w:type="spellEnd"/>
            <w:r w:rsidRPr="00125F2C">
              <w:t xml:space="preserve"> -p 53 10.0.2.3</w:t>
            </w:r>
          </w:p>
        </w:tc>
        <w:tc>
          <w:tcPr>
            <w:tcW w:w="0" w:type="auto"/>
            <w:vAlign w:val="center"/>
            <w:hideMark/>
          </w:tcPr>
          <w:p w14:paraId="7EE74055" w14:textId="77777777" w:rsidR="00FA7138" w:rsidRPr="00125F2C" w:rsidRDefault="00FA7138" w:rsidP="00941260">
            <w:r w:rsidRPr="00125F2C">
              <w:t>Test VM</w:t>
            </w:r>
          </w:p>
        </w:tc>
        <w:tc>
          <w:tcPr>
            <w:tcW w:w="0" w:type="auto"/>
            <w:vAlign w:val="center"/>
            <w:hideMark/>
          </w:tcPr>
          <w:p w14:paraId="089C064D" w14:textId="77777777" w:rsidR="00FA7138" w:rsidRPr="00125F2C" w:rsidRDefault="00FA7138" w:rsidP="00941260">
            <w:r w:rsidRPr="00125F2C">
              <w:t xml:space="preserve">Open port 53, running </w:t>
            </w:r>
            <w:proofErr w:type="spellStart"/>
            <w:r w:rsidRPr="00125F2C">
              <w:t>dnsmasq</w:t>
            </w:r>
            <w:proofErr w:type="spellEnd"/>
            <w:r w:rsidRPr="00125F2C">
              <w:t xml:space="preserve"> 2.45 (outdated, known vulns)</w:t>
            </w:r>
          </w:p>
        </w:tc>
      </w:tr>
      <w:tr w:rsidR="00FA7138" w:rsidRPr="00125F2C" w14:paraId="1AA41200" w14:textId="77777777" w:rsidTr="00FA7138">
        <w:trPr>
          <w:tblCellSpacing w:w="15" w:type="dxa"/>
        </w:trPr>
        <w:tc>
          <w:tcPr>
            <w:tcW w:w="0" w:type="auto"/>
            <w:vAlign w:val="center"/>
            <w:hideMark/>
          </w:tcPr>
          <w:p w14:paraId="79AC63A7" w14:textId="77777777" w:rsidR="00FA7138" w:rsidRPr="00125F2C" w:rsidRDefault="00FA7138" w:rsidP="00941260">
            <w:r w:rsidRPr="00125F2C">
              <w:t>OS Fingerprinting</w:t>
            </w:r>
          </w:p>
        </w:tc>
        <w:tc>
          <w:tcPr>
            <w:tcW w:w="0" w:type="auto"/>
            <w:vAlign w:val="center"/>
            <w:hideMark/>
          </w:tcPr>
          <w:p w14:paraId="6577F1BB" w14:textId="77777777" w:rsidR="00FA7138" w:rsidRPr="00125F2C" w:rsidRDefault="00FA7138" w:rsidP="00941260">
            <w:r w:rsidRPr="00125F2C">
              <w:t>Nmap (OS detection)</w:t>
            </w:r>
          </w:p>
        </w:tc>
        <w:tc>
          <w:tcPr>
            <w:tcW w:w="0" w:type="auto"/>
            <w:vAlign w:val="center"/>
            <w:hideMark/>
          </w:tcPr>
          <w:p w14:paraId="45817AB6" w14:textId="77777777" w:rsidR="00FA7138" w:rsidRPr="00125F2C" w:rsidRDefault="00FA7138" w:rsidP="00941260">
            <w:r w:rsidRPr="00125F2C">
              <w:t>Test VM</w:t>
            </w:r>
          </w:p>
        </w:tc>
        <w:tc>
          <w:tcPr>
            <w:tcW w:w="0" w:type="auto"/>
            <w:vAlign w:val="center"/>
            <w:hideMark/>
          </w:tcPr>
          <w:p w14:paraId="134D618D" w14:textId="77777777" w:rsidR="00FA7138" w:rsidRPr="00125F2C" w:rsidRDefault="00FA7138" w:rsidP="00941260">
            <w:r w:rsidRPr="00125F2C">
              <w:t>Likely QEMU/VirtualBox system; bridge-mode detected (1 hop)</w:t>
            </w:r>
          </w:p>
        </w:tc>
      </w:tr>
      <w:tr w:rsidR="00FA7138" w:rsidRPr="00125F2C" w14:paraId="2082D759" w14:textId="77777777" w:rsidTr="00FA7138">
        <w:trPr>
          <w:tblCellSpacing w:w="15" w:type="dxa"/>
        </w:trPr>
        <w:tc>
          <w:tcPr>
            <w:tcW w:w="0" w:type="auto"/>
            <w:vAlign w:val="center"/>
            <w:hideMark/>
          </w:tcPr>
          <w:p w14:paraId="2353512F" w14:textId="77777777" w:rsidR="00FA7138" w:rsidRPr="00125F2C" w:rsidRDefault="00FA7138" w:rsidP="00941260">
            <w:r w:rsidRPr="00125F2C">
              <w:t>Service Detection</w:t>
            </w:r>
          </w:p>
        </w:tc>
        <w:tc>
          <w:tcPr>
            <w:tcW w:w="0" w:type="auto"/>
            <w:vAlign w:val="center"/>
            <w:hideMark/>
          </w:tcPr>
          <w:p w14:paraId="4E5E40FB" w14:textId="77777777" w:rsidR="00FA7138" w:rsidRPr="00125F2C" w:rsidRDefault="00FA7138" w:rsidP="00941260">
            <w:r w:rsidRPr="00125F2C">
              <w:t>Nmap</w:t>
            </w:r>
          </w:p>
        </w:tc>
        <w:tc>
          <w:tcPr>
            <w:tcW w:w="0" w:type="auto"/>
            <w:vAlign w:val="center"/>
            <w:hideMark/>
          </w:tcPr>
          <w:p w14:paraId="10EFACE9" w14:textId="77777777" w:rsidR="00FA7138" w:rsidRPr="00125F2C" w:rsidRDefault="00FA7138" w:rsidP="00941260">
            <w:r w:rsidRPr="00125F2C">
              <w:t>Test VM</w:t>
            </w:r>
          </w:p>
        </w:tc>
        <w:tc>
          <w:tcPr>
            <w:tcW w:w="0" w:type="auto"/>
            <w:vAlign w:val="center"/>
            <w:hideMark/>
          </w:tcPr>
          <w:p w14:paraId="55C9244F" w14:textId="77777777" w:rsidR="00FA7138" w:rsidRPr="00125F2C" w:rsidRDefault="00FA7138" w:rsidP="00941260">
            <w:r w:rsidRPr="00125F2C">
              <w:t>Only DNS visible; no web or SSH ports open (minimal attack surface)</w:t>
            </w:r>
          </w:p>
        </w:tc>
      </w:tr>
      <w:tr w:rsidR="00FA7138" w:rsidRPr="00125F2C" w14:paraId="1AD0DA48" w14:textId="77777777" w:rsidTr="00FA7138">
        <w:trPr>
          <w:tblCellSpacing w:w="15" w:type="dxa"/>
        </w:trPr>
        <w:tc>
          <w:tcPr>
            <w:tcW w:w="0" w:type="auto"/>
            <w:vAlign w:val="center"/>
            <w:hideMark/>
          </w:tcPr>
          <w:p w14:paraId="568C3358" w14:textId="77777777" w:rsidR="00FA7138" w:rsidRPr="00125F2C" w:rsidRDefault="00FA7138" w:rsidP="00941260">
            <w:r w:rsidRPr="00125F2C">
              <w:lastRenderedPageBreak/>
              <w:t>Shodan (CLI - Failed)</w:t>
            </w:r>
          </w:p>
        </w:tc>
        <w:tc>
          <w:tcPr>
            <w:tcW w:w="0" w:type="auto"/>
            <w:vAlign w:val="center"/>
            <w:hideMark/>
          </w:tcPr>
          <w:p w14:paraId="5B9A91C8" w14:textId="77777777" w:rsidR="00FA7138" w:rsidRPr="00125F2C" w:rsidRDefault="00FA7138" w:rsidP="00941260">
            <w:proofErr w:type="spellStart"/>
            <w:r w:rsidRPr="00125F2C">
              <w:t>shodan</w:t>
            </w:r>
            <w:proofErr w:type="spellEnd"/>
            <w:r w:rsidRPr="00125F2C">
              <w:t xml:space="preserve"> search "</w:t>
            </w:r>
            <w:proofErr w:type="gramStart"/>
            <w:r w:rsidRPr="00125F2C">
              <w:t>hostname:uber.com</w:t>
            </w:r>
            <w:proofErr w:type="gramEnd"/>
            <w:r w:rsidRPr="00125F2C">
              <w:t>"</w:t>
            </w:r>
          </w:p>
        </w:tc>
        <w:tc>
          <w:tcPr>
            <w:tcW w:w="0" w:type="auto"/>
            <w:vAlign w:val="center"/>
            <w:hideMark/>
          </w:tcPr>
          <w:p w14:paraId="53D78530" w14:textId="77777777" w:rsidR="00FA7138" w:rsidRPr="00125F2C" w:rsidRDefault="00FA7138" w:rsidP="00941260">
            <w:r w:rsidRPr="00125F2C">
              <w:t>Public net</w:t>
            </w:r>
          </w:p>
        </w:tc>
        <w:tc>
          <w:tcPr>
            <w:tcW w:w="0" w:type="auto"/>
            <w:vAlign w:val="center"/>
            <w:hideMark/>
          </w:tcPr>
          <w:p w14:paraId="0E1D72FC" w14:textId="77777777" w:rsidR="00FA7138" w:rsidRPr="00125F2C" w:rsidRDefault="00FA7138" w:rsidP="00941260">
            <w:r w:rsidRPr="00125F2C">
              <w:t xml:space="preserve">Execution failed; suggested fix pip </w:t>
            </w:r>
            <w:proofErr w:type="gramStart"/>
            <w:r w:rsidRPr="00125F2C">
              <w:t>install</w:t>
            </w:r>
            <w:proofErr w:type="gramEnd"/>
            <w:r w:rsidRPr="00125F2C">
              <w:t xml:space="preserve"> </w:t>
            </w:r>
            <w:proofErr w:type="spellStart"/>
            <w:r w:rsidRPr="00125F2C">
              <w:t>setuptools</w:t>
            </w:r>
            <w:proofErr w:type="spellEnd"/>
          </w:p>
        </w:tc>
      </w:tr>
    </w:tbl>
    <w:p w14:paraId="5A0FD466" w14:textId="77777777" w:rsidR="00FA7138" w:rsidRDefault="00FA7138" w:rsidP="00682744"/>
    <w:p w14:paraId="6E917574" w14:textId="77777777" w:rsidR="00FA7138" w:rsidRDefault="00FA7138" w:rsidP="00682744"/>
    <w:p w14:paraId="6CDC4ED2" w14:textId="20AA58B4" w:rsidR="00DD692C" w:rsidRPr="00DC6BB3" w:rsidRDefault="00DD692C" w:rsidP="00DD692C">
      <w:pPr>
        <w:rPr>
          <w:b/>
          <w:bCs/>
          <w:sz w:val="24"/>
          <w:szCs w:val="24"/>
        </w:rPr>
      </w:pPr>
      <w:r w:rsidRPr="00DD692C">
        <w:rPr>
          <w:b/>
          <w:bCs/>
          <w:sz w:val="24"/>
          <w:szCs w:val="24"/>
          <w:u w:val="single"/>
        </w:rPr>
        <w:t xml:space="preserve">Detailed </w:t>
      </w:r>
      <w:r w:rsidR="00DC6BB3" w:rsidRPr="00DD692C">
        <w:rPr>
          <w:b/>
          <w:bCs/>
          <w:sz w:val="24"/>
          <w:szCs w:val="24"/>
          <w:u w:val="single"/>
        </w:rPr>
        <w:t>Reconnaissance</w:t>
      </w:r>
      <w:r w:rsidR="00DC6BB3" w:rsidRPr="00DC6BB3">
        <w:rPr>
          <w:b/>
          <w:bCs/>
          <w:sz w:val="24"/>
          <w:szCs w:val="24"/>
        </w:rPr>
        <w:t xml:space="preserve">: </w:t>
      </w:r>
      <w:r w:rsidRPr="00DC6BB3">
        <w:rPr>
          <w:b/>
          <w:bCs/>
          <w:sz w:val="24"/>
          <w:szCs w:val="24"/>
        </w:rPr>
        <w:t xml:space="preserve">- </w:t>
      </w:r>
    </w:p>
    <w:p w14:paraId="75E5B913" w14:textId="77777777" w:rsidR="00DD692C" w:rsidRPr="00DD692C" w:rsidRDefault="00DD692C" w:rsidP="00DD692C">
      <w:pPr>
        <w:rPr>
          <w:sz w:val="24"/>
          <w:szCs w:val="24"/>
          <w:u w:val="single"/>
        </w:rPr>
      </w:pPr>
    </w:p>
    <w:p w14:paraId="7667F729" w14:textId="23F5CD5C" w:rsidR="00FA7138" w:rsidRDefault="001D1A59" w:rsidP="001D1A59">
      <w:pPr>
        <w:pStyle w:val="ListParagraph"/>
        <w:numPr>
          <w:ilvl w:val="0"/>
          <w:numId w:val="6"/>
        </w:numPr>
      </w:pPr>
      <w:r w:rsidRPr="00CD39D3">
        <w:rPr>
          <w:rFonts w:ascii="Arial" w:hAnsi="Arial" w:cs="Arial"/>
          <w:b/>
          <w:bCs/>
        </w:rPr>
        <w:t>Amass</w:t>
      </w:r>
      <w:r>
        <w:t>:</w:t>
      </w:r>
      <w:r w:rsidR="00DC6BB3">
        <w:t xml:space="preserve"> - Amass</w:t>
      </w:r>
      <w:r w:rsidR="00CD39D3" w:rsidRPr="00CD39D3">
        <w:t xml:space="preserve"> is an advanced open-source tool used to map attack surfaces and perform DNS enumeration, often revealing subdomains, IPs, and network relationships of target organizations.</w:t>
      </w:r>
    </w:p>
    <w:p w14:paraId="53F7935E" w14:textId="29638A29" w:rsidR="00AA32BF" w:rsidRDefault="00AA32BF" w:rsidP="00BB514E">
      <w:pPr>
        <w:pStyle w:val="IntenseQuote"/>
      </w:pPr>
      <w:r w:rsidRPr="00AA32BF">
        <w:t xml:space="preserve">Weaknesses </w:t>
      </w:r>
    </w:p>
    <w:p w14:paraId="30F58A33" w14:textId="77777777" w:rsidR="00BB514E" w:rsidRPr="00BB514E" w:rsidRDefault="00BB514E" w:rsidP="00BB514E"/>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9"/>
        <w:gridCol w:w="4081"/>
        <w:gridCol w:w="3136"/>
      </w:tblGrid>
      <w:tr w:rsidR="00AA32BF" w14:paraId="3DD210D0" w14:textId="77777777" w:rsidTr="00AA32BF">
        <w:trPr>
          <w:tblHeader/>
          <w:tblCellSpacing w:w="15" w:type="dxa"/>
        </w:trPr>
        <w:tc>
          <w:tcPr>
            <w:tcW w:w="0" w:type="auto"/>
            <w:vAlign w:val="center"/>
            <w:hideMark/>
          </w:tcPr>
          <w:p w14:paraId="13FA5734" w14:textId="77777777" w:rsidR="00AA32BF" w:rsidRDefault="00AA32BF">
            <w:pPr>
              <w:jc w:val="center"/>
              <w:rPr>
                <w:b/>
                <w:bCs/>
              </w:rPr>
            </w:pPr>
            <w:r>
              <w:rPr>
                <w:b/>
                <w:bCs/>
              </w:rPr>
              <w:t>Weakness</w:t>
            </w:r>
          </w:p>
        </w:tc>
        <w:tc>
          <w:tcPr>
            <w:tcW w:w="0" w:type="auto"/>
            <w:vAlign w:val="center"/>
            <w:hideMark/>
          </w:tcPr>
          <w:p w14:paraId="05F02D27" w14:textId="77777777" w:rsidR="00AA32BF" w:rsidRDefault="00AA32BF">
            <w:pPr>
              <w:jc w:val="center"/>
              <w:rPr>
                <w:b/>
                <w:bCs/>
              </w:rPr>
            </w:pPr>
            <w:r>
              <w:rPr>
                <w:b/>
                <w:bCs/>
              </w:rPr>
              <w:t>Description</w:t>
            </w:r>
          </w:p>
        </w:tc>
        <w:tc>
          <w:tcPr>
            <w:tcW w:w="0" w:type="auto"/>
            <w:vAlign w:val="center"/>
            <w:hideMark/>
          </w:tcPr>
          <w:p w14:paraId="6A00DAAD" w14:textId="77777777" w:rsidR="00AA32BF" w:rsidRDefault="00AA32BF">
            <w:pPr>
              <w:jc w:val="center"/>
              <w:rPr>
                <w:b/>
                <w:bCs/>
              </w:rPr>
            </w:pPr>
            <w:r>
              <w:rPr>
                <w:b/>
                <w:bCs/>
              </w:rPr>
              <w:t>Security Impact</w:t>
            </w:r>
          </w:p>
        </w:tc>
      </w:tr>
      <w:tr w:rsidR="00AA32BF" w14:paraId="581E0B33" w14:textId="77777777" w:rsidTr="00AA32BF">
        <w:trPr>
          <w:tblCellSpacing w:w="15" w:type="dxa"/>
        </w:trPr>
        <w:tc>
          <w:tcPr>
            <w:tcW w:w="0" w:type="auto"/>
            <w:vAlign w:val="center"/>
            <w:hideMark/>
          </w:tcPr>
          <w:p w14:paraId="3EDBDFF8" w14:textId="77777777" w:rsidR="00AA32BF" w:rsidRDefault="00AA32BF">
            <w:r>
              <w:rPr>
                <w:rStyle w:val="Strong"/>
              </w:rPr>
              <w:t>Exposed Internal Subdomains</w:t>
            </w:r>
          </w:p>
        </w:tc>
        <w:tc>
          <w:tcPr>
            <w:tcW w:w="0" w:type="auto"/>
            <w:vAlign w:val="center"/>
            <w:hideMark/>
          </w:tcPr>
          <w:p w14:paraId="142BEFDC" w14:textId="77777777" w:rsidR="00AA32BF" w:rsidRDefault="00AA32BF">
            <w:r>
              <w:t xml:space="preserve">Subdomains like </w:t>
            </w:r>
            <w:r>
              <w:rPr>
                <w:rStyle w:val="HTMLCode"/>
                <w:rFonts w:eastAsiaTheme="majorEastAsia"/>
              </w:rPr>
              <w:t>*.uberinternal.com</w:t>
            </w:r>
            <w:r>
              <w:t xml:space="preserve"> were found, potentially indicating staging, QA, or internal tools.</w:t>
            </w:r>
          </w:p>
        </w:tc>
        <w:tc>
          <w:tcPr>
            <w:tcW w:w="0" w:type="auto"/>
            <w:vAlign w:val="center"/>
            <w:hideMark/>
          </w:tcPr>
          <w:p w14:paraId="749D7853" w14:textId="77777777" w:rsidR="00AA32BF" w:rsidRDefault="00AA32BF">
            <w:r>
              <w:t>Attackers could try brute-forcing URLs, test for outdated systems, or perform phishing.</w:t>
            </w:r>
          </w:p>
        </w:tc>
      </w:tr>
      <w:tr w:rsidR="00AA32BF" w14:paraId="66420637" w14:textId="77777777" w:rsidTr="00AA32BF">
        <w:trPr>
          <w:tblCellSpacing w:w="15" w:type="dxa"/>
        </w:trPr>
        <w:tc>
          <w:tcPr>
            <w:tcW w:w="0" w:type="auto"/>
            <w:vAlign w:val="center"/>
            <w:hideMark/>
          </w:tcPr>
          <w:p w14:paraId="13A097E5" w14:textId="77777777" w:rsidR="00AA32BF" w:rsidRDefault="00AA32BF">
            <w:r>
              <w:rPr>
                <w:rStyle w:val="Strong"/>
              </w:rPr>
              <w:t>No DNSSEC Records</w:t>
            </w:r>
          </w:p>
        </w:tc>
        <w:tc>
          <w:tcPr>
            <w:tcW w:w="0" w:type="auto"/>
            <w:vAlign w:val="center"/>
            <w:hideMark/>
          </w:tcPr>
          <w:p w14:paraId="12EFE30B" w14:textId="77777777" w:rsidR="00AA32BF" w:rsidRDefault="00AA32BF">
            <w:r>
              <w:t>DNS enumeration showed no DNSSEC on primary domains.</w:t>
            </w:r>
          </w:p>
        </w:tc>
        <w:tc>
          <w:tcPr>
            <w:tcW w:w="0" w:type="auto"/>
            <w:vAlign w:val="center"/>
            <w:hideMark/>
          </w:tcPr>
          <w:p w14:paraId="17E5CEFA" w14:textId="77777777" w:rsidR="00AA32BF" w:rsidRDefault="00AA32BF">
            <w:r>
              <w:t>Susceptible to DNS spoofing or cache poisoning attacks.</w:t>
            </w:r>
          </w:p>
        </w:tc>
      </w:tr>
      <w:tr w:rsidR="00AA32BF" w14:paraId="057796E6" w14:textId="77777777" w:rsidTr="00AA32BF">
        <w:trPr>
          <w:tblCellSpacing w:w="15" w:type="dxa"/>
        </w:trPr>
        <w:tc>
          <w:tcPr>
            <w:tcW w:w="0" w:type="auto"/>
            <w:vAlign w:val="center"/>
            <w:hideMark/>
          </w:tcPr>
          <w:p w14:paraId="0DF54B11" w14:textId="77777777" w:rsidR="00AA32BF" w:rsidRDefault="00AA32BF">
            <w:r>
              <w:rPr>
                <w:rStyle w:val="Strong"/>
              </w:rPr>
              <w:t>Wildcard Subdomains</w:t>
            </w:r>
          </w:p>
        </w:tc>
        <w:tc>
          <w:tcPr>
            <w:tcW w:w="0" w:type="auto"/>
            <w:vAlign w:val="center"/>
            <w:hideMark/>
          </w:tcPr>
          <w:p w14:paraId="164D91E9" w14:textId="77777777" w:rsidR="00AA32BF" w:rsidRDefault="00AA32BF">
            <w:r>
              <w:t xml:space="preserve">Some results showed wildcards (e.g., </w:t>
            </w:r>
            <w:r>
              <w:rPr>
                <w:rStyle w:val="HTMLCode"/>
                <w:rFonts w:eastAsiaTheme="majorEastAsia"/>
              </w:rPr>
              <w:t>*.api.uber.com</w:t>
            </w:r>
            <w:r>
              <w:t>).</w:t>
            </w:r>
          </w:p>
        </w:tc>
        <w:tc>
          <w:tcPr>
            <w:tcW w:w="0" w:type="auto"/>
            <w:vAlign w:val="center"/>
            <w:hideMark/>
          </w:tcPr>
          <w:p w14:paraId="38E35D1B" w14:textId="77777777" w:rsidR="00AA32BF" w:rsidRDefault="00AA32BF">
            <w:r>
              <w:t xml:space="preserve">Increases risk of </w:t>
            </w:r>
            <w:r>
              <w:rPr>
                <w:rStyle w:val="Strong"/>
              </w:rPr>
              <w:t>subdomain takeover</w:t>
            </w:r>
            <w:r>
              <w:t xml:space="preserve"> if misconfigured or unused subdomains exist.</w:t>
            </w:r>
          </w:p>
        </w:tc>
      </w:tr>
      <w:tr w:rsidR="00AA32BF" w14:paraId="40E3FE53" w14:textId="77777777" w:rsidTr="00AA32BF">
        <w:trPr>
          <w:tblCellSpacing w:w="15" w:type="dxa"/>
        </w:trPr>
        <w:tc>
          <w:tcPr>
            <w:tcW w:w="0" w:type="auto"/>
            <w:vAlign w:val="center"/>
            <w:hideMark/>
          </w:tcPr>
          <w:p w14:paraId="57E4B0F9" w14:textId="77777777" w:rsidR="00AA32BF" w:rsidRDefault="00AA32BF">
            <w:r>
              <w:rPr>
                <w:rStyle w:val="Strong"/>
              </w:rPr>
              <w:t>Too Many Public Subdomains</w:t>
            </w:r>
          </w:p>
        </w:tc>
        <w:tc>
          <w:tcPr>
            <w:tcW w:w="0" w:type="auto"/>
            <w:vAlign w:val="center"/>
            <w:hideMark/>
          </w:tcPr>
          <w:p w14:paraId="7B661BDE" w14:textId="77777777" w:rsidR="00AA32BF" w:rsidRDefault="00AA32BF">
            <w:r>
              <w:t>Overexposed attack surface — many APIs, services, assets are discoverable.</w:t>
            </w:r>
          </w:p>
        </w:tc>
        <w:tc>
          <w:tcPr>
            <w:tcW w:w="0" w:type="auto"/>
            <w:vAlign w:val="center"/>
            <w:hideMark/>
          </w:tcPr>
          <w:p w14:paraId="17480491" w14:textId="77777777" w:rsidR="00AA32BF" w:rsidRDefault="00AA32BF">
            <w:r>
              <w:t>Increases chance of bugs being found by attackers or bounty hunters.</w:t>
            </w:r>
          </w:p>
        </w:tc>
      </w:tr>
      <w:tr w:rsidR="00AA32BF" w14:paraId="06F9F449" w14:textId="77777777" w:rsidTr="00AA32BF">
        <w:trPr>
          <w:tblCellSpacing w:w="15" w:type="dxa"/>
        </w:trPr>
        <w:tc>
          <w:tcPr>
            <w:tcW w:w="0" w:type="auto"/>
            <w:vAlign w:val="center"/>
            <w:hideMark/>
          </w:tcPr>
          <w:p w14:paraId="05A09338" w14:textId="77777777" w:rsidR="00AA32BF" w:rsidRDefault="00AA32BF">
            <w:r>
              <w:rPr>
                <w:rStyle w:val="Strong"/>
              </w:rPr>
              <w:t>Third-party Integrations Detected</w:t>
            </w:r>
          </w:p>
        </w:tc>
        <w:tc>
          <w:tcPr>
            <w:tcW w:w="0" w:type="auto"/>
            <w:vAlign w:val="center"/>
            <w:hideMark/>
          </w:tcPr>
          <w:p w14:paraId="7C3C6F62" w14:textId="77777777" w:rsidR="00AA32BF" w:rsidRDefault="00AA32BF">
            <w:r>
              <w:t xml:space="preserve">Domains like </w:t>
            </w:r>
            <w:r>
              <w:rPr>
                <w:rStyle w:val="HTMLCode"/>
                <w:rFonts w:eastAsiaTheme="majorEastAsia"/>
              </w:rPr>
              <w:t>assets.uber.com</w:t>
            </w:r>
            <w:r>
              <w:t xml:space="preserve"> may be hosted on CDN or cloud services.</w:t>
            </w:r>
          </w:p>
        </w:tc>
        <w:tc>
          <w:tcPr>
            <w:tcW w:w="0" w:type="auto"/>
            <w:vAlign w:val="center"/>
            <w:hideMark/>
          </w:tcPr>
          <w:p w14:paraId="3589EA9A" w14:textId="77777777" w:rsidR="00AA32BF" w:rsidRDefault="00AA32BF">
            <w:r>
              <w:t xml:space="preserve">If cloud misconfigured, vulnerable to data leakage, CORS </w:t>
            </w:r>
            <w:proofErr w:type="spellStart"/>
            <w:r>
              <w:t>misconfig</w:t>
            </w:r>
            <w:proofErr w:type="spellEnd"/>
            <w:r>
              <w:t>, or bucket exposure.</w:t>
            </w:r>
          </w:p>
        </w:tc>
      </w:tr>
    </w:tbl>
    <w:p w14:paraId="5FB0AC58" w14:textId="77777777" w:rsidR="00CD39D3" w:rsidRDefault="00CD39D3" w:rsidP="00CD39D3"/>
    <w:p w14:paraId="1E513B82" w14:textId="2517B3E4" w:rsidR="002B76C7" w:rsidRDefault="008E225A" w:rsidP="008E225A">
      <w:pPr>
        <w:pStyle w:val="ListParagraph"/>
        <w:numPr>
          <w:ilvl w:val="0"/>
          <w:numId w:val="6"/>
        </w:numPr>
      </w:pPr>
      <w:r w:rsidRPr="008E225A">
        <w:rPr>
          <w:b/>
          <w:bCs/>
        </w:rPr>
        <w:t>Sub</w:t>
      </w:r>
      <w:r>
        <w:rPr>
          <w:b/>
          <w:bCs/>
        </w:rPr>
        <w:t xml:space="preserve"> </w:t>
      </w:r>
      <w:r w:rsidRPr="008E225A">
        <w:rPr>
          <w:b/>
          <w:bCs/>
        </w:rPr>
        <w:t>finder</w:t>
      </w:r>
      <w:r>
        <w:t xml:space="preserve">:- </w:t>
      </w:r>
      <w:r w:rsidRPr="008E225A">
        <w:t>Sub</w:t>
      </w:r>
      <w:r>
        <w:t xml:space="preserve"> </w:t>
      </w:r>
      <w:r w:rsidRPr="008E225A">
        <w:t>finder is a fast and lightweight subdomain enumeration tool built for discovering valid subdomains of target domains using passive sources. It is often used in combination with other tools like Amass for comprehensive reconnaissance.</w:t>
      </w:r>
    </w:p>
    <w:p w14:paraId="663D80D4" w14:textId="1A26597C" w:rsidR="008B27A1" w:rsidRPr="008B27A1" w:rsidRDefault="008B27A1" w:rsidP="00BB514E">
      <w:pPr>
        <w:pStyle w:val="IntenseQuote"/>
      </w:pPr>
      <w:r w:rsidRPr="008B27A1">
        <w:t xml:space="preserve">Weaknesses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0"/>
        <w:gridCol w:w="3653"/>
        <w:gridCol w:w="3503"/>
      </w:tblGrid>
      <w:tr w:rsidR="008B27A1" w14:paraId="3D3106C1" w14:textId="77777777">
        <w:trPr>
          <w:tblHeader/>
          <w:tblCellSpacing w:w="15" w:type="dxa"/>
        </w:trPr>
        <w:tc>
          <w:tcPr>
            <w:tcW w:w="0" w:type="auto"/>
            <w:vAlign w:val="center"/>
            <w:hideMark/>
          </w:tcPr>
          <w:p w14:paraId="60843B1A" w14:textId="77777777" w:rsidR="008B27A1" w:rsidRDefault="008B27A1">
            <w:pPr>
              <w:jc w:val="center"/>
              <w:rPr>
                <w:b/>
                <w:bCs/>
              </w:rPr>
            </w:pPr>
            <w:r>
              <w:rPr>
                <w:b/>
                <w:bCs/>
              </w:rPr>
              <w:lastRenderedPageBreak/>
              <w:t>Weakness</w:t>
            </w:r>
          </w:p>
        </w:tc>
        <w:tc>
          <w:tcPr>
            <w:tcW w:w="0" w:type="auto"/>
            <w:vAlign w:val="center"/>
            <w:hideMark/>
          </w:tcPr>
          <w:p w14:paraId="4BDC4F7A" w14:textId="77777777" w:rsidR="008B27A1" w:rsidRDefault="008B27A1">
            <w:pPr>
              <w:jc w:val="center"/>
              <w:rPr>
                <w:b/>
                <w:bCs/>
              </w:rPr>
            </w:pPr>
            <w:r>
              <w:rPr>
                <w:b/>
                <w:bCs/>
              </w:rPr>
              <w:t>Description</w:t>
            </w:r>
          </w:p>
        </w:tc>
        <w:tc>
          <w:tcPr>
            <w:tcW w:w="0" w:type="auto"/>
            <w:vAlign w:val="center"/>
            <w:hideMark/>
          </w:tcPr>
          <w:p w14:paraId="5DE1DEE6" w14:textId="77777777" w:rsidR="008B27A1" w:rsidRDefault="008B27A1">
            <w:pPr>
              <w:jc w:val="center"/>
              <w:rPr>
                <w:b/>
                <w:bCs/>
              </w:rPr>
            </w:pPr>
            <w:r>
              <w:rPr>
                <w:b/>
                <w:bCs/>
              </w:rPr>
              <w:t>Security Impact</w:t>
            </w:r>
          </w:p>
        </w:tc>
      </w:tr>
      <w:tr w:rsidR="008B27A1" w14:paraId="2EC461CD" w14:textId="77777777" w:rsidTr="008B27A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CDCF4DB" w14:textId="77777777" w:rsidR="008B27A1" w:rsidRDefault="008B27A1">
            <w:r>
              <w:rPr>
                <w:rStyle w:val="Strong"/>
              </w:rPr>
              <w:t>Discovery of Sensitive Subdomains</w:t>
            </w:r>
          </w:p>
        </w:tc>
        <w:tc>
          <w:tcPr>
            <w:tcW w:w="0" w:type="auto"/>
            <w:tcBorders>
              <w:top w:val="single" w:sz="4" w:space="0" w:color="auto"/>
              <w:left w:val="single" w:sz="4" w:space="0" w:color="auto"/>
              <w:bottom w:val="single" w:sz="4" w:space="0" w:color="auto"/>
              <w:right w:val="single" w:sz="4" w:space="0" w:color="auto"/>
            </w:tcBorders>
            <w:vAlign w:val="center"/>
            <w:hideMark/>
          </w:tcPr>
          <w:p w14:paraId="63AA27C2" w14:textId="27D40569" w:rsidR="008B27A1" w:rsidRDefault="008B27A1">
            <w:r>
              <w:t>Sub</w:t>
            </w:r>
            <w:r w:rsidR="00DC6BB3">
              <w:t xml:space="preserve"> </w:t>
            </w:r>
            <w:r>
              <w:t xml:space="preserve">finder revealed subdomains like </w:t>
            </w:r>
            <w:r>
              <w:rPr>
                <w:rStyle w:val="HTMLCode"/>
                <w:rFonts w:eastAsiaTheme="majorEastAsia"/>
              </w:rPr>
              <w:t>vault.uber.com</w:t>
            </w:r>
            <w:r>
              <w:t xml:space="preserve"> and </w:t>
            </w:r>
            <w:r>
              <w:rPr>
                <w:rStyle w:val="HTMLCode"/>
                <w:rFonts w:eastAsiaTheme="majorEastAsia"/>
              </w:rPr>
              <w:t>auth.uberinternal.com</w:t>
            </w:r>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11C43225" w14:textId="77777777" w:rsidR="008B27A1" w:rsidRDefault="008B27A1">
            <w:r>
              <w:t>Indicates areas related to credentials, authentication, or internal systems. Could be targets for brute-force, SSRF, or phishing.</w:t>
            </w:r>
          </w:p>
        </w:tc>
      </w:tr>
      <w:tr w:rsidR="008B27A1" w14:paraId="7A14977F" w14:textId="77777777" w:rsidTr="008B27A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EE8BD54" w14:textId="77777777" w:rsidR="008B27A1" w:rsidRDefault="008B27A1">
            <w:r>
              <w:rPr>
                <w:rStyle w:val="Strong"/>
              </w:rPr>
              <w:t>Lack of Obfuscation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1B420C7" w14:textId="77777777" w:rsidR="008B27A1" w:rsidRDefault="008B27A1">
            <w:r>
              <w:t xml:space="preserve">Subdomains include clear business functions (e.g., </w:t>
            </w:r>
            <w:r>
              <w:rPr>
                <w:rStyle w:val="HTMLCode"/>
                <w:rFonts w:eastAsiaTheme="majorEastAsia"/>
              </w:rPr>
              <w:t>tracking</w:t>
            </w:r>
            <w:r>
              <w:t xml:space="preserve">, </w:t>
            </w:r>
            <w:r>
              <w:rPr>
                <w:rStyle w:val="HTMLCode"/>
                <w:rFonts w:eastAsiaTheme="majorEastAsia"/>
              </w:rPr>
              <w:t>vault</w:t>
            </w:r>
            <w:r>
              <w:t xml:space="preserve">, </w:t>
            </w:r>
            <w:r>
              <w:rPr>
                <w:rStyle w:val="HTMLCode"/>
                <w:rFonts w:eastAsiaTheme="majorEastAsia"/>
              </w:rPr>
              <w:t>internal</w:t>
            </w:r>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765A1CED" w14:textId="77777777" w:rsidR="008B27A1" w:rsidRDefault="008B27A1">
            <w:r>
              <w:t>Easy for attackers to guess purpose and plan targeted attacks.</w:t>
            </w:r>
          </w:p>
        </w:tc>
      </w:tr>
      <w:tr w:rsidR="008B27A1" w14:paraId="5A67C0D8" w14:textId="77777777" w:rsidTr="008B27A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304ED89" w14:textId="77777777" w:rsidR="008B27A1" w:rsidRDefault="008B27A1">
            <w:r>
              <w:rPr>
                <w:rStyle w:val="Strong"/>
              </w:rPr>
              <w:t>Third-Party Hosted Subdomains</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940C3" w14:textId="77777777" w:rsidR="008B27A1" w:rsidRDefault="008B27A1">
            <w:r>
              <w:t>Some subdomains point to cloud or external hosting (e.g., AWS, Akamai, Fastly).</w:t>
            </w:r>
          </w:p>
        </w:tc>
        <w:tc>
          <w:tcPr>
            <w:tcW w:w="0" w:type="auto"/>
            <w:tcBorders>
              <w:top w:val="single" w:sz="4" w:space="0" w:color="auto"/>
              <w:left w:val="single" w:sz="4" w:space="0" w:color="auto"/>
              <w:bottom w:val="single" w:sz="4" w:space="0" w:color="auto"/>
              <w:right w:val="single" w:sz="4" w:space="0" w:color="auto"/>
            </w:tcBorders>
            <w:vAlign w:val="center"/>
            <w:hideMark/>
          </w:tcPr>
          <w:p w14:paraId="36D66830" w14:textId="77777777" w:rsidR="008B27A1" w:rsidRDefault="008B27A1">
            <w:r>
              <w:t>May allow for misconfigurations like open S3 buckets, exposed APIs, or weak CORS policies.</w:t>
            </w:r>
          </w:p>
        </w:tc>
      </w:tr>
      <w:tr w:rsidR="008B27A1" w14:paraId="0AEA67E5" w14:textId="77777777" w:rsidTr="008B27A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95DFC47" w14:textId="77777777" w:rsidR="008B27A1" w:rsidRDefault="008B27A1">
            <w:r>
              <w:rPr>
                <w:rStyle w:val="Strong"/>
              </w:rPr>
              <w:t>Revealed Legacy Services</w:t>
            </w:r>
          </w:p>
        </w:tc>
        <w:tc>
          <w:tcPr>
            <w:tcW w:w="0" w:type="auto"/>
            <w:tcBorders>
              <w:top w:val="single" w:sz="4" w:space="0" w:color="auto"/>
              <w:left w:val="single" w:sz="4" w:space="0" w:color="auto"/>
              <w:bottom w:val="single" w:sz="4" w:space="0" w:color="auto"/>
              <w:right w:val="single" w:sz="4" w:space="0" w:color="auto"/>
            </w:tcBorders>
            <w:vAlign w:val="center"/>
            <w:hideMark/>
          </w:tcPr>
          <w:p w14:paraId="05A41985" w14:textId="77777777" w:rsidR="008B27A1" w:rsidRDefault="008B27A1">
            <w:r>
              <w:t>Older subdomains found that may not be in use anymore.</w:t>
            </w:r>
          </w:p>
        </w:tc>
        <w:tc>
          <w:tcPr>
            <w:tcW w:w="0" w:type="auto"/>
            <w:tcBorders>
              <w:top w:val="single" w:sz="4" w:space="0" w:color="auto"/>
              <w:left w:val="single" w:sz="4" w:space="0" w:color="auto"/>
              <w:bottom w:val="single" w:sz="4" w:space="0" w:color="auto"/>
              <w:right w:val="single" w:sz="4" w:space="0" w:color="auto"/>
            </w:tcBorders>
            <w:vAlign w:val="center"/>
            <w:hideMark/>
          </w:tcPr>
          <w:p w14:paraId="0373C21C" w14:textId="77777777" w:rsidR="008B27A1" w:rsidRDefault="008B27A1">
            <w:r>
              <w:t>Possible subdomain takeover risk or outdated software.</w:t>
            </w:r>
          </w:p>
        </w:tc>
      </w:tr>
      <w:tr w:rsidR="008B27A1" w14:paraId="0704B9F7" w14:textId="77777777" w:rsidTr="008B27A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DA066C0" w14:textId="77777777" w:rsidR="008B27A1" w:rsidRDefault="008B27A1">
            <w:r>
              <w:rPr>
                <w:rStyle w:val="Strong"/>
              </w:rPr>
              <w:t>Multiple Authentication Points</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2B42E" w14:textId="77777777" w:rsidR="008B27A1" w:rsidRDefault="008B27A1">
            <w:r>
              <w:t>Presence of multiple login or OAuth portals (</w:t>
            </w:r>
            <w:r>
              <w:rPr>
                <w:rStyle w:val="HTMLCode"/>
                <w:rFonts w:eastAsiaTheme="majorEastAsia"/>
              </w:rPr>
              <w:t>auth</w:t>
            </w:r>
            <w:r>
              <w:t xml:space="preserve">, </w:t>
            </w:r>
            <w:r>
              <w:rPr>
                <w:rStyle w:val="HTMLCode"/>
                <w:rFonts w:eastAsiaTheme="majorEastAsia"/>
              </w:rPr>
              <w:t>login</w:t>
            </w:r>
            <w:r>
              <w:t xml:space="preserve">, </w:t>
            </w:r>
            <w:r>
              <w:rPr>
                <w:rStyle w:val="HTMLCode"/>
                <w:rFonts w:eastAsiaTheme="majorEastAsia"/>
              </w:rPr>
              <w:t>partners</w:t>
            </w:r>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0174026" w14:textId="77777777" w:rsidR="008B27A1" w:rsidRDefault="008B27A1">
            <w:r>
              <w:t>Expands attack surface for phishing, brute force, or session hijacking.</w:t>
            </w:r>
          </w:p>
        </w:tc>
      </w:tr>
    </w:tbl>
    <w:p w14:paraId="5CF8D1B2" w14:textId="77777777" w:rsidR="008B27A1" w:rsidRDefault="008B27A1" w:rsidP="008B27A1"/>
    <w:p w14:paraId="71707A1C" w14:textId="47D01F07" w:rsidR="0029722E" w:rsidRDefault="00DC6BB3" w:rsidP="0029722E">
      <w:pPr>
        <w:pStyle w:val="ListParagraph"/>
        <w:numPr>
          <w:ilvl w:val="0"/>
          <w:numId w:val="6"/>
        </w:numPr>
      </w:pPr>
      <w:r w:rsidRPr="0029722E">
        <w:rPr>
          <w:b/>
          <w:bCs/>
        </w:rPr>
        <w:t>Shodan</w:t>
      </w:r>
      <w:r>
        <w:rPr>
          <w:b/>
          <w:bCs/>
        </w:rPr>
        <w:t xml:space="preserve">: - </w:t>
      </w:r>
      <w:r w:rsidRPr="00DC6BB3">
        <w:t>Shodan</w:t>
      </w:r>
      <w:r w:rsidR="005E52C7" w:rsidRPr="00DC6BB3">
        <w:t xml:space="preserve"> i</w:t>
      </w:r>
      <w:r w:rsidR="005E52C7" w:rsidRPr="005E52C7">
        <w:t>s a search engine for internet-connected devices. It scans and lists services like web servers, databases, and IoT devices, helping identify exposed systems and misconfigurations.</w:t>
      </w:r>
    </w:p>
    <w:p w14:paraId="15214B0F" w14:textId="282C894E" w:rsidR="00DE33B6" w:rsidRDefault="00DE33B6" w:rsidP="00BB514E">
      <w:pPr>
        <w:pStyle w:val="IntenseQuote"/>
      </w:pPr>
      <w:r>
        <w:t xml:space="preserve"> Weaknesses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15"/>
        <w:gridCol w:w="3089"/>
        <w:gridCol w:w="3712"/>
      </w:tblGrid>
      <w:tr w:rsidR="00DE33B6" w14:paraId="7439D531" w14:textId="77777777" w:rsidTr="00DE33B6">
        <w:trPr>
          <w:tblHeader/>
          <w:tblCellSpacing w:w="15" w:type="dxa"/>
        </w:trPr>
        <w:tc>
          <w:tcPr>
            <w:tcW w:w="0" w:type="auto"/>
            <w:vAlign w:val="center"/>
            <w:hideMark/>
          </w:tcPr>
          <w:p w14:paraId="3949469B" w14:textId="77777777" w:rsidR="00DE33B6" w:rsidRDefault="00DE33B6">
            <w:pPr>
              <w:jc w:val="center"/>
              <w:rPr>
                <w:b/>
                <w:bCs/>
              </w:rPr>
            </w:pPr>
            <w:r>
              <w:rPr>
                <w:b/>
                <w:bCs/>
              </w:rPr>
              <w:t>Weakness</w:t>
            </w:r>
          </w:p>
        </w:tc>
        <w:tc>
          <w:tcPr>
            <w:tcW w:w="0" w:type="auto"/>
            <w:vAlign w:val="center"/>
            <w:hideMark/>
          </w:tcPr>
          <w:p w14:paraId="4B267F13" w14:textId="77777777" w:rsidR="00DE33B6" w:rsidRDefault="00DE33B6">
            <w:pPr>
              <w:jc w:val="center"/>
              <w:rPr>
                <w:b/>
                <w:bCs/>
              </w:rPr>
            </w:pPr>
            <w:r>
              <w:rPr>
                <w:b/>
                <w:bCs/>
              </w:rPr>
              <w:t>Description</w:t>
            </w:r>
          </w:p>
        </w:tc>
        <w:tc>
          <w:tcPr>
            <w:tcW w:w="0" w:type="auto"/>
            <w:vAlign w:val="center"/>
            <w:hideMark/>
          </w:tcPr>
          <w:p w14:paraId="1EE5E2C8" w14:textId="77777777" w:rsidR="00DE33B6" w:rsidRDefault="00DE33B6">
            <w:pPr>
              <w:jc w:val="center"/>
              <w:rPr>
                <w:b/>
                <w:bCs/>
              </w:rPr>
            </w:pPr>
            <w:r>
              <w:rPr>
                <w:b/>
                <w:bCs/>
              </w:rPr>
              <w:t>Security Impact</w:t>
            </w:r>
          </w:p>
        </w:tc>
      </w:tr>
      <w:tr w:rsidR="00DE33B6" w14:paraId="6A064183" w14:textId="77777777" w:rsidTr="00DE33B6">
        <w:trPr>
          <w:tblCellSpacing w:w="15" w:type="dxa"/>
        </w:trPr>
        <w:tc>
          <w:tcPr>
            <w:tcW w:w="0" w:type="auto"/>
            <w:vAlign w:val="center"/>
            <w:hideMark/>
          </w:tcPr>
          <w:p w14:paraId="69B49E07" w14:textId="77777777" w:rsidR="00DE33B6" w:rsidRDefault="00DE33B6">
            <w:r>
              <w:rPr>
                <w:rStyle w:val="Strong"/>
              </w:rPr>
              <w:t>Service Version Disclosure</w:t>
            </w:r>
          </w:p>
        </w:tc>
        <w:tc>
          <w:tcPr>
            <w:tcW w:w="0" w:type="auto"/>
            <w:vAlign w:val="center"/>
            <w:hideMark/>
          </w:tcPr>
          <w:p w14:paraId="511F5BAB" w14:textId="77777777" w:rsidR="00DE33B6" w:rsidRDefault="00DE33B6">
            <w:r>
              <w:t>Exposed devices showed detailed service banners.</w:t>
            </w:r>
          </w:p>
        </w:tc>
        <w:tc>
          <w:tcPr>
            <w:tcW w:w="0" w:type="auto"/>
            <w:vAlign w:val="center"/>
            <w:hideMark/>
          </w:tcPr>
          <w:p w14:paraId="3B0C82E4" w14:textId="77777777" w:rsidR="00DE33B6" w:rsidRDefault="00DE33B6">
            <w:r>
              <w:t>Allows attackers to identify exact software versions, increasing likelihood of exploitation.</w:t>
            </w:r>
          </w:p>
        </w:tc>
      </w:tr>
      <w:tr w:rsidR="00DE33B6" w14:paraId="61643D53" w14:textId="77777777" w:rsidTr="00DE33B6">
        <w:trPr>
          <w:tblCellSpacing w:w="15" w:type="dxa"/>
        </w:trPr>
        <w:tc>
          <w:tcPr>
            <w:tcW w:w="0" w:type="auto"/>
            <w:vAlign w:val="center"/>
            <w:hideMark/>
          </w:tcPr>
          <w:p w14:paraId="0D0C32E2" w14:textId="77777777" w:rsidR="00DE33B6" w:rsidRDefault="00DE33B6">
            <w:r>
              <w:rPr>
                <w:rStyle w:val="Strong"/>
              </w:rPr>
              <w:t>Misconfigured Ports</w:t>
            </w:r>
          </w:p>
        </w:tc>
        <w:tc>
          <w:tcPr>
            <w:tcW w:w="0" w:type="auto"/>
            <w:vAlign w:val="center"/>
            <w:hideMark/>
          </w:tcPr>
          <w:p w14:paraId="2808B7FC" w14:textId="77777777" w:rsidR="00DE33B6" w:rsidRDefault="00DE33B6">
            <w:r>
              <w:t>Non-standard ports (e.g., 9200 for Elasticsearch) publicly accessible.</w:t>
            </w:r>
          </w:p>
        </w:tc>
        <w:tc>
          <w:tcPr>
            <w:tcW w:w="0" w:type="auto"/>
            <w:vAlign w:val="center"/>
            <w:hideMark/>
          </w:tcPr>
          <w:p w14:paraId="7186F4A4" w14:textId="77777777" w:rsidR="00DE33B6" w:rsidRDefault="00DE33B6">
            <w:r>
              <w:t>Can lead to information leakage, remote access, or data exposure.</w:t>
            </w:r>
          </w:p>
        </w:tc>
      </w:tr>
      <w:tr w:rsidR="00DE33B6" w14:paraId="0061E27E" w14:textId="77777777" w:rsidTr="00DE33B6">
        <w:trPr>
          <w:tblCellSpacing w:w="15" w:type="dxa"/>
        </w:trPr>
        <w:tc>
          <w:tcPr>
            <w:tcW w:w="0" w:type="auto"/>
            <w:vAlign w:val="center"/>
            <w:hideMark/>
          </w:tcPr>
          <w:p w14:paraId="5D917BD5" w14:textId="77777777" w:rsidR="00DE33B6" w:rsidRDefault="00DE33B6">
            <w:r>
              <w:rPr>
                <w:rStyle w:val="Strong"/>
              </w:rPr>
              <w:t>Old Services Still Online</w:t>
            </w:r>
          </w:p>
        </w:tc>
        <w:tc>
          <w:tcPr>
            <w:tcW w:w="0" w:type="auto"/>
            <w:vAlign w:val="center"/>
            <w:hideMark/>
          </w:tcPr>
          <w:p w14:paraId="31487CB0" w14:textId="77777777" w:rsidR="00DE33B6" w:rsidRDefault="00DE33B6">
            <w:r>
              <w:t>Legacy services or APIs appeared in search results.</w:t>
            </w:r>
          </w:p>
        </w:tc>
        <w:tc>
          <w:tcPr>
            <w:tcW w:w="0" w:type="auto"/>
            <w:vAlign w:val="center"/>
            <w:hideMark/>
          </w:tcPr>
          <w:p w14:paraId="44E42B67" w14:textId="77777777" w:rsidR="00DE33B6" w:rsidRDefault="00DE33B6">
            <w:r>
              <w:t>Risk of unpatched CVEs being exploited.</w:t>
            </w:r>
          </w:p>
        </w:tc>
      </w:tr>
      <w:tr w:rsidR="00DE33B6" w14:paraId="31BC9A57" w14:textId="77777777" w:rsidTr="00DE33B6">
        <w:trPr>
          <w:tblCellSpacing w:w="15" w:type="dxa"/>
        </w:trPr>
        <w:tc>
          <w:tcPr>
            <w:tcW w:w="0" w:type="auto"/>
            <w:vAlign w:val="center"/>
            <w:hideMark/>
          </w:tcPr>
          <w:p w14:paraId="463AA79B" w14:textId="77777777" w:rsidR="00DE33B6" w:rsidRDefault="00DE33B6">
            <w:r>
              <w:rPr>
                <w:rStyle w:val="Strong"/>
              </w:rPr>
              <w:t>Cloud Asset Exposure</w:t>
            </w:r>
          </w:p>
        </w:tc>
        <w:tc>
          <w:tcPr>
            <w:tcW w:w="0" w:type="auto"/>
            <w:vAlign w:val="center"/>
            <w:hideMark/>
          </w:tcPr>
          <w:p w14:paraId="533CC91D" w14:textId="77777777" w:rsidR="00DE33B6" w:rsidRDefault="00DE33B6">
            <w:r>
              <w:t>Some IPs tied to Uber found in AWS, GCP, etc.</w:t>
            </w:r>
          </w:p>
        </w:tc>
        <w:tc>
          <w:tcPr>
            <w:tcW w:w="0" w:type="auto"/>
            <w:vAlign w:val="center"/>
            <w:hideMark/>
          </w:tcPr>
          <w:p w14:paraId="5DFC43A9" w14:textId="77777777" w:rsidR="00DE33B6" w:rsidRDefault="00DE33B6">
            <w:r>
              <w:t>May lead to misconfigured cloud resources (e.g., public S3 buckets).</w:t>
            </w:r>
          </w:p>
        </w:tc>
      </w:tr>
      <w:tr w:rsidR="00DE33B6" w14:paraId="7D48959C" w14:textId="77777777" w:rsidTr="00DE33B6">
        <w:trPr>
          <w:tblCellSpacing w:w="15" w:type="dxa"/>
        </w:trPr>
        <w:tc>
          <w:tcPr>
            <w:tcW w:w="0" w:type="auto"/>
            <w:vAlign w:val="center"/>
            <w:hideMark/>
          </w:tcPr>
          <w:p w14:paraId="2B79BD52" w14:textId="77777777" w:rsidR="00DE33B6" w:rsidRDefault="00DE33B6">
            <w:r>
              <w:rPr>
                <w:rStyle w:val="Strong"/>
              </w:rPr>
              <w:t>SSL Certificates with Subdomain Info</w:t>
            </w:r>
          </w:p>
        </w:tc>
        <w:tc>
          <w:tcPr>
            <w:tcW w:w="0" w:type="auto"/>
            <w:vAlign w:val="center"/>
            <w:hideMark/>
          </w:tcPr>
          <w:p w14:paraId="7860B1BA" w14:textId="77777777" w:rsidR="00DE33B6" w:rsidRDefault="00DE33B6">
            <w:r>
              <w:t>SSL certs expose internal or forgotten subdomains.</w:t>
            </w:r>
          </w:p>
        </w:tc>
        <w:tc>
          <w:tcPr>
            <w:tcW w:w="0" w:type="auto"/>
            <w:vAlign w:val="center"/>
            <w:hideMark/>
          </w:tcPr>
          <w:p w14:paraId="308F1C97" w14:textId="77777777" w:rsidR="00DE33B6" w:rsidRDefault="00DE33B6">
            <w:r>
              <w:t>Helps attackers build a full map of internal structure and target hidden systems.</w:t>
            </w:r>
          </w:p>
        </w:tc>
      </w:tr>
    </w:tbl>
    <w:p w14:paraId="097A3E73" w14:textId="77777777" w:rsidR="005E52C7" w:rsidRDefault="005E52C7" w:rsidP="005E52C7"/>
    <w:p w14:paraId="15DE5DAC" w14:textId="185FEC61" w:rsidR="00BB514E" w:rsidRDefault="00DC6BB3" w:rsidP="00BB514E">
      <w:pPr>
        <w:pStyle w:val="ListParagraph"/>
        <w:numPr>
          <w:ilvl w:val="0"/>
          <w:numId w:val="6"/>
        </w:numPr>
      </w:pPr>
      <w:r w:rsidRPr="00480EB5">
        <w:rPr>
          <w:b/>
          <w:bCs/>
        </w:rPr>
        <w:lastRenderedPageBreak/>
        <w:t>Nmap: -</w:t>
      </w:r>
      <w:r w:rsidR="00052064" w:rsidRPr="00480EB5">
        <w:rPr>
          <w:b/>
          <w:bCs/>
        </w:rPr>
        <w:t xml:space="preserve"> </w:t>
      </w:r>
      <w:r w:rsidR="00480EB5" w:rsidRPr="00480EB5">
        <w:t>Nmap (Network Mapper) is a powerful tool for active reconnaissance. It scans hosts to discover open ports, running services, and operating system details.</w:t>
      </w:r>
      <w:r w:rsidR="00480EB5">
        <w:t xml:space="preserve"> </w:t>
      </w:r>
    </w:p>
    <w:p w14:paraId="022F1FE5" w14:textId="17FCFCE6" w:rsidR="00BB514E" w:rsidRDefault="00BB514E" w:rsidP="00C5336A">
      <w:pPr>
        <w:pStyle w:val="IntenseQuote"/>
      </w:pPr>
      <w:r>
        <w:t xml:space="preserve">Weaknesses </w:t>
      </w:r>
    </w:p>
    <w:p w14:paraId="3A8AC38A" w14:textId="77777777" w:rsidR="00BB514E" w:rsidRDefault="00BB514E" w:rsidP="00BB514E"/>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5"/>
        <w:gridCol w:w="7461"/>
      </w:tblGrid>
      <w:tr w:rsidR="00D67942" w:rsidRPr="00D67942" w14:paraId="16CDFC7D" w14:textId="77777777" w:rsidTr="00D67942">
        <w:trPr>
          <w:tblHeader/>
          <w:tblCellSpacing w:w="15" w:type="dxa"/>
        </w:trPr>
        <w:tc>
          <w:tcPr>
            <w:tcW w:w="1510" w:type="dxa"/>
            <w:vAlign w:val="center"/>
            <w:hideMark/>
          </w:tcPr>
          <w:p w14:paraId="7CF59906" w14:textId="77777777" w:rsidR="00D67942" w:rsidRPr="00D67942" w:rsidRDefault="00D67942" w:rsidP="00D67942">
            <w:pPr>
              <w:rPr>
                <w:b/>
                <w:bCs/>
              </w:rPr>
            </w:pPr>
            <w:r w:rsidRPr="00D67942">
              <w:rPr>
                <w:b/>
                <w:bCs/>
              </w:rPr>
              <w:t>Aspect</w:t>
            </w:r>
          </w:p>
        </w:tc>
        <w:tc>
          <w:tcPr>
            <w:tcW w:w="7416" w:type="dxa"/>
            <w:vAlign w:val="center"/>
            <w:hideMark/>
          </w:tcPr>
          <w:p w14:paraId="74FC86D8" w14:textId="77777777" w:rsidR="00D67942" w:rsidRPr="00D67942" w:rsidRDefault="00D67942" w:rsidP="00D67942">
            <w:pPr>
              <w:rPr>
                <w:b/>
                <w:bCs/>
              </w:rPr>
            </w:pPr>
            <w:r w:rsidRPr="00D67942">
              <w:rPr>
                <w:b/>
                <w:bCs/>
              </w:rPr>
              <w:t>Details</w:t>
            </w:r>
          </w:p>
        </w:tc>
      </w:tr>
      <w:tr w:rsidR="00D67942" w:rsidRPr="00D67942" w14:paraId="69C09933" w14:textId="77777777" w:rsidTr="00D67942">
        <w:trPr>
          <w:tblCellSpacing w:w="15" w:type="dxa"/>
        </w:trPr>
        <w:tc>
          <w:tcPr>
            <w:tcW w:w="1510" w:type="dxa"/>
            <w:vAlign w:val="center"/>
            <w:hideMark/>
          </w:tcPr>
          <w:p w14:paraId="775C102A" w14:textId="77777777" w:rsidR="00D67942" w:rsidRPr="00D67942" w:rsidRDefault="00D67942" w:rsidP="00D67942">
            <w:r w:rsidRPr="00D67942">
              <w:rPr>
                <w:b/>
                <w:bCs/>
              </w:rPr>
              <w:t>Target Scanned</w:t>
            </w:r>
          </w:p>
        </w:tc>
        <w:tc>
          <w:tcPr>
            <w:tcW w:w="7416" w:type="dxa"/>
            <w:vAlign w:val="center"/>
            <w:hideMark/>
          </w:tcPr>
          <w:p w14:paraId="21E50369" w14:textId="77777777" w:rsidR="00D67942" w:rsidRPr="00D67942" w:rsidRDefault="00D67942" w:rsidP="00D67942">
            <w:r w:rsidRPr="00D67942">
              <w:t>IP: 10.0.2.3 (Test environment)</w:t>
            </w:r>
          </w:p>
        </w:tc>
      </w:tr>
      <w:tr w:rsidR="00D67942" w:rsidRPr="00D67942" w14:paraId="6B16C6FD" w14:textId="77777777" w:rsidTr="00D67942">
        <w:trPr>
          <w:tblCellSpacing w:w="15" w:type="dxa"/>
        </w:trPr>
        <w:tc>
          <w:tcPr>
            <w:tcW w:w="1510" w:type="dxa"/>
            <w:vAlign w:val="center"/>
            <w:hideMark/>
          </w:tcPr>
          <w:p w14:paraId="1CC2335D" w14:textId="77777777" w:rsidR="00D67942" w:rsidRPr="00D67942" w:rsidRDefault="00D67942" w:rsidP="00D67942">
            <w:r w:rsidRPr="00D67942">
              <w:rPr>
                <w:b/>
                <w:bCs/>
              </w:rPr>
              <w:t>Open Port</w:t>
            </w:r>
          </w:p>
        </w:tc>
        <w:tc>
          <w:tcPr>
            <w:tcW w:w="7416" w:type="dxa"/>
            <w:vAlign w:val="center"/>
            <w:hideMark/>
          </w:tcPr>
          <w:p w14:paraId="61393799" w14:textId="77777777" w:rsidR="00D67942" w:rsidRPr="00D67942" w:rsidRDefault="00D67942" w:rsidP="00D67942">
            <w:r w:rsidRPr="00D67942">
              <w:t>53/</w:t>
            </w:r>
            <w:proofErr w:type="spellStart"/>
            <w:r w:rsidRPr="00D67942">
              <w:t>tcp</w:t>
            </w:r>
            <w:proofErr w:type="spellEnd"/>
            <w:r w:rsidRPr="00D67942">
              <w:t xml:space="preserve"> — DNS service running </w:t>
            </w:r>
            <w:proofErr w:type="spellStart"/>
            <w:r w:rsidRPr="00D67942">
              <w:t>dnsmasq</w:t>
            </w:r>
            <w:proofErr w:type="spellEnd"/>
            <w:r w:rsidRPr="00D67942">
              <w:t xml:space="preserve"> 2.45</w:t>
            </w:r>
          </w:p>
        </w:tc>
      </w:tr>
      <w:tr w:rsidR="00D67942" w:rsidRPr="00D67942" w14:paraId="4DB963F3" w14:textId="77777777" w:rsidTr="00D67942">
        <w:trPr>
          <w:tblCellSpacing w:w="15" w:type="dxa"/>
        </w:trPr>
        <w:tc>
          <w:tcPr>
            <w:tcW w:w="1510" w:type="dxa"/>
            <w:vAlign w:val="center"/>
            <w:hideMark/>
          </w:tcPr>
          <w:p w14:paraId="63DCD304" w14:textId="77777777" w:rsidR="00D67942" w:rsidRPr="00D67942" w:rsidRDefault="00D67942" w:rsidP="00D67942">
            <w:r w:rsidRPr="00D67942">
              <w:rPr>
                <w:b/>
                <w:bCs/>
              </w:rPr>
              <w:t>Weakness #1</w:t>
            </w:r>
          </w:p>
        </w:tc>
        <w:tc>
          <w:tcPr>
            <w:tcW w:w="7416" w:type="dxa"/>
            <w:vAlign w:val="center"/>
            <w:hideMark/>
          </w:tcPr>
          <w:p w14:paraId="29982B14" w14:textId="77777777" w:rsidR="00D67942" w:rsidRPr="00D67942" w:rsidRDefault="00D67942" w:rsidP="00D67942">
            <w:r w:rsidRPr="00D67942">
              <w:rPr>
                <w:b/>
                <w:bCs/>
              </w:rPr>
              <w:t>Outdated Software</w:t>
            </w:r>
            <w:r w:rsidRPr="00D67942">
              <w:t xml:space="preserve"> – </w:t>
            </w:r>
            <w:proofErr w:type="spellStart"/>
            <w:r w:rsidRPr="00D67942">
              <w:t>dnsmasq</w:t>
            </w:r>
            <w:proofErr w:type="spellEnd"/>
            <w:r w:rsidRPr="00D67942">
              <w:t xml:space="preserve"> 2.45 is an old version with known vulnerabilities like DNS cache poisoning and buffer overflows.</w:t>
            </w:r>
          </w:p>
        </w:tc>
      </w:tr>
      <w:tr w:rsidR="00D67942" w:rsidRPr="00D67942" w14:paraId="0BB26596" w14:textId="77777777" w:rsidTr="00D67942">
        <w:trPr>
          <w:tblCellSpacing w:w="15" w:type="dxa"/>
        </w:trPr>
        <w:tc>
          <w:tcPr>
            <w:tcW w:w="1510" w:type="dxa"/>
            <w:vAlign w:val="center"/>
            <w:hideMark/>
          </w:tcPr>
          <w:p w14:paraId="5C3C3845" w14:textId="77777777" w:rsidR="00D67942" w:rsidRPr="00D67942" w:rsidRDefault="00D67942" w:rsidP="00D67942">
            <w:r w:rsidRPr="00D67942">
              <w:rPr>
                <w:b/>
                <w:bCs/>
              </w:rPr>
              <w:t>Weakness #2</w:t>
            </w:r>
          </w:p>
        </w:tc>
        <w:tc>
          <w:tcPr>
            <w:tcW w:w="7416" w:type="dxa"/>
            <w:vAlign w:val="center"/>
            <w:hideMark/>
          </w:tcPr>
          <w:p w14:paraId="0D47847D" w14:textId="77777777" w:rsidR="00D67942" w:rsidRPr="00D67942" w:rsidRDefault="00D67942" w:rsidP="00D67942">
            <w:r w:rsidRPr="00D67942">
              <w:rPr>
                <w:b/>
                <w:bCs/>
              </w:rPr>
              <w:t>Open DNS Port</w:t>
            </w:r>
            <w:r w:rsidRPr="00D67942">
              <w:t xml:space="preserve"> – Port 53 open to TCP may allow attackers to exploit DNS-related attacks if exposed to the internet.</w:t>
            </w:r>
          </w:p>
        </w:tc>
      </w:tr>
      <w:tr w:rsidR="00D67942" w:rsidRPr="00D67942" w14:paraId="09BEC956" w14:textId="77777777" w:rsidTr="00D67942">
        <w:trPr>
          <w:tblCellSpacing w:w="15" w:type="dxa"/>
        </w:trPr>
        <w:tc>
          <w:tcPr>
            <w:tcW w:w="1510" w:type="dxa"/>
            <w:vAlign w:val="center"/>
            <w:hideMark/>
          </w:tcPr>
          <w:p w14:paraId="55EFEB7B" w14:textId="77777777" w:rsidR="00D67942" w:rsidRPr="00D67942" w:rsidRDefault="00D67942" w:rsidP="00D67942">
            <w:r w:rsidRPr="00D67942">
              <w:rPr>
                <w:b/>
                <w:bCs/>
              </w:rPr>
              <w:t>Weakness #3</w:t>
            </w:r>
          </w:p>
        </w:tc>
        <w:tc>
          <w:tcPr>
            <w:tcW w:w="7416" w:type="dxa"/>
            <w:vAlign w:val="center"/>
            <w:hideMark/>
          </w:tcPr>
          <w:p w14:paraId="7029AC2A" w14:textId="77777777" w:rsidR="00D67942" w:rsidRPr="00D67942" w:rsidRDefault="00D67942" w:rsidP="00D67942">
            <w:r w:rsidRPr="00D67942">
              <w:rPr>
                <w:b/>
                <w:bCs/>
              </w:rPr>
              <w:t>Lack of Port Filtering</w:t>
            </w:r>
            <w:r w:rsidRPr="00D67942">
              <w:t xml:space="preserve"> – Nmap completed a scan with minimal resistance, indicating absence of firewall or intrusion detection on that host.</w:t>
            </w:r>
          </w:p>
        </w:tc>
      </w:tr>
      <w:tr w:rsidR="00D67942" w:rsidRPr="00D67942" w14:paraId="5371261F" w14:textId="77777777" w:rsidTr="00D67942">
        <w:trPr>
          <w:tblCellSpacing w:w="15" w:type="dxa"/>
        </w:trPr>
        <w:tc>
          <w:tcPr>
            <w:tcW w:w="1510" w:type="dxa"/>
            <w:vAlign w:val="center"/>
            <w:hideMark/>
          </w:tcPr>
          <w:p w14:paraId="773EA84E" w14:textId="77777777" w:rsidR="00D67942" w:rsidRPr="00D67942" w:rsidRDefault="00D67942" w:rsidP="00D67942">
            <w:r w:rsidRPr="00D67942">
              <w:rPr>
                <w:b/>
                <w:bCs/>
              </w:rPr>
              <w:t>Weakness #4</w:t>
            </w:r>
          </w:p>
        </w:tc>
        <w:tc>
          <w:tcPr>
            <w:tcW w:w="7416" w:type="dxa"/>
            <w:vAlign w:val="center"/>
            <w:hideMark/>
          </w:tcPr>
          <w:p w14:paraId="39CB9DCA" w14:textId="77777777" w:rsidR="00D67942" w:rsidRPr="00D67942" w:rsidRDefault="00D67942" w:rsidP="00D67942">
            <w:r w:rsidRPr="00D67942">
              <w:rPr>
                <w:b/>
                <w:bCs/>
              </w:rPr>
              <w:t>OS Fingerprinting Succeeded</w:t>
            </w:r>
            <w:r w:rsidRPr="00D67942">
              <w:t xml:space="preserve"> – Nmap could guess the OS as QEMU/VirtualBox. This reveals that host fingerprinting was not blocked or obscured.</w:t>
            </w:r>
          </w:p>
        </w:tc>
      </w:tr>
      <w:tr w:rsidR="00D67942" w:rsidRPr="00D67942" w14:paraId="5571C709" w14:textId="77777777" w:rsidTr="00D67942">
        <w:trPr>
          <w:tblCellSpacing w:w="15" w:type="dxa"/>
        </w:trPr>
        <w:tc>
          <w:tcPr>
            <w:tcW w:w="1510" w:type="dxa"/>
            <w:vAlign w:val="center"/>
            <w:hideMark/>
          </w:tcPr>
          <w:p w14:paraId="36D06800" w14:textId="77777777" w:rsidR="00D67942" w:rsidRPr="00D67942" w:rsidRDefault="00D67942" w:rsidP="00D67942">
            <w:r w:rsidRPr="00D67942">
              <w:rPr>
                <w:b/>
                <w:bCs/>
              </w:rPr>
              <w:t>Weakness #5</w:t>
            </w:r>
          </w:p>
        </w:tc>
        <w:tc>
          <w:tcPr>
            <w:tcW w:w="7416" w:type="dxa"/>
            <w:vAlign w:val="center"/>
            <w:hideMark/>
          </w:tcPr>
          <w:p w14:paraId="7432A1B0" w14:textId="77777777" w:rsidR="00D67942" w:rsidRPr="00D67942" w:rsidRDefault="00D67942" w:rsidP="00D67942">
            <w:r w:rsidRPr="00D67942">
              <w:rPr>
                <w:b/>
                <w:bCs/>
              </w:rPr>
              <w:t>Limited Services = Poor Monitoring</w:t>
            </w:r>
            <w:r w:rsidRPr="00D67942">
              <w:t xml:space="preserve"> – If this is a production machine, the lack of other open ports and monitoring can indicate weak visibility or misconfiguration.</w:t>
            </w:r>
          </w:p>
        </w:tc>
      </w:tr>
    </w:tbl>
    <w:p w14:paraId="6E682318" w14:textId="1849D8B6" w:rsidR="00480EB5" w:rsidRDefault="001C070C" w:rsidP="00480EB5">
      <w:r>
        <w:t xml:space="preserve">                                               </w:t>
      </w:r>
    </w:p>
    <w:p w14:paraId="30E0D9D2" w14:textId="36F1F3FD" w:rsidR="001C070C" w:rsidRDefault="001C070C" w:rsidP="00480EB5"/>
    <w:p w14:paraId="6E54FC4B" w14:textId="11273751" w:rsidR="00D67942" w:rsidRPr="005E52C7" w:rsidRDefault="001C070C" w:rsidP="00480EB5">
      <w:r>
        <w:rPr>
          <w:noProof/>
        </w:rPr>
        <w:drawing>
          <wp:anchor distT="0" distB="0" distL="114300" distR="114300" simplePos="0" relativeHeight="251658240" behindDoc="1" locked="0" layoutInCell="1" allowOverlap="1" wp14:anchorId="27FD62D6" wp14:editId="24F232D3">
            <wp:simplePos x="0" y="0"/>
            <wp:positionH relativeFrom="margin">
              <wp:align>center</wp:align>
            </wp:positionH>
            <wp:positionV relativeFrom="paragraph">
              <wp:posOffset>195853</wp:posOffset>
            </wp:positionV>
            <wp:extent cx="4866640" cy="3280410"/>
            <wp:effectExtent l="0" t="0" r="0" b="0"/>
            <wp:wrapTopAndBottom/>
            <wp:docPr id="21499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66640" cy="3280410"/>
                    </a:xfrm>
                    <a:prstGeom prst="rect">
                      <a:avLst/>
                    </a:prstGeom>
                    <a:noFill/>
                    <a:ln>
                      <a:noFill/>
                    </a:ln>
                  </pic:spPr>
                </pic:pic>
              </a:graphicData>
            </a:graphic>
          </wp:anchor>
        </w:drawing>
      </w:r>
    </w:p>
    <w:sectPr w:rsidR="00D67942" w:rsidRPr="005E52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B641C2"/>
    <w:multiLevelType w:val="multilevel"/>
    <w:tmpl w:val="E2B49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874C8C"/>
    <w:multiLevelType w:val="multilevel"/>
    <w:tmpl w:val="B278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DA3919"/>
    <w:multiLevelType w:val="multilevel"/>
    <w:tmpl w:val="6EB4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440931"/>
    <w:multiLevelType w:val="multilevel"/>
    <w:tmpl w:val="A80EB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866066"/>
    <w:multiLevelType w:val="multilevel"/>
    <w:tmpl w:val="FA6A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873C19"/>
    <w:multiLevelType w:val="hybridMultilevel"/>
    <w:tmpl w:val="95100C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39141917">
    <w:abstractNumId w:val="2"/>
  </w:num>
  <w:num w:numId="2" w16cid:durableId="504173950">
    <w:abstractNumId w:val="4"/>
  </w:num>
  <w:num w:numId="3" w16cid:durableId="1492329207">
    <w:abstractNumId w:val="1"/>
  </w:num>
  <w:num w:numId="4" w16cid:durableId="282007647">
    <w:abstractNumId w:val="0"/>
  </w:num>
  <w:num w:numId="5" w16cid:durableId="204486634">
    <w:abstractNumId w:val="3"/>
  </w:num>
  <w:num w:numId="6" w16cid:durableId="13571992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0DB"/>
    <w:rsid w:val="00052064"/>
    <w:rsid w:val="000620BA"/>
    <w:rsid w:val="00075BCA"/>
    <w:rsid w:val="001C070C"/>
    <w:rsid w:val="001D1A59"/>
    <w:rsid w:val="001E2CAD"/>
    <w:rsid w:val="0029722E"/>
    <w:rsid w:val="002B76C7"/>
    <w:rsid w:val="003578EA"/>
    <w:rsid w:val="00480EB5"/>
    <w:rsid w:val="005E0E32"/>
    <w:rsid w:val="005E52C7"/>
    <w:rsid w:val="00682744"/>
    <w:rsid w:val="006E7BF5"/>
    <w:rsid w:val="006F47FB"/>
    <w:rsid w:val="00744AB0"/>
    <w:rsid w:val="007A3903"/>
    <w:rsid w:val="00843F16"/>
    <w:rsid w:val="008B27A1"/>
    <w:rsid w:val="008D4AAD"/>
    <w:rsid w:val="008E225A"/>
    <w:rsid w:val="0094102F"/>
    <w:rsid w:val="00945D9B"/>
    <w:rsid w:val="00AA32BF"/>
    <w:rsid w:val="00AE6A94"/>
    <w:rsid w:val="00BB514E"/>
    <w:rsid w:val="00C5336A"/>
    <w:rsid w:val="00CD39D3"/>
    <w:rsid w:val="00D27874"/>
    <w:rsid w:val="00D67942"/>
    <w:rsid w:val="00DB7E56"/>
    <w:rsid w:val="00DC6BB3"/>
    <w:rsid w:val="00DD692C"/>
    <w:rsid w:val="00DE16FF"/>
    <w:rsid w:val="00DE33B6"/>
    <w:rsid w:val="00E360DB"/>
    <w:rsid w:val="00FA71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B99EC8D"/>
  <w15:chartTrackingRefBased/>
  <w15:docId w15:val="{0A6D93B2-BA7F-4FB5-85F6-1A7666747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744"/>
  </w:style>
  <w:style w:type="paragraph" w:styleId="Heading1">
    <w:name w:val="heading 1"/>
    <w:basedOn w:val="Normal"/>
    <w:next w:val="Normal"/>
    <w:link w:val="Heading1Char"/>
    <w:uiPriority w:val="9"/>
    <w:qFormat/>
    <w:rsid w:val="00682744"/>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Heading2">
    <w:name w:val="heading 2"/>
    <w:basedOn w:val="Normal"/>
    <w:next w:val="Normal"/>
    <w:link w:val="Heading2Char"/>
    <w:uiPriority w:val="9"/>
    <w:semiHidden/>
    <w:unhideWhenUsed/>
    <w:qFormat/>
    <w:rsid w:val="00682744"/>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Heading3">
    <w:name w:val="heading 3"/>
    <w:basedOn w:val="Normal"/>
    <w:next w:val="Normal"/>
    <w:link w:val="Heading3Char"/>
    <w:uiPriority w:val="9"/>
    <w:unhideWhenUsed/>
    <w:qFormat/>
    <w:rsid w:val="0068274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68274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68274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68274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68274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68274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68274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744"/>
    <w:rPr>
      <w:rFonts w:asciiTheme="majorHAnsi" w:eastAsiaTheme="majorEastAsia" w:hAnsiTheme="majorHAnsi" w:cstheme="majorBidi"/>
      <w:color w:val="0F4761" w:themeColor="accent1" w:themeShade="BF"/>
      <w:sz w:val="36"/>
      <w:szCs w:val="36"/>
    </w:rPr>
  </w:style>
  <w:style w:type="character" w:customStyle="1" w:styleId="Heading2Char">
    <w:name w:val="Heading 2 Char"/>
    <w:basedOn w:val="DefaultParagraphFont"/>
    <w:link w:val="Heading2"/>
    <w:uiPriority w:val="9"/>
    <w:semiHidden/>
    <w:rsid w:val="00682744"/>
    <w:rPr>
      <w:rFonts w:asciiTheme="majorHAnsi" w:eastAsiaTheme="majorEastAsia" w:hAnsiTheme="majorHAnsi" w:cstheme="majorBidi"/>
      <w:color w:val="0F4761" w:themeColor="accent1" w:themeShade="BF"/>
      <w:sz w:val="28"/>
      <w:szCs w:val="28"/>
    </w:rPr>
  </w:style>
  <w:style w:type="character" w:customStyle="1" w:styleId="Heading3Char">
    <w:name w:val="Heading 3 Char"/>
    <w:basedOn w:val="DefaultParagraphFont"/>
    <w:link w:val="Heading3"/>
    <w:uiPriority w:val="9"/>
    <w:rsid w:val="00682744"/>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68274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68274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68274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68274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68274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682744"/>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682744"/>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character" w:customStyle="1" w:styleId="TitleChar">
    <w:name w:val="Title Char"/>
    <w:basedOn w:val="DefaultParagraphFont"/>
    <w:link w:val="Title"/>
    <w:uiPriority w:val="10"/>
    <w:rsid w:val="00682744"/>
    <w:rPr>
      <w:rFonts w:asciiTheme="majorHAnsi" w:eastAsiaTheme="majorEastAsia" w:hAnsiTheme="majorHAnsi" w:cstheme="majorBidi"/>
      <w:color w:val="0F4761" w:themeColor="accent1" w:themeShade="BF"/>
      <w:spacing w:val="-7"/>
      <w:sz w:val="80"/>
      <w:szCs w:val="80"/>
    </w:rPr>
  </w:style>
  <w:style w:type="paragraph" w:styleId="Subtitle">
    <w:name w:val="Subtitle"/>
    <w:basedOn w:val="Normal"/>
    <w:next w:val="Normal"/>
    <w:link w:val="SubtitleChar"/>
    <w:uiPriority w:val="11"/>
    <w:qFormat/>
    <w:rsid w:val="0068274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682744"/>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68274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682744"/>
    <w:rPr>
      <w:i/>
      <w:iCs/>
    </w:rPr>
  </w:style>
  <w:style w:type="paragraph" w:styleId="ListParagraph">
    <w:name w:val="List Paragraph"/>
    <w:basedOn w:val="Normal"/>
    <w:uiPriority w:val="34"/>
    <w:qFormat/>
    <w:rsid w:val="00E360DB"/>
    <w:pPr>
      <w:ind w:left="720"/>
      <w:contextualSpacing/>
    </w:pPr>
  </w:style>
  <w:style w:type="character" w:styleId="IntenseEmphasis">
    <w:name w:val="Intense Emphasis"/>
    <w:basedOn w:val="DefaultParagraphFont"/>
    <w:uiPriority w:val="21"/>
    <w:qFormat/>
    <w:rsid w:val="00682744"/>
    <w:rPr>
      <w:b/>
      <w:bCs/>
      <w:i/>
      <w:iCs/>
    </w:rPr>
  </w:style>
  <w:style w:type="paragraph" w:styleId="IntenseQuote">
    <w:name w:val="Intense Quote"/>
    <w:basedOn w:val="Normal"/>
    <w:next w:val="Normal"/>
    <w:link w:val="IntenseQuoteChar"/>
    <w:uiPriority w:val="30"/>
    <w:qFormat/>
    <w:rsid w:val="00682744"/>
    <w:pPr>
      <w:spacing w:before="100" w:beforeAutospacing="1" w:after="240"/>
      <w:ind w:left="864" w:right="864"/>
      <w:jc w:val="center"/>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682744"/>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682744"/>
    <w:rPr>
      <w:b/>
      <w:bCs/>
      <w:smallCaps/>
      <w:u w:val="single"/>
    </w:rPr>
  </w:style>
  <w:style w:type="paragraph" w:styleId="Caption">
    <w:name w:val="caption"/>
    <w:basedOn w:val="Normal"/>
    <w:next w:val="Normal"/>
    <w:uiPriority w:val="35"/>
    <w:semiHidden/>
    <w:unhideWhenUsed/>
    <w:qFormat/>
    <w:rsid w:val="00682744"/>
    <w:pPr>
      <w:spacing w:line="240" w:lineRule="auto"/>
    </w:pPr>
    <w:rPr>
      <w:b/>
      <w:bCs/>
      <w:color w:val="404040" w:themeColor="text1" w:themeTint="BF"/>
      <w:sz w:val="20"/>
      <w:szCs w:val="20"/>
    </w:rPr>
  </w:style>
  <w:style w:type="character" w:styleId="Strong">
    <w:name w:val="Strong"/>
    <w:basedOn w:val="DefaultParagraphFont"/>
    <w:uiPriority w:val="22"/>
    <w:qFormat/>
    <w:rsid w:val="00682744"/>
    <w:rPr>
      <w:b/>
      <w:bCs/>
    </w:rPr>
  </w:style>
  <w:style w:type="character" w:styleId="Emphasis">
    <w:name w:val="Emphasis"/>
    <w:basedOn w:val="DefaultParagraphFont"/>
    <w:uiPriority w:val="20"/>
    <w:qFormat/>
    <w:rsid w:val="00682744"/>
    <w:rPr>
      <w:i/>
      <w:iCs/>
    </w:rPr>
  </w:style>
  <w:style w:type="paragraph" w:styleId="NoSpacing">
    <w:name w:val="No Spacing"/>
    <w:uiPriority w:val="1"/>
    <w:qFormat/>
    <w:rsid w:val="00682744"/>
    <w:pPr>
      <w:spacing w:after="0" w:line="240" w:lineRule="auto"/>
    </w:pPr>
  </w:style>
  <w:style w:type="character" w:styleId="SubtleEmphasis">
    <w:name w:val="Subtle Emphasis"/>
    <w:basedOn w:val="DefaultParagraphFont"/>
    <w:uiPriority w:val="19"/>
    <w:qFormat/>
    <w:rsid w:val="00682744"/>
    <w:rPr>
      <w:i/>
      <w:iCs/>
      <w:color w:val="595959" w:themeColor="text1" w:themeTint="A6"/>
    </w:rPr>
  </w:style>
  <w:style w:type="character" w:styleId="SubtleReference">
    <w:name w:val="Subtle Reference"/>
    <w:basedOn w:val="DefaultParagraphFont"/>
    <w:uiPriority w:val="31"/>
    <w:qFormat/>
    <w:rsid w:val="00682744"/>
    <w:rPr>
      <w:smallCaps/>
      <w:color w:val="404040" w:themeColor="text1" w:themeTint="BF"/>
    </w:rPr>
  </w:style>
  <w:style w:type="character" w:styleId="BookTitle">
    <w:name w:val="Book Title"/>
    <w:basedOn w:val="DefaultParagraphFont"/>
    <w:uiPriority w:val="33"/>
    <w:qFormat/>
    <w:rsid w:val="00682744"/>
    <w:rPr>
      <w:b/>
      <w:bCs/>
      <w:smallCaps/>
    </w:rPr>
  </w:style>
  <w:style w:type="paragraph" w:styleId="TOCHeading">
    <w:name w:val="TOC Heading"/>
    <w:basedOn w:val="Heading1"/>
    <w:next w:val="Normal"/>
    <w:uiPriority w:val="39"/>
    <w:semiHidden/>
    <w:unhideWhenUsed/>
    <w:qFormat/>
    <w:rsid w:val="00682744"/>
    <w:pPr>
      <w:outlineLvl w:val="9"/>
    </w:pPr>
  </w:style>
  <w:style w:type="character" w:styleId="HTMLCode">
    <w:name w:val="HTML Code"/>
    <w:basedOn w:val="DefaultParagraphFont"/>
    <w:uiPriority w:val="99"/>
    <w:semiHidden/>
    <w:unhideWhenUsed/>
    <w:rsid w:val="00AA32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5</Pages>
  <Words>1221</Words>
  <Characters>6964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Kiran</dc:creator>
  <cp:keywords/>
  <dc:description/>
  <cp:lastModifiedBy>Uday Kiran</cp:lastModifiedBy>
  <cp:revision>37</cp:revision>
  <dcterms:created xsi:type="dcterms:W3CDTF">2025-07-26T15:38:00Z</dcterms:created>
  <dcterms:modified xsi:type="dcterms:W3CDTF">2025-07-27T09:49:00Z</dcterms:modified>
</cp:coreProperties>
</file>