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5FA8"/>
          <w:sz w:val="52"/>
          <w:szCs w:val="52"/>
        </w:rPr>
        <w:t xml:space="preserve">On-Demand Home Help &amp;</w:t>
      </w:r>
    </w:p>
    <w:p>
      <w:pPr>
        <w:spacing w:after="200" w:before="0"/>
      </w:pPr>
      <w:r>
        <w:rPr>
          <w:rFonts w:ascii="Arial" w:cs="Arial" w:eastAsia="Arial" w:hAnsi="Arial"/>
          <w:b/>
          <w:bCs/>
          <w:color w:val="0F6E56"/>
          <w:sz w:val="52"/>
          <w:szCs w:val="52"/>
        </w:rPr>
        <w:t xml:space="preserve">Driver Booking App</w:t>
      </w:r>
    </w:p>
    <w:p>
      <w:pPr>
        <w:spacing w:after="60" w:before="0"/>
      </w:pPr>
      <w:r>
        <w:rPr>
          <w:rFonts w:ascii="Arial" w:cs="Arial" w:eastAsia="Arial" w:hAnsi="Arial"/>
          <w:color w:val="555555"/>
          <w:sz w:val="26"/>
          <w:szCs w:val="26"/>
        </w:rPr>
        <w:t xml:space="preserve">Complete Product &amp; Technology Plan</w:t>
      </w:r>
    </w:p>
    <w:p>
      <w:pPr>
        <w:spacing w:after="400" w:before="0"/>
      </w:pPr>
      <w:r>
        <w:rPr>
          <w:rFonts w:ascii="Arial" w:cs="Arial" w:eastAsia="Arial" w:hAnsi="Arial"/>
          <w:color w:val="888888"/>
          <w:sz w:val="22"/>
          <w:szCs w:val="22"/>
        </w:rPr>
        <w:t xml:space="preserve">Startup MVP — Single City Launch</w:t>
      </w:r>
    </w:p>
    <w:p>
      <w:pPr>
        <w:pBdr>
          <w:bottom w:val="single" w:color="DDDDDD" w:sz="4"/>
        </w:pBdr>
        <w:spacing w:after="120" w:before="120"/>
      </w:pPr>
    </w:p>
    <w:p>
      <w:pPr>
        <w:spacing w:after="40" w:before="40"/>
      </w:pPr>
      <w:r>
        <w:t xml:space="preserve"/>
      </w:r>
    </w:p>
    <w:p>
      <w:pPr>
        <w:pStyle w:val="Heading1"/>
        <w:spacing w:after="120" w:before="360"/>
      </w:pPr>
      <w:r>
        <w:rPr>
          <w:rFonts w:ascii="Arial" w:cs="Arial" w:eastAsia="Arial" w:hAnsi="Arial"/>
          <w:b/>
          <w:bCs/>
          <w:color w:val="1A5FA8"/>
          <w:sz w:val="32"/>
          <w:szCs w:val="32"/>
        </w:rPr>
        <w:t xml:space="preserve">1. Executive Summary</w:t>
      </w:r>
    </w:p>
    <w:p>
      <w:pPr>
        <w:spacing w:after="60" w:before="60"/>
      </w:pPr>
      <w:r>
        <w:rPr>
          <w:rFonts w:ascii="Arial" w:cs="Arial" w:eastAsia="Arial" w:hAnsi="Arial"/>
          <w:color w:val="333333"/>
          <w:sz w:val="22"/>
          <w:szCs w:val="22"/>
        </w:rPr>
        <w:t xml:space="preserve">This document is the complete product and technology plan for building an on-demand home services and hourly driver booking platform — similar to Snabbit, but with an added Driver mode inspired by Swiggy's dual-mode approach (Food + Dine-out in one app).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App concept</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On-demand home help (maids, cleaners) + hourly driver booking in one app with a mode switcher</w:t>
            </w:r>
          </w:p>
        </w:tc>
      </w:tr>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Key differentiator</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Dual-mode experience — users switch between Home Help and Driver mode like Swiggy Food/Dine-out</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Launch strategy</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Single city MVP first. Prove ops + unit economics before expanding.</w:t>
            </w:r>
          </w:p>
        </w:tc>
      </w:tr>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Target users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Urban working families aged 25–45 who need reliable, on-demand home staff and personal drivers</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Business goal</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Build a full-stack (not aggregator) platform where we hire, train, verify, and deploy workers</w:t>
            </w:r>
          </w:p>
        </w:tc>
      </w:tr>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Timeline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16 weeks from kickoff to first city launch</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2. The Dual-Mode Concept</w:t>
      </w:r>
    </w:p>
    <w:p>
      <w:pPr>
        <w:spacing w:after="60" w:before="60"/>
      </w:pPr>
      <w:r>
        <w:rPr>
          <w:rFonts w:ascii="Arial" w:cs="Arial" w:eastAsia="Arial" w:hAnsi="Arial"/>
          <w:color w:val="333333"/>
          <w:sz w:val="22"/>
          <w:szCs w:val="22"/>
        </w:rPr>
        <w:t xml:space="preserve">The core product idea is a single app that serves two distinct use cases — like how Swiggy has both Food delivery and Dine-out in one app. Users see a clear mode switcher on the home screen and each mode has its own booking flow, pricing, and worker pool.</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2.1  Home Help Mode</w:t>
      </w:r>
    </w:p>
    <w:p>
      <w:pPr>
        <w:spacing w:after="60" w:before="60"/>
      </w:pPr>
      <w:r>
        <w:rPr>
          <w:rFonts w:ascii="Arial" w:cs="Arial" w:eastAsia="Arial" w:hAnsi="Arial"/>
          <w:color w:val="333333"/>
          <w:sz w:val="22"/>
          <w:szCs w:val="22"/>
        </w:rPr>
        <w:t xml:space="preserve">Home Help mode connects customers with background-verified female domestic workers for household tasks. This is the primary mode and mirrors Snabbit's core offering.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00"/>
              <w:left w:type="dxa" w:w="160"/>
              <w:bottom w:type="dxa" w:w="60"/>
              <w:right w:type="dxa" w:w="160"/>
            </w:tcMar>
          </w:tcPr>
          <w:p>
            <w:r>
              <w:rPr>
                <w:rFonts w:ascii="Arial" w:cs="Arial" w:eastAsia="Arial" w:hAnsi="Arial"/>
                <w:b/>
                <w:bCs/>
                <w:color w:val="1A5FA8"/>
                <w:sz w:val="22"/>
                <w:szCs w:val="22"/>
              </w:rPr>
              <w:t xml:space="preserve">Services covered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General cleaning — sweeping, mopping, dusting, fan cleaning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Bathroom &amp; toilet cleaning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Kitchen cleaning — surfaces, sink, counters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Utensil washing (dishwashing)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Laundry — hand washing, machine loading, folding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Ironing &amp; clothes organising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Basic kitchen prep — chopping vegetables, kneading dough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Balcony cleaning</w:t>
            </w:r>
          </w:p>
        </w:tc>
      </w:tr>
    </w:tbl>
    <w:p>
      <w:pPr>
        <w:spacing w:after="40" w:before="40"/>
      </w:pPr>
      <w:r>
        <w:t xml:space="preserve"/>
      </w:r>
    </w:p>
    <w:p>
      <w:pPr>
        <w:spacing w:after="60" w:before="60"/>
      </w:pPr>
      <w:r>
        <w:rPr>
          <w:rFonts w:ascii="Arial" w:cs="Arial" w:eastAsia="Arial" w:hAnsi="Arial"/>
          <w:color w:val="333333"/>
          <w:sz w:val="22"/>
          <w:szCs w:val="22"/>
        </w:rPr>
        <w:t xml:space="preserve">Booking options: Instant (worker arrives in ~10 minutes) or Scheduled (pick a future date/time). Duration: 1–4 hours per booking. Billing is per hour, no subscription required.</w:t>
      </w:r>
    </w:p>
    <w:p>
      <w:pPr>
        <w:spacing w:after="40" w:before="40"/>
      </w:pPr>
      <w:r>
        <w:t xml:space="preserve"/>
      </w:r>
    </w:p>
    <w:p>
      <w:pPr>
        <w:spacing w:after="40" w:before="40"/>
      </w:pPr>
      <w:r>
        <w:t xml:space="preserve"/>
      </w:r>
    </w:p>
    <w:p>
      <w:pPr>
        <w:pStyle w:val="Heading2"/>
        <w:spacing w:after="80" w:before="240"/>
      </w:pPr>
      <w:r>
        <w:rPr>
          <w:rFonts w:ascii="Arial" w:cs="Arial" w:eastAsia="Arial" w:hAnsi="Arial"/>
          <w:b/>
          <w:bCs/>
          <w:color w:val="222222"/>
          <w:sz w:val="26"/>
          <w:szCs w:val="26"/>
        </w:rPr>
        <w:t xml:space="preserve">2.2  Driver Mode</w:t>
      </w:r>
    </w:p>
    <w:p>
      <w:pPr>
        <w:spacing w:after="60" w:before="60"/>
      </w:pPr>
      <w:r>
        <w:rPr>
          <w:rFonts w:ascii="Arial" w:cs="Arial" w:eastAsia="Arial" w:hAnsi="Arial"/>
          <w:color w:val="333333"/>
          <w:sz w:val="22"/>
          <w:szCs w:val="22"/>
        </w:rPr>
        <w:t xml:space="preserve">Driver mode lets customers book a verified driver to drive their own car — not a cab service. This is an underserved niche in India with strong demand from families, elderly people, and professionals.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100"/>
              <w:left w:type="dxa" w:w="160"/>
              <w:bottom w:type="dxa" w:w="60"/>
              <w:right w:type="dxa" w:w="160"/>
            </w:tcMar>
          </w:tcPr>
          <w:p>
            <w:r>
              <w:rPr>
                <w:rFonts w:ascii="Arial" w:cs="Arial" w:eastAsia="Arial" w:hAnsi="Arial"/>
                <w:b/>
                <w:bCs/>
                <w:color w:val="993C1D"/>
                <w:sz w:val="22"/>
                <w:szCs w:val="22"/>
              </w:rPr>
              <w:t xml:space="preserve">Use cases for Driver mode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Daily commute driver (when you don't want to drive yourself)</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Airport drop/pick-up in your own car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Outstation trips — book a driver for 8–12 hours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Late-night pickup after events or parties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Senior citizens needing a regular driver for errands and doctor visits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 Corporate — employee needing a driver for client meetings</w:t>
            </w:r>
          </w:p>
        </w:tc>
      </w:tr>
    </w:tbl>
    <w:p>
      <w:pPr>
        <w:spacing w:after="40" w:before="40"/>
      </w:pPr>
      <w:r>
        <w:t xml:space="preserve"/>
      </w:r>
    </w:p>
    <w:p>
      <w:pPr>
        <w:spacing w:after="60" w:before="60"/>
      </w:pPr>
      <w:r>
        <w:rPr>
          <w:rFonts w:ascii="Arial" w:cs="Arial" w:eastAsia="Arial" w:hAnsi="Arial"/>
          <w:color w:val="333333"/>
          <w:sz w:val="22"/>
          <w:szCs w:val="22"/>
        </w:rPr>
        <w:t xml:space="preserve">Booking: Instant or scheduled. Billing: hourly rate (4-hour minimum for outstation). Drivers are Aadhaar-verified with driving license validation and background checks.</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3. User Types &amp; Apps to Build</w:t>
      </w:r>
    </w:p>
    <w:p>
      <w:pPr>
        <w:spacing w:after="60" w:before="60"/>
      </w:pPr>
      <w:r>
        <w:rPr>
          <w:rFonts w:ascii="Arial" w:cs="Arial" w:eastAsia="Arial" w:hAnsi="Arial"/>
          <w:color w:val="333333"/>
          <w:sz w:val="22"/>
          <w:szCs w:val="22"/>
        </w:rPr>
        <w:t xml:space="preserve">The platform has three distinct user types, each requiring their own app or interface: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6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56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Key 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Customer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iOS + Android app + Website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 home help or driver, track in real-time, make payments, rate workers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Worker / Driver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Android app (primary)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Accept jobs, navigate to customer, OTP job start/end, view earnings, toggle availability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Admin / Ops team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Web dashboard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Manage workers, bookings, payouts, disputes, city expansion, analytics</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4. Core Features</w:t>
      </w:r>
    </w:p>
    <w:p>
      <w:pPr>
        <w:pStyle w:val="Heading2"/>
        <w:spacing w:after="80" w:before="240"/>
      </w:pPr>
      <w:r>
        <w:rPr>
          <w:rFonts w:ascii="Arial" w:cs="Arial" w:eastAsia="Arial" w:hAnsi="Arial"/>
          <w:b/>
          <w:bCs/>
          <w:color w:val="222222"/>
          <w:sz w:val="26"/>
          <w:szCs w:val="26"/>
        </w:rPr>
        <w:t xml:space="preserve">4.1  Customer App Features</w:t>
      </w:r>
    </w:p>
    <w:p>
      <w:pPr>
        <w:spacing w:after="60" w:before="160"/>
      </w:pPr>
      <w:r>
        <w:rPr>
          <w:rFonts w:ascii="Arial" w:cs="Arial" w:eastAsia="Arial" w:hAnsi="Arial"/>
          <w:b/>
          <w:bCs/>
          <w:color w:val="333333"/>
          <w:sz w:val="22"/>
          <w:szCs w:val="22"/>
        </w:rPr>
        <w:t xml:space="preserve">Mode switcher</w:t>
      </w:r>
    </w:p>
    <w:p>
      <w:pPr>
        <w:spacing w:after="60" w:before="60"/>
      </w:pPr>
      <w:r>
        <w:rPr>
          <w:rFonts w:ascii="Arial" w:cs="Arial" w:eastAsia="Arial" w:hAnsi="Arial"/>
          <w:color w:val="333333"/>
          <w:sz w:val="22"/>
          <w:szCs w:val="22"/>
        </w:rPr>
        <w:t xml:space="preserve">A tab or toggle on the home screen switches between Home Help and Driver mode. Each mode has completely separate booking flows, pricing, and worker pools — but shares a single account, wallet, and payment method. This mirrors Swiggy's approach exactly.</w:t>
      </w:r>
    </w:p>
    <w:p>
      <w:pPr>
        <w:spacing w:after="60" w:before="160"/>
      </w:pPr>
      <w:r>
        <w:rPr>
          <w:rFonts w:ascii="Arial" w:cs="Arial" w:eastAsia="Arial" w:hAnsi="Arial"/>
          <w:b/>
          <w:bCs/>
          <w:color w:val="333333"/>
          <w:sz w:val="22"/>
          <w:szCs w:val="22"/>
        </w:rPr>
        <w:t xml:space="preserve">Instant vs Scheduled booking</w:t>
      </w:r>
    </w:p>
    <w:p>
      <w:pPr>
        <w:pStyle w:val="ListParagraph"/>
        <w:numPr>
          <w:ilvl w:val="0"/>
          <w:numId w:val="2"/>
        </w:numPr>
        <w:spacing w:after="40" w:before="40"/>
      </w:pPr>
      <w:r>
        <w:rPr>
          <w:rFonts w:ascii="Arial" w:cs="Arial" w:eastAsia="Arial" w:hAnsi="Arial"/>
          <w:color w:val="333333"/>
          <w:sz w:val="21"/>
          <w:szCs w:val="21"/>
        </w:rPr>
        <w:t xml:space="preserve">Instant — system dispatches the nearest available worker immediately; they arrive in ~10 minutes</w:t>
      </w:r>
    </w:p>
    <w:p>
      <w:pPr>
        <w:pStyle w:val="ListParagraph"/>
        <w:numPr>
          <w:ilvl w:val="0"/>
          <w:numId w:val="2"/>
        </w:numPr>
        <w:spacing w:after="40" w:before="40"/>
      </w:pPr>
      <w:r>
        <w:rPr>
          <w:rFonts w:ascii="Arial" w:cs="Arial" w:eastAsia="Arial" w:hAnsi="Arial"/>
          <w:color w:val="333333"/>
          <w:sz w:val="21"/>
          <w:szCs w:val="21"/>
        </w:rPr>
        <w:t xml:space="preserve">Scheduled — customer picks a future date, time slot, and duration; receives reminders via push notification</w:t>
      </w:r>
    </w:p>
    <w:p>
      <w:pPr>
        <w:pStyle w:val="ListParagraph"/>
        <w:numPr>
          <w:ilvl w:val="0"/>
          <w:numId w:val="2"/>
        </w:numPr>
        <w:spacing w:after="40" w:before="40"/>
      </w:pPr>
      <w:r>
        <w:rPr>
          <w:rFonts w:ascii="Arial" w:cs="Arial" w:eastAsia="Arial" w:hAnsi="Arial"/>
          <w:color w:val="333333"/>
          <w:sz w:val="21"/>
          <w:szCs w:val="21"/>
        </w:rPr>
        <w:t xml:space="preserve">Smart re-assignment — if a worker cancels, system auto-reassigns to the next nearest worker</w:t>
      </w:r>
    </w:p>
    <w:p>
      <w:pPr>
        <w:spacing w:after="60" w:before="160"/>
      </w:pPr>
      <w:r>
        <w:rPr>
          <w:rFonts w:ascii="Arial" w:cs="Arial" w:eastAsia="Arial" w:hAnsi="Arial"/>
          <w:b/>
          <w:bCs/>
          <w:color w:val="333333"/>
          <w:sz w:val="22"/>
          <w:szCs w:val="22"/>
        </w:rPr>
        <w:t xml:space="preserve">Real-time worker tracking</w:t>
      </w:r>
    </w:p>
    <w:p>
      <w:pPr>
        <w:pStyle w:val="ListParagraph"/>
        <w:numPr>
          <w:ilvl w:val="0"/>
          <w:numId w:val="2"/>
        </w:numPr>
        <w:spacing w:after="40" w:before="40"/>
      </w:pPr>
      <w:r>
        <w:rPr>
          <w:rFonts w:ascii="Arial" w:cs="Arial" w:eastAsia="Arial" w:hAnsi="Arial"/>
          <w:color w:val="333333"/>
          <w:sz w:val="21"/>
          <w:szCs w:val="21"/>
        </w:rPr>
        <w:t xml:space="preserve">Live map showing worker location en route to customer's home</w:t>
      </w:r>
    </w:p>
    <w:p>
      <w:pPr>
        <w:pStyle w:val="ListParagraph"/>
        <w:numPr>
          <w:ilvl w:val="0"/>
          <w:numId w:val="2"/>
        </w:numPr>
        <w:spacing w:after="40" w:before="40"/>
      </w:pPr>
      <w:r>
        <w:rPr>
          <w:rFonts w:ascii="Arial" w:cs="Arial" w:eastAsia="Arial" w:hAnsi="Arial"/>
          <w:color w:val="333333"/>
          <w:sz w:val="21"/>
          <w:szCs w:val="21"/>
        </w:rPr>
        <w:t xml:space="preserve">ETA countdown timer that updates in real time</w:t>
      </w:r>
    </w:p>
    <w:p>
      <w:pPr>
        <w:pStyle w:val="ListParagraph"/>
        <w:numPr>
          <w:ilvl w:val="0"/>
          <w:numId w:val="2"/>
        </w:numPr>
        <w:spacing w:after="40" w:before="40"/>
      </w:pPr>
      <w:r>
        <w:rPr>
          <w:rFonts w:ascii="Arial" w:cs="Arial" w:eastAsia="Arial" w:hAnsi="Arial"/>
          <w:color w:val="333333"/>
          <w:sz w:val="21"/>
          <w:szCs w:val="21"/>
        </w:rPr>
        <w:t xml:space="preserve">In-app chat (WhatsApp-style) for last-minute communication</w:t>
      </w:r>
    </w:p>
    <w:p>
      <w:pPr>
        <w:pStyle w:val="ListParagraph"/>
        <w:numPr>
          <w:ilvl w:val="0"/>
          <w:numId w:val="2"/>
        </w:numPr>
        <w:spacing w:after="40" w:before="40"/>
      </w:pPr>
      <w:r>
        <w:rPr>
          <w:rFonts w:ascii="Arial" w:cs="Arial" w:eastAsia="Arial" w:hAnsi="Arial"/>
          <w:color w:val="333333"/>
          <w:sz w:val="21"/>
          <w:szCs w:val="21"/>
        </w:rPr>
        <w:t xml:space="preserve">Arrival notification when worker is 2 minutes away</w:t>
      </w:r>
    </w:p>
    <w:p>
      <w:pPr>
        <w:spacing w:after="60" w:before="160"/>
      </w:pPr>
      <w:r>
        <w:rPr>
          <w:rFonts w:ascii="Arial" w:cs="Arial" w:eastAsia="Arial" w:hAnsi="Arial"/>
          <w:b/>
          <w:bCs/>
          <w:color w:val="333333"/>
          <w:sz w:val="22"/>
          <w:szCs w:val="22"/>
        </w:rPr>
        <w:t xml:space="preserve">OTP-based job verification</w:t>
      </w:r>
    </w:p>
    <w:p>
      <w:pPr>
        <w:pStyle w:val="ListParagraph"/>
        <w:numPr>
          <w:ilvl w:val="0"/>
          <w:numId w:val="2"/>
        </w:numPr>
        <w:spacing w:after="40" w:before="40"/>
      </w:pPr>
      <w:r>
        <w:rPr>
          <w:rFonts w:ascii="Arial" w:cs="Arial" w:eastAsia="Arial" w:hAnsi="Arial"/>
          <w:color w:val="333333"/>
          <w:sz w:val="21"/>
          <w:szCs w:val="21"/>
        </w:rPr>
        <w:t xml:space="preserve">Customer receives a 4-digit OTP when the worker arrives</w:t>
      </w:r>
    </w:p>
    <w:p>
      <w:pPr>
        <w:pStyle w:val="ListParagraph"/>
        <w:numPr>
          <w:ilvl w:val="0"/>
          <w:numId w:val="2"/>
        </w:numPr>
        <w:spacing w:after="40" w:before="40"/>
      </w:pPr>
      <w:r>
        <w:rPr>
          <w:rFonts w:ascii="Arial" w:cs="Arial" w:eastAsia="Arial" w:hAnsi="Arial"/>
          <w:color w:val="333333"/>
          <w:sz w:val="21"/>
          <w:szCs w:val="21"/>
        </w:rPr>
        <w:t xml:space="preserve">Worker enters OTP in their app to officially start the job — timer begins</w:t>
      </w:r>
    </w:p>
    <w:p>
      <w:pPr>
        <w:pStyle w:val="ListParagraph"/>
        <w:numPr>
          <w:ilvl w:val="0"/>
          <w:numId w:val="2"/>
        </w:numPr>
        <w:spacing w:after="40" w:before="40"/>
      </w:pPr>
      <w:r>
        <w:rPr>
          <w:rFonts w:ascii="Arial" w:cs="Arial" w:eastAsia="Arial" w:hAnsi="Arial"/>
          <w:color w:val="333333"/>
          <w:sz w:val="21"/>
          <w:szCs w:val="21"/>
        </w:rPr>
        <w:t xml:space="preserve">End OTP shared by customer to close the job — payment auto-processed</w:t>
      </w:r>
    </w:p>
    <w:p>
      <w:pPr>
        <w:pStyle w:val="ListParagraph"/>
        <w:numPr>
          <w:ilvl w:val="0"/>
          <w:numId w:val="2"/>
        </w:numPr>
        <w:spacing w:after="40" w:before="40"/>
      </w:pPr>
      <w:r>
        <w:rPr>
          <w:rFonts w:ascii="Arial" w:cs="Arial" w:eastAsia="Arial" w:hAnsi="Arial"/>
          <w:color w:val="333333"/>
          <w:sz w:val="21"/>
          <w:szCs w:val="21"/>
        </w:rPr>
        <w:t xml:space="preserve">Prevents fake check-ins and protects both parties</w:t>
      </w:r>
    </w:p>
    <w:p>
      <w:pPr>
        <w:spacing w:after="60" w:before="160"/>
      </w:pPr>
      <w:r>
        <w:rPr>
          <w:rFonts w:ascii="Arial" w:cs="Arial" w:eastAsia="Arial" w:hAnsi="Arial"/>
          <w:b/>
          <w:bCs/>
          <w:color w:val="333333"/>
          <w:sz w:val="22"/>
          <w:szCs w:val="22"/>
        </w:rPr>
        <w:t xml:space="preserve">Payments &amp; wallet</w:t>
      </w:r>
    </w:p>
    <w:p>
      <w:pPr>
        <w:pStyle w:val="ListParagraph"/>
        <w:numPr>
          <w:ilvl w:val="0"/>
          <w:numId w:val="2"/>
        </w:numPr>
        <w:spacing w:after="40" w:before="40"/>
      </w:pPr>
      <w:r>
        <w:rPr>
          <w:rFonts w:ascii="Arial" w:cs="Arial" w:eastAsia="Arial" w:hAnsi="Arial"/>
          <w:color w:val="333333"/>
          <w:sz w:val="21"/>
          <w:szCs w:val="21"/>
        </w:rPr>
        <w:t xml:space="preserve">Razorpay / PhonePe / UPI integration for seamless checkout</w:t>
      </w:r>
    </w:p>
    <w:p>
      <w:pPr>
        <w:pStyle w:val="ListParagraph"/>
        <w:numPr>
          <w:ilvl w:val="0"/>
          <w:numId w:val="2"/>
        </w:numPr>
        <w:spacing w:after="40" w:before="40"/>
      </w:pPr>
      <w:r>
        <w:rPr>
          <w:rFonts w:ascii="Arial" w:cs="Arial" w:eastAsia="Arial" w:hAnsi="Arial"/>
          <w:color w:val="333333"/>
          <w:sz w:val="21"/>
          <w:szCs w:val="21"/>
        </w:rPr>
        <w:t xml:space="preserve">In-app wallet — recharge and use for one-tap booking</w:t>
      </w:r>
    </w:p>
    <w:p>
      <w:pPr>
        <w:pStyle w:val="ListParagraph"/>
        <w:numPr>
          <w:ilvl w:val="0"/>
          <w:numId w:val="2"/>
        </w:numPr>
        <w:spacing w:after="40" w:before="40"/>
      </w:pPr>
      <w:r>
        <w:rPr>
          <w:rFonts w:ascii="Arial" w:cs="Arial" w:eastAsia="Arial" w:hAnsi="Arial"/>
          <w:color w:val="333333"/>
          <w:sz w:val="21"/>
          <w:szCs w:val="21"/>
        </w:rPr>
        <w:t xml:space="preserve">Auto-invoice sent to customer via email and WhatsApp after every job</w:t>
      </w:r>
    </w:p>
    <w:p>
      <w:pPr>
        <w:pStyle w:val="ListParagraph"/>
        <w:numPr>
          <w:ilvl w:val="0"/>
          <w:numId w:val="2"/>
        </w:numPr>
        <w:spacing w:after="40" w:before="40"/>
      </w:pPr>
      <w:r>
        <w:rPr>
          <w:rFonts w:ascii="Arial" w:cs="Arial" w:eastAsia="Arial" w:hAnsi="Arial"/>
          <w:color w:val="333333"/>
          <w:sz w:val="21"/>
          <w:szCs w:val="21"/>
        </w:rPr>
        <w:t xml:space="preserve">Refund flow for cancelled or unsatisfactory jobs</w:t>
      </w:r>
    </w:p>
    <w:p>
      <w:pPr>
        <w:spacing w:after="60" w:before="160"/>
      </w:pPr>
      <w:r>
        <w:rPr>
          <w:rFonts w:ascii="Arial" w:cs="Arial" w:eastAsia="Arial" w:hAnsi="Arial"/>
          <w:b/>
          <w:bCs/>
          <w:color w:val="333333"/>
          <w:sz w:val="22"/>
          <w:szCs w:val="22"/>
        </w:rPr>
        <w:t xml:space="preserve">Ratings &amp; trust</w:t>
      </w:r>
    </w:p>
    <w:p>
      <w:pPr>
        <w:pStyle w:val="ListParagraph"/>
        <w:numPr>
          <w:ilvl w:val="0"/>
          <w:numId w:val="2"/>
        </w:numPr>
        <w:spacing w:after="40" w:before="40"/>
      </w:pPr>
      <w:r>
        <w:rPr>
          <w:rFonts w:ascii="Arial" w:cs="Arial" w:eastAsia="Arial" w:hAnsi="Arial"/>
          <w:color w:val="333333"/>
          <w:sz w:val="21"/>
          <w:szCs w:val="21"/>
        </w:rPr>
        <w:t xml:space="preserve">Post-job rating (1–5 stars) with optional written review for every completed booking</w:t>
      </w:r>
    </w:p>
    <w:p>
      <w:pPr>
        <w:pStyle w:val="ListParagraph"/>
        <w:numPr>
          <w:ilvl w:val="0"/>
          <w:numId w:val="2"/>
        </w:numPr>
        <w:spacing w:after="40" w:before="40"/>
      </w:pPr>
      <w:r>
        <w:rPr>
          <w:rFonts w:ascii="Arial" w:cs="Arial" w:eastAsia="Arial" w:hAnsi="Arial"/>
          <w:color w:val="333333"/>
          <w:sz w:val="21"/>
          <w:szCs w:val="21"/>
        </w:rPr>
        <w:t xml:space="preserve">Workers with average rating below 3.5 are auto-paused pending ops review</w:t>
      </w:r>
    </w:p>
    <w:p>
      <w:pPr>
        <w:pStyle w:val="ListParagraph"/>
        <w:numPr>
          <w:ilvl w:val="0"/>
          <w:numId w:val="2"/>
        </w:numPr>
        <w:spacing w:after="40" w:before="40"/>
      </w:pPr>
      <w:r>
        <w:rPr>
          <w:rFonts w:ascii="Arial" w:cs="Arial" w:eastAsia="Arial" w:hAnsi="Arial"/>
          <w:color w:val="333333"/>
          <w:sz w:val="21"/>
          <w:szCs w:val="21"/>
        </w:rPr>
        <w:t xml:space="preserve">Customer rating visible to workers — workers can decline low-rated customers</w:t>
      </w:r>
    </w:p>
    <w:p>
      <w:pPr>
        <w:pStyle w:val="ListParagraph"/>
        <w:numPr>
          <w:ilvl w:val="0"/>
          <w:numId w:val="2"/>
        </w:numPr>
        <w:spacing w:after="40" w:before="40"/>
      </w:pPr>
      <w:r>
        <w:rPr>
          <w:rFonts w:ascii="Arial" w:cs="Arial" w:eastAsia="Arial" w:hAnsi="Arial"/>
          <w:color w:val="333333"/>
          <w:sz w:val="21"/>
          <w:szCs w:val="21"/>
        </w:rPr>
        <w:t xml:space="preserve">Worker profile shows: photo, rating, number of jobs done, verified badges</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4.2  Worker / Driver App Features</w:t>
      </w:r>
    </w:p>
    <w:p>
      <w:pPr>
        <w:pStyle w:val="ListParagraph"/>
        <w:numPr>
          <w:ilvl w:val="0"/>
          <w:numId w:val="2"/>
        </w:numPr>
        <w:spacing w:after="40" w:before="40"/>
      </w:pPr>
      <w:r>
        <w:rPr>
          <w:rFonts w:ascii="Arial" w:cs="Arial" w:eastAsia="Arial" w:hAnsi="Arial"/>
          <w:color w:val="333333"/>
          <w:sz w:val="21"/>
          <w:szCs w:val="21"/>
        </w:rPr>
        <w:t xml:space="preserve">Availability toggle — go online or offline with one tap</w:t>
      </w:r>
    </w:p>
    <w:p>
      <w:pPr>
        <w:pStyle w:val="ListParagraph"/>
        <w:numPr>
          <w:ilvl w:val="0"/>
          <w:numId w:val="2"/>
        </w:numPr>
        <w:spacing w:after="40" w:before="40"/>
      </w:pPr>
      <w:r>
        <w:rPr>
          <w:rFonts w:ascii="Arial" w:cs="Arial" w:eastAsia="Arial" w:hAnsi="Arial"/>
          <w:color w:val="333333"/>
          <w:sz w:val="21"/>
          <w:szCs w:val="21"/>
        </w:rPr>
        <w:t xml:space="preserve">New job notification — accept or decline within 30 seconds</w:t>
      </w:r>
    </w:p>
    <w:p>
      <w:pPr>
        <w:pStyle w:val="ListParagraph"/>
        <w:numPr>
          <w:ilvl w:val="0"/>
          <w:numId w:val="2"/>
        </w:numPr>
        <w:spacing w:after="40" w:before="40"/>
      </w:pPr>
      <w:r>
        <w:rPr>
          <w:rFonts w:ascii="Arial" w:cs="Arial" w:eastAsia="Arial" w:hAnsi="Arial"/>
          <w:color w:val="333333"/>
          <w:sz w:val="21"/>
          <w:szCs w:val="21"/>
        </w:rPr>
        <w:t xml:space="preserve">Turn-by-turn navigation to customer's address via Google Maps</w:t>
      </w:r>
    </w:p>
    <w:p>
      <w:pPr>
        <w:pStyle w:val="ListParagraph"/>
        <w:numPr>
          <w:ilvl w:val="0"/>
          <w:numId w:val="2"/>
        </w:numPr>
        <w:spacing w:after="40" w:before="40"/>
      </w:pPr>
      <w:r>
        <w:rPr>
          <w:rFonts w:ascii="Arial" w:cs="Arial" w:eastAsia="Arial" w:hAnsi="Arial"/>
          <w:color w:val="333333"/>
          <w:sz w:val="21"/>
          <w:szCs w:val="21"/>
        </w:rPr>
        <w:t xml:space="preserve">OTP entry to start and end jobs</w:t>
      </w:r>
    </w:p>
    <w:p>
      <w:pPr>
        <w:pStyle w:val="ListParagraph"/>
        <w:numPr>
          <w:ilvl w:val="0"/>
          <w:numId w:val="2"/>
        </w:numPr>
        <w:spacing w:after="40" w:before="40"/>
      </w:pPr>
      <w:r>
        <w:rPr>
          <w:rFonts w:ascii="Arial" w:cs="Arial" w:eastAsia="Arial" w:hAnsi="Arial"/>
          <w:color w:val="333333"/>
          <w:sz w:val="21"/>
          <w:szCs w:val="21"/>
        </w:rPr>
        <w:t xml:space="preserve">Live job timer showing remaining time and current earnings</w:t>
      </w:r>
    </w:p>
    <w:p>
      <w:pPr>
        <w:pStyle w:val="ListParagraph"/>
        <w:numPr>
          <w:ilvl w:val="0"/>
          <w:numId w:val="2"/>
        </w:numPr>
        <w:spacing w:after="40" w:before="40"/>
      </w:pPr>
      <w:r>
        <w:rPr>
          <w:rFonts w:ascii="Arial" w:cs="Arial" w:eastAsia="Arial" w:hAnsi="Arial"/>
          <w:color w:val="333333"/>
          <w:sz w:val="21"/>
          <w:szCs w:val="21"/>
        </w:rPr>
        <w:t xml:space="preserve">Daily / weekly earnings dashboard with payout history</w:t>
      </w:r>
    </w:p>
    <w:p>
      <w:pPr>
        <w:pStyle w:val="ListParagraph"/>
        <w:numPr>
          <w:ilvl w:val="0"/>
          <w:numId w:val="2"/>
        </w:numPr>
        <w:spacing w:after="40" w:before="40"/>
      </w:pPr>
      <w:r>
        <w:rPr>
          <w:rFonts w:ascii="Arial" w:cs="Arial" w:eastAsia="Arial" w:hAnsi="Arial"/>
          <w:color w:val="333333"/>
          <w:sz w:val="21"/>
          <w:szCs w:val="21"/>
        </w:rPr>
        <w:t xml:space="preserve">Document vault — store and update Aadhaar, license, training certificates</w:t>
      </w:r>
    </w:p>
    <w:p>
      <w:pPr>
        <w:pStyle w:val="ListParagraph"/>
        <w:numPr>
          <w:ilvl w:val="0"/>
          <w:numId w:val="2"/>
        </w:numPr>
        <w:spacing w:after="40" w:before="40"/>
      </w:pPr>
      <w:r>
        <w:rPr>
          <w:rFonts w:ascii="Arial" w:cs="Arial" w:eastAsia="Arial" w:hAnsi="Arial"/>
          <w:color w:val="333333"/>
          <w:sz w:val="21"/>
          <w:szCs w:val="21"/>
        </w:rPr>
        <w:t xml:space="preserve">In-app chat with customer during active job</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4.3  Admin Panel Features</w:t>
      </w:r>
    </w:p>
    <w:p>
      <w:pPr>
        <w:pStyle w:val="ListParagraph"/>
        <w:numPr>
          <w:ilvl w:val="0"/>
          <w:numId w:val="2"/>
        </w:numPr>
        <w:spacing w:after="40" w:before="40"/>
      </w:pPr>
      <w:r>
        <w:rPr>
          <w:rFonts w:ascii="Arial" w:cs="Arial" w:eastAsia="Arial" w:hAnsi="Arial"/>
          <w:color w:val="333333"/>
          <w:sz w:val="21"/>
          <w:szCs w:val="21"/>
        </w:rPr>
        <w:t xml:space="preserve">Live city ops dashboard — all active bookings, worker locations on map</w:t>
      </w:r>
    </w:p>
    <w:p>
      <w:pPr>
        <w:pStyle w:val="ListParagraph"/>
        <w:numPr>
          <w:ilvl w:val="0"/>
          <w:numId w:val="2"/>
        </w:numPr>
        <w:spacing w:after="40" w:before="40"/>
      </w:pPr>
      <w:r>
        <w:rPr>
          <w:rFonts w:ascii="Arial" w:cs="Arial" w:eastAsia="Arial" w:hAnsi="Arial"/>
          <w:color w:val="333333"/>
          <w:sz w:val="21"/>
          <w:szCs w:val="21"/>
        </w:rPr>
        <w:t xml:space="preserve">Worker onboarding + verification workflow — approve/reject applications</w:t>
      </w:r>
    </w:p>
    <w:p>
      <w:pPr>
        <w:pStyle w:val="ListParagraph"/>
        <w:numPr>
          <w:ilvl w:val="0"/>
          <w:numId w:val="2"/>
        </w:numPr>
        <w:spacing w:after="40" w:before="40"/>
      </w:pPr>
      <w:r>
        <w:rPr>
          <w:rFonts w:ascii="Arial" w:cs="Arial" w:eastAsia="Arial" w:hAnsi="Arial"/>
          <w:color w:val="333333"/>
          <w:sz w:val="21"/>
          <w:szCs w:val="21"/>
        </w:rPr>
        <w:t xml:space="preserve">Booking management — view, reassign, cancel, and refund any booking</w:t>
      </w:r>
    </w:p>
    <w:p>
      <w:pPr>
        <w:pStyle w:val="ListParagraph"/>
        <w:numPr>
          <w:ilvl w:val="0"/>
          <w:numId w:val="2"/>
        </w:numPr>
        <w:spacing w:after="40" w:before="40"/>
      </w:pPr>
      <w:r>
        <w:rPr>
          <w:rFonts w:ascii="Arial" w:cs="Arial" w:eastAsia="Arial" w:hAnsi="Arial"/>
          <w:color w:val="333333"/>
          <w:sz w:val="21"/>
          <w:szCs w:val="21"/>
        </w:rPr>
        <w:t xml:space="preserve">Payout management — calculate and process weekly worker payouts</w:t>
      </w:r>
    </w:p>
    <w:p>
      <w:pPr>
        <w:pStyle w:val="ListParagraph"/>
        <w:numPr>
          <w:ilvl w:val="0"/>
          <w:numId w:val="2"/>
        </w:numPr>
        <w:spacing w:after="40" w:before="40"/>
      </w:pPr>
      <w:r>
        <w:rPr>
          <w:rFonts w:ascii="Arial" w:cs="Arial" w:eastAsia="Arial" w:hAnsi="Arial"/>
          <w:color w:val="333333"/>
          <w:sz w:val="21"/>
          <w:szCs w:val="21"/>
        </w:rPr>
        <w:t xml:space="preserve">Customer management — view history, handle complaints, issue credits</w:t>
      </w:r>
    </w:p>
    <w:p>
      <w:pPr>
        <w:pStyle w:val="ListParagraph"/>
        <w:numPr>
          <w:ilvl w:val="0"/>
          <w:numId w:val="2"/>
        </w:numPr>
        <w:spacing w:after="40" w:before="40"/>
      </w:pPr>
      <w:r>
        <w:rPr>
          <w:rFonts w:ascii="Arial" w:cs="Arial" w:eastAsia="Arial" w:hAnsi="Arial"/>
          <w:color w:val="333333"/>
          <w:sz w:val="21"/>
          <w:szCs w:val="21"/>
        </w:rPr>
        <w:t xml:space="preserve">Analytics — daily bookings, revenue, cancellation rates, top workers, demand heatmaps</w:t>
      </w:r>
    </w:p>
    <w:p>
      <w:pPr>
        <w:pStyle w:val="ListParagraph"/>
        <w:numPr>
          <w:ilvl w:val="0"/>
          <w:numId w:val="2"/>
        </w:numPr>
        <w:spacing w:after="40" w:before="40"/>
      </w:pPr>
      <w:r>
        <w:rPr>
          <w:rFonts w:ascii="Arial" w:cs="Arial" w:eastAsia="Arial" w:hAnsi="Arial"/>
          <w:color w:val="333333"/>
          <w:sz w:val="21"/>
          <w:szCs w:val="21"/>
        </w:rPr>
        <w:t xml:space="preserve">Pricing engine — set hourly rates per service, surge pricing by time/area</w:t>
      </w:r>
    </w:p>
    <w:p>
      <w:pPr>
        <w:pStyle w:val="ListParagraph"/>
        <w:numPr>
          <w:ilvl w:val="0"/>
          <w:numId w:val="2"/>
        </w:numPr>
        <w:spacing w:after="40" w:before="40"/>
      </w:pPr>
      <w:r>
        <w:rPr>
          <w:rFonts w:ascii="Arial" w:cs="Arial" w:eastAsia="Arial" w:hAnsi="Arial"/>
          <w:color w:val="333333"/>
          <w:sz w:val="21"/>
          <w:szCs w:val="21"/>
        </w:rPr>
        <w:t xml:space="preserve">Notification broadcaster — push alerts to all customers or workers</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5. Technology Stack</w:t>
      </w:r>
    </w:p>
    <w:p>
      <w:pPr>
        <w:spacing w:after="60" w:before="60"/>
      </w:pPr>
      <w:r>
        <w:rPr>
          <w:rFonts w:ascii="Arial" w:cs="Arial" w:eastAsia="Arial" w:hAnsi="Arial"/>
          <w:color w:val="333333"/>
          <w:sz w:val="22"/>
          <w:szCs w:val="22"/>
        </w:rPr>
        <w:t xml:space="preserve">The stack is chosen for speed of development, scalability, and cost-efficiency for an early-stage startup. Everything uses JavaScript/TypeScript across the board so the same team can work on all parts.</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5.1  Customer &amp; Worker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Framework</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React Native with Expo — one codebase for both iOS and Android</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Language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TypeScript — type safety across the entire app</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State management</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Zustand for global state (auth, booking, mode switcher)</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Data fetching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React Query (TanStack Query) — caching, background refetch, optimistic updates</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Maps &amp; tracking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Google Maps SDK for React Native — live worker tracking, directions</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Real-time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Socket.io client — live location updates and notifications</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Navigation</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Expo Router (file-based routing)</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Notifications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Expo Notifications + Firebase Cloud Messaging (FCM)</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Build &amp; deploy</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EAS Build (Expo Application Services) for App Store + Play Store</w:t>
            </w:r>
          </w:p>
        </w:tc>
      </w:tr>
    </w:tbl>
    <w:p>
      <w:pPr>
        <w:spacing w:after="40" w:before="40"/>
      </w:pPr>
      <w:r>
        <w:t xml:space="preserve"/>
      </w:r>
    </w:p>
    <w:p>
      <w:pPr>
        <w:pStyle w:val="Heading2"/>
        <w:spacing w:after="80" w:before="240"/>
      </w:pPr>
      <w:r>
        <w:rPr>
          <w:rFonts w:ascii="Arial" w:cs="Arial" w:eastAsia="Arial" w:hAnsi="Arial"/>
          <w:b/>
          <w:bCs/>
          <w:color w:val="222222"/>
          <w:sz w:val="26"/>
          <w:szCs w:val="26"/>
        </w:rPr>
        <w:t xml:space="preserve">5.2  Website (Customer-facing)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Framework</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Next.js 14 with App Router — SSR for SEO, fast page loads</w:t>
            </w:r>
          </w:p>
        </w:tc>
      </w:tr>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Styling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Tailwind CSS + shadcn/ui component library</w:t>
            </w:r>
          </w:p>
        </w:tc>
      </w:tr>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Purpose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Marketing website, service pages, blog, city landing pages for SEO</w:t>
            </w:r>
          </w:p>
        </w:tc>
      </w:tr>
      <w:tr>
        <w:tc>
          <w:tcPr>
            <w:tcW w:type="dxa" w:w="2340"/>
            <w:tcBorders>
              <w:top w:val="none" w:color="FFFFFF" w:sz="0"/>
              <w:left w:val="none" w:color="FFFFFF" w:sz="0"/>
              <w:bottom w:val="none" w:color="FFFFFF" w:sz="0"/>
              <w:right w:val="none" w:color="FFFFFF" w:sz="0"/>
            </w:tcBorders>
            <w:shd w:fill="D4EDE5" w:val="clear"/>
            <w:tcMar>
              <w:top w:type="dxa" w:w="80"/>
              <w:left w:type="dxa" w:w="140"/>
              <w:bottom w:type="dxa" w:w="80"/>
              <w:right w:type="dxa" w:w="140"/>
            </w:tcMar>
          </w:tcPr>
          <w:p>
            <w:r>
              <w:rPr>
                <w:rFonts w:ascii="Arial" w:cs="Arial" w:eastAsia="Arial" w:hAnsi="Arial"/>
                <w:b/>
                <w:bCs/>
                <w:color w:val="0F6E56"/>
                <w:sz w:val="19"/>
                <w:szCs w:val="19"/>
              </w:rPr>
              <w:t xml:space="preserve">Hosting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Vercel — zero-config deployment with automatic SSL</w:t>
            </w:r>
          </w:p>
        </w:tc>
      </w:tr>
    </w:tbl>
    <w:p>
      <w:pPr>
        <w:spacing w:after="40" w:before="40"/>
      </w:pPr>
      <w:r>
        <w:t xml:space="preserve"/>
      </w:r>
    </w:p>
    <w:p>
      <w:pPr>
        <w:pStyle w:val="Heading2"/>
        <w:spacing w:after="80" w:before="240"/>
      </w:pPr>
      <w:r>
        <w:rPr>
          <w:rFonts w:ascii="Arial" w:cs="Arial" w:eastAsia="Arial" w:hAnsi="Arial"/>
          <w:b/>
          <w:bCs/>
          <w:color w:val="222222"/>
          <w:sz w:val="26"/>
          <w:szCs w:val="26"/>
        </w:rPr>
        <w:t xml:space="preserve">5.3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EEEDFE" w:val="clear"/>
            <w:tcMar>
              <w:top w:type="dxa" w:w="80"/>
              <w:left w:type="dxa" w:w="140"/>
              <w:bottom w:type="dxa" w:w="80"/>
              <w:right w:type="dxa" w:w="140"/>
            </w:tcMar>
          </w:tcPr>
          <w:p>
            <w:r>
              <w:rPr>
                <w:rFonts w:ascii="Arial" w:cs="Arial" w:eastAsia="Arial" w:hAnsi="Arial"/>
                <w:b/>
                <w:bCs/>
                <w:color w:val="534AB7"/>
                <w:sz w:val="19"/>
                <w:szCs w:val="19"/>
              </w:rPr>
              <w:t xml:space="preserve">Framework</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Next.js 14 (separate app or route group)</w:t>
            </w:r>
          </w:p>
        </w:tc>
      </w:tr>
      <w:tr>
        <w:tc>
          <w:tcPr>
            <w:tcW w:type="dxa" w:w="2340"/>
            <w:tcBorders>
              <w:top w:val="none" w:color="FFFFFF" w:sz="0"/>
              <w:left w:val="none" w:color="FFFFFF" w:sz="0"/>
              <w:bottom w:val="none" w:color="FFFFFF" w:sz="0"/>
              <w:right w:val="none" w:color="FFFFFF" w:sz="0"/>
            </w:tcBorders>
            <w:shd w:fill="EEEDFE" w:val="clear"/>
            <w:tcMar>
              <w:top w:type="dxa" w:w="80"/>
              <w:left w:type="dxa" w:w="140"/>
              <w:bottom w:type="dxa" w:w="80"/>
              <w:right w:type="dxa" w:w="140"/>
            </w:tcMar>
          </w:tcPr>
          <w:p>
            <w:r>
              <w:rPr>
                <w:rFonts w:ascii="Arial" w:cs="Arial" w:eastAsia="Arial" w:hAnsi="Arial"/>
                <w:b/>
                <w:bCs/>
                <w:color w:val="534AB7"/>
                <w:sz w:val="19"/>
                <w:szCs w:val="19"/>
              </w:rPr>
              <w:t xml:space="preserve">UI</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shadcn/ui + Tailwind CSS — data tables, forms, charts</w:t>
            </w:r>
          </w:p>
        </w:tc>
      </w:tr>
      <w:tr>
        <w:tc>
          <w:tcPr>
            <w:tcW w:type="dxa" w:w="2340"/>
            <w:tcBorders>
              <w:top w:val="none" w:color="FFFFFF" w:sz="0"/>
              <w:left w:val="none" w:color="FFFFFF" w:sz="0"/>
              <w:bottom w:val="none" w:color="FFFFFF" w:sz="0"/>
              <w:right w:val="none" w:color="FFFFFF" w:sz="0"/>
            </w:tcBorders>
            <w:shd w:fill="EEEDFE" w:val="clear"/>
            <w:tcMar>
              <w:top w:type="dxa" w:w="80"/>
              <w:left w:type="dxa" w:w="140"/>
              <w:bottom w:type="dxa" w:w="80"/>
              <w:right w:type="dxa" w:w="140"/>
            </w:tcMar>
          </w:tcPr>
          <w:p>
            <w:r>
              <w:rPr>
                <w:rFonts w:ascii="Arial" w:cs="Arial" w:eastAsia="Arial" w:hAnsi="Arial"/>
                <w:b/>
                <w:bCs/>
                <w:color w:val="534AB7"/>
                <w:sz w:val="19"/>
                <w:szCs w:val="19"/>
              </w:rPr>
              <w:t xml:space="preserve">Charts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Recharts — booking analytics, revenue graphs, demand heatmaps</w:t>
            </w:r>
          </w:p>
        </w:tc>
      </w:tr>
      <w:tr>
        <w:tc>
          <w:tcPr>
            <w:tcW w:type="dxa" w:w="2340"/>
            <w:tcBorders>
              <w:top w:val="none" w:color="FFFFFF" w:sz="0"/>
              <w:left w:val="none" w:color="FFFFFF" w:sz="0"/>
              <w:bottom w:val="none" w:color="FFFFFF" w:sz="0"/>
              <w:right w:val="none" w:color="FFFFFF" w:sz="0"/>
            </w:tcBorders>
            <w:shd w:fill="EEEDFE" w:val="clear"/>
            <w:tcMar>
              <w:top w:type="dxa" w:w="80"/>
              <w:left w:type="dxa" w:w="140"/>
              <w:bottom w:type="dxa" w:w="80"/>
              <w:right w:type="dxa" w:w="140"/>
            </w:tcMar>
          </w:tcPr>
          <w:p>
            <w:r>
              <w:rPr>
                <w:rFonts w:ascii="Arial" w:cs="Arial" w:eastAsia="Arial" w:hAnsi="Arial"/>
                <w:b/>
                <w:bCs/>
                <w:color w:val="534AB7"/>
                <w:sz w:val="19"/>
                <w:szCs w:val="19"/>
              </w:rPr>
              <w:t xml:space="preserve">Auth</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Role-based — Admin, City Ops, Support roles with different permissions</w:t>
            </w:r>
          </w:p>
        </w:tc>
      </w:tr>
    </w:tbl>
    <w:p>
      <w:pPr>
        <w:spacing w:after="40" w:before="40"/>
      </w:pPr>
      <w:r>
        <w:t xml:space="preserve"/>
      </w:r>
    </w:p>
    <w:p>
      <w:pPr>
        <w:pStyle w:val="Heading2"/>
        <w:spacing w:after="80" w:before="240"/>
      </w:pPr>
      <w:r>
        <w:rPr>
          <w:rFonts w:ascii="Arial" w:cs="Arial" w:eastAsia="Arial" w:hAnsi="Arial"/>
          <w:b/>
          <w:bCs/>
          <w:color w:val="222222"/>
          <w:sz w:val="26"/>
          <w:szCs w:val="26"/>
        </w:rPr>
        <w:t xml:space="preserve">5.4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Runtime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Node.js with Express.js — REST API</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Language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TypeScript — consistent with frontend</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Primary database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PostgreSQL — bookings, users, workers, payments, ratings</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Cache &amp; sessions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Redis — session tokens, OTP store, location cache, rate limiting</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Real-time engine</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Socket.io — live worker location, booking status updates, in-app chat</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Background jobs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BullMQ (Redis-backed) — worker dispatch, reminders, payout calculations</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File uploads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Cloudinary — worker profile photos, verification documents</w:t>
            </w:r>
          </w:p>
        </w:tc>
      </w:tr>
      <w:tr>
        <w:tc>
          <w:tcPr>
            <w:tcW w:type="dxa" w:w="2340"/>
            <w:tcBorders>
              <w:top w:val="none" w:color="FFFFFF" w:sz="0"/>
              <w:left w:val="none" w:color="FFFFFF" w:sz="0"/>
              <w:bottom w:val="none" w:color="FFFFFF" w:sz="0"/>
              <w:right w:val="none" w:color="FFFFFF" w:sz="0"/>
            </w:tcBorders>
            <w:shd w:fill="FAECE7" w:val="clear"/>
            <w:tcMar>
              <w:top w:type="dxa" w:w="80"/>
              <w:left w:type="dxa" w:w="140"/>
              <w:bottom w:type="dxa" w:w="80"/>
              <w:right w:type="dxa" w:w="140"/>
            </w:tcMar>
          </w:tcPr>
          <w:p>
            <w:r>
              <w:rPr>
                <w:rFonts w:ascii="Arial" w:cs="Arial" w:eastAsia="Arial" w:hAnsi="Arial"/>
                <w:b/>
                <w:bCs/>
                <w:color w:val="993C1D"/>
                <w:sz w:val="19"/>
                <w:szCs w:val="19"/>
              </w:rPr>
              <w:t xml:space="preserve">ORM</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Prisma — type-safe database queries, migrations</w:t>
            </w:r>
          </w:p>
        </w:tc>
      </w:tr>
    </w:tbl>
    <w:p>
      <w:pPr>
        <w:spacing w:after="40" w:before="40"/>
      </w:pPr>
      <w:r>
        <w:t xml:space="preserve"/>
      </w:r>
    </w:p>
    <w:p>
      <w:pPr>
        <w:pStyle w:val="Heading2"/>
        <w:spacing w:after="80" w:before="240"/>
      </w:pPr>
      <w:r>
        <w:rPr>
          <w:rFonts w:ascii="Arial" w:cs="Arial" w:eastAsia="Arial" w:hAnsi="Arial"/>
          <w:b/>
          <w:bCs/>
          <w:color w:val="222222"/>
          <w:sz w:val="26"/>
          <w:szCs w:val="26"/>
        </w:rPr>
        <w:t xml:space="preserve">5.5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Payments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Razorpay — UPI, cards, wallets, net banking; also handles payout to workers</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SMS &amp; OTP</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MSG91 or Twilio — OTP verification, booking confirmations via SMS</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Push notifications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Firebase Cloud Messaging (FCM) — iOS and Android push alerts</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Maps &amp; geocoding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Google Maps Platform — Places API, Directions API, Geocoding API</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Background checks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IDfy or Signzy API — Aadhaar verification, driving license check, criminal record</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WhatsApp alerts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Twilio WhatsApp API or Gupshup — booking confirmations and invoices</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Error tracking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Sentry — crash reports and error monitoring across app and backend</w:t>
            </w:r>
          </w:p>
        </w:tc>
      </w:tr>
      <w:tr>
        <w:tc>
          <w:tcPr>
            <w:tcW w:type="dxa" w:w="2340"/>
            <w:tcBorders>
              <w:top w:val="none" w:color="FFFFFF" w:sz="0"/>
              <w:left w:val="none" w:color="FFFFFF" w:sz="0"/>
              <w:bottom w:val="none" w:color="FFFFFF" w:sz="0"/>
              <w:right w:val="none" w:color="FFFFFF" w:sz="0"/>
            </w:tcBorders>
            <w:shd w:fill="FAEEDA" w:val="clear"/>
            <w:tcMar>
              <w:top w:type="dxa" w:w="80"/>
              <w:left w:type="dxa" w:w="140"/>
              <w:bottom w:type="dxa" w:w="80"/>
              <w:right w:type="dxa" w:w="140"/>
            </w:tcMar>
          </w:tcPr>
          <w:p>
            <w:r>
              <w:rPr>
                <w:rFonts w:ascii="Arial" w:cs="Arial" w:eastAsia="Arial" w:hAnsi="Arial"/>
                <w:b/>
                <w:bCs/>
                <w:color w:val="854F0B"/>
                <w:sz w:val="19"/>
                <w:szCs w:val="19"/>
              </w:rPr>
              <w:t xml:space="preserve">Analytics</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Mixpanel or PostHog — user behaviour, funnel analysis, retention</w:t>
            </w:r>
          </w:p>
        </w:tc>
      </w:tr>
    </w:tbl>
    <w:p>
      <w:pPr>
        <w:spacing w:after="40" w:before="40"/>
      </w:pPr>
      <w:r>
        <w:t xml:space="preserve"/>
      </w:r>
    </w:p>
    <w:p>
      <w:pPr>
        <w:pStyle w:val="Heading2"/>
        <w:spacing w:after="80" w:before="240"/>
      </w:pPr>
      <w:r>
        <w:rPr>
          <w:rFonts w:ascii="Arial" w:cs="Arial" w:eastAsia="Arial" w:hAnsi="Arial"/>
          <w:b/>
          <w:bCs/>
          <w:color w:val="222222"/>
          <w:sz w:val="26"/>
          <w:szCs w:val="26"/>
        </w:rPr>
        <w:t xml:space="preserve">5.6  Infrastructure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Backend hosting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Railway or Render (easy deploy) for MVP; migrate to AWS EC2 post-scale</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Database hosting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Railway Postgres or Supabase for managed PostgreSQL</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Redis hosting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Upstash Redis (serverless, pay-per-use)</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CDN</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Cloudflare — static assets, DDoS protection</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CI/CD</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GitHub Actions — automated tests, build, and deploy on push to main</w:t>
            </w:r>
          </w:p>
        </w:tc>
      </w:tr>
      <w:tr>
        <w:tc>
          <w:tcPr>
            <w:tcW w:type="dxa" w:w="2340"/>
            <w:tcBorders>
              <w:top w:val="none" w:color="FFFFFF" w:sz="0"/>
              <w:left w:val="none" w:color="FFFFFF" w:sz="0"/>
              <w:bottom w:val="none" w:color="FFFFFF" w:sz="0"/>
              <w:right w:val="none" w:color="FFFFFF" w:sz="0"/>
            </w:tcBorders>
            <w:shd w:fill="D6E8F7" w:val="clear"/>
            <w:tcMar>
              <w:top w:type="dxa" w:w="80"/>
              <w:left w:type="dxa" w:w="140"/>
              <w:bottom w:type="dxa" w:w="80"/>
              <w:right w:type="dxa" w:w="140"/>
            </w:tcMar>
          </w:tcPr>
          <w:p>
            <w:r>
              <w:rPr>
                <w:rFonts w:ascii="Arial" w:cs="Arial" w:eastAsia="Arial" w:hAnsi="Arial"/>
                <w:b/>
                <w:bCs/>
                <w:color w:val="1A5FA8"/>
                <w:sz w:val="19"/>
                <w:szCs w:val="19"/>
              </w:rPr>
              <w:t xml:space="preserve">Monitoring</w:t>
            </w:r>
          </w:p>
        </w:tc>
        <w:tc>
          <w:tcPr>
            <w:tcW w:type="dxa" w:w="70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r>
              <w:rPr>
                <w:rFonts w:ascii="Arial" w:cs="Arial" w:eastAsia="Arial" w:hAnsi="Arial"/>
                <w:color w:val="333333"/>
                <w:sz w:val="19"/>
                <w:szCs w:val="19"/>
              </w:rPr>
              <w:t xml:space="preserve">Grafana + Prometheus for server metrics, PagerDuty for alerts</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6. Database Schema (Key Tables)</w:t>
      </w:r>
    </w:p>
    <w:p>
      <w:pPr>
        <w:spacing w:after="60" w:before="60"/>
      </w:pPr>
      <w:r>
        <w:rPr>
          <w:rFonts w:ascii="Arial" w:cs="Arial" w:eastAsia="Arial" w:hAnsi="Arial"/>
          <w:color w:val="333333"/>
          <w:sz w:val="22"/>
          <w:szCs w:val="22"/>
        </w:rPr>
        <w:t xml:space="preserve">The following tables form the core of the PostgreSQL database. All tables include created_at and updated_at timestamps.</w:t>
      </w:r>
    </w:p>
    <w:p>
      <w:pPr>
        <w:spacing w:after="40" w:before="40"/>
      </w:pPr>
      <w:r>
        <w:t xml:space="preserve"/>
      </w:r>
    </w:p>
    <w:p>
      <w:pPr>
        <w:spacing w:after="60" w:before="160"/>
      </w:pPr>
      <w:r>
        <w:rPr>
          <w:rFonts w:ascii="Arial" w:cs="Arial" w:eastAsia="Arial" w:hAnsi="Arial"/>
          <w:b/>
          <w:bCs/>
          <w:color w:val="1A5FA8"/>
          <w:sz w:val="22"/>
          <w:szCs w:val="22"/>
        </w:rPr>
        <w:t xml:space="preserve">users</w:t>
      </w:r>
    </w:p>
    <w:p>
      <w:pPr>
        <w:pStyle w:val="ListParagraph"/>
        <w:numPr>
          <w:ilvl w:val="0"/>
          <w:numId w:val="2"/>
        </w:numPr>
        <w:spacing w:after="40" w:before="40"/>
      </w:pPr>
      <w:r>
        <w:rPr>
          <w:rFonts w:ascii="Arial" w:cs="Arial" w:eastAsia="Arial" w:hAnsi="Arial"/>
          <w:color w:val="333333"/>
          <w:sz w:val="21"/>
          <w:szCs w:val="21"/>
        </w:rPr>
        <w:t xml:space="preserve">id (UUID, primary key)</w:t>
      </w:r>
    </w:p>
    <w:p>
      <w:pPr>
        <w:pStyle w:val="ListParagraph"/>
        <w:numPr>
          <w:ilvl w:val="0"/>
          <w:numId w:val="2"/>
        </w:numPr>
        <w:spacing w:after="40" w:before="40"/>
      </w:pPr>
      <w:r>
        <w:rPr>
          <w:rFonts w:ascii="Arial" w:cs="Arial" w:eastAsia="Arial" w:hAnsi="Arial"/>
          <w:color w:val="333333"/>
          <w:sz w:val="21"/>
          <w:szCs w:val="21"/>
        </w:rPr>
        <w:t xml:space="preserve">phone_number (unique — OTP-based login)</w:t>
      </w:r>
    </w:p>
    <w:p>
      <w:pPr>
        <w:pStyle w:val="ListParagraph"/>
        <w:numPr>
          <w:ilvl w:val="0"/>
          <w:numId w:val="2"/>
        </w:numPr>
        <w:spacing w:after="40" w:before="40"/>
      </w:pPr>
      <w:r>
        <w:rPr>
          <w:rFonts w:ascii="Arial" w:cs="Arial" w:eastAsia="Arial" w:hAnsi="Arial"/>
          <w:color w:val="333333"/>
          <w:sz w:val="21"/>
          <w:szCs w:val="21"/>
        </w:rPr>
        <w:t xml:space="preserve">name, email, profile_photo_url</w:t>
      </w:r>
    </w:p>
    <w:p>
      <w:pPr>
        <w:pStyle w:val="ListParagraph"/>
        <w:numPr>
          <w:ilvl w:val="0"/>
          <w:numId w:val="2"/>
        </w:numPr>
        <w:spacing w:after="40" w:before="40"/>
      </w:pPr>
      <w:r>
        <w:rPr>
          <w:rFonts w:ascii="Arial" w:cs="Arial" w:eastAsia="Arial" w:hAnsi="Arial"/>
          <w:color w:val="333333"/>
          <w:sz w:val="21"/>
          <w:szCs w:val="21"/>
        </w:rPr>
        <w:t xml:space="preserve">wallet_balance (decimal)</w:t>
      </w:r>
    </w:p>
    <w:p>
      <w:pPr>
        <w:pStyle w:val="ListParagraph"/>
        <w:numPr>
          <w:ilvl w:val="0"/>
          <w:numId w:val="2"/>
        </w:numPr>
        <w:spacing w:after="40" w:before="40"/>
      </w:pPr>
      <w:r>
        <w:rPr>
          <w:rFonts w:ascii="Arial" w:cs="Arial" w:eastAsia="Arial" w:hAnsi="Arial"/>
          <w:color w:val="333333"/>
          <w:sz w:val="21"/>
          <w:szCs w:val="21"/>
        </w:rPr>
        <w:t xml:space="preserve">created_at, updated_at</w:t>
      </w:r>
    </w:p>
    <w:p>
      <w:pPr>
        <w:spacing w:after="60" w:before="160"/>
      </w:pPr>
      <w:r>
        <w:rPr>
          <w:rFonts w:ascii="Arial" w:cs="Arial" w:eastAsia="Arial" w:hAnsi="Arial"/>
          <w:b/>
          <w:bCs/>
          <w:color w:val="1A5FA8"/>
          <w:sz w:val="22"/>
          <w:szCs w:val="22"/>
        </w:rPr>
        <w:t xml:space="preserve">workers</w:t>
      </w:r>
    </w:p>
    <w:p>
      <w:pPr>
        <w:pStyle w:val="ListParagraph"/>
        <w:numPr>
          <w:ilvl w:val="0"/>
          <w:numId w:val="2"/>
        </w:numPr>
        <w:spacing w:after="40" w:before="40"/>
      </w:pPr>
      <w:r>
        <w:rPr>
          <w:rFonts w:ascii="Arial" w:cs="Arial" w:eastAsia="Arial" w:hAnsi="Arial"/>
          <w:color w:val="333333"/>
          <w:sz w:val="21"/>
          <w:szCs w:val="21"/>
        </w:rPr>
        <w:t xml:space="preserve">id (UUID, primary key)</w:t>
      </w:r>
    </w:p>
    <w:p>
      <w:pPr>
        <w:pStyle w:val="ListParagraph"/>
        <w:numPr>
          <w:ilvl w:val="0"/>
          <w:numId w:val="2"/>
        </w:numPr>
        <w:spacing w:after="40" w:before="40"/>
      </w:pPr>
      <w:r>
        <w:rPr>
          <w:rFonts w:ascii="Arial" w:cs="Arial" w:eastAsia="Arial" w:hAnsi="Arial"/>
          <w:color w:val="333333"/>
          <w:sz w:val="21"/>
          <w:szCs w:val="21"/>
        </w:rPr>
        <w:t xml:space="preserve">worker_type: ENUM ('home_help', 'driver', 'both')</w:t>
      </w:r>
    </w:p>
    <w:p>
      <w:pPr>
        <w:pStyle w:val="ListParagraph"/>
        <w:numPr>
          <w:ilvl w:val="0"/>
          <w:numId w:val="2"/>
        </w:numPr>
        <w:spacing w:after="40" w:before="40"/>
      </w:pPr>
      <w:r>
        <w:rPr>
          <w:rFonts w:ascii="Arial" w:cs="Arial" w:eastAsia="Arial" w:hAnsi="Arial"/>
          <w:color w:val="333333"/>
          <w:sz w:val="21"/>
          <w:szCs w:val="21"/>
        </w:rPr>
        <w:t xml:space="preserve">name, phone_number, photo_url</w:t>
      </w:r>
    </w:p>
    <w:p>
      <w:pPr>
        <w:pStyle w:val="ListParagraph"/>
        <w:numPr>
          <w:ilvl w:val="0"/>
          <w:numId w:val="2"/>
        </w:numPr>
        <w:spacing w:after="40" w:before="40"/>
      </w:pPr>
      <w:r>
        <w:rPr>
          <w:rFonts w:ascii="Arial" w:cs="Arial" w:eastAsia="Arial" w:hAnsi="Arial"/>
          <w:color w:val="333333"/>
          <w:sz w:val="21"/>
          <w:szCs w:val="21"/>
        </w:rPr>
        <w:t xml:space="preserve">aadhaar_verified (boolean), license_verified (boolean, drivers only)</w:t>
      </w:r>
    </w:p>
    <w:p>
      <w:pPr>
        <w:pStyle w:val="ListParagraph"/>
        <w:numPr>
          <w:ilvl w:val="0"/>
          <w:numId w:val="2"/>
        </w:numPr>
        <w:spacing w:after="40" w:before="40"/>
      </w:pPr>
      <w:r>
        <w:rPr>
          <w:rFonts w:ascii="Arial" w:cs="Arial" w:eastAsia="Arial" w:hAnsi="Arial"/>
          <w:color w:val="333333"/>
          <w:sz w:val="21"/>
          <w:szCs w:val="21"/>
        </w:rPr>
        <w:t xml:space="preserve">average_rating (decimal), total_jobs (integer)</w:t>
      </w:r>
    </w:p>
    <w:p>
      <w:pPr>
        <w:pStyle w:val="ListParagraph"/>
        <w:numPr>
          <w:ilvl w:val="0"/>
          <w:numId w:val="2"/>
        </w:numPr>
        <w:spacing w:after="40" w:before="40"/>
      </w:pPr>
      <w:r>
        <w:rPr>
          <w:rFonts w:ascii="Arial" w:cs="Arial" w:eastAsia="Arial" w:hAnsi="Arial"/>
          <w:color w:val="333333"/>
          <w:sz w:val="21"/>
          <w:szCs w:val="21"/>
        </w:rPr>
        <w:t xml:space="preserve">is_available (boolean), is_active (boolean)</w:t>
      </w:r>
    </w:p>
    <w:p>
      <w:pPr>
        <w:pStyle w:val="ListParagraph"/>
        <w:numPr>
          <w:ilvl w:val="0"/>
          <w:numId w:val="2"/>
        </w:numPr>
        <w:spacing w:after="40" w:before="40"/>
      </w:pPr>
      <w:r>
        <w:rPr>
          <w:rFonts w:ascii="Arial" w:cs="Arial" w:eastAsia="Arial" w:hAnsi="Arial"/>
          <w:color w:val="333333"/>
          <w:sz w:val="21"/>
          <w:szCs w:val="21"/>
        </w:rPr>
        <w:t xml:space="preserve">current_lat, current_lng (updated every 5 seconds when online)</w:t>
      </w:r>
    </w:p>
    <w:p>
      <w:pPr>
        <w:spacing w:after="60" w:before="160"/>
      </w:pPr>
      <w:r>
        <w:rPr>
          <w:rFonts w:ascii="Arial" w:cs="Arial" w:eastAsia="Arial" w:hAnsi="Arial"/>
          <w:b/>
          <w:bCs/>
          <w:color w:val="1A5FA8"/>
          <w:sz w:val="22"/>
          <w:szCs w:val="22"/>
        </w:rPr>
        <w:t xml:space="preserve">bookings</w:t>
      </w:r>
    </w:p>
    <w:p>
      <w:pPr>
        <w:pStyle w:val="ListParagraph"/>
        <w:numPr>
          <w:ilvl w:val="0"/>
          <w:numId w:val="2"/>
        </w:numPr>
        <w:spacing w:after="40" w:before="40"/>
      </w:pPr>
      <w:r>
        <w:rPr>
          <w:rFonts w:ascii="Arial" w:cs="Arial" w:eastAsia="Arial" w:hAnsi="Arial"/>
          <w:color w:val="333333"/>
          <w:sz w:val="21"/>
          <w:szCs w:val="21"/>
        </w:rPr>
        <w:t xml:space="preserve">id (UUID, primary key)</w:t>
      </w:r>
    </w:p>
    <w:p>
      <w:pPr>
        <w:pStyle w:val="ListParagraph"/>
        <w:numPr>
          <w:ilvl w:val="0"/>
          <w:numId w:val="2"/>
        </w:numPr>
        <w:spacing w:after="40" w:before="40"/>
      </w:pPr>
      <w:r>
        <w:rPr>
          <w:rFonts w:ascii="Arial" w:cs="Arial" w:eastAsia="Arial" w:hAnsi="Arial"/>
          <w:color w:val="333333"/>
          <w:sz w:val="21"/>
          <w:szCs w:val="21"/>
        </w:rPr>
        <w:t xml:space="preserve">user_id (foreign key), worker_id (foreign key, nullable until assigned)</w:t>
      </w:r>
    </w:p>
    <w:p>
      <w:pPr>
        <w:pStyle w:val="ListParagraph"/>
        <w:numPr>
          <w:ilvl w:val="0"/>
          <w:numId w:val="2"/>
        </w:numPr>
        <w:spacing w:after="40" w:before="40"/>
      </w:pPr>
      <w:r>
        <w:rPr>
          <w:rFonts w:ascii="Arial" w:cs="Arial" w:eastAsia="Arial" w:hAnsi="Arial"/>
          <w:color w:val="333333"/>
          <w:sz w:val="21"/>
          <w:szCs w:val="21"/>
        </w:rPr>
        <w:t xml:space="preserve">mode: ENUM ('home_help', 'driver')</w:t>
      </w:r>
    </w:p>
    <w:p>
      <w:pPr>
        <w:pStyle w:val="ListParagraph"/>
        <w:numPr>
          <w:ilvl w:val="0"/>
          <w:numId w:val="2"/>
        </w:numPr>
        <w:spacing w:after="40" w:before="40"/>
      </w:pPr>
      <w:r>
        <w:rPr>
          <w:rFonts w:ascii="Arial" w:cs="Arial" w:eastAsia="Arial" w:hAnsi="Arial"/>
          <w:color w:val="333333"/>
          <w:sz w:val="21"/>
          <w:szCs w:val="21"/>
        </w:rPr>
        <w:t xml:space="preserve">service_type (e.g. 'kitchen_cleaning', 'outstation_driver')</w:t>
      </w:r>
    </w:p>
    <w:p>
      <w:pPr>
        <w:pStyle w:val="ListParagraph"/>
        <w:numPr>
          <w:ilvl w:val="0"/>
          <w:numId w:val="2"/>
        </w:numPr>
        <w:spacing w:after="40" w:before="40"/>
      </w:pPr>
      <w:r>
        <w:rPr>
          <w:rFonts w:ascii="Arial" w:cs="Arial" w:eastAsia="Arial" w:hAnsi="Arial"/>
          <w:color w:val="333333"/>
          <w:sz w:val="21"/>
          <w:szCs w:val="21"/>
        </w:rPr>
        <w:t xml:space="preserve">status: ENUM ('pending', 'assigned', 'in_progress', 'completed', 'cancelled')</w:t>
      </w:r>
    </w:p>
    <w:p>
      <w:pPr>
        <w:pStyle w:val="ListParagraph"/>
        <w:numPr>
          <w:ilvl w:val="0"/>
          <w:numId w:val="2"/>
        </w:numPr>
        <w:spacing w:after="40" w:before="40"/>
      </w:pPr>
      <w:r>
        <w:rPr>
          <w:rFonts w:ascii="Arial" w:cs="Arial" w:eastAsia="Arial" w:hAnsi="Arial"/>
          <w:color w:val="333333"/>
          <w:sz w:val="21"/>
          <w:szCs w:val="21"/>
        </w:rPr>
        <w:t xml:space="preserve">scheduled_at (timestamp), started_at, completed_at</w:t>
      </w:r>
    </w:p>
    <w:p>
      <w:pPr>
        <w:pStyle w:val="ListParagraph"/>
        <w:numPr>
          <w:ilvl w:val="0"/>
          <w:numId w:val="2"/>
        </w:numPr>
        <w:spacing w:after="40" w:before="40"/>
      </w:pPr>
      <w:r>
        <w:rPr>
          <w:rFonts w:ascii="Arial" w:cs="Arial" w:eastAsia="Arial" w:hAnsi="Arial"/>
          <w:color w:val="333333"/>
          <w:sz w:val="21"/>
          <w:szCs w:val="21"/>
        </w:rPr>
        <w:t xml:space="preserve">duration_hours (decimal), hourly_rate (decimal), total_amount (decimal)</w:t>
      </w:r>
    </w:p>
    <w:p>
      <w:pPr>
        <w:pStyle w:val="ListParagraph"/>
        <w:numPr>
          <w:ilvl w:val="0"/>
          <w:numId w:val="2"/>
        </w:numPr>
        <w:spacing w:after="40" w:before="40"/>
      </w:pPr>
      <w:r>
        <w:rPr>
          <w:rFonts w:ascii="Arial" w:cs="Arial" w:eastAsia="Arial" w:hAnsi="Arial"/>
          <w:color w:val="333333"/>
          <w:sz w:val="21"/>
          <w:szCs w:val="21"/>
        </w:rPr>
        <w:t xml:space="preserve">start_otp (char 4), end_otp (char 4)</w:t>
      </w:r>
    </w:p>
    <w:p>
      <w:pPr>
        <w:pStyle w:val="ListParagraph"/>
        <w:numPr>
          <w:ilvl w:val="0"/>
          <w:numId w:val="2"/>
        </w:numPr>
        <w:spacing w:after="40" w:before="40"/>
      </w:pPr>
      <w:r>
        <w:rPr>
          <w:rFonts w:ascii="Arial" w:cs="Arial" w:eastAsia="Arial" w:hAnsi="Arial"/>
          <w:color w:val="333333"/>
          <w:sz w:val="21"/>
          <w:szCs w:val="21"/>
        </w:rPr>
        <w:t xml:space="preserve">customer_address, customer_lat, customer_lng</w:t>
      </w:r>
    </w:p>
    <w:p>
      <w:pPr>
        <w:pStyle w:val="ListParagraph"/>
        <w:numPr>
          <w:ilvl w:val="0"/>
          <w:numId w:val="2"/>
        </w:numPr>
        <w:spacing w:after="40" w:before="40"/>
      </w:pPr>
      <w:r>
        <w:rPr>
          <w:rFonts w:ascii="Arial" w:cs="Arial" w:eastAsia="Arial" w:hAnsi="Arial"/>
          <w:color w:val="333333"/>
          <w:sz w:val="21"/>
          <w:szCs w:val="21"/>
        </w:rPr>
        <w:t xml:space="preserve">rating_by_user (1–5), review_text</w:t>
      </w:r>
    </w:p>
    <w:p>
      <w:pPr>
        <w:spacing w:after="60" w:before="160"/>
      </w:pPr>
      <w:r>
        <w:rPr>
          <w:rFonts w:ascii="Arial" w:cs="Arial" w:eastAsia="Arial" w:hAnsi="Arial"/>
          <w:b/>
          <w:bCs/>
          <w:color w:val="1A5FA8"/>
          <w:sz w:val="22"/>
          <w:szCs w:val="22"/>
        </w:rPr>
        <w:t xml:space="preserve">payments</w:t>
      </w:r>
    </w:p>
    <w:p>
      <w:pPr>
        <w:pStyle w:val="ListParagraph"/>
        <w:numPr>
          <w:ilvl w:val="0"/>
          <w:numId w:val="2"/>
        </w:numPr>
        <w:spacing w:after="40" w:before="40"/>
      </w:pPr>
      <w:r>
        <w:rPr>
          <w:rFonts w:ascii="Arial" w:cs="Arial" w:eastAsia="Arial" w:hAnsi="Arial"/>
          <w:color w:val="333333"/>
          <w:sz w:val="21"/>
          <w:szCs w:val="21"/>
        </w:rPr>
        <w:t xml:space="preserve">id (UUID, primary key), booking_id (foreign key)</w:t>
      </w:r>
    </w:p>
    <w:p>
      <w:pPr>
        <w:pStyle w:val="ListParagraph"/>
        <w:numPr>
          <w:ilvl w:val="0"/>
          <w:numId w:val="2"/>
        </w:numPr>
        <w:spacing w:after="40" w:before="40"/>
      </w:pPr>
      <w:r>
        <w:rPr>
          <w:rFonts w:ascii="Arial" w:cs="Arial" w:eastAsia="Arial" w:hAnsi="Arial"/>
          <w:color w:val="333333"/>
          <w:sz w:val="21"/>
          <w:szCs w:val="21"/>
        </w:rPr>
        <w:t xml:space="preserve">amount, platform_fee, worker_payout</w:t>
      </w:r>
    </w:p>
    <w:p>
      <w:pPr>
        <w:pStyle w:val="ListParagraph"/>
        <w:numPr>
          <w:ilvl w:val="0"/>
          <w:numId w:val="2"/>
        </w:numPr>
        <w:spacing w:after="40" w:before="40"/>
      </w:pPr>
      <w:r>
        <w:rPr>
          <w:rFonts w:ascii="Arial" w:cs="Arial" w:eastAsia="Arial" w:hAnsi="Arial"/>
          <w:color w:val="333333"/>
          <w:sz w:val="21"/>
          <w:szCs w:val="21"/>
        </w:rPr>
        <w:t xml:space="preserve">payment_method (UPI, card, wallet)</w:t>
      </w:r>
    </w:p>
    <w:p>
      <w:pPr>
        <w:pStyle w:val="ListParagraph"/>
        <w:numPr>
          <w:ilvl w:val="0"/>
          <w:numId w:val="2"/>
        </w:numPr>
        <w:spacing w:after="40" w:before="40"/>
      </w:pPr>
      <w:r>
        <w:rPr>
          <w:rFonts w:ascii="Arial" w:cs="Arial" w:eastAsia="Arial" w:hAnsi="Arial"/>
          <w:color w:val="333333"/>
          <w:sz w:val="21"/>
          <w:szCs w:val="21"/>
        </w:rPr>
        <w:t xml:space="preserve">razorpay_payment_id, status: ENUM ('pending', 'captured', 'refunded')</w:t>
      </w:r>
    </w:p>
    <w:p>
      <w:pPr>
        <w:spacing w:after="60" w:before="160"/>
      </w:pPr>
      <w:r>
        <w:rPr>
          <w:rFonts w:ascii="Arial" w:cs="Arial" w:eastAsia="Arial" w:hAnsi="Arial"/>
          <w:b/>
          <w:bCs/>
          <w:color w:val="1A5FA8"/>
          <w:sz w:val="22"/>
          <w:szCs w:val="22"/>
        </w:rPr>
        <w:t xml:space="preserve">worker_payouts</w:t>
      </w:r>
    </w:p>
    <w:p>
      <w:pPr>
        <w:pStyle w:val="ListParagraph"/>
        <w:numPr>
          <w:ilvl w:val="0"/>
          <w:numId w:val="2"/>
        </w:numPr>
        <w:spacing w:after="40" w:before="40"/>
      </w:pPr>
      <w:r>
        <w:rPr>
          <w:rFonts w:ascii="Arial" w:cs="Arial" w:eastAsia="Arial" w:hAnsi="Arial"/>
          <w:color w:val="333333"/>
          <w:sz w:val="21"/>
          <w:szCs w:val="21"/>
        </w:rPr>
        <w:t xml:space="preserve">id, worker_id, amount, week_start_date, week_end_date</w:t>
      </w:r>
    </w:p>
    <w:p>
      <w:pPr>
        <w:pStyle w:val="ListParagraph"/>
        <w:numPr>
          <w:ilvl w:val="0"/>
          <w:numId w:val="2"/>
        </w:numPr>
        <w:spacing w:after="40" w:before="40"/>
      </w:pPr>
      <w:r>
        <w:rPr>
          <w:rFonts w:ascii="Arial" w:cs="Arial" w:eastAsia="Arial" w:hAnsi="Arial"/>
          <w:color w:val="333333"/>
          <w:sz w:val="21"/>
          <w:szCs w:val="21"/>
        </w:rPr>
        <w:t xml:space="preserve">status: ENUM ('pending', 'processed'), processed_at</w:t>
      </w:r>
    </w:p>
    <w:p>
      <w:pPr>
        <w:pStyle w:val="ListParagraph"/>
        <w:numPr>
          <w:ilvl w:val="0"/>
          <w:numId w:val="2"/>
        </w:numPr>
        <w:spacing w:after="40" w:before="40"/>
      </w:pPr>
      <w:r>
        <w:rPr>
          <w:rFonts w:ascii="Arial" w:cs="Arial" w:eastAsia="Arial" w:hAnsi="Arial"/>
          <w:color w:val="333333"/>
          <w:sz w:val="21"/>
          <w:szCs w:val="21"/>
        </w:rPr>
        <w:t xml:space="preserve">razorpay_payout_id</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7. Build Roadmap — 16 Weeks</w:t>
      </w:r>
    </w:p>
    <w:p>
      <w:pPr>
        <w:spacing w:after="60" w:before="60"/>
      </w:pPr>
      <w:r>
        <w:rPr>
          <w:rFonts w:ascii="Arial" w:cs="Arial" w:eastAsia="Arial" w:hAnsi="Arial"/>
          <w:color w:val="333333"/>
          <w:sz w:val="22"/>
          <w:szCs w:val="22"/>
        </w:rPr>
        <w:t xml:space="preserve">The roadmap is divided into 4 phases. Driver mode deliberately comes in Phase 3 to ensure the core Home Help product is stable before complexity is added.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Arial" w:cs="Arial" w:eastAsia="Arial" w:hAnsi="Arial"/>
                <w:b/>
                <w:bCs/>
                <w:color w:val="1A5FA8"/>
                <w:sz w:val="26"/>
                <w:szCs w:val="26"/>
              </w:rPr>
              <w:t xml:space="preserve">1</w:t>
            </w:r>
          </w:p>
        </w:tc>
        <w:tc>
          <w:tcPr>
            <w:tcW w:type="dxa" w:w="8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222222"/>
                <w:sz w:val="22"/>
                <w:szCs w:val="22"/>
              </w:rPr>
              <w:t xml:space="preserve">Foundation  </w:t>
            </w:r>
            <w:r>
              <w:rPr>
                <w:rFonts w:ascii="Arial" w:cs="Arial" w:eastAsia="Arial" w:hAnsi="Arial"/>
                <w:color w:val="888888"/>
                <w:sz w:val="19"/>
                <w:szCs w:val="19"/>
              </w:rPr>
              <w:t xml:space="preserve">Weeks 1–4</w:t>
            </w:r>
          </w:p>
          <w:p>
            <w:pPr>
              <w:spacing w:before="40"/>
            </w:pPr>
            <w:r>
              <w:rPr>
                <w:rFonts w:ascii="Arial" w:cs="Arial" w:eastAsia="Arial" w:hAnsi="Arial"/>
                <w:color w:val="555555"/>
                <w:sz w:val="20"/>
                <w:szCs w:val="20"/>
              </w:rPr>
              <w:t xml:space="preserve">Auth system (OTP-based login), PostgreSQL schema setup, Worker onboarding API, Basic admin panel skeleton, Razorpay payment integration, Core booking API (create, assign, cancel)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D4EDE5" w:val="clear"/>
            <w:tcMar>
              <w:top w:type="dxa" w:w="80"/>
              <w:left w:type="dxa" w:w="80"/>
              <w:bottom w:type="dxa" w:w="80"/>
              <w:right w:type="dxa" w:w="80"/>
            </w:tcMar>
            <w:vAlign w:val="center"/>
          </w:tcPr>
          <w:p>
            <w:pPr>
              <w:jc w:val="center"/>
            </w:pPr>
            <w:r>
              <w:rPr>
                <w:rFonts w:ascii="Arial" w:cs="Arial" w:eastAsia="Arial" w:hAnsi="Arial"/>
                <w:b/>
                <w:bCs/>
                <w:color w:val="0F6E56"/>
                <w:sz w:val="26"/>
                <w:szCs w:val="26"/>
              </w:rPr>
              <w:t xml:space="preserve">2</w:t>
            </w:r>
          </w:p>
        </w:tc>
        <w:tc>
          <w:tcPr>
            <w:tcW w:type="dxa" w:w="8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222222"/>
                <w:sz w:val="22"/>
                <w:szCs w:val="22"/>
              </w:rPr>
              <w:t xml:space="preserve">Core product — Home Help  </w:t>
            </w:r>
            <w:r>
              <w:rPr>
                <w:rFonts w:ascii="Arial" w:cs="Arial" w:eastAsia="Arial" w:hAnsi="Arial"/>
                <w:color w:val="888888"/>
                <w:sz w:val="19"/>
                <w:szCs w:val="19"/>
              </w:rPr>
              <w:t xml:space="preserve">Weeks 5–9</w:t>
            </w:r>
          </w:p>
          <w:p>
            <w:pPr>
              <w:spacing w:before="40"/>
            </w:pPr>
            <w:r>
              <w:rPr>
                <w:rFonts w:ascii="Arial" w:cs="Arial" w:eastAsia="Arial" w:hAnsi="Arial"/>
                <w:color w:val="555555"/>
                <w:sz w:val="20"/>
                <w:szCs w:val="20"/>
              </w:rPr>
              <w:t xml:space="preserve">Customer mobile app (Home Help mode), Worker mobile app, Real-time tracking via Socket.io, OTP job start/end flow, Push notifications (FCM), Ratings and reviews, Worker dispatch algorithm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vAlign w:val="center"/>
          </w:tcPr>
          <w:p>
            <w:pPr>
              <w:jc w:val="center"/>
            </w:pPr>
            <w:r>
              <w:rPr>
                <w:rFonts w:ascii="Arial" w:cs="Arial" w:eastAsia="Arial" w:hAnsi="Arial"/>
                <w:b/>
                <w:bCs/>
                <w:color w:val="993C1D"/>
                <w:sz w:val="26"/>
                <w:szCs w:val="26"/>
              </w:rPr>
              <w:t xml:space="preserve">3</w:t>
            </w:r>
          </w:p>
        </w:tc>
        <w:tc>
          <w:tcPr>
            <w:tcW w:type="dxa" w:w="8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222222"/>
                <w:sz w:val="22"/>
                <w:szCs w:val="22"/>
              </w:rPr>
              <w:t xml:space="preserve">Driver mode  </w:t>
            </w:r>
            <w:r>
              <w:rPr>
                <w:rFonts w:ascii="Arial" w:cs="Arial" w:eastAsia="Arial" w:hAnsi="Arial"/>
                <w:color w:val="888888"/>
                <w:sz w:val="19"/>
                <w:szCs w:val="19"/>
              </w:rPr>
              <w:t xml:space="preserve">Weeks 10–13</w:t>
            </w:r>
          </w:p>
          <w:p>
            <w:pPr>
              <w:spacing w:before="40"/>
            </w:pPr>
            <w:r>
              <w:rPr>
                <w:rFonts w:ascii="Arial" w:cs="Arial" w:eastAsia="Arial" w:hAnsi="Arial"/>
                <w:color w:val="555555"/>
                <w:sz w:val="20"/>
                <w:szCs w:val="20"/>
              </w:rPr>
              <w:t xml:space="preserve">Mode switcher UI in customer app, Driver-specific booking flow and app screens, Driving license verification integration, Outstation booking option (min 4 hours), Mode-aware pricing engine, Driver availability zones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vAlign w:val="center"/>
          </w:tcPr>
          <w:p>
            <w:pPr>
              <w:jc w:val="center"/>
            </w:pPr>
            <w:r>
              <w:rPr>
                <w:rFonts w:ascii="Arial" w:cs="Arial" w:eastAsia="Arial" w:hAnsi="Arial"/>
                <w:b/>
                <w:bCs/>
                <w:color w:val="534AB7"/>
                <w:sz w:val="26"/>
                <w:szCs w:val="26"/>
              </w:rPr>
              <w:t xml:space="preserve">4</w:t>
            </w:r>
          </w:p>
        </w:tc>
        <w:tc>
          <w:tcPr>
            <w:tcW w:type="dxa" w:w="8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222222"/>
                <w:sz w:val="22"/>
                <w:szCs w:val="22"/>
              </w:rPr>
              <w:t xml:space="preserve">Polish, QA &amp; launch  </w:t>
            </w:r>
            <w:r>
              <w:rPr>
                <w:rFonts w:ascii="Arial" w:cs="Arial" w:eastAsia="Arial" w:hAnsi="Arial"/>
                <w:color w:val="888888"/>
                <w:sz w:val="19"/>
                <w:szCs w:val="19"/>
              </w:rPr>
              <w:t xml:space="preserve">Weeks 14–16</w:t>
            </w:r>
          </w:p>
          <w:p>
            <w:pPr>
              <w:spacing w:before="40"/>
            </w:pPr>
            <w:r>
              <w:rPr>
                <w:rFonts w:ascii="Arial" w:cs="Arial" w:eastAsia="Arial" w:hAnsi="Arial"/>
                <w:color w:val="555555"/>
                <w:sz w:val="20"/>
                <w:szCs w:val="20"/>
              </w:rPr>
              <w:t xml:space="preserve">Marketing website (Next.js), App Store and Play Store submission, Beta testing with 50 workers and 200 customers, Load testing and performance tuning, Ops SOPs and training materials, Referral and loyalty program</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8. Worker Operations &amp; Trust</w:t>
      </w:r>
    </w:p>
    <w:p>
      <w:pPr>
        <w:spacing w:after="60" w:before="60"/>
      </w:pPr>
      <w:r>
        <w:rPr>
          <w:rFonts w:ascii="Arial" w:cs="Arial" w:eastAsia="Arial" w:hAnsi="Arial"/>
          <w:color w:val="333333"/>
          <w:sz w:val="22"/>
          <w:szCs w:val="22"/>
        </w:rPr>
        <w:t xml:space="preserve">Unlike aggregator apps, this platform runs a full-stack model — we hire, train, verify, and manage the workers ourselves. This is harder operationally but enables consistent quality and trust.</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8.1  Worker Onboarding Process</w:t>
      </w:r>
    </w:p>
    <w:p>
      <w:pPr>
        <w:pStyle w:val="ListParagraph"/>
        <w:numPr>
          <w:ilvl w:val="0"/>
          <w:numId w:val="2"/>
        </w:numPr>
        <w:spacing w:after="40" w:before="40"/>
      </w:pPr>
      <w:r>
        <w:rPr>
          <w:rFonts w:ascii="Arial" w:cs="Arial" w:eastAsia="Arial" w:hAnsi="Arial"/>
          <w:color w:val="333333"/>
          <w:sz w:val="21"/>
          <w:szCs w:val="21"/>
        </w:rPr>
        <w:t xml:space="preserve">Step 1 — Application via worker app or WhatsApp link</w:t>
      </w:r>
    </w:p>
    <w:p>
      <w:pPr>
        <w:pStyle w:val="ListParagraph"/>
        <w:numPr>
          <w:ilvl w:val="0"/>
          <w:numId w:val="2"/>
        </w:numPr>
        <w:spacing w:after="40" w:before="40"/>
      </w:pPr>
      <w:r>
        <w:rPr>
          <w:rFonts w:ascii="Arial" w:cs="Arial" w:eastAsia="Arial" w:hAnsi="Arial"/>
          <w:color w:val="333333"/>
          <w:sz w:val="21"/>
          <w:szCs w:val="21"/>
        </w:rPr>
        <w:t xml:space="preserve">Step 2 — Aadhaar verification via IDfy/Signzy API</w:t>
      </w:r>
    </w:p>
    <w:p>
      <w:pPr>
        <w:pStyle w:val="ListParagraph"/>
        <w:numPr>
          <w:ilvl w:val="0"/>
          <w:numId w:val="2"/>
        </w:numPr>
        <w:spacing w:after="40" w:before="40"/>
      </w:pPr>
      <w:r>
        <w:rPr>
          <w:rFonts w:ascii="Arial" w:cs="Arial" w:eastAsia="Arial" w:hAnsi="Arial"/>
          <w:color w:val="333333"/>
          <w:sz w:val="21"/>
          <w:szCs w:val="21"/>
        </w:rPr>
        <w:t xml:space="preserve">Step 3 — In-person training (2-day programme for home help, 1-day for drivers)</w:t>
      </w:r>
    </w:p>
    <w:p>
      <w:pPr>
        <w:pStyle w:val="ListParagraph"/>
        <w:numPr>
          <w:ilvl w:val="0"/>
          <w:numId w:val="2"/>
        </w:numPr>
        <w:spacing w:after="40" w:before="40"/>
      </w:pPr>
      <w:r>
        <w:rPr>
          <w:rFonts w:ascii="Arial" w:cs="Arial" w:eastAsia="Arial" w:hAnsi="Arial"/>
          <w:color w:val="333333"/>
          <w:sz w:val="21"/>
          <w:szCs w:val="21"/>
        </w:rPr>
        <w:t xml:space="preserve">Step 4 — Background check (police verification, address verification)</w:t>
      </w:r>
    </w:p>
    <w:p>
      <w:pPr>
        <w:pStyle w:val="ListParagraph"/>
        <w:numPr>
          <w:ilvl w:val="0"/>
          <w:numId w:val="2"/>
        </w:numPr>
        <w:spacing w:after="40" w:before="40"/>
      </w:pPr>
      <w:r>
        <w:rPr>
          <w:rFonts w:ascii="Arial" w:cs="Arial" w:eastAsia="Arial" w:hAnsi="Arial"/>
          <w:color w:val="333333"/>
          <w:sz w:val="21"/>
          <w:szCs w:val="21"/>
        </w:rPr>
        <w:t xml:space="preserve">Step 5 — Uniform, kit, and ID card issued</w:t>
      </w:r>
    </w:p>
    <w:p>
      <w:pPr>
        <w:pStyle w:val="ListParagraph"/>
        <w:numPr>
          <w:ilvl w:val="0"/>
          <w:numId w:val="2"/>
        </w:numPr>
        <w:spacing w:after="40" w:before="40"/>
      </w:pPr>
      <w:r>
        <w:rPr>
          <w:rFonts w:ascii="Arial" w:cs="Arial" w:eastAsia="Arial" w:hAnsi="Arial"/>
          <w:color w:val="333333"/>
          <w:sz w:val="21"/>
          <w:szCs w:val="21"/>
        </w:rPr>
        <w:t xml:space="preserve">Step 6 — Supervised first 3 jobs before going independent</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8.2  Quality Control</w:t>
      </w:r>
    </w:p>
    <w:p>
      <w:pPr>
        <w:pStyle w:val="ListParagraph"/>
        <w:numPr>
          <w:ilvl w:val="0"/>
          <w:numId w:val="2"/>
        </w:numPr>
        <w:spacing w:after="40" w:before="40"/>
      </w:pPr>
      <w:r>
        <w:rPr>
          <w:rFonts w:ascii="Arial" w:cs="Arial" w:eastAsia="Arial" w:hAnsi="Arial"/>
          <w:color w:val="333333"/>
          <w:sz w:val="21"/>
          <w:szCs w:val="21"/>
        </w:rPr>
        <w:t xml:space="preserve">Every job rated — workers below 3.5 average auto-paused for review</w:t>
      </w:r>
    </w:p>
    <w:p>
      <w:pPr>
        <w:pStyle w:val="ListParagraph"/>
        <w:numPr>
          <w:ilvl w:val="0"/>
          <w:numId w:val="2"/>
        </w:numPr>
        <w:spacing w:after="40" w:before="40"/>
      </w:pPr>
      <w:r>
        <w:rPr>
          <w:rFonts w:ascii="Arial" w:cs="Arial" w:eastAsia="Arial" w:hAnsi="Arial"/>
          <w:color w:val="333333"/>
          <w:sz w:val="21"/>
          <w:szCs w:val="21"/>
        </w:rPr>
        <w:t xml:space="preserve">Re-training triggered for workers with 3 consecutive low ratings</w:t>
      </w:r>
    </w:p>
    <w:p>
      <w:pPr>
        <w:pStyle w:val="ListParagraph"/>
        <w:numPr>
          <w:ilvl w:val="0"/>
          <w:numId w:val="2"/>
        </w:numPr>
        <w:spacing w:after="40" w:before="40"/>
      </w:pPr>
      <w:r>
        <w:rPr>
          <w:rFonts w:ascii="Arial" w:cs="Arial" w:eastAsia="Arial" w:hAnsi="Arial"/>
          <w:color w:val="333333"/>
          <w:sz w:val="21"/>
          <w:szCs w:val="21"/>
        </w:rPr>
        <w:t xml:space="preserve">Customer can report issues in-app; ops team reviews within 2 hours</w:t>
      </w:r>
    </w:p>
    <w:p>
      <w:pPr>
        <w:pStyle w:val="ListParagraph"/>
        <w:numPr>
          <w:ilvl w:val="0"/>
          <w:numId w:val="2"/>
        </w:numPr>
        <w:spacing w:after="40" w:before="40"/>
      </w:pPr>
      <w:r>
        <w:rPr>
          <w:rFonts w:ascii="Arial" w:cs="Arial" w:eastAsia="Arial" w:hAnsi="Arial"/>
          <w:color w:val="333333"/>
          <w:sz w:val="21"/>
          <w:szCs w:val="21"/>
        </w:rPr>
        <w:t xml:space="preserve">Mystery shopper programme — ops team books as regular customers monthly</w:t>
      </w:r>
    </w:p>
    <w:p>
      <w:pPr>
        <w:spacing w:after="40" w:before="40"/>
      </w:pPr>
      <w:r>
        <w:t xml:space="preserve"/>
      </w:r>
    </w:p>
    <w:p>
      <w:pPr>
        <w:pStyle w:val="Heading2"/>
        <w:spacing w:after="80" w:before="240"/>
      </w:pPr>
      <w:r>
        <w:rPr>
          <w:rFonts w:ascii="Arial" w:cs="Arial" w:eastAsia="Arial" w:hAnsi="Arial"/>
          <w:b/>
          <w:bCs/>
          <w:color w:val="222222"/>
          <w:sz w:val="26"/>
          <w:szCs w:val="26"/>
        </w:rPr>
        <w:t xml:space="preserve">8.3  Worker Earnings &amp; Payouts</w:t>
      </w:r>
    </w:p>
    <w:p>
      <w:pPr>
        <w:pStyle w:val="ListParagraph"/>
        <w:numPr>
          <w:ilvl w:val="0"/>
          <w:numId w:val="2"/>
        </w:numPr>
        <w:spacing w:after="40" w:before="40"/>
      </w:pPr>
      <w:r>
        <w:rPr>
          <w:rFonts w:ascii="Arial" w:cs="Arial" w:eastAsia="Arial" w:hAnsi="Arial"/>
          <w:color w:val="333333"/>
          <w:sz w:val="21"/>
          <w:szCs w:val="21"/>
        </w:rPr>
        <w:t xml:space="preserve">Workers paid weekly via Razorpay payout (direct bank transfer)</w:t>
      </w:r>
    </w:p>
    <w:p>
      <w:pPr>
        <w:pStyle w:val="ListParagraph"/>
        <w:numPr>
          <w:ilvl w:val="0"/>
          <w:numId w:val="2"/>
        </w:numPr>
        <w:spacing w:after="40" w:before="40"/>
      </w:pPr>
      <w:r>
        <w:rPr>
          <w:rFonts w:ascii="Arial" w:cs="Arial" w:eastAsia="Arial" w:hAnsi="Arial"/>
          <w:color w:val="333333"/>
          <w:sz w:val="21"/>
          <w:szCs w:val="21"/>
        </w:rPr>
        <w:t xml:space="preserve">Platform takes 15–20% commission; worker keeps 80–85%</w:t>
      </w:r>
    </w:p>
    <w:p>
      <w:pPr>
        <w:pStyle w:val="ListParagraph"/>
        <w:numPr>
          <w:ilvl w:val="0"/>
          <w:numId w:val="2"/>
        </w:numPr>
        <w:spacing w:after="40" w:before="40"/>
      </w:pPr>
      <w:r>
        <w:rPr>
          <w:rFonts w:ascii="Arial" w:cs="Arial" w:eastAsia="Arial" w:hAnsi="Arial"/>
          <w:color w:val="333333"/>
          <w:sz w:val="21"/>
          <w:szCs w:val="21"/>
        </w:rPr>
        <w:t xml:space="preserve">Incentive bonuses for completing 20+ jobs per week</w:t>
      </w:r>
    </w:p>
    <w:p>
      <w:pPr>
        <w:pStyle w:val="ListParagraph"/>
        <w:numPr>
          <w:ilvl w:val="0"/>
          <w:numId w:val="2"/>
        </w:numPr>
        <w:spacing w:after="40" w:before="40"/>
      </w:pPr>
      <w:r>
        <w:rPr>
          <w:rFonts w:ascii="Arial" w:cs="Arial" w:eastAsia="Arial" w:hAnsi="Arial"/>
          <w:color w:val="333333"/>
          <w:sz w:val="21"/>
          <w:szCs w:val="21"/>
        </w:rPr>
        <w:t xml:space="preserve">Earnings transparent in app — workers can see per-job breakdown</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9. Revenue Model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2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76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Commission per booking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F6E56"/>
                <w:sz w:val="20"/>
                <w:szCs w:val="20"/>
              </w:rPr>
              <w:t xml:space="preserve">15–20%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Core revenue. Auto-deducted before weekly worker payout. Applies to both Home Help and Driver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Monthly subscription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₹499–₹999/mo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Unlimited bookings at discounted hourly rate. High LTV customers. Priority dispatch included.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Worker onboarding fee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F6E56"/>
                <w:sz w:val="20"/>
                <w:szCs w:val="20"/>
              </w:rPr>
              <w:t xml:space="preserve">₹500–₹1,000 one-time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Covers background check, training kit, uniform. Keeps quality high and adds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Surge pricing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1.2x–1.5x base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Applied during peak hours (mornings, weekends) and bad weather. Similar to Ola surge.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Corporate packages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F6E56"/>
                <w:sz w:val="20"/>
                <w:szCs w:val="20"/>
              </w:rPr>
              <w:t xml:space="preserve">Custom pricing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Monthly contract with companies for regular office cleaning or employee driver services.</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10. Key Risks &amp; Mitigations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93C1D"/>
                <w:sz w:val="20"/>
                <w:szCs w:val="20"/>
              </w:rPr>
              <w:t xml:space="preserve">Worker no-shows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Auto-reassignment algorithm + standby pool of 10% extra workers. SMS alert to customer within 2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Trust &amp; safety (home entry)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Aadhaar + background check. Worker photo visible before arrival. OTP system ensures only the booked worker enters.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93C1D"/>
                <w:sz w:val="20"/>
                <w:szCs w:val="20"/>
              </w:rPr>
              <w:t xml:space="preserve">Low supply at launch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Pre-onboard 100+ workers before go-live. Pay workers a daily minimum guarantee for first 3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Competition from Snabbit / Urban 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Differentiate with Driver mode + superior ops. Focus on one city and dominate before expanding.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93C1D"/>
                <w:sz w:val="20"/>
                <w:szCs w:val="20"/>
              </w:rPr>
              <w:t xml:space="preserve">Payment disputes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OTP-based job closure is the source of truth. Razorpay handles disputes. 24-hour customer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Driver liability (accidents)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Driver insurance policy required during onboarding. Platform not liable as we provide driver, not vehicle.</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color w:val="1A5FA8"/>
          <w:sz w:val="32"/>
          <w:szCs w:val="32"/>
        </w:rPr>
        <w:t xml:space="preserve">11. Immediate Next Steps</w:t>
      </w:r>
    </w:p>
    <w:p>
      <w:pPr>
        <w:spacing w:after="60" w:before="60"/>
      </w:pPr>
      <w:r>
        <w:rPr>
          <w:rFonts w:ascii="Arial" w:cs="Arial" w:eastAsia="Arial" w:hAnsi="Arial"/>
          <w:color w:val="333333"/>
          <w:sz w:val="22"/>
          <w:szCs w:val="22"/>
        </w:rPr>
        <w:t xml:space="preserve">Once planning is complete, these are the first actions to take:</w:t>
      </w:r>
    </w:p>
    <w:p>
      <w:pPr>
        <w:spacing w:after="40" w:before="40"/>
      </w:pPr>
      <w:r>
        <w:t xml:space="preserve"/>
      </w:r>
    </w:p>
    <w:p>
      <w:pPr>
        <w:pStyle w:val="ListParagraph"/>
        <w:numPr>
          <w:ilvl w:val="0"/>
          <w:numId w:val="2"/>
        </w:numPr>
        <w:spacing w:after="40" w:before="40"/>
      </w:pPr>
      <w:r>
        <w:rPr>
          <w:rFonts w:ascii="Arial" w:cs="Arial" w:eastAsia="Arial" w:hAnsi="Arial"/>
          <w:color w:val="333333"/>
          <w:sz w:val="21"/>
          <w:szCs w:val="21"/>
        </w:rPr>
        <w:t xml:space="preserve">Register the company (Private Limited via Razorpay Rize or LegalWiz) — required for Razorpay account</w:t>
      </w:r>
    </w:p>
    <w:p>
      <w:pPr>
        <w:pStyle w:val="ListParagraph"/>
        <w:numPr>
          <w:ilvl w:val="0"/>
          <w:numId w:val="2"/>
        </w:numPr>
        <w:spacing w:after="40" w:before="40"/>
      </w:pPr>
      <w:r>
        <w:rPr>
          <w:rFonts w:ascii="Arial" w:cs="Arial" w:eastAsia="Arial" w:hAnsi="Arial"/>
          <w:color w:val="333333"/>
          <w:sz w:val="21"/>
          <w:szCs w:val="21"/>
        </w:rPr>
        <w:t xml:space="preserve">Pick the launch city and identify 3–5 target neighbourhoods for initial density</w:t>
      </w:r>
    </w:p>
    <w:p>
      <w:pPr>
        <w:pStyle w:val="ListParagraph"/>
        <w:numPr>
          <w:ilvl w:val="0"/>
          <w:numId w:val="2"/>
        </w:numPr>
        <w:spacing w:after="40" w:before="40"/>
      </w:pPr>
      <w:r>
        <w:rPr>
          <w:rFonts w:ascii="Arial" w:cs="Arial" w:eastAsia="Arial" w:hAnsi="Arial"/>
          <w:color w:val="333333"/>
          <w:sz w:val="21"/>
          <w:szCs w:val="21"/>
        </w:rPr>
        <w:t xml:space="preserve">Hire or partner with a city ops person who knows the domestic worker supply chain locally</w:t>
      </w:r>
    </w:p>
    <w:p>
      <w:pPr>
        <w:pStyle w:val="ListParagraph"/>
        <w:numPr>
          <w:ilvl w:val="0"/>
          <w:numId w:val="2"/>
        </w:numPr>
        <w:spacing w:after="40" w:before="40"/>
      </w:pPr>
      <w:r>
        <w:rPr>
          <w:rFonts w:ascii="Arial" w:cs="Arial" w:eastAsia="Arial" w:hAnsi="Arial"/>
          <w:color w:val="333333"/>
          <w:sz w:val="21"/>
          <w:szCs w:val="21"/>
        </w:rPr>
        <w:t xml:space="preserve">Start worker onboarding — target 100 verified workers before launch day</w:t>
      </w:r>
    </w:p>
    <w:p>
      <w:pPr>
        <w:pStyle w:val="ListParagraph"/>
        <w:numPr>
          <w:ilvl w:val="0"/>
          <w:numId w:val="2"/>
        </w:numPr>
        <w:spacing w:after="40" w:before="40"/>
      </w:pPr>
      <w:r>
        <w:rPr>
          <w:rFonts w:ascii="Arial" w:cs="Arial" w:eastAsia="Arial" w:hAnsi="Arial"/>
          <w:color w:val="333333"/>
          <w:sz w:val="21"/>
          <w:szCs w:val="21"/>
        </w:rPr>
        <w:t xml:space="preserve">Set up GitHub repo, Railway/Render project, and PostgreSQL database</w:t>
      </w:r>
    </w:p>
    <w:p>
      <w:pPr>
        <w:pStyle w:val="ListParagraph"/>
        <w:numPr>
          <w:ilvl w:val="0"/>
          <w:numId w:val="2"/>
        </w:numPr>
        <w:spacing w:after="40" w:before="40"/>
      </w:pPr>
      <w:r>
        <w:rPr>
          <w:rFonts w:ascii="Arial" w:cs="Arial" w:eastAsia="Arial" w:hAnsi="Arial"/>
          <w:color w:val="333333"/>
          <w:sz w:val="21"/>
          <w:szCs w:val="21"/>
        </w:rPr>
        <w:t xml:space="preserve">Begin backend development — auth, worker management API, and booking engine first</w:t>
      </w:r>
    </w:p>
    <w:p>
      <w:pPr>
        <w:pStyle w:val="ListParagraph"/>
        <w:numPr>
          <w:ilvl w:val="0"/>
          <w:numId w:val="2"/>
        </w:numPr>
        <w:spacing w:after="40" w:before="40"/>
      </w:pPr>
      <w:r>
        <w:rPr>
          <w:rFonts w:ascii="Arial" w:cs="Arial" w:eastAsia="Arial" w:hAnsi="Arial"/>
          <w:color w:val="333333"/>
          <w:sz w:val="21"/>
          <w:szCs w:val="21"/>
        </w:rPr>
        <w:t xml:space="preserve">Design app screens in Figma — customer app and worker app</w:t>
      </w:r>
    </w:p>
    <w:p>
      <w:pPr>
        <w:pStyle w:val="ListParagraph"/>
        <w:numPr>
          <w:ilvl w:val="0"/>
          <w:numId w:val="2"/>
        </w:numPr>
        <w:spacing w:after="40" w:before="40"/>
      </w:pPr>
      <w:r>
        <w:rPr>
          <w:rFonts w:ascii="Arial" w:cs="Arial" w:eastAsia="Arial" w:hAnsi="Arial"/>
          <w:color w:val="333333"/>
          <w:sz w:val="21"/>
          <w:szCs w:val="21"/>
        </w:rPr>
        <w:t xml:space="preserve">Apply for Google Maps API key and Razorpay account in parallel with development</w:t>
      </w:r>
    </w:p>
    <w:p>
      <w:pPr>
        <w:spacing w:after="40" w:before="40"/>
      </w:pPr>
      <w:r>
        <w:t xml:space="preserve"/>
      </w:r>
    </w:p>
    <w:p>
      <w:pPr>
        <w:spacing w:after="40" w:before="40"/>
      </w:pPr>
      <w:r>
        <w:t xml:space="preserve"/>
      </w:r>
    </w:p>
    <w:p>
      <w:pPr>
        <w:pBdr>
          <w:bottom w:val="single" w:color="DDDDDD" w:sz="4"/>
        </w:pBdr>
        <w:spacing w:after="120" w:before="120"/>
      </w:pPr>
    </w:p>
    <w:p>
      <w:pPr>
        <w:spacing w:after="40" w:before="120"/>
        <w:jc w:val="center"/>
      </w:pPr>
      <w:r>
        <w:rPr>
          <w:rFonts w:ascii="Arial" w:cs="Arial" w:eastAsia="Arial" w:hAnsi="Arial"/>
          <w:color w:val="AAAAAA"/>
          <w:sz w:val="18"/>
          <w:szCs w:val="18"/>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80"/>
    </w:pPr>
    <w:r>
      <w:rPr>
        <w:rFonts w:ascii="Arial" w:cs="Arial" w:eastAsia="Arial" w:hAnsi="Arial"/>
        <w:color w:val="888888"/>
        <w:sz w:val="18"/>
        <w:szCs w:val="18"/>
      </w:rPr>
      <w:t xml:space="preserve">On-Demand Home Help + Driver App — Full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2026-06-23T10:10:29.303Z</dcterms:created>
  <dcterms:modified xsi:type="dcterms:W3CDTF">2026-06-23T10:10:29.304Z</dcterms:modified>
</cp:coreProperties>
</file>

<file path=docProps/custom.xml><?xml version="1.0" encoding="utf-8"?>
<Properties xmlns="http://schemas.openxmlformats.org/officeDocument/2006/custom-properties" xmlns:vt="http://schemas.openxmlformats.org/officeDocument/2006/docPropsVTypes"/>
</file>