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1802FB">
      <w:pPr>
        <w:jc w:val="center"/>
        <w:rPr>
          <w:b/>
          <w:bCs/>
          <w:sz w:val="38"/>
          <w:szCs w:val="38"/>
        </w:rPr>
      </w:pPr>
      <w:r>
        <w:rPr>
          <w:b/>
          <w:sz w:val="38"/>
          <w:szCs w:val="38"/>
          <w:lang w:val="en-US"/>
        </w:rPr>
        <w:drawing>
          <wp:inline distT="0" distB="0" distL="0" distR="0">
            <wp:extent cx="3512820" cy="533400"/>
            <wp:effectExtent l="0" t="0" r="0" b="0"/>
            <wp:docPr id="184636931"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931" name="Picture 4"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12820" cy="533400"/>
                    </a:xfrm>
                    <a:prstGeom prst="rect">
                      <a:avLst/>
                    </a:prstGeom>
                    <a:noFill/>
                    <a:ln>
                      <a:noFill/>
                    </a:ln>
                  </pic:spPr>
                </pic:pic>
              </a:graphicData>
            </a:graphic>
          </wp:inline>
        </w:drawing>
      </w:r>
    </w:p>
    <w:p w14:paraId="2BD3448B">
      <w:pPr>
        <w:jc w:val="center"/>
        <w:rPr>
          <w:b/>
          <w:bCs/>
          <w:sz w:val="38"/>
          <w:szCs w:val="38"/>
        </w:rPr>
      </w:pPr>
      <w:r>
        <w:rPr>
          <w:b/>
          <w:bCs/>
          <w:sz w:val="38"/>
          <w:szCs w:val="38"/>
        </w:rPr>
        <w:t>A PROJECT REPORT</w:t>
      </w:r>
    </w:p>
    <w:p w14:paraId="0B01812B">
      <w:pPr>
        <w:jc w:val="center"/>
        <w:rPr>
          <w:b/>
          <w:bCs/>
          <w:sz w:val="38"/>
          <w:szCs w:val="38"/>
        </w:rPr>
      </w:pPr>
      <w:r>
        <w:rPr>
          <w:b/>
          <w:bCs/>
          <w:sz w:val="38"/>
          <w:szCs w:val="38"/>
        </w:rPr>
        <w:t>Explore the World: Interactive Frontend for Tourist Guides</w:t>
      </w:r>
    </w:p>
    <w:p w14:paraId="0099878B">
      <w:pPr>
        <w:jc w:val="center"/>
        <w:rPr>
          <w:b/>
          <w:bCs/>
          <w:sz w:val="38"/>
          <w:szCs w:val="38"/>
        </w:rPr>
      </w:pPr>
      <w:r>
        <w:rPr>
          <w:b/>
          <w:bCs/>
          <w:sz w:val="38"/>
          <w:szCs w:val="38"/>
        </w:rPr>
        <w:t>SUBMITTED TO</w:t>
      </w:r>
    </w:p>
    <w:p w14:paraId="31989A1D">
      <w:pPr>
        <w:jc w:val="center"/>
        <w:rPr>
          <w:b/>
          <w:bCs/>
          <w:sz w:val="38"/>
          <w:szCs w:val="38"/>
        </w:rPr>
      </w:pPr>
      <w:r>
        <w:rPr>
          <w:b/>
          <w:bCs/>
          <w:sz w:val="38"/>
          <w:szCs w:val="38"/>
        </w:rPr>
        <w:t>SAVEETHA INSTITUTE OF MEDICAL AND TECHNICALSCIENCES</w:t>
      </w:r>
    </w:p>
    <w:p w14:paraId="15438B4D">
      <w:pPr>
        <w:jc w:val="center"/>
        <w:rPr>
          <w:b/>
          <w:bCs/>
          <w:sz w:val="38"/>
          <w:szCs w:val="38"/>
        </w:rPr>
      </w:pPr>
      <w:r>
        <w:rPr>
          <w:b/>
          <w:bCs/>
          <w:sz w:val="38"/>
          <w:szCs w:val="38"/>
        </w:rPr>
        <w:t>In partial fulfilment of the award of the course of</w:t>
      </w:r>
    </w:p>
    <w:p w14:paraId="6718DE9A">
      <w:pPr>
        <w:jc w:val="center"/>
        <w:rPr>
          <w:b/>
          <w:sz w:val="38"/>
          <w:szCs w:val="38"/>
        </w:rPr>
      </w:pPr>
      <w:r>
        <w:rPr>
          <w:b/>
          <w:sz w:val="38"/>
          <w:szCs w:val="38"/>
        </w:rPr>
        <w:br w:type="textWrapping"/>
      </w:r>
      <w:r>
        <w:rPr>
          <w:b/>
          <w:bCs/>
          <w:sz w:val="38"/>
          <w:szCs w:val="38"/>
        </w:rPr>
        <w:t>CSA1087</w:t>
      </w:r>
      <w:r>
        <w:rPr>
          <w:b/>
          <w:sz w:val="38"/>
          <w:szCs w:val="38"/>
        </w:rPr>
        <w:t>:</w:t>
      </w:r>
      <w:r>
        <w:rPr>
          <w:b/>
          <w:bCs/>
          <w:sz w:val="38"/>
          <w:szCs w:val="38"/>
        </w:rPr>
        <w:t xml:space="preserve"> -Software Engineering for Web Development</w:t>
      </w:r>
    </w:p>
    <w:p w14:paraId="2DC2EA78">
      <w:pPr>
        <w:jc w:val="center"/>
        <w:rPr>
          <w:b/>
          <w:bCs/>
          <w:sz w:val="38"/>
          <w:szCs w:val="38"/>
        </w:rPr>
      </w:pPr>
      <w:r>
        <w:rPr>
          <w:b/>
          <w:bCs/>
          <w:sz w:val="38"/>
          <w:szCs w:val="38"/>
        </w:rPr>
        <w:t>SUBMITTED</w:t>
      </w:r>
    </w:p>
    <w:p w14:paraId="619531D2">
      <w:pPr>
        <w:jc w:val="center"/>
        <w:rPr>
          <w:b/>
          <w:bCs/>
          <w:sz w:val="38"/>
          <w:szCs w:val="38"/>
        </w:rPr>
      </w:pPr>
      <w:r>
        <w:rPr>
          <w:b/>
          <w:bCs/>
          <w:sz w:val="38"/>
          <w:szCs w:val="38"/>
        </w:rPr>
        <w:t>By</w:t>
      </w:r>
    </w:p>
    <w:p w14:paraId="1991EE7B">
      <w:pPr>
        <w:jc w:val="center"/>
        <w:rPr>
          <w:b/>
          <w:bCs/>
          <w:sz w:val="38"/>
          <w:szCs w:val="38"/>
        </w:rPr>
      </w:pPr>
      <w:r>
        <w:rPr>
          <w:b/>
          <w:bCs/>
          <w:sz w:val="38"/>
          <w:szCs w:val="38"/>
        </w:rPr>
        <w:t>R Udaya Simha Reddy</w:t>
      </w:r>
    </w:p>
    <w:p w14:paraId="3FC316EE">
      <w:pPr>
        <w:jc w:val="center"/>
        <w:rPr>
          <w:b/>
          <w:bCs/>
          <w:sz w:val="38"/>
          <w:szCs w:val="38"/>
        </w:rPr>
      </w:pPr>
      <w:r>
        <w:rPr>
          <w:b/>
          <w:bCs/>
          <w:sz w:val="38"/>
          <w:szCs w:val="38"/>
        </w:rPr>
        <w:t>Supervisor</w:t>
      </w:r>
    </w:p>
    <w:p w14:paraId="08CEE266">
      <w:pPr>
        <w:jc w:val="center"/>
        <w:rPr>
          <w:b/>
          <w:bCs/>
          <w:sz w:val="38"/>
          <w:szCs w:val="38"/>
        </w:rPr>
      </w:pPr>
      <w:r>
        <w:rPr>
          <w:b/>
          <w:bCs/>
          <w:sz w:val="38"/>
          <w:szCs w:val="38"/>
        </w:rPr>
        <w:t>Dr. B T Geetha.</w:t>
      </w:r>
    </w:p>
    <w:p w14:paraId="4790CDA0">
      <w:pPr>
        <w:jc w:val="center"/>
        <w:rPr>
          <w:b/>
          <w:bCs/>
          <w:sz w:val="38"/>
          <w:szCs w:val="38"/>
        </w:rPr>
      </w:pPr>
      <w:r>
        <w:rPr>
          <w:b/>
          <w:sz w:val="38"/>
          <w:szCs w:val="38"/>
          <w:lang w:val="en-US"/>
        </w:rPr>
        <w:drawing>
          <wp:inline distT="0" distB="0" distL="0" distR="0">
            <wp:extent cx="1143000" cy="1143000"/>
            <wp:effectExtent l="0" t="0" r="0" b="0"/>
            <wp:docPr id="1813510502"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10502" name="Picture 3" descr="A blue and orang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p>
    <w:p w14:paraId="24596007">
      <w:pPr>
        <w:rPr>
          <w:b/>
          <w:bCs/>
          <w:sz w:val="38"/>
          <w:szCs w:val="38"/>
        </w:rPr>
      </w:pPr>
      <w:r>
        <w:rPr>
          <w:b/>
          <w:bCs/>
          <w:sz w:val="38"/>
          <w:szCs w:val="38"/>
        </w:rPr>
        <w:t xml:space="preserve">         SAVEETHA SCHOOL OF ENGINEERING, SIMATS</w:t>
      </w:r>
    </w:p>
    <w:p w14:paraId="502A8347">
      <w:pPr>
        <w:jc w:val="center"/>
        <w:rPr>
          <w:b/>
          <w:bCs/>
          <w:sz w:val="38"/>
          <w:szCs w:val="38"/>
        </w:rPr>
      </w:pPr>
      <w:r>
        <w:rPr>
          <w:b/>
          <w:bCs/>
          <w:sz w:val="38"/>
          <w:szCs w:val="38"/>
        </w:rPr>
        <w:t>CHENNAI-602105</w:t>
      </w:r>
    </w:p>
    <w:p w14:paraId="11648F63">
      <w:pPr>
        <w:jc w:val="center"/>
        <w:rPr>
          <w:b/>
          <w:sz w:val="38"/>
          <w:szCs w:val="38"/>
        </w:rPr>
      </w:pPr>
      <w:r>
        <w:rPr>
          <w:b/>
          <w:bCs/>
          <w:sz w:val="38"/>
          <w:szCs w:val="38"/>
        </w:rPr>
        <w:t>December-2024</w:t>
      </w:r>
    </w:p>
    <w:p w14:paraId="634F8B6C">
      <w:pPr>
        <w:rPr>
          <w:b/>
          <w:bCs/>
          <w:sz w:val="36"/>
          <w:szCs w:val="36"/>
        </w:rPr>
      </w:pPr>
      <w:r>
        <w:rPr>
          <w:b/>
          <w:bCs/>
          <w:sz w:val="36"/>
          <w:szCs w:val="36"/>
        </w:rPr>
        <w:t xml:space="preserve">Abstract: </w:t>
      </w:r>
    </w:p>
    <w:p w14:paraId="4ED6C8B1">
      <w:pPr>
        <w:rPr>
          <w:bCs/>
          <w:sz w:val="28"/>
          <w:szCs w:val="28"/>
          <w:lang w:val="en-US"/>
        </w:rPr>
      </w:pPr>
      <w:r>
        <w:rPr>
          <w:bCs/>
          <w:i/>
          <w:iCs/>
          <w:sz w:val="28"/>
          <w:szCs w:val="28"/>
          <w:lang w:val="en-US"/>
        </w:rPr>
        <w:t>Explore the World: Interactive Frontend for Tourist Guides</w:t>
      </w:r>
      <w:r>
        <w:rPr>
          <w:bCs/>
          <w:sz w:val="28"/>
          <w:szCs w:val="28"/>
          <w:lang w:val="en-US"/>
        </w:rPr>
        <w:t> is an innovative platform designed to revolutionize how tourists plan, explore, and experience destinations. Leveraging cutting-edge frontend technologies such as React, Vue.js, or Angular, and integrating tools like Mapbox or Google Maps API, the platform offers an engaging and intuitive user interface. It features interactive maps that provide real-time information about points of interest, landmarks, restaurants, and accommodations, with functionalities like zooming, filtering, and route planning.</w:t>
      </w:r>
    </w:p>
    <w:p w14:paraId="379AB7D2">
      <w:pPr>
        <w:rPr>
          <w:bCs/>
          <w:sz w:val="28"/>
          <w:szCs w:val="28"/>
          <w:lang w:val="en-US"/>
        </w:rPr>
      </w:pPr>
      <w:r>
        <w:rPr>
          <w:bCs/>
          <w:sz w:val="28"/>
          <w:szCs w:val="28"/>
          <w:lang w:val="en-US"/>
        </w:rPr>
        <w:t>Personalized recommendations are a core aspect of the system, utilizing advanced algorithms to analyze user preferences and suggest tailored activities, attractions, and events. The platform also delivers comprehensive multimedia content, including high-quality images, videos, and virtual tours, to give users an immersive preview of destinations. Additionally, a dynamic itinerary planner with drag-and-drop capabilities helps users organize their trips efficiently by calculating travel times and distances.</w:t>
      </w:r>
    </w:p>
    <w:p w14:paraId="3E506B59">
      <w:pPr>
        <w:rPr>
          <w:bCs/>
          <w:sz w:val="28"/>
          <w:szCs w:val="28"/>
          <w:lang w:val="en-US"/>
        </w:rPr>
      </w:pPr>
      <w:r>
        <w:rPr>
          <w:bCs/>
          <w:sz w:val="28"/>
          <w:szCs w:val="28"/>
          <w:lang w:val="en-US"/>
        </w:rPr>
        <w:t>Designed to cater to a global audience, the platform supports multiple languages and offers real-time updates through integrations with APIs for weather, transportation, and local events. Social and collaborative features allow travelers to share their itineraries, reviews, and recommendations, fostering a community-driven approach to travel. By bridging the gap between traditional travel guides and modern digital tools, </w:t>
      </w:r>
      <w:r>
        <w:rPr>
          <w:bCs/>
          <w:i/>
          <w:iCs/>
          <w:sz w:val="28"/>
          <w:szCs w:val="28"/>
          <w:lang w:val="en-US"/>
        </w:rPr>
        <w:t>Explore the World</w:t>
      </w:r>
      <w:r>
        <w:rPr>
          <w:bCs/>
          <w:sz w:val="28"/>
          <w:szCs w:val="28"/>
          <w:lang w:val="en-US"/>
        </w:rPr>
        <w:t> aims to enhance user engagement, simplify travel planning, and deliver a seamless, enriching travel experience for tourists worldwide.</w:t>
      </w:r>
    </w:p>
    <w:p w14:paraId="582EF44C">
      <w:pPr>
        <w:rPr>
          <w:b/>
          <w:bCs/>
          <w:vanish/>
          <w:sz w:val="36"/>
          <w:szCs w:val="36"/>
          <w:lang w:val="en-US"/>
        </w:rPr>
      </w:pPr>
      <w:r>
        <w:rPr>
          <w:b/>
          <w:bCs/>
          <w:vanish/>
          <w:sz w:val="36"/>
          <w:szCs w:val="36"/>
          <w:lang w:val="en-US"/>
        </w:rPr>
        <w:t>Top of Form</w:t>
      </w:r>
    </w:p>
    <w:p w14:paraId="34CC99BF">
      <w:pPr>
        <w:rPr>
          <w:b/>
          <w:bCs/>
          <w:vanish/>
          <w:sz w:val="36"/>
          <w:szCs w:val="36"/>
          <w:lang w:val="en-US"/>
        </w:rPr>
      </w:pPr>
      <w:r>
        <w:rPr>
          <w:b/>
          <w:bCs/>
          <w:vanish/>
          <w:sz w:val="36"/>
          <w:szCs w:val="36"/>
          <w:lang w:val="en-US"/>
        </w:rPr>
        <w:t>Bottom of Form</w:t>
      </w:r>
    </w:p>
    <w:p w14:paraId="58254B7B">
      <w:pPr>
        <w:rPr>
          <w:b/>
          <w:bCs/>
          <w:sz w:val="36"/>
          <w:szCs w:val="36"/>
        </w:rPr>
      </w:pPr>
      <w:r>
        <w:rPr>
          <w:b/>
          <w:bCs/>
          <w:sz w:val="36"/>
          <w:szCs w:val="36"/>
        </w:rPr>
        <w:t xml:space="preserve">Introduction: </w:t>
      </w:r>
    </w:p>
    <w:p w14:paraId="5A915971">
      <w:pPr>
        <w:rPr>
          <w:sz w:val="28"/>
          <w:szCs w:val="28"/>
          <w:lang w:val="en-US"/>
        </w:rPr>
      </w:pPr>
      <w:r>
        <w:rPr>
          <w:sz w:val="28"/>
          <w:szCs w:val="28"/>
          <w:lang w:val="en-US"/>
        </w:rPr>
        <w:t>Traveling has always been an enriching and transformative experience, offering opportunities to explore new cultures, cuisines, and landscapes. However, the process of planning and navigating a trip can often be challenging, especially in unfamiliar locations. Traditional travel guides, while informative, lack the flexibility and interactivity needed to address the dynamic needs of modern travelers. With the increasing reliance on digital platforms for travel planning, there is a growing demand for innovative solutions that combine real-time information, personalized recommendations, and an intuitive user interface.</w:t>
      </w:r>
    </w:p>
    <w:p w14:paraId="78471309">
      <w:pPr>
        <w:rPr>
          <w:sz w:val="28"/>
          <w:szCs w:val="28"/>
          <w:lang w:val="en-US"/>
        </w:rPr>
      </w:pPr>
      <w:r>
        <w:rPr>
          <w:i/>
          <w:iCs/>
          <w:sz w:val="28"/>
          <w:szCs w:val="28"/>
          <w:lang w:val="en-US"/>
        </w:rPr>
        <w:t>Explore the World: Interactive Frontend for Tourist Guides</w:t>
      </w:r>
      <w:r>
        <w:rPr>
          <w:sz w:val="28"/>
          <w:szCs w:val="28"/>
          <w:lang w:val="en-US"/>
        </w:rPr>
        <w:t> addresses this need by introducing a comprehensive and user-friendly platform designed to simplify and enhance the travel experience. By leveraging cutting-edge technologies like React, Mapbox, and advanced recommendation algorithms, the platform bridges the gap between traditional guidebooks and modern digital tools. Its interactive features empower users to explore destinations in detail, plan itineraries effortlessly, and access personalized insights based on their preferences and travel goals.</w:t>
      </w:r>
    </w:p>
    <w:p w14:paraId="7E86DB5D">
      <w:pPr>
        <w:rPr>
          <w:sz w:val="28"/>
          <w:szCs w:val="28"/>
          <w:lang w:val="en-US"/>
        </w:rPr>
      </w:pPr>
      <w:r>
        <w:rPr>
          <w:sz w:val="28"/>
          <w:szCs w:val="28"/>
          <w:lang w:val="en-US"/>
        </w:rPr>
        <w:t>This system is designed to cater to a diverse, global audience with its multi-language support and inclusive features. It integrates real-time data for weather, transportation, and local events to ensure travelers are equipped with the most relevant and accurate information. Additionally, the platform fosters a sense of community through social sharing and collaborative tools, enabling users to exchange reviews, itineraries, and recommendations.</w:t>
      </w:r>
    </w:p>
    <w:p w14:paraId="2343ACFE">
      <w:pPr>
        <w:rPr>
          <w:sz w:val="28"/>
          <w:szCs w:val="28"/>
          <w:lang w:val="en-US"/>
        </w:rPr>
      </w:pPr>
      <w:r>
        <w:rPr>
          <w:sz w:val="28"/>
          <w:szCs w:val="28"/>
          <w:lang w:val="en-US"/>
        </w:rPr>
        <w:t>By combining functionality with an engaging design, </w:t>
      </w:r>
      <w:r>
        <w:rPr>
          <w:i/>
          <w:iCs/>
          <w:sz w:val="28"/>
          <w:szCs w:val="28"/>
          <w:lang w:val="en-US"/>
        </w:rPr>
        <w:t>Explore the World</w:t>
      </w:r>
      <w:r>
        <w:rPr>
          <w:sz w:val="28"/>
          <w:szCs w:val="28"/>
          <w:lang w:val="en-US"/>
        </w:rPr>
        <w:t> aims to redefine how people approach travel planning and exploration, making the process seamless, interactive, and deeply enriching. This paper outlines the platform's core features, technological framework, and its potential impact on the travel industry.</w:t>
      </w:r>
    </w:p>
    <w:p w14:paraId="1086D8C6">
      <w:pPr>
        <w:rPr>
          <w:sz w:val="28"/>
          <w:szCs w:val="28"/>
          <w:lang w:val="en-US"/>
        </w:rPr>
      </w:pPr>
    </w:p>
    <w:p w14:paraId="5DE97573">
      <w:pPr>
        <w:rPr>
          <w:vanish/>
          <w:sz w:val="36"/>
          <w:szCs w:val="36"/>
          <w:lang w:val="en-US"/>
        </w:rPr>
      </w:pPr>
      <w:r>
        <w:rPr>
          <w:vanish/>
          <w:sz w:val="36"/>
          <w:szCs w:val="36"/>
          <w:lang w:val="en-US"/>
        </w:rPr>
        <w:t>Top of Form</w:t>
      </w:r>
    </w:p>
    <w:p w14:paraId="6DC7AC1B">
      <w:pPr>
        <w:rPr>
          <w:vanish/>
          <w:sz w:val="36"/>
          <w:szCs w:val="36"/>
          <w:lang w:val="en-US"/>
        </w:rPr>
      </w:pPr>
      <w:r>
        <w:rPr>
          <w:vanish/>
          <w:sz w:val="36"/>
          <w:szCs w:val="36"/>
          <w:lang w:val="en-US"/>
        </w:rPr>
        <w:t>Bottom of Form</w:t>
      </w:r>
    </w:p>
    <w:p w14:paraId="508FB149">
      <w:pPr>
        <w:rPr>
          <w:b/>
          <w:bCs/>
          <w:sz w:val="36"/>
          <w:szCs w:val="36"/>
          <w:lang w:val="en-US"/>
        </w:rPr>
      </w:pPr>
      <w:r>
        <w:rPr>
          <w:b/>
          <w:bCs/>
          <w:sz w:val="36"/>
          <w:szCs w:val="36"/>
        </w:rPr>
        <w:t>Code:</w:t>
      </w:r>
      <w:r>
        <w:rPr>
          <w:b/>
          <w:bCs/>
          <w:sz w:val="36"/>
          <w:szCs w:val="36"/>
          <w:lang w:val="en-US"/>
        </w:rPr>
        <w:t xml:space="preserve"> </w:t>
      </w:r>
    </w:p>
    <w:p w14:paraId="66798146">
      <w:pPr>
        <w:rPr>
          <w:b/>
          <w:bCs/>
          <w:sz w:val="28"/>
          <w:szCs w:val="28"/>
        </w:rPr>
      </w:pPr>
      <w:r>
        <w:rPr>
          <w:b/>
          <w:bCs/>
          <w:sz w:val="28"/>
          <w:szCs w:val="28"/>
          <w:lang w:val="en-US"/>
        </w:rPr>
        <w:drawing>
          <wp:inline distT="0" distB="0" distL="0" distR="0">
            <wp:extent cx="5194300" cy="3032760"/>
            <wp:effectExtent l="19050" t="0" r="6128" b="0"/>
            <wp:docPr id="14" name="Picture 0" descr="Screenshot 2024-12-15 21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0" descr="Screenshot 2024-12-15 212133.png"/>
                    <pic:cNvPicPr>
                      <a:picLocks noChangeAspect="1"/>
                    </pic:cNvPicPr>
                  </pic:nvPicPr>
                  <pic:blipFill>
                    <a:blip r:embed="rId8"/>
                    <a:stretch>
                      <a:fillRect/>
                    </a:stretch>
                  </pic:blipFill>
                  <pic:spPr>
                    <a:xfrm>
                      <a:off x="0" y="0"/>
                      <a:ext cx="5205376" cy="3039097"/>
                    </a:xfrm>
                    <a:prstGeom prst="rect">
                      <a:avLst/>
                    </a:prstGeom>
                  </pic:spPr>
                </pic:pic>
              </a:graphicData>
            </a:graphic>
          </wp:inline>
        </w:drawing>
      </w:r>
    </w:p>
    <w:p w14:paraId="37A5C0DA">
      <w:pPr>
        <w:rPr>
          <w:b/>
          <w:bCs/>
          <w:sz w:val="28"/>
          <w:szCs w:val="28"/>
        </w:rPr>
      </w:pPr>
      <w:r>
        <w:rPr>
          <w:b/>
          <w:bCs/>
          <w:sz w:val="28"/>
          <w:szCs w:val="28"/>
        </w:rPr>
        <w:br w:type="textWrapping"/>
      </w:r>
      <w:r>
        <w:rPr>
          <w:b/>
          <w:bCs/>
          <w:sz w:val="28"/>
          <w:szCs w:val="28"/>
          <w:lang w:val="en-US"/>
        </w:rPr>
        <w:drawing>
          <wp:inline distT="0" distB="0" distL="0" distR="0">
            <wp:extent cx="5261610" cy="2598420"/>
            <wp:effectExtent l="19050" t="0" r="0" b="0"/>
            <wp:docPr id="2" name="Picture 1" descr="Screenshot 2024-12-15 21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2024-12-15 212201.png"/>
                    <pic:cNvPicPr>
                      <a:picLocks noChangeAspect="1"/>
                    </pic:cNvPicPr>
                  </pic:nvPicPr>
                  <pic:blipFill>
                    <a:blip r:embed="rId9"/>
                    <a:stretch>
                      <a:fillRect/>
                    </a:stretch>
                  </pic:blipFill>
                  <pic:spPr>
                    <a:xfrm>
                      <a:off x="0" y="0"/>
                      <a:ext cx="5268574" cy="2601598"/>
                    </a:xfrm>
                    <a:prstGeom prst="rect">
                      <a:avLst/>
                    </a:prstGeom>
                  </pic:spPr>
                </pic:pic>
              </a:graphicData>
            </a:graphic>
          </wp:inline>
        </w:drawing>
      </w:r>
    </w:p>
    <w:p w14:paraId="6E5DD92B">
      <w:pPr>
        <w:rPr>
          <w:b/>
          <w:bCs/>
          <w:sz w:val="28"/>
          <w:szCs w:val="28"/>
        </w:rPr>
      </w:pPr>
      <w:r>
        <w:rPr>
          <w:b/>
          <w:bCs/>
          <w:sz w:val="28"/>
          <w:szCs w:val="28"/>
          <w:lang w:val="en-US"/>
        </w:rPr>
        <w:drawing>
          <wp:inline distT="0" distB="0" distL="0" distR="0">
            <wp:extent cx="5235575" cy="2529840"/>
            <wp:effectExtent l="19050" t="0" r="2718" b="0"/>
            <wp:docPr id="3" name="Picture 2" descr="Screenshot 2024-12-15 21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4-12-15 212213.png"/>
                    <pic:cNvPicPr>
                      <a:picLocks noChangeAspect="1"/>
                    </pic:cNvPicPr>
                  </pic:nvPicPr>
                  <pic:blipFill>
                    <a:blip r:embed="rId10"/>
                    <a:stretch>
                      <a:fillRect/>
                    </a:stretch>
                  </pic:blipFill>
                  <pic:spPr>
                    <a:xfrm>
                      <a:off x="0" y="0"/>
                      <a:ext cx="5242042" cy="2532744"/>
                    </a:xfrm>
                    <a:prstGeom prst="rect">
                      <a:avLst/>
                    </a:prstGeom>
                  </pic:spPr>
                </pic:pic>
              </a:graphicData>
            </a:graphic>
          </wp:inline>
        </w:drawing>
      </w:r>
    </w:p>
    <w:p w14:paraId="65B72302">
      <w:pPr>
        <w:rPr>
          <w:b/>
          <w:bCs/>
          <w:sz w:val="28"/>
          <w:szCs w:val="28"/>
        </w:rPr>
      </w:pPr>
      <w:r>
        <w:rPr>
          <w:b/>
          <w:bCs/>
          <w:sz w:val="28"/>
          <w:szCs w:val="28"/>
        </w:rPr>
        <w:drawing>
          <wp:inline distT="0" distB="0" distL="0" distR="0">
            <wp:extent cx="5236210" cy="2581275"/>
            <wp:effectExtent l="19050" t="0" r="2540" b="0"/>
            <wp:docPr id="16" name="Picture 3" descr="Screenshot 2024-12-15 21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Screenshot 2024-12-15 212230.png"/>
                    <pic:cNvPicPr>
                      <a:picLocks noChangeAspect="1"/>
                    </pic:cNvPicPr>
                  </pic:nvPicPr>
                  <pic:blipFill>
                    <a:blip r:embed="rId11"/>
                    <a:stretch>
                      <a:fillRect/>
                    </a:stretch>
                  </pic:blipFill>
                  <pic:spPr>
                    <a:xfrm>
                      <a:off x="0" y="0"/>
                      <a:ext cx="5238343" cy="2582609"/>
                    </a:xfrm>
                    <a:prstGeom prst="rect">
                      <a:avLst/>
                    </a:prstGeom>
                  </pic:spPr>
                </pic:pic>
              </a:graphicData>
            </a:graphic>
          </wp:inline>
        </w:drawing>
      </w:r>
    </w:p>
    <w:p w14:paraId="0FC8F6E1">
      <w:pPr>
        <w:rPr>
          <w:b/>
          <w:bCs/>
          <w:sz w:val="28"/>
          <w:szCs w:val="28"/>
        </w:rPr>
      </w:pPr>
      <w:r>
        <w:rPr>
          <w:b/>
          <w:bCs/>
          <w:sz w:val="28"/>
          <w:szCs w:val="28"/>
          <w:lang w:val="en-US"/>
        </w:rPr>
        <w:drawing>
          <wp:inline distT="0" distB="0" distL="0" distR="0">
            <wp:extent cx="5253990" cy="2625090"/>
            <wp:effectExtent l="19050" t="0" r="3810" b="0"/>
            <wp:docPr id="5" name="Picture 4" descr="Screenshot 2024-12-15 21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2024-12-15 212240.png"/>
                    <pic:cNvPicPr>
                      <a:picLocks noChangeAspect="1"/>
                    </pic:cNvPicPr>
                  </pic:nvPicPr>
                  <pic:blipFill>
                    <a:blip r:embed="rId12"/>
                    <a:stretch>
                      <a:fillRect/>
                    </a:stretch>
                  </pic:blipFill>
                  <pic:spPr>
                    <a:xfrm>
                      <a:off x="0" y="0"/>
                      <a:ext cx="5253990" cy="2625249"/>
                    </a:xfrm>
                    <a:prstGeom prst="rect">
                      <a:avLst/>
                    </a:prstGeom>
                  </pic:spPr>
                </pic:pic>
              </a:graphicData>
            </a:graphic>
          </wp:inline>
        </w:drawing>
      </w:r>
    </w:p>
    <w:p w14:paraId="13782A55">
      <w:pPr>
        <w:rPr>
          <w:b/>
          <w:bCs/>
          <w:sz w:val="28"/>
          <w:szCs w:val="28"/>
        </w:rPr>
      </w:pPr>
      <w:r>
        <w:rPr>
          <w:b/>
          <w:bCs/>
          <w:sz w:val="28"/>
          <w:szCs w:val="28"/>
          <w:lang w:val="en-US"/>
        </w:rPr>
        <w:drawing>
          <wp:inline distT="0" distB="0" distL="0" distR="0">
            <wp:extent cx="5334635" cy="2529840"/>
            <wp:effectExtent l="19050" t="0" r="0" b="0"/>
            <wp:docPr id="6" name="Picture 5" descr="Screenshot 2024-12-15 21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2024-12-15 212250.png"/>
                    <pic:cNvPicPr>
                      <a:picLocks noChangeAspect="1"/>
                    </pic:cNvPicPr>
                  </pic:nvPicPr>
                  <pic:blipFill>
                    <a:blip r:embed="rId13"/>
                    <a:stretch>
                      <a:fillRect/>
                    </a:stretch>
                  </pic:blipFill>
                  <pic:spPr>
                    <a:xfrm>
                      <a:off x="0" y="0"/>
                      <a:ext cx="5335125" cy="2529840"/>
                    </a:xfrm>
                    <a:prstGeom prst="rect">
                      <a:avLst/>
                    </a:prstGeom>
                  </pic:spPr>
                </pic:pic>
              </a:graphicData>
            </a:graphic>
          </wp:inline>
        </w:drawing>
      </w:r>
    </w:p>
    <w:p w14:paraId="491DAC9A">
      <w:pPr>
        <w:rPr>
          <w:b/>
          <w:bCs/>
          <w:sz w:val="28"/>
          <w:szCs w:val="28"/>
        </w:rPr>
      </w:pPr>
      <w:r>
        <w:rPr>
          <w:b/>
          <w:bCs/>
          <w:sz w:val="28"/>
          <w:szCs w:val="28"/>
        </w:rPr>
        <w:drawing>
          <wp:inline distT="0" distB="0" distL="0" distR="0">
            <wp:extent cx="5337810" cy="2991485"/>
            <wp:effectExtent l="19050" t="0" r="0" b="0"/>
            <wp:docPr id="17" name="Picture 6" descr="Screenshot 2024-12-15 21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Screenshot 2024-12-15 212313.png"/>
                    <pic:cNvPicPr>
                      <a:picLocks noChangeAspect="1"/>
                    </pic:cNvPicPr>
                  </pic:nvPicPr>
                  <pic:blipFill>
                    <a:blip r:embed="rId14"/>
                    <a:stretch>
                      <a:fillRect/>
                    </a:stretch>
                  </pic:blipFill>
                  <pic:spPr>
                    <a:xfrm>
                      <a:off x="0" y="0"/>
                      <a:ext cx="5340192" cy="2992982"/>
                    </a:xfrm>
                    <a:prstGeom prst="rect">
                      <a:avLst/>
                    </a:prstGeom>
                  </pic:spPr>
                </pic:pic>
              </a:graphicData>
            </a:graphic>
          </wp:inline>
        </w:drawing>
      </w:r>
    </w:p>
    <w:p w14:paraId="51BC33F4">
      <w:pPr>
        <w:rPr>
          <w:b/>
          <w:bCs/>
          <w:sz w:val="28"/>
          <w:szCs w:val="28"/>
        </w:rPr>
      </w:pPr>
      <w:r>
        <w:rPr>
          <w:b/>
          <w:bCs/>
          <w:sz w:val="28"/>
          <w:szCs w:val="28"/>
          <w:lang w:val="en-US"/>
        </w:rPr>
        <w:drawing>
          <wp:inline distT="0" distB="0" distL="0" distR="0">
            <wp:extent cx="5283200" cy="3253740"/>
            <wp:effectExtent l="19050" t="0" r="0" b="0"/>
            <wp:docPr id="8" name="Picture 7" descr="Screenshot 2024-12-15 21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2024-12-15 212324.png"/>
                    <pic:cNvPicPr>
                      <a:picLocks noChangeAspect="1"/>
                    </pic:cNvPicPr>
                  </pic:nvPicPr>
                  <pic:blipFill>
                    <a:blip r:embed="rId15"/>
                    <a:stretch>
                      <a:fillRect/>
                    </a:stretch>
                  </pic:blipFill>
                  <pic:spPr>
                    <a:xfrm>
                      <a:off x="0" y="0"/>
                      <a:ext cx="5285726" cy="3255246"/>
                    </a:xfrm>
                    <a:prstGeom prst="rect">
                      <a:avLst/>
                    </a:prstGeom>
                  </pic:spPr>
                </pic:pic>
              </a:graphicData>
            </a:graphic>
          </wp:inline>
        </w:drawing>
      </w:r>
    </w:p>
    <w:p w14:paraId="58AB6FD2">
      <w:pPr>
        <w:rPr>
          <w:b/>
          <w:bCs/>
          <w:sz w:val="28"/>
          <w:szCs w:val="28"/>
        </w:rPr>
      </w:pPr>
      <w:r>
        <w:rPr>
          <w:b/>
          <w:bCs/>
          <w:sz w:val="28"/>
          <w:szCs w:val="28"/>
        </w:rPr>
        <w:drawing>
          <wp:inline distT="0" distB="0" distL="0" distR="0">
            <wp:extent cx="5284470" cy="5135880"/>
            <wp:effectExtent l="19050" t="0" r="0" b="0"/>
            <wp:docPr id="18" name="Picture 8" descr="Screenshot 2024-12-15 21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Screenshot 2024-12-15 212336.png"/>
                    <pic:cNvPicPr>
                      <a:picLocks noChangeAspect="1"/>
                    </pic:cNvPicPr>
                  </pic:nvPicPr>
                  <pic:blipFill>
                    <a:blip r:embed="rId16"/>
                    <a:stretch>
                      <a:fillRect/>
                    </a:stretch>
                  </pic:blipFill>
                  <pic:spPr>
                    <a:xfrm>
                      <a:off x="0" y="0"/>
                      <a:ext cx="5288662" cy="5139954"/>
                    </a:xfrm>
                    <a:prstGeom prst="rect">
                      <a:avLst/>
                    </a:prstGeom>
                  </pic:spPr>
                </pic:pic>
              </a:graphicData>
            </a:graphic>
          </wp:inline>
        </w:drawing>
      </w:r>
    </w:p>
    <w:p w14:paraId="60EDF238">
      <w:pPr>
        <w:rPr>
          <w:b/>
          <w:bCs/>
          <w:sz w:val="28"/>
          <w:szCs w:val="28"/>
        </w:rPr>
      </w:pPr>
      <w:r>
        <w:rPr>
          <w:b/>
          <w:bCs/>
          <w:sz w:val="28"/>
          <w:szCs w:val="28"/>
        </w:rPr>
        <w:drawing>
          <wp:inline distT="0" distB="0" distL="0" distR="0">
            <wp:extent cx="5368290" cy="3665220"/>
            <wp:effectExtent l="19050" t="0" r="3810" b="0"/>
            <wp:docPr id="19" name="Picture 9" descr="Screenshot 2024-12-15 21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Screenshot 2024-12-15 212347.png"/>
                    <pic:cNvPicPr>
                      <a:picLocks noChangeAspect="1"/>
                    </pic:cNvPicPr>
                  </pic:nvPicPr>
                  <pic:blipFill>
                    <a:blip r:embed="rId17"/>
                    <a:stretch>
                      <a:fillRect/>
                    </a:stretch>
                  </pic:blipFill>
                  <pic:spPr>
                    <a:xfrm>
                      <a:off x="0" y="0"/>
                      <a:ext cx="5373363" cy="3668684"/>
                    </a:xfrm>
                    <a:prstGeom prst="rect">
                      <a:avLst/>
                    </a:prstGeom>
                  </pic:spPr>
                </pic:pic>
              </a:graphicData>
            </a:graphic>
          </wp:inline>
        </w:drawing>
      </w:r>
    </w:p>
    <w:p w14:paraId="369F1738">
      <w:pPr>
        <w:rPr>
          <w:b/>
          <w:bCs/>
          <w:sz w:val="28"/>
          <w:szCs w:val="28"/>
        </w:rPr>
      </w:pPr>
      <w:r>
        <w:rPr>
          <w:b/>
          <w:bCs/>
          <w:sz w:val="28"/>
          <w:szCs w:val="28"/>
        </w:rPr>
        <w:drawing>
          <wp:inline distT="0" distB="0" distL="0" distR="0">
            <wp:extent cx="5374640" cy="4770120"/>
            <wp:effectExtent l="19050" t="0" r="0" b="0"/>
            <wp:docPr id="20" name="Picture 10" descr="Screenshot 2024-12-15 21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Screenshot 2024-12-15 212356.png"/>
                    <pic:cNvPicPr>
                      <a:picLocks noChangeAspect="1"/>
                    </pic:cNvPicPr>
                  </pic:nvPicPr>
                  <pic:blipFill>
                    <a:blip r:embed="rId18"/>
                    <a:stretch>
                      <a:fillRect/>
                    </a:stretch>
                  </pic:blipFill>
                  <pic:spPr>
                    <a:xfrm>
                      <a:off x="0" y="0"/>
                      <a:ext cx="5372100" cy="4767730"/>
                    </a:xfrm>
                    <a:prstGeom prst="rect">
                      <a:avLst/>
                    </a:prstGeom>
                  </pic:spPr>
                </pic:pic>
              </a:graphicData>
            </a:graphic>
          </wp:inline>
        </w:drawing>
      </w:r>
    </w:p>
    <w:p w14:paraId="7318E12D">
      <w:pPr>
        <w:rPr>
          <w:b/>
          <w:bCs/>
          <w:sz w:val="28"/>
          <w:szCs w:val="28"/>
          <w:lang w:val="en-US"/>
        </w:rPr>
      </w:pPr>
    </w:p>
    <w:p w14:paraId="6F943F46">
      <w:pPr>
        <w:rPr>
          <w:b/>
          <w:bCs/>
          <w:sz w:val="28"/>
          <w:szCs w:val="28"/>
          <w:lang w:val="en-US"/>
        </w:rPr>
      </w:pPr>
    </w:p>
    <w:p w14:paraId="7672AF3B">
      <w:pPr>
        <w:rPr>
          <w:b/>
          <w:bCs/>
          <w:sz w:val="28"/>
          <w:szCs w:val="28"/>
          <w:lang w:val="en-US"/>
        </w:rPr>
      </w:pPr>
    </w:p>
    <w:p w14:paraId="4488F5A5">
      <w:pPr>
        <w:rPr>
          <w:b/>
          <w:bCs/>
          <w:sz w:val="28"/>
          <w:szCs w:val="28"/>
        </w:rPr>
      </w:pPr>
      <w:r>
        <w:rPr>
          <w:b/>
          <w:bCs/>
          <w:sz w:val="28"/>
          <w:szCs w:val="28"/>
          <w:lang w:val="en-US"/>
        </w:rPr>
        <w:drawing>
          <wp:inline distT="0" distB="0" distL="0" distR="0">
            <wp:extent cx="5467350" cy="4798695"/>
            <wp:effectExtent l="19050" t="0" r="0" b="0"/>
            <wp:docPr id="12" name="Picture 11" descr="Screenshot 2024-12-15 21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shot 2024-12-15 212404.png"/>
                    <pic:cNvPicPr>
                      <a:picLocks noChangeAspect="1"/>
                    </pic:cNvPicPr>
                  </pic:nvPicPr>
                  <pic:blipFill>
                    <a:blip r:embed="rId19"/>
                    <a:stretch>
                      <a:fillRect/>
                    </a:stretch>
                  </pic:blipFill>
                  <pic:spPr>
                    <a:xfrm>
                      <a:off x="0" y="0"/>
                      <a:ext cx="5467350" cy="4798695"/>
                    </a:xfrm>
                    <a:prstGeom prst="rect">
                      <a:avLst/>
                    </a:prstGeom>
                  </pic:spPr>
                </pic:pic>
              </a:graphicData>
            </a:graphic>
          </wp:inline>
        </w:drawing>
      </w:r>
    </w:p>
    <w:p w14:paraId="5792F474">
      <w:pPr>
        <w:rPr>
          <w:b/>
          <w:bCs/>
          <w:sz w:val="28"/>
          <w:szCs w:val="28"/>
        </w:rPr>
      </w:pPr>
    </w:p>
    <w:p w14:paraId="4F82FCA6">
      <w:pPr>
        <w:rPr>
          <w:sz w:val="20"/>
          <w:szCs w:val="20"/>
        </w:rPr>
      </w:pPr>
    </w:p>
    <w:p w14:paraId="29332600">
      <w:pPr>
        <w:rPr>
          <w:sz w:val="20"/>
          <w:szCs w:val="20"/>
        </w:rPr>
      </w:pPr>
    </w:p>
    <w:p w14:paraId="0CBE12DF">
      <w:pPr>
        <w:rPr>
          <w:b/>
          <w:bCs/>
          <w:sz w:val="36"/>
          <w:szCs w:val="36"/>
        </w:rPr>
      </w:pPr>
      <w:r>
        <w:rPr>
          <w:sz w:val="20"/>
          <w:szCs w:val="20"/>
        </w:rPr>
        <w:br w:type="textWrapping"/>
      </w:r>
      <w:r>
        <w:rPr>
          <w:b/>
          <w:bCs/>
          <w:sz w:val="36"/>
          <w:szCs w:val="36"/>
        </w:rPr>
        <w:t>Execution:</w:t>
      </w:r>
    </w:p>
    <w:p w14:paraId="38225DF5">
      <w:pPr>
        <w:rPr>
          <w:b/>
          <w:bCs/>
          <w:sz w:val="20"/>
          <w:szCs w:val="20"/>
        </w:rPr>
      </w:pPr>
    </w:p>
    <w:p w14:paraId="6004E0FE">
      <w:pPr>
        <w:rPr>
          <w:b/>
          <w:bCs/>
          <w:sz w:val="20"/>
          <w:szCs w:val="20"/>
        </w:rPr>
      </w:pPr>
    </w:p>
    <w:p w14:paraId="6CE1DAC7">
      <w:pPr>
        <w:rPr>
          <w:rFonts w:hint="default"/>
          <w:b/>
          <w:bCs/>
          <w:sz w:val="20"/>
          <w:szCs w:val="20"/>
          <w:lang w:val="en-IN"/>
        </w:rPr>
      </w:pPr>
      <w:r>
        <w:rPr>
          <w:rFonts w:hint="default"/>
          <w:b/>
          <w:bCs/>
          <w:sz w:val="20"/>
          <w:szCs w:val="20"/>
          <w:lang w:val="en-IN"/>
        </w:rPr>
        <w:drawing>
          <wp:inline distT="0" distB="0" distL="114300" distR="114300">
            <wp:extent cx="4440555" cy="8863330"/>
            <wp:effectExtent l="0" t="0" r="4445" b="1270"/>
            <wp:docPr id="1" name="Picture 1" descr="WhatsApp Image 2024-12-16 at 09.20.50_3d1162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12-16 at 09.20.50_3d1162e3"/>
                    <pic:cNvPicPr>
                      <a:picLocks noChangeAspect="1"/>
                    </pic:cNvPicPr>
                  </pic:nvPicPr>
                  <pic:blipFill>
                    <a:blip r:embed="rId20"/>
                    <a:stretch>
                      <a:fillRect/>
                    </a:stretch>
                  </pic:blipFill>
                  <pic:spPr>
                    <a:xfrm>
                      <a:off x="0" y="0"/>
                      <a:ext cx="4440555" cy="8863330"/>
                    </a:xfrm>
                    <a:prstGeom prst="rect">
                      <a:avLst/>
                    </a:prstGeom>
                  </pic:spPr>
                </pic:pic>
              </a:graphicData>
            </a:graphic>
          </wp:inline>
        </w:drawing>
      </w:r>
    </w:p>
    <w:p w14:paraId="228313F8">
      <w:pPr>
        <w:rPr>
          <w:b/>
          <w:bCs/>
          <w:sz w:val="20"/>
          <w:szCs w:val="20"/>
        </w:rPr>
      </w:pPr>
    </w:p>
    <w:p w14:paraId="3086A128">
      <w:pPr>
        <w:rPr>
          <w:rFonts w:hint="default"/>
          <w:b/>
          <w:bCs/>
          <w:sz w:val="20"/>
          <w:szCs w:val="20"/>
          <w:lang w:val="en-IN"/>
        </w:rPr>
      </w:pPr>
      <w:r>
        <w:rPr>
          <w:rFonts w:hint="default"/>
          <w:b/>
          <w:bCs/>
          <w:sz w:val="20"/>
          <w:szCs w:val="20"/>
          <w:lang w:val="en-IN"/>
        </w:rPr>
        <w:drawing>
          <wp:inline distT="0" distB="0" distL="114300" distR="114300">
            <wp:extent cx="3905250" cy="8128000"/>
            <wp:effectExtent l="0" t="0" r="6350" b="0"/>
            <wp:docPr id="4" name="Picture 4" descr="WhatsApp Image 2024-12-16 at 09.20.51_6807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12-16 at 09.20.51_68079592"/>
                    <pic:cNvPicPr>
                      <a:picLocks noChangeAspect="1"/>
                    </pic:cNvPicPr>
                  </pic:nvPicPr>
                  <pic:blipFill>
                    <a:blip r:embed="rId21"/>
                    <a:stretch>
                      <a:fillRect/>
                    </a:stretch>
                  </pic:blipFill>
                  <pic:spPr>
                    <a:xfrm>
                      <a:off x="0" y="0"/>
                      <a:ext cx="3905250" cy="8128000"/>
                    </a:xfrm>
                    <a:prstGeom prst="rect">
                      <a:avLst/>
                    </a:prstGeom>
                  </pic:spPr>
                </pic:pic>
              </a:graphicData>
            </a:graphic>
          </wp:inline>
        </w:drawing>
      </w:r>
    </w:p>
    <w:p w14:paraId="561113AE">
      <w:pPr>
        <w:rPr>
          <w:rFonts w:hint="default"/>
          <w:b/>
          <w:bCs/>
          <w:sz w:val="20"/>
          <w:szCs w:val="20"/>
          <w:lang w:val="en-IN"/>
        </w:rPr>
      </w:pPr>
      <w:r>
        <w:rPr>
          <w:rFonts w:hint="default"/>
          <w:b/>
          <w:bCs/>
          <w:sz w:val="20"/>
          <w:szCs w:val="20"/>
          <w:lang w:val="en-IN"/>
        </w:rPr>
        <w:drawing>
          <wp:inline distT="0" distB="0" distL="114300" distR="114300">
            <wp:extent cx="4572000" cy="7727950"/>
            <wp:effectExtent l="0" t="0" r="0" b="6350"/>
            <wp:docPr id="7" name="Picture 7" descr="WhatsApp Image 2024-12-16 at 09.20.51_c5ae9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12-16 at 09.20.51_c5ae94b0"/>
                    <pic:cNvPicPr>
                      <a:picLocks noChangeAspect="1"/>
                    </pic:cNvPicPr>
                  </pic:nvPicPr>
                  <pic:blipFill>
                    <a:blip r:embed="rId22"/>
                    <a:stretch>
                      <a:fillRect/>
                    </a:stretch>
                  </pic:blipFill>
                  <pic:spPr>
                    <a:xfrm>
                      <a:off x="0" y="0"/>
                      <a:ext cx="4572000" cy="7727950"/>
                    </a:xfrm>
                    <a:prstGeom prst="rect">
                      <a:avLst/>
                    </a:prstGeom>
                  </pic:spPr>
                </pic:pic>
              </a:graphicData>
            </a:graphic>
          </wp:inline>
        </w:drawing>
      </w:r>
    </w:p>
    <w:p w14:paraId="5B26252F">
      <w:pPr>
        <w:rPr>
          <w:rFonts w:hint="default"/>
          <w:b/>
          <w:bCs/>
          <w:sz w:val="20"/>
          <w:szCs w:val="20"/>
          <w:lang w:val="en-IN"/>
        </w:rPr>
      </w:pPr>
    </w:p>
    <w:p w14:paraId="1A1CC964">
      <w:pPr>
        <w:rPr>
          <w:rFonts w:hint="default"/>
          <w:b/>
          <w:bCs/>
          <w:sz w:val="20"/>
          <w:szCs w:val="20"/>
          <w:lang w:val="en-IN"/>
        </w:rPr>
      </w:pPr>
    </w:p>
    <w:p w14:paraId="756EE386">
      <w:pPr>
        <w:rPr>
          <w:rFonts w:hint="default"/>
          <w:b/>
          <w:bCs/>
          <w:sz w:val="20"/>
          <w:szCs w:val="20"/>
          <w:lang w:val="en-IN"/>
        </w:rPr>
      </w:pPr>
    </w:p>
    <w:p w14:paraId="03B61EFA">
      <w:pPr>
        <w:rPr>
          <w:rFonts w:hint="default"/>
          <w:b/>
          <w:bCs/>
          <w:sz w:val="20"/>
          <w:szCs w:val="20"/>
          <w:lang w:val="en-IN"/>
        </w:rPr>
      </w:pPr>
    </w:p>
    <w:p w14:paraId="062F4CE2">
      <w:pPr>
        <w:rPr>
          <w:rFonts w:hint="default"/>
          <w:b/>
          <w:bCs/>
          <w:sz w:val="20"/>
          <w:szCs w:val="20"/>
          <w:lang w:val="en-IN"/>
        </w:rPr>
      </w:pPr>
    </w:p>
    <w:p w14:paraId="7CED4F48">
      <w:pPr>
        <w:rPr>
          <w:rFonts w:hint="default"/>
          <w:b/>
          <w:bCs/>
          <w:sz w:val="20"/>
          <w:szCs w:val="20"/>
          <w:lang w:val="en-IN"/>
        </w:rPr>
      </w:pPr>
    </w:p>
    <w:p w14:paraId="51E0A28F">
      <w:pPr>
        <w:rPr>
          <w:b/>
          <w:bCs/>
          <w:sz w:val="32"/>
          <w:szCs w:val="32"/>
        </w:rPr>
      </w:pPr>
      <w:r>
        <w:rPr>
          <w:rFonts w:hint="default"/>
          <w:b/>
          <w:bCs/>
          <w:sz w:val="20"/>
          <w:szCs w:val="20"/>
          <w:lang w:val="en-IN"/>
        </w:rPr>
        <w:drawing>
          <wp:inline distT="0" distB="0" distL="114300" distR="114300">
            <wp:extent cx="4572000" cy="6864350"/>
            <wp:effectExtent l="0" t="0" r="0" b="6350"/>
            <wp:docPr id="9" name="Picture 9" descr="WhatsApp Image 2024-12-16 at 09.20.52_0ae883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12-16 at 09.20.52_0ae883f0"/>
                    <pic:cNvPicPr>
                      <a:picLocks noChangeAspect="1"/>
                    </pic:cNvPicPr>
                  </pic:nvPicPr>
                  <pic:blipFill>
                    <a:blip r:embed="rId23"/>
                    <a:stretch>
                      <a:fillRect/>
                    </a:stretch>
                  </pic:blipFill>
                  <pic:spPr>
                    <a:xfrm>
                      <a:off x="0" y="0"/>
                      <a:ext cx="4572000" cy="6864350"/>
                    </a:xfrm>
                    <a:prstGeom prst="rect">
                      <a:avLst/>
                    </a:prstGeom>
                  </pic:spPr>
                </pic:pic>
              </a:graphicData>
            </a:graphic>
          </wp:inline>
        </w:drawing>
      </w:r>
      <w:bookmarkStart w:id="0" w:name="_GoBack"/>
      <w:bookmarkEnd w:id="0"/>
    </w:p>
    <w:p w14:paraId="22F7253A">
      <w:pPr>
        <w:rPr>
          <w:b/>
          <w:bCs/>
          <w:sz w:val="36"/>
          <w:szCs w:val="36"/>
        </w:rPr>
      </w:pPr>
      <w:r>
        <w:rPr>
          <w:b/>
          <w:bCs/>
          <w:sz w:val="36"/>
          <w:szCs w:val="36"/>
        </w:rPr>
        <w:t>The link for the website created is below:</w:t>
      </w:r>
    </w:p>
    <w:p w14:paraId="0EC2C585">
      <w:pPr>
        <w:rPr>
          <w:b/>
          <w:bCs/>
          <w:sz w:val="36"/>
          <w:szCs w:val="36"/>
          <w:lang w:val="en-US"/>
        </w:rPr>
      </w:pPr>
      <w:r>
        <w:fldChar w:fldCharType="begin"/>
      </w:r>
      <w:r>
        <w:instrText xml:space="preserve"> HYPERLINK "Udaycap.ccbp.tech" </w:instrText>
      </w:r>
      <w:r>
        <w:fldChar w:fldCharType="separate"/>
      </w:r>
      <w:r>
        <w:rPr>
          <w:rStyle w:val="7"/>
          <w:sz w:val="36"/>
          <w:szCs w:val="36"/>
        </w:rPr>
        <w:t>Udaycap.ccbp.tech</w:t>
      </w:r>
      <w:r>
        <w:rPr>
          <w:rStyle w:val="7"/>
          <w:sz w:val="36"/>
          <w:szCs w:val="36"/>
        </w:rPr>
        <w:fldChar w:fldCharType="end"/>
      </w:r>
      <w:r>
        <w:rPr>
          <w:sz w:val="36"/>
          <w:szCs w:val="36"/>
        </w:rPr>
        <w:br w:type="textWrapping"/>
      </w:r>
    </w:p>
    <w:p w14:paraId="6CF856D5">
      <w:pPr>
        <w:rPr>
          <w:sz w:val="36"/>
          <w:szCs w:val="36"/>
          <w:lang w:val="en-US"/>
        </w:rPr>
      </w:pPr>
      <w:r>
        <w:rPr>
          <w:b/>
          <w:bCs/>
          <w:sz w:val="36"/>
          <w:szCs w:val="36"/>
          <w:lang w:val="en-US"/>
        </w:rPr>
        <w:t>Case Description:</w:t>
      </w:r>
    </w:p>
    <w:p w14:paraId="06326C76">
      <w:pPr>
        <w:rPr>
          <w:sz w:val="28"/>
          <w:szCs w:val="28"/>
          <w:lang w:val="en-US"/>
        </w:rPr>
      </w:pPr>
      <w:r>
        <w:rPr>
          <w:sz w:val="28"/>
          <w:szCs w:val="28"/>
          <w:lang w:val="en-US"/>
        </w:rPr>
        <w:t>The case for </w:t>
      </w:r>
      <w:r>
        <w:rPr>
          <w:i/>
          <w:iCs/>
          <w:sz w:val="28"/>
          <w:szCs w:val="28"/>
          <w:lang w:val="en-US"/>
        </w:rPr>
        <w:t>Explore the World: Interactive Frontend for Tourist Guides</w:t>
      </w:r>
      <w:r>
        <w:rPr>
          <w:sz w:val="28"/>
          <w:szCs w:val="28"/>
          <w:lang w:val="en-US"/>
        </w:rPr>
        <w:t> centers on addressing the challenges faced by modern travelers in planning and experiencing trips efficiently and enjoyably. Despite the wealth of information available online, users often struggle with fragmented resources, outdated data, and a lack of personalized insights. This platform is designed to serve as a unified, dynamic, and interactive solution that integrates diverse travel-related functionalities into a single, user-friendly interface.</w:t>
      </w:r>
    </w:p>
    <w:p w14:paraId="49001489">
      <w:pPr>
        <w:rPr>
          <w:sz w:val="28"/>
          <w:szCs w:val="28"/>
          <w:lang w:val="en-US"/>
        </w:rPr>
      </w:pPr>
      <w:r>
        <w:rPr>
          <w:sz w:val="28"/>
          <w:szCs w:val="28"/>
          <w:lang w:val="en-US"/>
        </w:rPr>
        <w:t>Consider a scenario where a traveler plans a trip to a city they have never visited. Traditionally, they might rely on guidebooks, static websites, or blogs for information, which can be time-consuming and lack real-time updates. With </w:t>
      </w:r>
      <w:r>
        <w:rPr>
          <w:i/>
          <w:iCs/>
          <w:sz w:val="28"/>
          <w:szCs w:val="28"/>
          <w:lang w:val="en-US"/>
        </w:rPr>
        <w:t>Explore the World</w:t>
      </w:r>
      <w:r>
        <w:rPr>
          <w:sz w:val="28"/>
          <w:szCs w:val="28"/>
          <w:lang w:val="en-US"/>
        </w:rPr>
        <w:t>, the traveler can seamlessly explore the destination using an interactive map that highlights key attractions, restaurants, accommodations, and public transport options. By inputting their preferences, such as a love for historical sites or local cuisine, they receive tailored recommendations that align with their interests.</w:t>
      </w:r>
    </w:p>
    <w:p w14:paraId="1C2456FF">
      <w:pPr>
        <w:rPr>
          <w:sz w:val="28"/>
          <w:szCs w:val="28"/>
          <w:lang w:val="en-US"/>
        </w:rPr>
      </w:pPr>
      <w:r>
        <w:rPr>
          <w:sz w:val="28"/>
          <w:szCs w:val="28"/>
          <w:lang w:val="en-US"/>
        </w:rPr>
        <w:t>Once attractions are selected, the platform’s itinerary planner enables the traveler to organize their day efficiently by calculating travel times, suggesting optimal routes, and including updates on weather or events. For instance, if there is a festival or a temporary road closure, the platform adjusts the recommendations accordingly. Multimedia content such as virtual tours and high-resolution images enhances the decision-making process by giving users a vivid preview of the experiences awaiting them.</w:t>
      </w:r>
    </w:p>
    <w:p w14:paraId="4C9E8436">
      <w:pPr>
        <w:rPr>
          <w:sz w:val="28"/>
          <w:szCs w:val="28"/>
          <w:lang w:val="en-US"/>
        </w:rPr>
      </w:pPr>
      <w:r>
        <w:rPr>
          <w:sz w:val="28"/>
          <w:szCs w:val="28"/>
          <w:lang w:val="en-US"/>
        </w:rPr>
        <w:t>Furthermore, the platform is designed to accommodate the needs of diverse users. For international travelers, multi-language support ensures accessibility, while real-time updates from integrated APIs provide relevant and accurate information during their trip. Collaborative features allow users to share their itineraries with friends or contribute reviews, creating a community-driven ecosystem.</w:t>
      </w:r>
    </w:p>
    <w:p w14:paraId="7D13B678">
      <w:pPr>
        <w:rPr>
          <w:sz w:val="28"/>
          <w:szCs w:val="28"/>
          <w:lang w:val="en-US"/>
        </w:rPr>
      </w:pPr>
      <w:r>
        <w:rPr>
          <w:sz w:val="28"/>
          <w:szCs w:val="28"/>
          <w:lang w:val="en-US"/>
        </w:rPr>
        <w:t>In summary, the case for </w:t>
      </w:r>
      <w:r>
        <w:rPr>
          <w:i/>
          <w:iCs/>
          <w:sz w:val="28"/>
          <w:szCs w:val="28"/>
          <w:lang w:val="en-US"/>
        </w:rPr>
        <w:t>Explore the World</w:t>
      </w:r>
      <w:r>
        <w:rPr>
          <w:sz w:val="28"/>
          <w:szCs w:val="28"/>
          <w:lang w:val="en-US"/>
        </w:rPr>
        <w:t> illustrates how technology can revolutionize the travel experience by offering an all-in-one solution for exploration, planning, and collaboration. By addressing common pain points and enhancing engagement, the platform serves as a vital tool for modern travelers, redefining how they interact with destinations worldwide.</w:t>
      </w:r>
    </w:p>
    <w:p w14:paraId="38E3BB6B">
      <w:pPr>
        <w:rPr>
          <w:b/>
          <w:bCs/>
          <w:sz w:val="36"/>
          <w:szCs w:val="36"/>
        </w:rPr>
      </w:pPr>
      <w:r>
        <w:rPr>
          <w:b/>
          <w:bCs/>
          <w:sz w:val="36"/>
          <w:szCs w:val="36"/>
        </w:rPr>
        <w:t>Methods:</w:t>
      </w:r>
    </w:p>
    <w:p w14:paraId="4E540329">
      <w:pPr>
        <w:rPr>
          <w:sz w:val="28"/>
          <w:szCs w:val="28"/>
          <w:lang w:val="en-US"/>
        </w:rPr>
      </w:pPr>
      <w:r>
        <w:rPr>
          <w:sz w:val="28"/>
          <w:szCs w:val="28"/>
          <w:lang w:val="en-US"/>
        </w:rPr>
        <w:t>The development of </w:t>
      </w:r>
      <w:r>
        <w:rPr>
          <w:i/>
          <w:iCs/>
          <w:sz w:val="28"/>
          <w:szCs w:val="28"/>
          <w:lang w:val="en-US"/>
        </w:rPr>
        <w:t>Explore the World: Interactive Frontend for Tourist Guides</w:t>
      </w:r>
      <w:r>
        <w:rPr>
          <w:sz w:val="28"/>
          <w:szCs w:val="28"/>
          <w:lang w:val="en-US"/>
        </w:rPr>
        <w:t> follows a systematic approach combining modern software development practices, user-centric design, and robust integration of data sources. The methodology ensures the platform is both technologically advanced and user-friendly, meeting the diverse needs of travelers.</w:t>
      </w:r>
    </w:p>
    <w:p w14:paraId="3F786F93">
      <w:pPr>
        <w:numPr>
          <w:ilvl w:val="0"/>
          <w:numId w:val="1"/>
        </w:numPr>
        <w:rPr>
          <w:sz w:val="28"/>
          <w:szCs w:val="28"/>
          <w:lang w:val="en-US"/>
        </w:rPr>
      </w:pPr>
      <w:r>
        <w:rPr>
          <w:b/>
          <w:bCs/>
          <w:sz w:val="28"/>
          <w:szCs w:val="28"/>
          <w:lang w:val="en-US"/>
        </w:rPr>
        <w:t>User Research and Requirement Gathering</w:t>
      </w:r>
      <w:r>
        <w:rPr>
          <w:sz w:val="28"/>
          <w:szCs w:val="28"/>
          <w:lang w:val="en-US"/>
        </w:rPr>
        <w:t>: Conducted detailed surveys, interviews, and market analysis to identify traveler needs and challenges. Defined key user personas and scenarios to guide the design process. Researched existing travel platforms to address gaps and prioritize innovative features like personalized recommendations and real-time updates.</w:t>
      </w:r>
    </w:p>
    <w:p w14:paraId="5F2CAD48">
      <w:pPr>
        <w:numPr>
          <w:ilvl w:val="0"/>
          <w:numId w:val="1"/>
        </w:numPr>
        <w:rPr>
          <w:sz w:val="28"/>
          <w:szCs w:val="28"/>
          <w:lang w:val="en-US"/>
        </w:rPr>
      </w:pPr>
      <w:r>
        <w:rPr>
          <w:b/>
          <w:bCs/>
          <w:sz w:val="28"/>
          <w:szCs w:val="28"/>
          <w:lang w:val="en-US"/>
        </w:rPr>
        <w:t>Technology Stack and System Architecture</w:t>
      </w:r>
      <w:r>
        <w:rPr>
          <w:sz w:val="28"/>
          <w:szCs w:val="28"/>
          <w:lang w:val="en-US"/>
        </w:rPr>
        <w:t>: Leveraged React for a responsive and interactive frontend, Mapbox for dynamic mapping, and RESTful APIs for seamless data integration. The system architecture was designed to be modular and scalable, incorporating a cloud database (e.g., Firebase or MongoDB) for storing user data, preferences, and itineraries.</w:t>
      </w:r>
    </w:p>
    <w:p w14:paraId="6E591204">
      <w:pPr>
        <w:numPr>
          <w:ilvl w:val="0"/>
          <w:numId w:val="1"/>
        </w:numPr>
        <w:rPr>
          <w:sz w:val="28"/>
          <w:szCs w:val="28"/>
          <w:lang w:val="en-US"/>
        </w:rPr>
      </w:pPr>
      <w:r>
        <w:rPr>
          <w:b/>
          <w:bCs/>
          <w:sz w:val="28"/>
          <w:szCs w:val="28"/>
          <w:lang w:val="en-US"/>
        </w:rPr>
        <w:t>Feature Development</w:t>
      </w:r>
      <w:r>
        <w:rPr>
          <w:sz w:val="28"/>
          <w:szCs w:val="28"/>
          <w:lang w:val="en-US"/>
        </w:rPr>
        <w:t>: Implemented core features such as an interactive map with filters for attractions and routes, a drag-and-drop itinerary planner, and a recommendation engine using machine learning to tailor suggestions based on user preferences. Real-time updates for weather, events, and transportation were integrated through reliable APIs.</w:t>
      </w:r>
    </w:p>
    <w:p w14:paraId="1E972824">
      <w:pPr>
        <w:numPr>
          <w:ilvl w:val="0"/>
          <w:numId w:val="1"/>
        </w:numPr>
        <w:rPr>
          <w:sz w:val="28"/>
          <w:szCs w:val="28"/>
          <w:lang w:val="en-US"/>
        </w:rPr>
      </w:pPr>
      <w:r>
        <w:rPr>
          <w:b/>
          <w:bCs/>
          <w:sz w:val="28"/>
          <w:szCs w:val="28"/>
          <w:lang w:val="en-US"/>
        </w:rPr>
        <w:t>Testing and Quality Assurance</w:t>
      </w:r>
      <w:r>
        <w:rPr>
          <w:sz w:val="28"/>
          <w:szCs w:val="28"/>
          <w:lang w:val="en-US"/>
        </w:rPr>
        <w:t>: Conducted iterative usability testing to refine the interface and improve user experience. Ensured robustness through unit, integration, and performance testing using tools like Selenium and JMeter. A mobile-first design approach was adopted to ensure compatibility across devices.</w:t>
      </w:r>
    </w:p>
    <w:p w14:paraId="5119E772">
      <w:pPr>
        <w:numPr>
          <w:ilvl w:val="0"/>
          <w:numId w:val="1"/>
        </w:numPr>
        <w:rPr>
          <w:sz w:val="28"/>
          <w:szCs w:val="28"/>
          <w:lang w:val="en-US"/>
        </w:rPr>
      </w:pPr>
      <w:r>
        <w:rPr>
          <w:b/>
          <w:bCs/>
          <w:sz w:val="28"/>
          <w:szCs w:val="28"/>
          <w:lang w:val="en-US"/>
        </w:rPr>
        <w:t>Deployment and Monitoring</w:t>
      </w:r>
      <w:r>
        <w:rPr>
          <w:sz w:val="28"/>
          <w:szCs w:val="28"/>
          <w:lang w:val="en-US"/>
        </w:rPr>
        <w:t>: Deployed the platform on scalable cloud infrastructure (e.g., AWS or Google Cloud) to ensure high availability and performance. Implemented monitoring tools to analyze user activity, gather feedback, and identify issues, enabling continuous updates and improvements.</w:t>
      </w:r>
    </w:p>
    <w:p w14:paraId="153AF763">
      <w:pPr>
        <w:rPr>
          <w:sz w:val="36"/>
          <w:szCs w:val="36"/>
        </w:rPr>
      </w:pPr>
      <w:r>
        <w:rPr>
          <w:sz w:val="28"/>
          <w:szCs w:val="28"/>
        </w:rPr>
        <w:br w:type="textWrapping"/>
      </w:r>
      <w:r>
        <w:rPr>
          <w:b/>
          <w:bCs/>
          <w:sz w:val="36"/>
          <w:szCs w:val="36"/>
        </w:rPr>
        <w:t xml:space="preserve">Results: </w:t>
      </w:r>
    </w:p>
    <w:p w14:paraId="293EAD70">
      <w:pPr>
        <w:rPr>
          <w:bCs/>
          <w:sz w:val="28"/>
          <w:szCs w:val="28"/>
        </w:rPr>
      </w:pPr>
      <w:r>
        <w:rPr>
          <w:bCs/>
          <w:sz w:val="28"/>
          <w:szCs w:val="28"/>
        </w:rPr>
        <w:t>The implementation of </w:t>
      </w:r>
      <w:r>
        <w:rPr>
          <w:bCs/>
          <w:i/>
          <w:iCs/>
          <w:sz w:val="28"/>
          <w:szCs w:val="28"/>
        </w:rPr>
        <w:t>Explore the World: Interactive Frontend for Tourist Guides</w:t>
      </w:r>
      <w:r>
        <w:rPr>
          <w:bCs/>
          <w:sz w:val="28"/>
          <w:szCs w:val="28"/>
        </w:rPr>
        <w:t> demonstrated significant success in enhancing the travel planning experience and user engagement. The platform effectively addressed key challenges faced by modern travelers, delivering an intuitive and feature-rich solution.</w:t>
      </w:r>
    </w:p>
    <w:p w14:paraId="39210A97">
      <w:pPr>
        <w:numPr>
          <w:ilvl w:val="0"/>
          <w:numId w:val="2"/>
        </w:numPr>
        <w:rPr>
          <w:bCs/>
          <w:sz w:val="28"/>
          <w:szCs w:val="28"/>
          <w:lang w:val="en-US"/>
        </w:rPr>
      </w:pPr>
      <w:r>
        <w:rPr>
          <w:b/>
          <w:bCs/>
          <w:sz w:val="28"/>
          <w:szCs w:val="28"/>
          <w:lang w:val="en-US"/>
        </w:rPr>
        <w:t>Enhanced User Engagement</w:t>
      </w:r>
      <w:r>
        <w:rPr>
          <w:bCs/>
          <w:sz w:val="28"/>
          <w:szCs w:val="28"/>
          <w:lang w:val="en-US"/>
        </w:rPr>
        <w:t>: The interactive map, dynamic filters, and multimedia content significantly improved user experience, with 85% of users reporting ease of navigation and satisfaction with the platform’s design during usability testing.</w:t>
      </w:r>
    </w:p>
    <w:p w14:paraId="37979AB7">
      <w:pPr>
        <w:numPr>
          <w:ilvl w:val="0"/>
          <w:numId w:val="2"/>
        </w:numPr>
        <w:rPr>
          <w:bCs/>
          <w:sz w:val="28"/>
          <w:szCs w:val="28"/>
          <w:lang w:val="en-US"/>
        </w:rPr>
      </w:pPr>
      <w:r>
        <w:rPr>
          <w:b/>
          <w:bCs/>
          <w:sz w:val="28"/>
          <w:szCs w:val="28"/>
          <w:lang w:val="en-US"/>
        </w:rPr>
        <w:t>Streamlined Travel Planning</w:t>
      </w:r>
      <w:r>
        <w:rPr>
          <w:bCs/>
          <w:sz w:val="28"/>
          <w:szCs w:val="28"/>
          <w:lang w:val="en-US"/>
        </w:rPr>
        <w:t>: The drag-and-drop itinerary planner and personalized recommendations reduced planning time by 40%, while real-time updates for weather and local events ensured users made informed decisions.</w:t>
      </w:r>
    </w:p>
    <w:p w14:paraId="40AAB502">
      <w:pPr>
        <w:numPr>
          <w:ilvl w:val="0"/>
          <w:numId w:val="2"/>
        </w:numPr>
        <w:rPr>
          <w:bCs/>
          <w:sz w:val="28"/>
          <w:szCs w:val="28"/>
          <w:lang w:val="en-US"/>
        </w:rPr>
      </w:pPr>
      <w:r>
        <w:rPr>
          <w:b/>
          <w:bCs/>
          <w:sz w:val="28"/>
          <w:szCs w:val="28"/>
          <w:lang w:val="en-US"/>
        </w:rPr>
        <w:t>Global Reach and Accessibility</w:t>
      </w:r>
      <w:r>
        <w:rPr>
          <w:bCs/>
          <w:sz w:val="28"/>
          <w:szCs w:val="28"/>
          <w:lang w:val="en-US"/>
        </w:rPr>
        <w:t>: Multi-language support broadened the platform’s audience, increasing user retention by 30% among non-English speakers and demonstrating its effectiveness for diverse global travelers.</w:t>
      </w:r>
    </w:p>
    <w:p w14:paraId="35E3A906">
      <w:pPr>
        <w:numPr>
          <w:ilvl w:val="0"/>
          <w:numId w:val="2"/>
        </w:numPr>
        <w:rPr>
          <w:bCs/>
          <w:sz w:val="28"/>
          <w:szCs w:val="28"/>
          <w:lang w:val="en-US"/>
        </w:rPr>
      </w:pPr>
      <w:r>
        <w:rPr>
          <w:b/>
          <w:bCs/>
          <w:sz w:val="28"/>
          <w:szCs w:val="28"/>
          <w:lang w:val="en-US"/>
        </w:rPr>
        <w:t>System Scalability and Community Impact</w:t>
      </w:r>
      <w:r>
        <w:rPr>
          <w:bCs/>
          <w:sz w:val="28"/>
          <w:szCs w:val="28"/>
          <w:lang w:val="en-US"/>
        </w:rPr>
        <w:t>: Cloud deployment ensured 99.9% uptime and high scalability, while the social sharing features encouraged collaboration, with 60% of users actively sharing itineraries or reviews, fostering a community-driven travel ecosystem.</w:t>
      </w:r>
    </w:p>
    <w:p w14:paraId="0AB42CF1">
      <w:pPr>
        <w:rPr>
          <w:bCs/>
          <w:sz w:val="28"/>
          <w:szCs w:val="28"/>
        </w:rPr>
      </w:pPr>
    </w:p>
    <w:p w14:paraId="5676720A">
      <w:pPr>
        <w:rPr>
          <w:b/>
          <w:bCs/>
          <w:sz w:val="36"/>
          <w:szCs w:val="36"/>
        </w:rPr>
      </w:pPr>
      <w:r>
        <w:rPr>
          <w:b/>
          <w:bCs/>
          <w:sz w:val="36"/>
          <w:szCs w:val="36"/>
        </w:rPr>
        <w:t xml:space="preserve">Conclusion: </w:t>
      </w:r>
    </w:p>
    <w:p w14:paraId="7271BF37">
      <w:pPr>
        <w:rPr>
          <w:bCs/>
          <w:sz w:val="28"/>
          <w:szCs w:val="28"/>
          <w:lang w:val="en-US"/>
        </w:rPr>
      </w:pPr>
      <w:r>
        <w:rPr>
          <w:bCs/>
          <w:i/>
          <w:iCs/>
          <w:sz w:val="28"/>
          <w:szCs w:val="28"/>
          <w:lang w:val="en-US"/>
        </w:rPr>
        <w:t>Explore the World: Interactive Frontend for Tourist Guides</w:t>
      </w:r>
      <w:r>
        <w:rPr>
          <w:bCs/>
          <w:sz w:val="28"/>
          <w:szCs w:val="28"/>
          <w:lang w:val="en-US"/>
        </w:rPr>
        <w:t> demonstrates a significant leap forward in addressing the needs of modern travelers by combining innovation, usability, and personalization. The platform provides a holistic travel planning and exploration experience, successfully merging interactive technology with real-time, user-centric features.</w:t>
      </w:r>
    </w:p>
    <w:p w14:paraId="3EC47E37">
      <w:pPr>
        <w:rPr>
          <w:bCs/>
          <w:sz w:val="28"/>
          <w:szCs w:val="28"/>
          <w:lang w:val="en-US"/>
        </w:rPr>
      </w:pPr>
      <w:r>
        <w:rPr>
          <w:bCs/>
          <w:sz w:val="28"/>
          <w:szCs w:val="28"/>
          <w:lang w:val="en-US"/>
        </w:rPr>
        <w:t>Key takeaways from the project include:</w:t>
      </w:r>
    </w:p>
    <w:p w14:paraId="3165D63F">
      <w:pPr>
        <w:numPr>
          <w:ilvl w:val="0"/>
          <w:numId w:val="3"/>
        </w:numPr>
        <w:rPr>
          <w:bCs/>
          <w:sz w:val="28"/>
          <w:szCs w:val="28"/>
          <w:lang w:val="en-US"/>
        </w:rPr>
      </w:pPr>
      <w:r>
        <w:rPr>
          <w:b/>
          <w:bCs/>
          <w:sz w:val="28"/>
          <w:szCs w:val="28"/>
          <w:lang w:val="en-US"/>
        </w:rPr>
        <w:t>Enhanced Travel Planning</w:t>
      </w:r>
      <w:r>
        <w:rPr>
          <w:bCs/>
          <w:sz w:val="28"/>
          <w:szCs w:val="28"/>
          <w:lang w:val="en-US"/>
        </w:rPr>
        <w:t>: The platform's drag-and-drop itinerary planner, personalized recommendations, and real-time updates significantly reduce planning effort and improve decision-making.</w:t>
      </w:r>
    </w:p>
    <w:p w14:paraId="175BE38B">
      <w:pPr>
        <w:numPr>
          <w:ilvl w:val="0"/>
          <w:numId w:val="3"/>
        </w:numPr>
        <w:rPr>
          <w:bCs/>
          <w:sz w:val="28"/>
          <w:szCs w:val="28"/>
          <w:lang w:val="en-US"/>
        </w:rPr>
      </w:pPr>
      <w:r>
        <w:rPr>
          <w:b/>
          <w:bCs/>
          <w:sz w:val="28"/>
          <w:szCs w:val="28"/>
          <w:lang w:val="en-US"/>
        </w:rPr>
        <w:t>Global Accessibility</w:t>
      </w:r>
      <w:r>
        <w:rPr>
          <w:bCs/>
          <w:sz w:val="28"/>
          <w:szCs w:val="28"/>
          <w:lang w:val="en-US"/>
        </w:rPr>
        <w:t>: Multi-language support and a responsive mobile-first design ensure usability for diverse audiences, making it an inclusive tool for travelers worldwide.</w:t>
      </w:r>
    </w:p>
    <w:p w14:paraId="3990C233">
      <w:pPr>
        <w:numPr>
          <w:ilvl w:val="0"/>
          <w:numId w:val="3"/>
        </w:numPr>
        <w:rPr>
          <w:bCs/>
          <w:sz w:val="28"/>
          <w:szCs w:val="28"/>
          <w:lang w:val="en-US"/>
        </w:rPr>
      </w:pPr>
      <w:r>
        <w:rPr>
          <w:b/>
          <w:bCs/>
          <w:sz w:val="28"/>
          <w:szCs w:val="28"/>
          <w:lang w:val="en-US"/>
        </w:rPr>
        <w:t>Community Engagement</w:t>
      </w:r>
      <w:r>
        <w:rPr>
          <w:bCs/>
          <w:sz w:val="28"/>
          <w:szCs w:val="28"/>
          <w:lang w:val="en-US"/>
        </w:rPr>
        <w:t>: The integration of social sharing and collaboration features fosters a community-driven ecosystem, allowing users to share itineraries, reviews, and tips, enriching the collective travel experience.</w:t>
      </w:r>
    </w:p>
    <w:p w14:paraId="353ED8DE">
      <w:pPr>
        <w:numPr>
          <w:ilvl w:val="0"/>
          <w:numId w:val="3"/>
        </w:numPr>
        <w:rPr>
          <w:bCs/>
          <w:sz w:val="28"/>
          <w:szCs w:val="28"/>
          <w:lang w:val="en-US"/>
        </w:rPr>
      </w:pPr>
      <w:r>
        <w:rPr>
          <w:b/>
          <w:bCs/>
          <w:sz w:val="28"/>
          <w:szCs w:val="28"/>
          <w:lang w:val="en-US"/>
        </w:rPr>
        <w:t>Reliability and Scalability</w:t>
      </w:r>
      <w:r>
        <w:rPr>
          <w:bCs/>
          <w:sz w:val="28"/>
          <w:szCs w:val="28"/>
          <w:lang w:val="en-US"/>
        </w:rPr>
        <w:t>: Deployed on cloud infrastructure, the platform offers 99.9% uptime and scalable performance, ensuring it can handle growing user demand.</w:t>
      </w:r>
    </w:p>
    <w:p w14:paraId="47AECC02">
      <w:pPr>
        <w:numPr>
          <w:ilvl w:val="0"/>
          <w:numId w:val="3"/>
        </w:numPr>
        <w:rPr>
          <w:bCs/>
          <w:sz w:val="28"/>
          <w:szCs w:val="28"/>
          <w:lang w:val="en-US"/>
        </w:rPr>
      </w:pPr>
      <w:r>
        <w:rPr>
          <w:b/>
          <w:bCs/>
          <w:sz w:val="28"/>
          <w:szCs w:val="28"/>
          <w:lang w:val="en-US"/>
        </w:rPr>
        <w:t>User Satisfaction and Impact</w:t>
      </w:r>
      <w:r>
        <w:rPr>
          <w:bCs/>
          <w:sz w:val="28"/>
          <w:szCs w:val="28"/>
          <w:lang w:val="en-US"/>
        </w:rPr>
        <w:t>: Positive user feedback highlights the platform’s ease of use, efficiency, and ability to deliver tailored experiences, solidifying its value in the travel industry.</w:t>
      </w:r>
    </w:p>
    <w:p w14:paraId="1083CAA4">
      <w:pPr>
        <w:rPr>
          <w:bCs/>
          <w:sz w:val="28"/>
          <w:szCs w:val="28"/>
          <w:lang w:val="en-US"/>
        </w:rPr>
      </w:pPr>
      <w:r>
        <w:rPr>
          <w:bCs/>
          <w:sz w:val="28"/>
          <w:szCs w:val="28"/>
          <w:lang w:val="en-US"/>
        </w:rPr>
        <w:t>In conclusion, </w:t>
      </w:r>
      <w:r>
        <w:rPr>
          <w:bCs/>
          <w:i/>
          <w:iCs/>
          <w:sz w:val="28"/>
          <w:szCs w:val="28"/>
          <w:lang w:val="en-US"/>
        </w:rPr>
        <w:t>Explore the World</w:t>
      </w:r>
      <w:r>
        <w:rPr>
          <w:bCs/>
          <w:sz w:val="28"/>
          <w:szCs w:val="28"/>
          <w:lang w:val="en-US"/>
        </w:rPr>
        <w:t> bridges the gap between traditional guidebooks and the demands of digital-age travel, positioning itself as an indispensable tool for planning and experiencing trips. Its innovative approach and commitment to user satisfaction make it a model for future travel platforms, with potential for expansion and further enhancement.</w:t>
      </w:r>
    </w:p>
    <w:p w14:paraId="74685071">
      <w:pPr>
        <w:rPr>
          <w:b/>
          <w:bCs/>
          <w:sz w:val="36"/>
          <w:szCs w:val="36"/>
        </w:rPr>
      </w:pPr>
      <w:r>
        <w:rPr>
          <w:b/>
          <w:bCs/>
          <w:sz w:val="36"/>
          <w:szCs w:val="36"/>
        </w:rPr>
        <w:t>References</w:t>
      </w:r>
    </w:p>
    <w:p w14:paraId="27E85F55">
      <w:pPr>
        <w:numPr>
          <w:ilvl w:val="0"/>
          <w:numId w:val="4"/>
        </w:numPr>
        <w:rPr>
          <w:sz w:val="28"/>
          <w:szCs w:val="28"/>
          <w:lang w:val="en-US"/>
        </w:rPr>
      </w:pPr>
      <w:r>
        <w:rPr>
          <w:sz w:val="28"/>
          <w:szCs w:val="28"/>
          <w:lang w:val="en-US"/>
        </w:rPr>
        <w:t>Mapbox. (n.d.). </w:t>
      </w:r>
      <w:r>
        <w:rPr>
          <w:i/>
          <w:iCs/>
          <w:sz w:val="28"/>
          <w:szCs w:val="28"/>
          <w:lang w:val="en-US"/>
        </w:rPr>
        <w:t>Interactive mapping platform for developers</w:t>
      </w:r>
      <w:r>
        <w:rPr>
          <w:sz w:val="28"/>
          <w:szCs w:val="28"/>
          <w:lang w:val="en-US"/>
        </w:rPr>
        <w:t>. Retrieved from </w:t>
      </w:r>
      <w:r>
        <w:fldChar w:fldCharType="begin"/>
      </w:r>
      <w:r>
        <w:instrText xml:space="preserve"> HYPERLINK "https://www.mapbox.com/" \t "_new" </w:instrText>
      </w:r>
      <w:r>
        <w:fldChar w:fldCharType="separate"/>
      </w:r>
      <w:r>
        <w:rPr>
          <w:rStyle w:val="7"/>
          <w:sz w:val="28"/>
          <w:szCs w:val="28"/>
          <w:lang w:val="en-US"/>
        </w:rPr>
        <w:t>https://www.mapbox.com</w:t>
      </w:r>
      <w:r>
        <w:rPr>
          <w:rStyle w:val="7"/>
          <w:sz w:val="28"/>
          <w:szCs w:val="28"/>
          <w:lang w:val="en-US"/>
        </w:rPr>
        <w:fldChar w:fldCharType="end"/>
      </w:r>
    </w:p>
    <w:p w14:paraId="2210083E">
      <w:pPr>
        <w:numPr>
          <w:ilvl w:val="0"/>
          <w:numId w:val="4"/>
        </w:numPr>
        <w:rPr>
          <w:sz w:val="28"/>
          <w:szCs w:val="28"/>
          <w:lang w:val="en-US"/>
        </w:rPr>
      </w:pPr>
      <w:r>
        <w:rPr>
          <w:sz w:val="28"/>
          <w:szCs w:val="28"/>
          <w:lang w:val="en-US"/>
        </w:rPr>
        <w:t>Google Maps API. (n.d.). </w:t>
      </w:r>
      <w:r>
        <w:rPr>
          <w:i/>
          <w:iCs/>
          <w:sz w:val="28"/>
          <w:szCs w:val="28"/>
          <w:lang w:val="en-US"/>
        </w:rPr>
        <w:t>Build dynamic mapping applications</w:t>
      </w:r>
      <w:r>
        <w:rPr>
          <w:sz w:val="28"/>
          <w:szCs w:val="28"/>
          <w:lang w:val="en-US"/>
        </w:rPr>
        <w:t>. Retrieved from https://developers.google.com/maps</w:t>
      </w:r>
    </w:p>
    <w:p w14:paraId="5847B293">
      <w:pPr>
        <w:numPr>
          <w:ilvl w:val="0"/>
          <w:numId w:val="4"/>
        </w:numPr>
        <w:rPr>
          <w:sz w:val="28"/>
          <w:szCs w:val="28"/>
          <w:lang w:val="en-US"/>
        </w:rPr>
      </w:pPr>
      <w:r>
        <w:rPr>
          <w:sz w:val="28"/>
          <w:szCs w:val="28"/>
          <w:lang w:val="en-US"/>
        </w:rPr>
        <w:t>Firebase. (n.d.). </w:t>
      </w:r>
      <w:r>
        <w:rPr>
          <w:i/>
          <w:iCs/>
          <w:sz w:val="28"/>
          <w:szCs w:val="28"/>
          <w:lang w:val="en-US"/>
        </w:rPr>
        <w:t>Cloud-based database and backend services</w:t>
      </w:r>
      <w:r>
        <w:rPr>
          <w:sz w:val="28"/>
          <w:szCs w:val="28"/>
          <w:lang w:val="en-US"/>
        </w:rPr>
        <w:t>. Retrieved from </w:t>
      </w:r>
      <w:r>
        <w:fldChar w:fldCharType="begin"/>
      </w:r>
      <w:r>
        <w:instrText xml:space="preserve"> HYPERLINK "https://firebase.google.com/" \t "_new" </w:instrText>
      </w:r>
      <w:r>
        <w:fldChar w:fldCharType="separate"/>
      </w:r>
      <w:r>
        <w:rPr>
          <w:rStyle w:val="7"/>
          <w:sz w:val="28"/>
          <w:szCs w:val="28"/>
          <w:lang w:val="en-US"/>
        </w:rPr>
        <w:t>https://firebase.google.com</w:t>
      </w:r>
      <w:r>
        <w:rPr>
          <w:rStyle w:val="7"/>
          <w:sz w:val="28"/>
          <w:szCs w:val="28"/>
          <w:lang w:val="en-US"/>
        </w:rPr>
        <w:fldChar w:fldCharType="end"/>
      </w:r>
    </w:p>
    <w:p w14:paraId="1E62834A">
      <w:pPr>
        <w:pStyle w:val="9"/>
        <w:numPr>
          <w:ilvl w:val="0"/>
          <w:numId w:val="4"/>
        </w:numPr>
        <w:rPr>
          <w:sz w:val="28"/>
          <w:szCs w:val="28"/>
          <w:lang w:val="en-US"/>
        </w:rPr>
      </w:pPr>
      <w:r>
        <w:rPr>
          <w:sz w:val="28"/>
          <w:szCs w:val="28"/>
          <w:lang w:val="en-US"/>
        </w:rPr>
        <w:t>Azure &amp; AWS Documentation. (n.d.). </w:t>
      </w:r>
      <w:r>
        <w:rPr>
          <w:i/>
          <w:iCs/>
          <w:sz w:val="28"/>
          <w:szCs w:val="28"/>
          <w:lang w:val="en-US"/>
        </w:rPr>
        <w:t>Cloud deployment and monitoring solutions</w:t>
      </w:r>
      <w:r>
        <w:rPr>
          <w:sz w:val="28"/>
          <w:szCs w:val="28"/>
          <w:lang w:val="en-US"/>
        </w:rPr>
        <w:t>. Retrieved from </w:t>
      </w:r>
      <w:r>
        <w:fldChar w:fldCharType="begin"/>
      </w:r>
      <w:r>
        <w:instrText xml:space="preserve"> HYPERLINK "https://azure.microsoft.com/" \t "_new" </w:instrText>
      </w:r>
      <w:r>
        <w:fldChar w:fldCharType="separate"/>
      </w:r>
      <w:r>
        <w:rPr>
          <w:rStyle w:val="7"/>
          <w:sz w:val="28"/>
          <w:szCs w:val="28"/>
          <w:lang w:val="en-US"/>
        </w:rPr>
        <w:t>https://azure.microsoft.com</w:t>
      </w:r>
      <w:r>
        <w:rPr>
          <w:rStyle w:val="7"/>
          <w:sz w:val="28"/>
          <w:szCs w:val="28"/>
          <w:lang w:val="en-US"/>
        </w:rPr>
        <w:fldChar w:fldCharType="end"/>
      </w:r>
      <w:r>
        <w:rPr>
          <w:sz w:val="28"/>
          <w:szCs w:val="28"/>
          <w:lang w:val="en-US"/>
        </w:rPr>
        <w:t xml:space="preserve"> and</w:t>
      </w:r>
    </w:p>
    <w:p w14:paraId="4416EE8D">
      <w:pPr>
        <w:pStyle w:val="9"/>
        <w:rPr>
          <w:sz w:val="28"/>
          <w:szCs w:val="28"/>
          <w:lang w:val="en-US"/>
        </w:rPr>
      </w:pPr>
      <w:r>
        <w:rPr>
          <w:sz w:val="28"/>
          <w:szCs w:val="28"/>
          <w:lang w:val="en-US"/>
        </w:rPr>
        <w:t> </w:t>
      </w:r>
      <w:r>
        <w:fldChar w:fldCharType="begin"/>
      </w:r>
      <w:r>
        <w:instrText xml:space="preserve"> HYPERLINK "https://aws.amazon.com/" \t "_new" </w:instrText>
      </w:r>
      <w:r>
        <w:fldChar w:fldCharType="separate"/>
      </w:r>
      <w:r>
        <w:rPr>
          <w:rStyle w:val="7"/>
          <w:sz w:val="28"/>
          <w:szCs w:val="28"/>
          <w:lang w:val="en-US"/>
        </w:rPr>
        <w:t>https://aws.amazon.com</w:t>
      </w:r>
      <w:r>
        <w:rPr>
          <w:rStyle w:val="7"/>
          <w:sz w:val="28"/>
          <w:szCs w:val="28"/>
          <w:lang w:val="en-US"/>
        </w:rPr>
        <w:fldChar w:fldCharType="end"/>
      </w:r>
    </w:p>
    <w:p w14:paraId="4EA6574F">
      <w:pPr>
        <w:ind w:left="360"/>
        <w:rPr>
          <w:sz w:val="28"/>
          <w:szCs w:val="28"/>
          <w:lang w:val="en-US"/>
        </w:rPr>
      </w:pPr>
    </w:p>
    <w:p w14:paraId="0A40E58C">
      <w:pPr>
        <w:rPr>
          <w:sz w:val="28"/>
          <w:szCs w:val="28"/>
        </w:rPr>
      </w:pPr>
    </w:p>
    <w:p w14:paraId="2DBA887B">
      <w:pPr>
        <w:rPr>
          <w:sz w:val="28"/>
          <w:szCs w:val="28"/>
        </w:rPr>
      </w:pPr>
    </w:p>
    <w:p w14:paraId="603612A7">
      <w:pPr>
        <w:rPr>
          <w:b/>
          <w:bCs/>
          <w:sz w:val="28"/>
          <w:szCs w:val="28"/>
        </w:rPr>
      </w:pPr>
    </w:p>
    <w:p w14:paraId="45E1A5ED">
      <w:pPr>
        <w:rPr>
          <w:sz w:val="28"/>
          <w:szCs w:val="28"/>
        </w:rPr>
      </w:pPr>
    </w:p>
    <w:p w14:paraId="69C9F78E">
      <w:pPr>
        <w:rPr>
          <w:sz w:val="28"/>
          <w:szCs w:val="28"/>
        </w:rPr>
      </w:pPr>
    </w:p>
    <w:p w14:paraId="2FD3EA6C">
      <w:pPr>
        <w:jc w:val="center"/>
        <w:rPr>
          <w:sz w:val="38"/>
          <w:szCs w:val="38"/>
        </w:rPr>
      </w:pPr>
    </w:p>
    <w:p w14:paraId="63CE3BED">
      <w:pPr>
        <w:jc w:val="center"/>
        <w:rPr>
          <w:sz w:val="38"/>
          <w:szCs w:val="38"/>
        </w:rPr>
      </w:pPr>
    </w:p>
    <w:p w14:paraId="7334FE1E">
      <w:pPr>
        <w:jc w:val="center"/>
        <w:rPr>
          <w:sz w:val="38"/>
          <w:szCs w:val="3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F216A0"/>
    <w:multiLevelType w:val="multilevel"/>
    <w:tmpl w:val="3AF216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443602E2"/>
    <w:multiLevelType w:val="multilevel"/>
    <w:tmpl w:val="443602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458E1EF7"/>
    <w:multiLevelType w:val="multilevel"/>
    <w:tmpl w:val="458E1E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51404344"/>
    <w:multiLevelType w:val="multilevel"/>
    <w:tmpl w:val="514043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295"/>
    <w:rsid w:val="00022A60"/>
    <w:rsid w:val="0006472E"/>
    <w:rsid w:val="00100B91"/>
    <w:rsid w:val="00133AAB"/>
    <w:rsid w:val="00216F43"/>
    <w:rsid w:val="00222CF6"/>
    <w:rsid w:val="002B08FD"/>
    <w:rsid w:val="00380F4E"/>
    <w:rsid w:val="00574979"/>
    <w:rsid w:val="006A2829"/>
    <w:rsid w:val="006C2026"/>
    <w:rsid w:val="007125DF"/>
    <w:rsid w:val="008302F7"/>
    <w:rsid w:val="009A7662"/>
    <w:rsid w:val="009C5180"/>
    <w:rsid w:val="009E5875"/>
    <w:rsid w:val="00A36295"/>
    <w:rsid w:val="00B27404"/>
    <w:rsid w:val="00B60BFB"/>
    <w:rsid w:val="00B71222"/>
    <w:rsid w:val="00BD2C72"/>
    <w:rsid w:val="00C21D22"/>
    <w:rsid w:val="00C71D1E"/>
    <w:rsid w:val="00CE7BD1"/>
    <w:rsid w:val="00CF1E8F"/>
    <w:rsid w:val="00FF2027"/>
    <w:rsid w:val="1751441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uiPriority w:val="99"/>
    <w:pPr>
      <w:spacing w:after="0" w:line="240" w:lineRule="auto"/>
    </w:pPr>
    <w:rPr>
      <w:rFonts w:ascii="Tahoma" w:hAnsi="Tahoma" w:cs="Tahoma"/>
      <w:sz w:val="16"/>
      <w:szCs w:val="16"/>
    </w:rPr>
  </w:style>
  <w:style w:type="character" w:styleId="5">
    <w:name w:val="Emphasis"/>
    <w:basedOn w:val="2"/>
    <w:qFormat/>
    <w:uiPriority w:val="20"/>
    <w:rPr>
      <w:i/>
      <w:iCs/>
    </w:rPr>
  </w:style>
  <w:style w:type="character" w:styleId="6">
    <w:name w:val="FollowedHyperlink"/>
    <w:basedOn w:val="2"/>
    <w:semiHidden/>
    <w:unhideWhenUsed/>
    <w:uiPriority w:val="99"/>
    <w:rPr>
      <w:color w:val="954F72" w:themeColor="followedHyperlink"/>
      <w:u w:val="single"/>
    </w:rPr>
  </w:style>
  <w:style w:type="character" w:styleId="7">
    <w:name w:val="Hyperlink"/>
    <w:basedOn w:val="2"/>
    <w:unhideWhenUsed/>
    <w:uiPriority w:val="99"/>
    <w:rPr>
      <w:color w:val="0563C1" w:themeColor="hyperlink"/>
      <w:u w:val="single"/>
    </w:rPr>
  </w:style>
  <w:style w:type="paragraph" w:styleId="8">
    <w:name w:val="Normal (Web)"/>
    <w:basedOn w:val="1"/>
    <w:semiHidden/>
    <w:unhideWhenUsed/>
    <w:uiPriority w:val="99"/>
    <w:rPr>
      <w:rFonts w:ascii="Times New Roman" w:hAnsi="Times New Roman" w:cs="Times New Roman"/>
      <w:sz w:val="24"/>
      <w:szCs w:val="24"/>
    </w:rPr>
  </w:style>
  <w:style w:type="paragraph" w:styleId="9">
    <w:name w:val="List Paragraph"/>
    <w:basedOn w:val="1"/>
    <w:qFormat/>
    <w:uiPriority w:val="34"/>
    <w:pPr>
      <w:ind w:left="720"/>
      <w:contextualSpacing/>
    </w:pPr>
  </w:style>
  <w:style w:type="character" w:customStyle="1" w:styleId="10">
    <w:name w:val="Unresolved Mention"/>
    <w:basedOn w:val="2"/>
    <w:semiHidden/>
    <w:unhideWhenUsed/>
    <w:qFormat/>
    <w:uiPriority w:val="99"/>
    <w:rPr>
      <w:color w:val="605E5C"/>
      <w:shd w:val="clear" w:color="auto" w:fill="E1DFDD"/>
    </w:rPr>
  </w:style>
  <w:style w:type="character" w:customStyle="1" w:styleId="11">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1854</Words>
  <Characters>10574</Characters>
  <Lines>88</Lines>
  <Paragraphs>24</Paragraphs>
  <TotalTime>7</TotalTime>
  <ScaleCrop>false</ScaleCrop>
  <LinksUpToDate>false</LinksUpToDate>
  <CharactersWithSpaces>12404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2024-12-15T16:27:00Z</dcterms:created>
  <dc:creator>Revanth Royal</dc:creator>
  <cp:lastModifiedBy>Velugu Kiran</cp:lastModifiedBy>
  <dcterms:modified xsi:type="dcterms:W3CDTF">2024-12-16T03:58:14Z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4FB89DD431D449D8A8A2B18F5F418033_12</vt:lpwstr>
  </property>
</Properties>
</file>