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CD3C" w14:textId="3E4DCE40" w:rsidR="00E36EF3" w:rsidRDefault="00E36EF3" w:rsidP="001A2036">
      <w:pPr>
        <w:pStyle w:val="Footer"/>
        <w:tabs>
          <w:tab w:val="clear" w:pos="4320"/>
          <w:tab w:val="clear" w:pos="8640"/>
        </w:tabs>
        <w:jc w:val="center"/>
        <w:rPr>
          <w:rFonts w:ascii="Times New Roman" w:hAnsi="Times New Roman"/>
          <w:b/>
          <w:bCs/>
          <w:sz w:val="28"/>
        </w:rPr>
      </w:pPr>
      <w:r>
        <w:rPr>
          <w:noProof/>
        </w:rPr>
        <w:drawing>
          <wp:inline distT="0" distB="0" distL="0" distR="0" wp14:anchorId="49EE4823" wp14:editId="24599039">
            <wp:extent cx="2671114" cy="551050"/>
            <wp:effectExtent l="0" t="0" r="0" b="1905"/>
            <wp:docPr id="1900445946" name="Picture 4" descr="Muma College of Business University of South Florida, 4202 E. Fowler Ave.,  BSN 3403, Tampa, FL 33620-5500 Phone: 813-974-6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ma College of Business University of South Florida, 4202 E. Fowler Ave.,  BSN 3403, Tampa, FL 33620-5500 Phone: 813-974-67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8839" cy="567085"/>
                    </a:xfrm>
                    <a:prstGeom prst="rect">
                      <a:avLst/>
                    </a:prstGeom>
                    <a:noFill/>
                    <a:ln>
                      <a:noFill/>
                    </a:ln>
                  </pic:spPr>
                </pic:pic>
              </a:graphicData>
            </a:graphic>
          </wp:inline>
        </w:drawing>
      </w:r>
    </w:p>
    <w:p w14:paraId="497FF9E3" w14:textId="77777777" w:rsidR="00E36EF3" w:rsidRDefault="00E36EF3" w:rsidP="001A2036">
      <w:pPr>
        <w:pStyle w:val="Footer"/>
        <w:tabs>
          <w:tab w:val="clear" w:pos="4320"/>
          <w:tab w:val="clear" w:pos="8640"/>
        </w:tabs>
        <w:jc w:val="center"/>
        <w:rPr>
          <w:rFonts w:ascii="Times New Roman" w:hAnsi="Times New Roman"/>
          <w:b/>
          <w:bCs/>
          <w:sz w:val="28"/>
        </w:rPr>
      </w:pPr>
    </w:p>
    <w:p w14:paraId="696251FC" w14:textId="77777777" w:rsidR="00E36EF3" w:rsidRDefault="00E36EF3" w:rsidP="001A2036">
      <w:pPr>
        <w:pStyle w:val="Footer"/>
        <w:tabs>
          <w:tab w:val="clear" w:pos="4320"/>
          <w:tab w:val="clear" w:pos="8640"/>
        </w:tabs>
        <w:jc w:val="center"/>
        <w:rPr>
          <w:rFonts w:ascii="Times New Roman" w:hAnsi="Times New Roman"/>
          <w:b/>
          <w:bCs/>
          <w:sz w:val="28"/>
        </w:rPr>
      </w:pPr>
    </w:p>
    <w:p w14:paraId="1DA17614" w14:textId="0117070D" w:rsidR="00E36EF3" w:rsidRPr="00193875" w:rsidRDefault="00E36EF3" w:rsidP="00E36EF3">
      <w:pPr>
        <w:pStyle w:val="Footer"/>
        <w:tabs>
          <w:tab w:val="clear" w:pos="4320"/>
          <w:tab w:val="clear" w:pos="8640"/>
        </w:tabs>
        <w:jc w:val="center"/>
        <w:rPr>
          <w:rFonts w:ascii="Times New Roman" w:hAnsi="Times New Roman"/>
          <w:b/>
          <w:bCs/>
          <w:sz w:val="32"/>
          <w:szCs w:val="32"/>
        </w:rPr>
      </w:pPr>
      <w:r w:rsidRPr="00193875">
        <w:rPr>
          <w:rFonts w:ascii="Times New Roman" w:hAnsi="Times New Roman"/>
          <w:b/>
          <w:bCs/>
          <w:sz w:val="32"/>
          <w:szCs w:val="32"/>
        </w:rPr>
        <w:t>MAN</w:t>
      </w:r>
      <w:r w:rsidR="00193875" w:rsidRPr="00193875">
        <w:rPr>
          <w:rFonts w:ascii="Times New Roman" w:hAnsi="Times New Roman"/>
          <w:b/>
          <w:bCs/>
          <w:sz w:val="32"/>
          <w:szCs w:val="32"/>
        </w:rPr>
        <w:t xml:space="preserve"> </w:t>
      </w:r>
      <w:r w:rsidRPr="00193875">
        <w:rPr>
          <w:rFonts w:ascii="Times New Roman" w:hAnsi="Times New Roman"/>
          <w:b/>
          <w:bCs/>
          <w:sz w:val="32"/>
          <w:szCs w:val="32"/>
        </w:rPr>
        <w:t>4282</w:t>
      </w:r>
      <w:r w:rsidR="00193875" w:rsidRPr="00193875">
        <w:rPr>
          <w:rFonts w:ascii="Times New Roman" w:hAnsi="Times New Roman"/>
          <w:b/>
          <w:bCs/>
          <w:sz w:val="32"/>
          <w:szCs w:val="32"/>
        </w:rPr>
        <w:t xml:space="preserve"> – </w:t>
      </w:r>
      <w:r w:rsidRPr="00193875">
        <w:rPr>
          <w:rFonts w:ascii="Times New Roman" w:hAnsi="Times New Roman"/>
          <w:b/>
          <w:bCs/>
          <w:sz w:val="32"/>
          <w:szCs w:val="32"/>
        </w:rPr>
        <w:t>Organizational Assessment</w:t>
      </w:r>
    </w:p>
    <w:p w14:paraId="48855FAA" w14:textId="14687993" w:rsidR="00E36EF3" w:rsidRPr="00E36EF3" w:rsidRDefault="00E36EF3" w:rsidP="001A2036">
      <w:pPr>
        <w:pStyle w:val="Footer"/>
        <w:tabs>
          <w:tab w:val="clear" w:pos="4320"/>
          <w:tab w:val="clear" w:pos="8640"/>
        </w:tabs>
        <w:jc w:val="center"/>
        <w:rPr>
          <w:rFonts w:ascii="Times New Roman" w:hAnsi="Times New Roman"/>
        </w:rPr>
      </w:pPr>
    </w:p>
    <w:p w14:paraId="358B1039" w14:textId="20EA631F" w:rsidR="00E25333" w:rsidRDefault="00E25333" w:rsidP="00D82CC9">
      <w:pPr>
        <w:pStyle w:val="Heading1"/>
        <w:spacing w:after="120"/>
        <w:jc w:val="center"/>
        <w:rPr>
          <w:rFonts w:ascii="Times New Roman" w:hAnsi="Times New Roman"/>
        </w:rPr>
      </w:pPr>
    </w:p>
    <w:p w14:paraId="79A8BDEE" w14:textId="25BDBDB1" w:rsidR="00C14E25" w:rsidRPr="00E25333" w:rsidRDefault="00193875" w:rsidP="00E25333">
      <w:pPr>
        <w:pStyle w:val="Heading1"/>
        <w:spacing w:after="120"/>
        <w:jc w:val="center"/>
        <w:rPr>
          <w:rFonts w:ascii="Times New Roman" w:hAnsi="Times New Roman"/>
        </w:rPr>
      </w:pPr>
      <w:r>
        <w:rPr>
          <w:rFonts w:ascii="Times New Roman" w:hAnsi="Times New Roman"/>
        </w:rPr>
        <w:t>Fall</w:t>
      </w:r>
      <w:r w:rsidR="001A2036">
        <w:rPr>
          <w:rFonts w:ascii="Times New Roman" w:hAnsi="Times New Roman"/>
        </w:rPr>
        <w:t xml:space="preserve"> 202</w:t>
      </w:r>
      <w:r w:rsidR="00C7646C">
        <w:rPr>
          <w:rFonts w:ascii="Times New Roman" w:hAnsi="Times New Roman"/>
        </w:rPr>
        <w:t>3</w:t>
      </w:r>
    </w:p>
    <w:p w14:paraId="52B35FE1" w14:textId="4DBFB72B" w:rsidR="00C14E25" w:rsidRDefault="00193875" w:rsidP="00C14E25">
      <w:pPr>
        <w:jc w:val="center"/>
        <w:rPr>
          <w:rFonts w:asciiTheme="majorBidi" w:hAnsiTheme="majorBidi" w:cstheme="majorBidi"/>
        </w:rPr>
      </w:pPr>
      <w:r w:rsidRPr="00193875">
        <w:rPr>
          <w:rFonts w:asciiTheme="majorBidi" w:hAnsiTheme="majorBidi" w:cstheme="majorBidi"/>
        </w:rPr>
        <w:t>11:00am-12:15pm</w:t>
      </w:r>
      <w:r w:rsidR="00B9172F">
        <w:rPr>
          <w:rFonts w:asciiTheme="majorBidi" w:hAnsiTheme="majorBidi" w:cstheme="majorBidi"/>
        </w:rPr>
        <w:t xml:space="preserve">, </w:t>
      </w:r>
      <w:r>
        <w:rPr>
          <w:rFonts w:asciiTheme="majorBidi" w:hAnsiTheme="majorBidi" w:cstheme="majorBidi"/>
        </w:rPr>
        <w:t>Monday</w:t>
      </w:r>
      <w:r w:rsidR="00A46772">
        <w:rPr>
          <w:rFonts w:asciiTheme="majorBidi" w:hAnsiTheme="majorBidi" w:cstheme="majorBidi"/>
        </w:rPr>
        <w:t xml:space="preserve"> – </w:t>
      </w:r>
      <w:r>
        <w:rPr>
          <w:rFonts w:asciiTheme="majorBidi" w:hAnsiTheme="majorBidi" w:cstheme="majorBidi"/>
        </w:rPr>
        <w:t>Wednesday</w:t>
      </w:r>
    </w:p>
    <w:p w14:paraId="15D65146" w14:textId="326177DA" w:rsidR="00E25333" w:rsidRDefault="00193875" w:rsidP="00C14E25">
      <w:pPr>
        <w:jc w:val="center"/>
        <w:rPr>
          <w:rFonts w:asciiTheme="majorBidi" w:hAnsiTheme="majorBidi" w:cstheme="majorBidi"/>
        </w:rPr>
      </w:pPr>
      <w:r w:rsidRPr="00193875">
        <w:rPr>
          <w:rFonts w:asciiTheme="majorBidi" w:hAnsiTheme="majorBidi" w:cstheme="majorBidi"/>
        </w:rPr>
        <w:t>BSN</w:t>
      </w:r>
      <w:r>
        <w:rPr>
          <w:rFonts w:asciiTheme="majorBidi" w:hAnsiTheme="majorBidi" w:cstheme="majorBidi"/>
        </w:rPr>
        <w:t xml:space="preserve"> 120</w:t>
      </w:r>
    </w:p>
    <w:p w14:paraId="71AC3DF7" w14:textId="77777777" w:rsidR="003716C7" w:rsidRDefault="003716C7" w:rsidP="00A46772">
      <w:pPr>
        <w:pStyle w:val="Heading2"/>
        <w:jc w:val="center"/>
        <w:rPr>
          <w:rFonts w:ascii="Times New Roman" w:hAnsi="Times New Roman"/>
          <w:i/>
          <w:iCs/>
          <w:color w:val="auto"/>
          <w:szCs w:val="28"/>
          <w:u w:val="none"/>
        </w:rPr>
      </w:pPr>
    </w:p>
    <w:p w14:paraId="1EC82EAE" w14:textId="1BE7949B" w:rsidR="00A46772" w:rsidRPr="00E94206" w:rsidRDefault="00A46772" w:rsidP="00A46772">
      <w:pPr>
        <w:pStyle w:val="Heading2"/>
        <w:jc w:val="center"/>
        <w:rPr>
          <w:rFonts w:ascii="Times New Roman" w:hAnsi="Times New Roman"/>
          <w:i/>
          <w:iCs/>
          <w:color w:val="auto"/>
          <w:szCs w:val="28"/>
          <w:u w:val="none"/>
        </w:rPr>
      </w:pPr>
      <w:r w:rsidRPr="00E94206">
        <w:rPr>
          <w:rFonts w:ascii="Times New Roman" w:hAnsi="Times New Roman"/>
          <w:i/>
          <w:iCs/>
          <w:color w:val="auto"/>
          <w:szCs w:val="28"/>
          <w:u w:val="none"/>
        </w:rPr>
        <w:t>Hassan Hussein</w:t>
      </w:r>
      <w:r w:rsidR="00E57417">
        <w:rPr>
          <w:rFonts w:ascii="Times New Roman" w:hAnsi="Times New Roman"/>
          <w:i/>
          <w:iCs/>
          <w:color w:val="auto"/>
          <w:szCs w:val="28"/>
          <w:u w:val="none"/>
        </w:rPr>
        <w:t xml:space="preserve"> Ph.D</w:t>
      </w:r>
      <w:r w:rsidR="00922B58">
        <w:rPr>
          <w:rFonts w:ascii="Times New Roman" w:hAnsi="Times New Roman"/>
          <w:i/>
          <w:iCs/>
          <w:color w:val="auto"/>
          <w:szCs w:val="28"/>
          <w:u w:val="none"/>
        </w:rPr>
        <w:t>.</w:t>
      </w:r>
    </w:p>
    <w:p w14:paraId="25943503" w14:textId="276F9699" w:rsidR="00C14E25" w:rsidRDefault="00C14E25" w:rsidP="00C14E25">
      <w:pPr>
        <w:jc w:val="center"/>
        <w:rPr>
          <w:rFonts w:ascii="Times New Roman" w:hAnsi="Times New Roman"/>
          <w:color w:val="auto"/>
        </w:rPr>
      </w:pPr>
      <w:r w:rsidRPr="0043540E">
        <w:rPr>
          <w:rFonts w:ascii="Times New Roman" w:hAnsi="Times New Roman"/>
          <w:color w:val="auto"/>
        </w:rPr>
        <w:t>Office Hours</w:t>
      </w:r>
      <w:r w:rsidR="00381671">
        <w:rPr>
          <w:rFonts w:ascii="Times New Roman" w:hAnsi="Times New Roman"/>
          <w:color w:val="auto"/>
        </w:rPr>
        <w:t xml:space="preserve">: </w:t>
      </w:r>
      <w:r w:rsidR="00193875">
        <w:rPr>
          <w:rFonts w:ascii="Times New Roman" w:hAnsi="Times New Roman"/>
          <w:color w:val="auto"/>
        </w:rPr>
        <w:t>M</w:t>
      </w:r>
      <w:r w:rsidR="00B122FD">
        <w:rPr>
          <w:rFonts w:ascii="Times New Roman" w:hAnsi="Times New Roman"/>
          <w:color w:val="auto"/>
        </w:rPr>
        <w:t>/</w:t>
      </w:r>
      <w:r w:rsidR="00193875">
        <w:rPr>
          <w:rFonts w:ascii="Times New Roman" w:hAnsi="Times New Roman"/>
          <w:color w:val="auto"/>
        </w:rPr>
        <w:t>W</w:t>
      </w:r>
      <w:r w:rsidRPr="0043540E">
        <w:rPr>
          <w:rFonts w:ascii="Times New Roman" w:hAnsi="Times New Roman"/>
          <w:color w:val="auto"/>
        </w:rPr>
        <w:t xml:space="preserve"> </w:t>
      </w:r>
      <w:r w:rsidR="00193875">
        <w:rPr>
          <w:rFonts w:ascii="Times New Roman" w:hAnsi="Times New Roman"/>
          <w:color w:val="auto"/>
        </w:rPr>
        <w:t>12</w:t>
      </w:r>
      <w:r w:rsidRPr="0043540E">
        <w:rPr>
          <w:rFonts w:ascii="Times New Roman" w:hAnsi="Times New Roman"/>
          <w:color w:val="auto"/>
        </w:rPr>
        <w:t>:</w:t>
      </w:r>
      <w:r w:rsidR="00193875">
        <w:rPr>
          <w:rFonts w:ascii="Times New Roman" w:hAnsi="Times New Roman"/>
          <w:color w:val="auto"/>
        </w:rPr>
        <w:t>30p</w:t>
      </w:r>
      <w:r w:rsidR="00BF0696">
        <w:rPr>
          <w:rFonts w:ascii="Times New Roman" w:hAnsi="Times New Roman"/>
          <w:color w:val="auto"/>
        </w:rPr>
        <w:t>m</w:t>
      </w:r>
      <w:r w:rsidRPr="0043540E">
        <w:rPr>
          <w:rFonts w:ascii="Times New Roman" w:hAnsi="Times New Roman"/>
          <w:color w:val="auto"/>
        </w:rPr>
        <w:t xml:space="preserve"> – </w:t>
      </w:r>
      <w:r w:rsidR="00BB6223">
        <w:rPr>
          <w:rFonts w:ascii="Times New Roman" w:hAnsi="Times New Roman"/>
          <w:color w:val="auto"/>
        </w:rPr>
        <w:t>0</w:t>
      </w:r>
      <w:r w:rsidR="00193875">
        <w:rPr>
          <w:rFonts w:ascii="Times New Roman" w:hAnsi="Times New Roman"/>
          <w:color w:val="auto"/>
        </w:rPr>
        <w:t>2</w:t>
      </w:r>
      <w:r w:rsidRPr="0043540E">
        <w:rPr>
          <w:rFonts w:ascii="Times New Roman" w:hAnsi="Times New Roman"/>
          <w:color w:val="auto"/>
        </w:rPr>
        <w:t>:</w:t>
      </w:r>
      <w:r w:rsidR="00193875">
        <w:rPr>
          <w:rFonts w:ascii="Times New Roman" w:hAnsi="Times New Roman"/>
          <w:color w:val="auto"/>
        </w:rPr>
        <w:t>00</w:t>
      </w:r>
      <w:r w:rsidRPr="0043540E">
        <w:rPr>
          <w:rFonts w:ascii="Times New Roman" w:hAnsi="Times New Roman"/>
          <w:color w:val="auto"/>
        </w:rPr>
        <w:t xml:space="preserve"> pm and by appointment</w:t>
      </w:r>
    </w:p>
    <w:p w14:paraId="07298FA8" w14:textId="529697E0" w:rsidR="00381671" w:rsidRDefault="00193875" w:rsidP="00C14E25">
      <w:pPr>
        <w:jc w:val="center"/>
        <w:rPr>
          <w:rFonts w:ascii="Times New Roman" w:hAnsi="Times New Roman"/>
          <w:color w:val="auto"/>
        </w:rPr>
      </w:pPr>
      <w:r>
        <w:rPr>
          <w:rFonts w:ascii="Times New Roman" w:hAnsi="Times New Roman"/>
          <w:color w:val="auto"/>
        </w:rPr>
        <w:t>XXXXXXXX</w:t>
      </w:r>
      <w:r w:rsidR="00BC0F24" w:rsidRPr="00BC0F24">
        <w:rPr>
          <w:rFonts w:ascii="Times New Roman" w:hAnsi="Times New Roman"/>
          <w:color w:val="auto"/>
        </w:rPr>
        <w:t xml:space="preserve"> </w:t>
      </w:r>
      <w:r w:rsidR="00381671">
        <w:rPr>
          <w:rFonts w:ascii="Times New Roman" w:hAnsi="Times New Roman"/>
          <w:color w:val="auto"/>
        </w:rPr>
        <w:t>Hall</w:t>
      </w:r>
    </w:p>
    <w:p w14:paraId="22CC577C" w14:textId="6AA811A2" w:rsidR="00381671" w:rsidRPr="007378F1" w:rsidRDefault="00000000" w:rsidP="00311607">
      <w:pPr>
        <w:spacing w:before="120"/>
        <w:jc w:val="center"/>
        <w:rPr>
          <w:rFonts w:ascii="Times New Roman" w:hAnsi="Times New Roman"/>
          <w:i/>
          <w:iCs/>
        </w:rPr>
      </w:pPr>
      <w:hyperlink r:id="rId9" w:history="1">
        <w:r w:rsidR="00193875" w:rsidRPr="00CE6BAE">
          <w:rPr>
            <w:rStyle w:val="Hyperlink"/>
            <w:rFonts w:ascii="Times New Roman" w:hAnsi="Times New Roman"/>
          </w:rPr>
          <w:t>xxxxx@usf.edu</w:t>
        </w:r>
      </w:hyperlink>
    </w:p>
    <w:p w14:paraId="1368492F" w14:textId="77777777" w:rsidR="00381671" w:rsidRPr="00381671" w:rsidRDefault="00381671" w:rsidP="00C14E25">
      <w:pPr>
        <w:jc w:val="center"/>
        <w:rPr>
          <w:rFonts w:ascii="Times New Roman" w:hAnsi="Times New Roman"/>
          <w:color w:val="auto"/>
          <w:sz w:val="6"/>
          <w:szCs w:val="2"/>
        </w:rPr>
      </w:pPr>
    </w:p>
    <w:p w14:paraId="50FDE14F" w14:textId="369262D6" w:rsidR="001A2036" w:rsidRDefault="00B23D69" w:rsidP="0062581C">
      <w:pPr>
        <w:spacing w:before="160"/>
        <w:ind w:firstLine="720"/>
        <w:rPr>
          <w:rFonts w:ascii="Times New Roman" w:hAnsi="Times New Roman"/>
          <w:szCs w:val="24"/>
        </w:rPr>
      </w:pPr>
      <w:r w:rsidRPr="00B23D69">
        <w:rPr>
          <w:rFonts w:ascii="Times New Roman" w:hAnsi="Times New Roman"/>
          <w:szCs w:val="24"/>
        </w:rPr>
        <w:t>Organization is an integrated part of its environment. Managers must fully understand how the organization relates to the environment and how it should function internally. Organization design provides the tools to assess and understand how and why some organizations grow and succeed while others do not. A good assessment of the organization explains what happened in the past, as well as what might happen in the future, so that we can manage organizations more effectively. It, therefore, helps managers analyze and diagnose what is happening and the changes that will help their companies grow and succeed and the steps managers might take to keep the company competitive in a fast-changing world</w:t>
      </w:r>
      <w:r w:rsidR="001A2036" w:rsidRPr="00144395">
        <w:rPr>
          <w:rFonts w:ascii="Times New Roman" w:hAnsi="Times New Roman"/>
          <w:szCs w:val="24"/>
        </w:rPr>
        <w:t xml:space="preserve">. </w:t>
      </w:r>
    </w:p>
    <w:p w14:paraId="340B4092" w14:textId="7D13C230" w:rsidR="00B23D69" w:rsidRPr="00144395" w:rsidRDefault="00B23D69" w:rsidP="00B23D69">
      <w:pPr>
        <w:spacing w:before="160"/>
        <w:ind w:firstLine="720"/>
        <w:rPr>
          <w:rFonts w:ascii="Times New Roman" w:hAnsi="Times New Roman"/>
          <w:szCs w:val="24"/>
        </w:rPr>
      </w:pPr>
      <w:r>
        <w:rPr>
          <w:rFonts w:ascii="Times New Roman" w:hAnsi="Times New Roman"/>
          <w:szCs w:val="24"/>
        </w:rPr>
        <w:t>The focus of this course is on t</w:t>
      </w:r>
      <w:r w:rsidRPr="00B23D69">
        <w:rPr>
          <w:rFonts w:ascii="Times New Roman" w:hAnsi="Times New Roman"/>
          <w:szCs w:val="24"/>
        </w:rPr>
        <w:t>he analysis and measurement of factors which influence organizational effectiveness and the quality of work life. Data based cases will be used by students to assess managerial and supervisory skills and to measure organizational functioning and work design.</w:t>
      </w:r>
      <w:r w:rsidR="000F6C10">
        <w:rPr>
          <w:rFonts w:ascii="Times New Roman" w:hAnsi="Times New Roman"/>
          <w:szCs w:val="24"/>
        </w:rPr>
        <w:t xml:space="preserve"> </w:t>
      </w:r>
    </w:p>
    <w:p w14:paraId="36B965AC" w14:textId="5A8B3CF1" w:rsidR="001A2036" w:rsidRPr="007378F1" w:rsidRDefault="00777E9F" w:rsidP="0062581C">
      <w:pPr>
        <w:spacing w:before="160"/>
        <w:ind w:firstLine="720"/>
        <w:rPr>
          <w:rFonts w:ascii="Times New Roman" w:hAnsi="Times New Roman"/>
          <w:szCs w:val="24"/>
        </w:rPr>
      </w:pPr>
      <w:r>
        <w:rPr>
          <w:rFonts w:ascii="Times New Roman" w:hAnsi="Times New Roman"/>
          <w:szCs w:val="24"/>
        </w:rPr>
        <w:t>In line with the m</w:t>
      </w:r>
      <w:r w:rsidRPr="00777E9F">
        <w:rPr>
          <w:rFonts w:ascii="Times New Roman" w:hAnsi="Times New Roman"/>
          <w:szCs w:val="24"/>
        </w:rPr>
        <w:t xml:space="preserve">ission of the </w:t>
      </w:r>
      <w:r w:rsidR="00B23D69">
        <w:rPr>
          <w:rFonts w:ascii="Times New Roman" w:hAnsi="Times New Roman"/>
          <w:szCs w:val="24"/>
        </w:rPr>
        <w:t>Muma</w:t>
      </w:r>
      <w:r w:rsidRPr="00777E9F">
        <w:rPr>
          <w:rFonts w:ascii="Times New Roman" w:hAnsi="Times New Roman"/>
          <w:szCs w:val="24"/>
        </w:rPr>
        <w:t xml:space="preserve"> School of Business</w:t>
      </w:r>
      <w:r w:rsidR="00B23D69">
        <w:rPr>
          <w:rFonts w:ascii="Times New Roman" w:hAnsi="Times New Roman"/>
          <w:szCs w:val="24"/>
        </w:rPr>
        <w:t>,</w:t>
      </w:r>
      <w:r>
        <w:rPr>
          <w:rFonts w:ascii="Times New Roman" w:hAnsi="Times New Roman"/>
          <w:szCs w:val="24"/>
        </w:rPr>
        <w:t xml:space="preserve"> th</w:t>
      </w:r>
      <w:r w:rsidR="00B23D69">
        <w:rPr>
          <w:rFonts w:ascii="Times New Roman" w:hAnsi="Times New Roman"/>
          <w:szCs w:val="24"/>
        </w:rPr>
        <w:t>is</w:t>
      </w:r>
      <w:r>
        <w:rPr>
          <w:rFonts w:ascii="Times New Roman" w:hAnsi="Times New Roman"/>
          <w:szCs w:val="24"/>
        </w:rPr>
        <w:t xml:space="preserve"> course c</w:t>
      </w:r>
      <w:r w:rsidRPr="00144395">
        <w:rPr>
          <w:rFonts w:ascii="Times New Roman" w:hAnsi="Times New Roman"/>
          <w:szCs w:val="24"/>
        </w:rPr>
        <w:t>ombin</w:t>
      </w:r>
      <w:r>
        <w:rPr>
          <w:rFonts w:ascii="Times New Roman" w:hAnsi="Times New Roman"/>
          <w:szCs w:val="24"/>
        </w:rPr>
        <w:t>es</w:t>
      </w:r>
      <w:r w:rsidRPr="00144395">
        <w:rPr>
          <w:rFonts w:ascii="Times New Roman" w:hAnsi="Times New Roman"/>
          <w:szCs w:val="24"/>
        </w:rPr>
        <w:t xml:space="preserve"> theory and practice to equip students with skills to become successful leaders capable of making well-reasoned decisions in a globalized and turbulent 2</w:t>
      </w:r>
      <w:r>
        <w:rPr>
          <w:rFonts w:ascii="Times New Roman" w:hAnsi="Times New Roman"/>
          <w:szCs w:val="24"/>
        </w:rPr>
        <w:t>1</w:t>
      </w:r>
      <w:r w:rsidRPr="00537BC4">
        <w:rPr>
          <w:rFonts w:ascii="Times New Roman" w:hAnsi="Times New Roman"/>
          <w:szCs w:val="24"/>
          <w:vertAlign w:val="superscript"/>
        </w:rPr>
        <w:t>st</w:t>
      </w:r>
      <w:r>
        <w:rPr>
          <w:rFonts w:ascii="Times New Roman" w:hAnsi="Times New Roman"/>
          <w:szCs w:val="24"/>
        </w:rPr>
        <w:t xml:space="preserve"> </w:t>
      </w:r>
      <w:r w:rsidRPr="00144395">
        <w:rPr>
          <w:rFonts w:ascii="Times New Roman" w:hAnsi="Times New Roman"/>
          <w:szCs w:val="24"/>
        </w:rPr>
        <w:t>century</w:t>
      </w:r>
      <w:r w:rsidR="001A2036" w:rsidRPr="00144395">
        <w:rPr>
          <w:rFonts w:ascii="Times New Roman" w:hAnsi="Times New Roman"/>
          <w:szCs w:val="24"/>
        </w:rPr>
        <w:t xml:space="preserve">. </w:t>
      </w:r>
      <w:r w:rsidR="000F6C10" w:rsidRPr="000F6C10">
        <w:rPr>
          <w:rFonts w:ascii="Times New Roman" w:hAnsi="Times New Roman"/>
          <w:szCs w:val="24"/>
        </w:rPr>
        <w:t>The primary purpose of this course is to familiarize students with new business models being used that reflect the complexity of the new business models by focusing attention on the concept of organizational effectiveness in the broader environment of business, and on contemporary methods of assessing organizations.</w:t>
      </w:r>
    </w:p>
    <w:p w14:paraId="017E4663" w14:textId="77777777" w:rsidR="001A2036" w:rsidRPr="00575733" w:rsidRDefault="001A2036" w:rsidP="001A2036">
      <w:pPr>
        <w:rPr>
          <w:rFonts w:ascii="Times New Roman" w:hAnsi="Times New Roman"/>
          <w:sz w:val="10"/>
          <w:szCs w:val="10"/>
        </w:rPr>
      </w:pPr>
    </w:p>
    <w:p w14:paraId="2BD14A02" w14:textId="77777777" w:rsidR="001A2036" w:rsidRPr="003801C8" w:rsidRDefault="001A2036" w:rsidP="001A2036">
      <w:pPr>
        <w:rPr>
          <w:rFonts w:ascii="Times New Roman" w:hAnsi="Times New Roman"/>
          <w:sz w:val="36"/>
          <w:szCs w:val="36"/>
        </w:rPr>
      </w:pPr>
    </w:p>
    <w:p w14:paraId="1710F816" w14:textId="21A50C5D" w:rsidR="001A2036" w:rsidRPr="007378F1" w:rsidRDefault="000F6C10" w:rsidP="001A2036">
      <w:pPr>
        <w:pStyle w:val="Heading2"/>
        <w:rPr>
          <w:rFonts w:ascii="Times New Roman" w:hAnsi="Times New Roman"/>
          <w:szCs w:val="24"/>
        </w:rPr>
      </w:pPr>
      <w:r>
        <w:rPr>
          <w:rFonts w:ascii="Times New Roman" w:hAnsi="Times New Roman"/>
          <w:szCs w:val="24"/>
        </w:rPr>
        <w:t>LEARNING OUTCOME</w:t>
      </w:r>
      <w:r w:rsidR="001A2036">
        <w:rPr>
          <w:rFonts w:ascii="Times New Roman" w:hAnsi="Times New Roman"/>
          <w:szCs w:val="24"/>
        </w:rPr>
        <w:t xml:space="preserve"> </w:t>
      </w:r>
    </w:p>
    <w:p w14:paraId="010A10CE" w14:textId="77777777" w:rsidR="001A2036" w:rsidRPr="00575733" w:rsidRDefault="001A2036" w:rsidP="001A2036">
      <w:pPr>
        <w:rPr>
          <w:rFonts w:ascii="Times New Roman" w:hAnsi="Times New Roman"/>
          <w:sz w:val="8"/>
          <w:szCs w:val="8"/>
          <w:u w:val="single"/>
        </w:rPr>
      </w:pPr>
    </w:p>
    <w:p w14:paraId="7A3353C6" w14:textId="67A2BCC2" w:rsidR="001A2036" w:rsidRPr="007378F1" w:rsidRDefault="000F6C10" w:rsidP="001A2036">
      <w:pPr>
        <w:rPr>
          <w:rFonts w:ascii="Times New Roman" w:hAnsi="Times New Roman"/>
          <w:szCs w:val="24"/>
        </w:rPr>
      </w:pPr>
      <w:r w:rsidRPr="000F6C10">
        <w:rPr>
          <w:rFonts w:ascii="Times New Roman" w:hAnsi="Times New Roman"/>
          <w:szCs w:val="24"/>
        </w:rPr>
        <w:t>Upon completion of this course, students should be able to: understand the concept of organizational assessment and recognize organizational assessment issues.</w:t>
      </w:r>
    </w:p>
    <w:p w14:paraId="1E21C1D4" w14:textId="77777777" w:rsidR="001A2036" w:rsidRPr="005604E5" w:rsidRDefault="001A2036" w:rsidP="001A2036">
      <w:pPr>
        <w:rPr>
          <w:rFonts w:ascii="Times New Roman" w:hAnsi="Times New Roman"/>
          <w:sz w:val="4"/>
          <w:szCs w:val="4"/>
        </w:rPr>
      </w:pPr>
    </w:p>
    <w:p w14:paraId="5AD4C97E" w14:textId="588F7246" w:rsidR="000F6C10" w:rsidRPr="000F6C10" w:rsidRDefault="000F6C10" w:rsidP="000F6C10">
      <w:pPr>
        <w:pStyle w:val="Heading2"/>
        <w:numPr>
          <w:ilvl w:val="0"/>
          <w:numId w:val="4"/>
        </w:numPr>
        <w:spacing w:before="120"/>
        <w:rPr>
          <w:rFonts w:ascii="Times New Roman" w:hAnsi="Times New Roman"/>
          <w:szCs w:val="24"/>
          <w:u w:val="none"/>
        </w:rPr>
      </w:pPr>
      <w:r w:rsidRPr="000F6C10">
        <w:rPr>
          <w:rFonts w:ascii="Times New Roman" w:hAnsi="Times New Roman"/>
          <w:szCs w:val="24"/>
          <w:u w:val="none"/>
        </w:rPr>
        <w:lastRenderedPageBreak/>
        <w:t>understand the concept of organizational assessment and recognize organizational assessment issues</w:t>
      </w:r>
      <w:r w:rsidR="000D53C1">
        <w:rPr>
          <w:rFonts w:ascii="Times New Roman" w:hAnsi="Times New Roman"/>
          <w:szCs w:val="24"/>
          <w:u w:val="none"/>
        </w:rPr>
        <w:t>.</w:t>
      </w:r>
    </w:p>
    <w:p w14:paraId="3042DAFD" w14:textId="121FDD85" w:rsidR="000F6C10" w:rsidRPr="000F6C10" w:rsidRDefault="000F6C10" w:rsidP="000F6C10">
      <w:pPr>
        <w:pStyle w:val="Heading2"/>
        <w:numPr>
          <w:ilvl w:val="0"/>
          <w:numId w:val="4"/>
        </w:numPr>
        <w:spacing w:before="120"/>
        <w:rPr>
          <w:rFonts w:ascii="Times New Roman" w:hAnsi="Times New Roman"/>
          <w:szCs w:val="24"/>
          <w:u w:val="none"/>
        </w:rPr>
      </w:pPr>
      <w:r w:rsidRPr="000F6C10">
        <w:rPr>
          <w:rFonts w:ascii="Times New Roman" w:hAnsi="Times New Roman"/>
          <w:szCs w:val="24"/>
          <w:u w:val="none"/>
        </w:rPr>
        <w:t>understand how the changing environment affects the way managers design and change organizational structure to increase organizational effectiveness</w:t>
      </w:r>
      <w:r w:rsidR="000D53C1">
        <w:rPr>
          <w:rFonts w:ascii="Times New Roman" w:hAnsi="Times New Roman"/>
          <w:szCs w:val="24"/>
          <w:u w:val="none"/>
        </w:rPr>
        <w:t>.</w:t>
      </w:r>
    </w:p>
    <w:p w14:paraId="0FD7EB30" w14:textId="6B81F4FB" w:rsidR="000F6C10" w:rsidRPr="000F6C10" w:rsidRDefault="000F6C10" w:rsidP="000F6C10">
      <w:pPr>
        <w:pStyle w:val="Heading2"/>
        <w:numPr>
          <w:ilvl w:val="0"/>
          <w:numId w:val="4"/>
        </w:numPr>
        <w:spacing w:before="120"/>
        <w:rPr>
          <w:rFonts w:ascii="Times New Roman" w:hAnsi="Times New Roman"/>
          <w:szCs w:val="24"/>
          <w:u w:val="none"/>
        </w:rPr>
      </w:pPr>
      <w:r w:rsidRPr="000F6C10">
        <w:rPr>
          <w:rFonts w:ascii="Times New Roman" w:hAnsi="Times New Roman"/>
          <w:szCs w:val="24"/>
          <w:u w:val="none"/>
        </w:rPr>
        <w:t>identify and recognize the relationship between organizational ethics and organizational goals</w:t>
      </w:r>
      <w:r w:rsidR="000D53C1">
        <w:rPr>
          <w:rFonts w:ascii="Times New Roman" w:hAnsi="Times New Roman"/>
          <w:szCs w:val="24"/>
          <w:u w:val="none"/>
        </w:rPr>
        <w:t>.</w:t>
      </w:r>
    </w:p>
    <w:p w14:paraId="69664AA8" w14:textId="630B068A" w:rsidR="000F6C10" w:rsidRPr="000F6C10" w:rsidRDefault="000F6C10" w:rsidP="000F6C10">
      <w:pPr>
        <w:pStyle w:val="Heading2"/>
        <w:numPr>
          <w:ilvl w:val="0"/>
          <w:numId w:val="4"/>
        </w:numPr>
        <w:spacing w:before="120"/>
        <w:rPr>
          <w:rFonts w:ascii="Times New Roman" w:hAnsi="Times New Roman"/>
          <w:szCs w:val="24"/>
          <w:u w:val="none"/>
        </w:rPr>
      </w:pPr>
      <w:r w:rsidRPr="000F6C10">
        <w:rPr>
          <w:rFonts w:ascii="Times New Roman" w:hAnsi="Times New Roman"/>
          <w:szCs w:val="24"/>
          <w:u w:val="none"/>
        </w:rPr>
        <w:t>understand and discuss the role of government forces (i.e.</w:t>
      </w:r>
      <w:r w:rsidR="000D53C1">
        <w:rPr>
          <w:rFonts w:ascii="Times New Roman" w:hAnsi="Times New Roman"/>
          <w:szCs w:val="24"/>
          <w:u w:val="none"/>
        </w:rPr>
        <w:t>,</w:t>
      </w:r>
      <w:r w:rsidRPr="000F6C10">
        <w:rPr>
          <w:rFonts w:ascii="Times New Roman" w:hAnsi="Times New Roman"/>
          <w:szCs w:val="24"/>
          <w:u w:val="none"/>
        </w:rPr>
        <w:t xml:space="preserve"> regulations) and their impact on organizational goals and effectiveness</w:t>
      </w:r>
      <w:r w:rsidR="000D53C1">
        <w:rPr>
          <w:rFonts w:ascii="Times New Roman" w:hAnsi="Times New Roman"/>
          <w:szCs w:val="24"/>
          <w:u w:val="none"/>
        </w:rPr>
        <w:t>.</w:t>
      </w:r>
    </w:p>
    <w:p w14:paraId="03AB764E" w14:textId="199ADBC3" w:rsidR="00F15E92" w:rsidRPr="00161A97" w:rsidRDefault="000F6C10" w:rsidP="000F6C10">
      <w:pPr>
        <w:pStyle w:val="Heading2"/>
        <w:numPr>
          <w:ilvl w:val="0"/>
          <w:numId w:val="4"/>
        </w:numPr>
        <w:spacing w:before="120"/>
        <w:rPr>
          <w:rFonts w:ascii="Times New Roman" w:hAnsi="Times New Roman"/>
          <w:szCs w:val="24"/>
          <w:u w:val="none"/>
        </w:rPr>
      </w:pPr>
      <w:r w:rsidRPr="000F6C10">
        <w:rPr>
          <w:rFonts w:ascii="Times New Roman" w:hAnsi="Times New Roman"/>
          <w:szCs w:val="24"/>
          <w:u w:val="none"/>
        </w:rPr>
        <w:t>understand and discuss the role organizational culture plays in organizational structure and design</w:t>
      </w:r>
      <w:r w:rsidR="00F15E92" w:rsidRPr="00161A97">
        <w:rPr>
          <w:rFonts w:ascii="Times New Roman" w:hAnsi="Times New Roman"/>
          <w:szCs w:val="24"/>
          <w:u w:val="none"/>
        </w:rPr>
        <w:t>.</w:t>
      </w:r>
    </w:p>
    <w:p w14:paraId="14634FA2" w14:textId="7D700A04" w:rsidR="00F15E92" w:rsidRPr="003801C8" w:rsidRDefault="00F15E92" w:rsidP="001A2036">
      <w:pPr>
        <w:pStyle w:val="Heading2"/>
        <w:rPr>
          <w:rFonts w:ascii="Times New Roman" w:hAnsi="Times New Roman"/>
          <w:sz w:val="36"/>
          <w:szCs w:val="36"/>
        </w:rPr>
      </w:pPr>
    </w:p>
    <w:p w14:paraId="4E3D34D6" w14:textId="77777777" w:rsidR="005604E5" w:rsidRPr="00575733" w:rsidRDefault="005604E5" w:rsidP="005604E5">
      <w:pPr>
        <w:rPr>
          <w:sz w:val="14"/>
          <w:szCs w:val="10"/>
        </w:rPr>
      </w:pPr>
    </w:p>
    <w:p w14:paraId="0A285190" w14:textId="63E647F4" w:rsidR="001A2036" w:rsidRPr="007378F1" w:rsidRDefault="001A2036" w:rsidP="001A2036">
      <w:pPr>
        <w:pStyle w:val="Heading2"/>
        <w:rPr>
          <w:rFonts w:ascii="Times New Roman" w:hAnsi="Times New Roman"/>
          <w:szCs w:val="24"/>
        </w:rPr>
      </w:pPr>
      <w:r w:rsidRPr="007378F1">
        <w:rPr>
          <w:rFonts w:ascii="Times New Roman" w:hAnsi="Times New Roman"/>
          <w:szCs w:val="24"/>
        </w:rPr>
        <w:t>REQUIRED TEXTS</w:t>
      </w:r>
    </w:p>
    <w:p w14:paraId="47CDA787" w14:textId="77777777" w:rsidR="001A2036" w:rsidRPr="0051182D" w:rsidRDefault="001A2036" w:rsidP="001A2036">
      <w:pPr>
        <w:rPr>
          <w:rFonts w:ascii="Times New Roman" w:hAnsi="Times New Roman"/>
          <w:sz w:val="4"/>
          <w:szCs w:val="4"/>
        </w:rPr>
      </w:pPr>
    </w:p>
    <w:p w14:paraId="566FDB4C" w14:textId="1F28D1F1" w:rsidR="00CA28BF" w:rsidRPr="00517EA9" w:rsidRDefault="00E00F1F" w:rsidP="00517EA9">
      <w:pPr>
        <w:spacing w:before="120"/>
        <w:rPr>
          <w:rFonts w:ascii="Times New Roman" w:hAnsi="Times New Roman"/>
          <w:bCs/>
          <w:iCs/>
          <w:szCs w:val="24"/>
        </w:rPr>
      </w:pPr>
      <w:r w:rsidRPr="00517EA9">
        <w:rPr>
          <w:rFonts w:asciiTheme="majorBidi" w:hAnsiTheme="majorBidi" w:cstheme="majorBidi"/>
          <w:szCs w:val="24"/>
        </w:rPr>
        <w:t xml:space="preserve">Richard L. Daft </w:t>
      </w:r>
      <w:r w:rsidR="00CA28BF" w:rsidRPr="00517EA9">
        <w:rPr>
          <w:rFonts w:ascii="Times New Roman" w:hAnsi="Times New Roman"/>
          <w:szCs w:val="24"/>
        </w:rPr>
        <w:t>(20</w:t>
      </w:r>
      <w:r w:rsidR="009E2639" w:rsidRPr="00517EA9">
        <w:rPr>
          <w:rFonts w:ascii="Times New Roman" w:hAnsi="Times New Roman"/>
          <w:szCs w:val="24"/>
        </w:rPr>
        <w:t>21</w:t>
      </w:r>
      <w:r w:rsidR="00CA28BF" w:rsidRPr="00517EA9">
        <w:rPr>
          <w:rFonts w:ascii="Times New Roman" w:hAnsi="Times New Roman"/>
          <w:szCs w:val="24"/>
        </w:rPr>
        <w:t xml:space="preserve">) </w:t>
      </w:r>
      <w:r w:rsidRPr="00517EA9">
        <w:rPr>
          <w:rFonts w:ascii="Times New Roman" w:hAnsi="Times New Roman"/>
          <w:b/>
          <w:bCs/>
          <w:i/>
          <w:iCs/>
          <w:szCs w:val="24"/>
        </w:rPr>
        <w:t>Organization Theory &amp; Design</w:t>
      </w:r>
      <w:r w:rsidR="00CA28BF" w:rsidRPr="00517EA9">
        <w:rPr>
          <w:rFonts w:ascii="Times New Roman" w:hAnsi="Times New Roman"/>
          <w:szCs w:val="24"/>
        </w:rPr>
        <w:t xml:space="preserve">: </w:t>
      </w:r>
      <w:r w:rsidRPr="00517EA9">
        <w:rPr>
          <w:rFonts w:ascii="Times New Roman" w:hAnsi="Times New Roman"/>
          <w:szCs w:val="24"/>
        </w:rPr>
        <w:t>13</w:t>
      </w:r>
      <w:r w:rsidR="00CA28BF" w:rsidRPr="00517EA9">
        <w:rPr>
          <w:rFonts w:ascii="Times New Roman" w:hAnsi="Times New Roman"/>
          <w:szCs w:val="24"/>
          <w:vertAlign w:val="superscript"/>
        </w:rPr>
        <w:t>th</w:t>
      </w:r>
      <w:r w:rsidR="00CA28BF" w:rsidRPr="00517EA9">
        <w:rPr>
          <w:rFonts w:ascii="Times New Roman" w:hAnsi="Times New Roman"/>
          <w:szCs w:val="24"/>
        </w:rPr>
        <w:t xml:space="preserve"> edition. </w:t>
      </w:r>
      <w:r w:rsidRPr="00517EA9">
        <w:rPr>
          <w:rFonts w:ascii="Times New Roman" w:hAnsi="Times New Roman"/>
          <w:bCs/>
          <w:iCs/>
          <w:szCs w:val="24"/>
        </w:rPr>
        <w:t>Cengage Learning, Inc</w:t>
      </w:r>
      <w:r w:rsidR="00CA28BF" w:rsidRPr="00517EA9">
        <w:rPr>
          <w:rFonts w:ascii="Times New Roman" w:hAnsi="Times New Roman"/>
          <w:bCs/>
          <w:iCs/>
          <w:szCs w:val="24"/>
        </w:rPr>
        <w:t>.</w:t>
      </w:r>
      <w:r w:rsidR="00517EA9">
        <w:rPr>
          <w:rFonts w:ascii="Times New Roman" w:hAnsi="Times New Roman"/>
          <w:bCs/>
          <w:iCs/>
          <w:szCs w:val="24"/>
        </w:rPr>
        <w:t xml:space="preserve"> </w:t>
      </w:r>
    </w:p>
    <w:p w14:paraId="1C3CDC8F" w14:textId="77777777" w:rsidR="00CA28BF" w:rsidRPr="0051182D" w:rsidRDefault="00CA28BF" w:rsidP="00CA28BF">
      <w:pPr>
        <w:rPr>
          <w:rFonts w:ascii="Times New Roman" w:hAnsi="Times New Roman"/>
          <w:bCs/>
          <w:iCs/>
          <w:sz w:val="8"/>
          <w:szCs w:val="8"/>
        </w:rPr>
      </w:pPr>
    </w:p>
    <w:p w14:paraId="04286994" w14:textId="60891338" w:rsidR="001A2036" w:rsidRDefault="00CA28BF" w:rsidP="00517EA9">
      <w:pPr>
        <w:rPr>
          <w:rFonts w:ascii="Times New Roman" w:hAnsi="Times New Roman"/>
          <w:szCs w:val="24"/>
        </w:rPr>
      </w:pPr>
      <w:r w:rsidRPr="007378F1">
        <w:rPr>
          <w:rFonts w:ascii="Times New Roman" w:hAnsi="Times New Roman"/>
          <w:bCs/>
          <w:iCs/>
          <w:szCs w:val="24"/>
        </w:rPr>
        <w:t xml:space="preserve">This book serves as our basic text </w:t>
      </w:r>
      <w:r w:rsidR="00517EA9" w:rsidRPr="007378F1">
        <w:rPr>
          <w:rFonts w:ascii="Times New Roman" w:hAnsi="Times New Roman"/>
          <w:bCs/>
          <w:iCs/>
          <w:szCs w:val="24"/>
        </w:rPr>
        <w:t>for</w:t>
      </w:r>
      <w:r w:rsidRPr="007378F1">
        <w:rPr>
          <w:rFonts w:ascii="Times New Roman" w:hAnsi="Times New Roman"/>
          <w:bCs/>
          <w:iCs/>
          <w:szCs w:val="24"/>
        </w:rPr>
        <w:t xml:space="preserve"> the course.  It is generally clear and well organized and offers good case studies</w:t>
      </w:r>
      <w:r>
        <w:rPr>
          <w:rFonts w:ascii="Times New Roman" w:hAnsi="Times New Roman"/>
          <w:bCs/>
          <w:iCs/>
          <w:szCs w:val="24"/>
        </w:rPr>
        <w:t xml:space="preserve"> which we will use as </w:t>
      </w:r>
      <w:r w:rsidR="00517EA9">
        <w:rPr>
          <w:rFonts w:ascii="Times New Roman" w:hAnsi="Times New Roman"/>
          <w:bCs/>
          <w:iCs/>
          <w:szCs w:val="24"/>
        </w:rPr>
        <w:t>an integral</w:t>
      </w:r>
      <w:r>
        <w:rPr>
          <w:rFonts w:ascii="Times New Roman" w:hAnsi="Times New Roman"/>
          <w:bCs/>
          <w:iCs/>
          <w:szCs w:val="24"/>
        </w:rPr>
        <w:t xml:space="preserve"> part of this course</w:t>
      </w:r>
      <w:r w:rsidRPr="007378F1">
        <w:rPr>
          <w:rFonts w:ascii="Times New Roman" w:hAnsi="Times New Roman"/>
          <w:bCs/>
          <w:iCs/>
          <w:szCs w:val="24"/>
        </w:rPr>
        <w:t>.</w:t>
      </w:r>
      <w:r>
        <w:rPr>
          <w:rFonts w:ascii="Times New Roman" w:hAnsi="Times New Roman"/>
          <w:bCs/>
          <w:iCs/>
          <w:szCs w:val="24"/>
        </w:rPr>
        <w:t xml:space="preserve"> </w:t>
      </w:r>
      <w:r>
        <w:rPr>
          <w:rFonts w:ascii="Times New Roman" w:hAnsi="Times New Roman"/>
          <w:szCs w:val="24"/>
        </w:rPr>
        <w:t>In addition to this</w:t>
      </w:r>
      <w:r w:rsidRPr="007378F1">
        <w:rPr>
          <w:rFonts w:ascii="Times New Roman" w:hAnsi="Times New Roman"/>
          <w:szCs w:val="24"/>
        </w:rPr>
        <w:t xml:space="preserve"> text, I may require you to read additional handout materials: book chapters, articles, case studies</w:t>
      </w:r>
      <w:r w:rsidR="00517EA9">
        <w:rPr>
          <w:rFonts w:ascii="Times New Roman" w:hAnsi="Times New Roman"/>
          <w:szCs w:val="24"/>
        </w:rPr>
        <w:t>, and radio shows</w:t>
      </w:r>
      <w:r w:rsidRPr="007378F1">
        <w:rPr>
          <w:rFonts w:ascii="Times New Roman" w:hAnsi="Times New Roman"/>
          <w:szCs w:val="24"/>
        </w:rPr>
        <w:t>.  Videos will also be used in this course</w:t>
      </w:r>
      <w:r>
        <w:rPr>
          <w:rFonts w:ascii="Times New Roman" w:hAnsi="Times New Roman"/>
          <w:szCs w:val="24"/>
        </w:rPr>
        <w:t>.</w:t>
      </w:r>
      <w:r w:rsidR="001A2036">
        <w:rPr>
          <w:rFonts w:ascii="Times New Roman" w:hAnsi="Times New Roman"/>
          <w:szCs w:val="24"/>
        </w:rPr>
        <w:t xml:space="preserve"> </w:t>
      </w:r>
    </w:p>
    <w:p w14:paraId="33F12D36" w14:textId="371339AC" w:rsidR="009F0E20" w:rsidRDefault="009F0E20" w:rsidP="009344AE">
      <w:pPr>
        <w:pStyle w:val="ListParagraph"/>
        <w:rPr>
          <w:szCs w:val="24"/>
        </w:rPr>
      </w:pPr>
      <w:r>
        <w:rPr>
          <w:szCs w:val="24"/>
        </w:rPr>
        <w:t xml:space="preserve"> </w:t>
      </w:r>
    </w:p>
    <w:p w14:paraId="7782D512" w14:textId="77777777" w:rsidR="00B81204" w:rsidRPr="00D370CB" w:rsidRDefault="00B81204" w:rsidP="001A5C0D">
      <w:pPr>
        <w:pStyle w:val="Heading2"/>
        <w:rPr>
          <w:rFonts w:ascii="Times New Roman" w:hAnsi="Times New Roman"/>
          <w:sz w:val="20"/>
        </w:rPr>
      </w:pPr>
    </w:p>
    <w:p w14:paraId="34009869" w14:textId="6A87D1A7" w:rsidR="001A5C0D" w:rsidRDefault="001A5C0D" w:rsidP="001A5C0D">
      <w:pPr>
        <w:pStyle w:val="Heading2"/>
        <w:rPr>
          <w:rFonts w:ascii="Times New Roman" w:hAnsi="Times New Roman"/>
          <w:szCs w:val="24"/>
          <w:u w:val="none"/>
        </w:rPr>
      </w:pPr>
      <w:r>
        <w:rPr>
          <w:rFonts w:ascii="Times New Roman" w:hAnsi="Times New Roman"/>
          <w:szCs w:val="24"/>
        </w:rPr>
        <w:t>COURSE STRUCTURE</w:t>
      </w:r>
    </w:p>
    <w:p w14:paraId="15E3B410" w14:textId="77777777" w:rsidR="001A5C0D" w:rsidRPr="0051182D" w:rsidRDefault="001A5C0D" w:rsidP="001A5C0D">
      <w:pPr>
        <w:pStyle w:val="Heading2"/>
        <w:rPr>
          <w:rFonts w:ascii="Times New Roman" w:hAnsi="Times New Roman"/>
          <w:sz w:val="4"/>
          <w:szCs w:val="4"/>
          <w:u w:val="none"/>
        </w:rPr>
      </w:pPr>
    </w:p>
    <w:p w14:paraId="28DCBB97" w14:textId="48FE67CF" w:rsidR="004627B6" w:rsidRDefault="001A5C0D" w:rsidP="006B353C">
      <w:pPr>
        <w:spacing w:before="120"/>
        <w:rPr>
          <w:rFonts w:ascii="Times New Roman" w:hAnsi="Times New Roman"/>
          <w:szCs w:val="24"/>
        </w:rPr>
      </w:pPr>
      <w:r>
        <w:rPr>
          <w:rFonts w:ascii="Times New Roman" w:hAnsi="Times New Roman"/>
          <w:szCs w:val="24"/>
        </w:rPr>
        <w:t xml:space="preserve">The </w:t>
      </w:r>
      <w:r w:rsidRPr="006B353C">
        <w:rPr>
          <w:rFonts w:asciiTheme="majorBidi" w:hAnsiTheme="majorBidi" w:cstheme="majorBidi"/>
          <w:szCs w:val="24"/>
        </w:rPr>
        <w:t>course</w:t>
      </w:r>
      <w:r>
        <w:rPr>
          <w:rFonts w:ascii="Times New Roman" w:hAnsi="Times New Roman"/>
          <w:szCs w:val="24"/>
        </w:rPr>
        <w:t xml:space="preserve"> </w:t>
      </w:r>
      <w:r w:rsidR="002E62ED">
        <w:rPr>
          <w:rFonts w:ascii="Times New Roman" w:hAnsi="Times New Roman"/>
          <w:szCs w:val="24"/>
        </w:rPr>
        <w:t>is</w:t>
      </w:r>
      <w:r w:rsidR="00C56D87">
        <w:rPr>
          <w:rFonts w:ascii="Times New Roman" w:hAnsi="Times New Roman"/>
          <w:szCs w:val="24"/>
        </w:rPr>
        <w:t xml:space="preserve"> designed to increase </w:t>
      </w:r>
      <w:r w:rsidR="000F5A2E">
        <w:rPr>
          <w:rFonts w:ascii="Times New Roman" w:hAnsi="Times New Roman"/>
          <w:szCs w:val="24"/>
        </w:rPr>
        <w:t>students’</w:t>
      </w:r>
      <w:r w:rsidR="00C56D87">
        <w:rPr>
          <w:rFonts w:ascii="Times New Roman" w:hAnsi="Times New Roman"/>
          <w:szCs w:val="24"/>
        </w:rPr>
        <w:t xml:space="preserve"> engagement </w:t>
      </w:r>
      <w:r w:rsidR="00E82EB9">
        <w:rPr>
          <w:rFonts w:ascii="Times New Roman" w:hAnsi="Times New Roman"/>
          <w:szCs w:val="24"/>
        </w:rPr>
        <w:t>in</w:t>
      </w:r>
      <w:r w:rsidR="00C56D87">
        <w:rPr>
          <w:rFonts w:ascii="Times New Roman" w:hAnsi="Times New Roman"/>
          <w:szCs w:val="24"/>
        </w:rPr>
        <w:t xml:space="preserve"> practical and relevant application of </w:t>
      </w:r>
      <w:r w:rsidR="004627B6">
        <w:rPr>
          <w:rFonts w:ascii="Times New Roman" w:hAnsi="Times New Roman"/>
          <w:szCs w:val="24"/>
        </w:rPr>
        <w:t>organization</w:t>
      </w:r>
      <w:r w:rsidR="00C56D87">
        <w:rPr>
          <w:rFonts w:ascii="Times New Roman" w:hAnsi="Times New Roman"/>
          <w:szCs w:val="24"/>
        </w:rPr>
        <w:t xml:space="preserve"> concepts using a holistic </w:t>
      </w:r>
      <w:r w:rsidR="004627B6">
        <w:rPr>
          <w:rFonts w:ascii="Times New Roman" w:hAnsi="Times New Roman"/>
          <w:szCs w:val="24"/>
        </w:rPr>
        <w:t>organization anatomy approach</w:t>
      </w:r>
      <w:r w:rsidR="00C56D87">
        <w:rPr>
          <w:rFonts w:ascii="Times New Roman" w:hAnsi="Times New Roman"/>
          <w:szCs w:val="24"/>
        </w:rPr>
        <w:t xml:space="preserve">. </w:t>
      </w:r>
      <w:r w:rsidR="004627B6">
        <w:rPr>
          <w:rFonts w:ascii="Times New Roman" w:hAnsi="Times New Roman"/>
          <w:szCs w:val="24"/>
        </w:rPr>
        <w:t xml:space="preserve">An organization’s anatomy (check the organization’s anatomy chart on canvas) is a way to help you </w:t>
      </w:r>
      <w:r w:rsidR="00243930">
        <w:rPr>
          <w:rFonts w:ascii="Times New Roman" w:hAnsi="Times New Roman"/>
          <w:szCs w:val="24"/>
        </w:rPr>
        <w:t xml:space="preserve">conceptualize and </w:t>
      </w:r>
      <w:r w:rsidR="004627B6">
        <w:rPr>
          <w:rFonts w:ascii="Times New Roman" w:hAnsi="Times New Roman"/>
          <w:szCs w:val="24"/>
        </w:rPr>
        <w:t xml:space="preserve">envision an organization as whole. Following this approach, you will be able to assess every functional area of an organization then assess how all those functional areas work together in harmony to ensure organizational effectiveness. </w:t>
      </w:r>
    </w:p>
    <w:p w14:paraId="12775D8A" w14:textId="77777777" w:rsidR="004627B6" w:rsidRPr="004627B6" w:rsidRDefault="004627B6" w:rsidP="004627B6"/>
    <w:p w14:paraId="55981CC0" w14:textId="77777777" w:rsidR="005E6D70" w:rsidRPr="005E6D70" w:rsidRDefault="005E6D70" w:rsidP="001A5C0D">
      <w:pPr>
        <w:rPr>
          <w:sz w:val="20"/>
          <w:szCs w:val="16"/>
        </w:rPr>
      </w:pPr>
    </w:p>
    <w:p w14:paraId="1EF30540" w14:textId="1617348A" w:rsidR="001A2036" w:rsidRDefault="001A2036" w:rsidP="001A2036">
      <w:pPr>
        <w:pStyle w:val="Heading2"/>
        <w:rPr>
          <w:rFonts w:ascii="Times New Roman" w:hAnsi="Times New Roman"/>
          <w:szCs w:val="24"/>
          <w:u w:val="none"/>
        </w:rPr>
      </w:pPr>
      <w:r>
        <w:rPr>
          <w:rFonts w:ascii="Times New Roman" w:hAnsi="Times New Roman"/>
          <w:szCs w:val="24"/>
        </w:rPr>
        <w:t>SELF-DIRECTED LEARNING</w:t>
      </w:r>
    </w:p>
    <w:p w14:paraId="6C1D2B29" w14:textId="77777777" w:rsidR="001A2036" w:rsidRPr="005E6D70" w:rsidRDefault="001A2036" w:rsidP="001A2036">
      <w:pPr>
        <w:pStyle w:val="Heading2"/>
        <w:rPr>
          <w:rFonts w:ascii="Times New Roman" w:hAnsi="Times New Roman"/>
          <w:sz w:val="2"/>
          <w:szCs w:val="2"/>
          <w:u w:val="none"/>
        </w:rPr>
      </w:pPr>
    </w:p>
    <w:p w14:paraId="360DA59A" w14:textId="1930E4CB" w:rsidR="001A2036" w:rsidRDefault="001A2036" w:rsidP="00FC5C5B">
      <w:pPr>
        <w:spacing w:before="120"/>
        <w:rPr>
          <w:rFonts w:ascii="Times New Roman" w:hAnsi="Times New Roman"/>
          <w:szCs w:val="24"/>
        </w:rPr>
      </w:pPr>
      <w:r>
        <w:rPr>
          <w:rFonts w:ascii="Times New Roman" w:hAnsi="Times New Roman"/>
          <w:szCs w:val="24"/>
        </w:rPr>
        <w:t xml:space="preserve">As a student of this </w:t>
      </w:r>
      <w:r w:rsidR="000F5A2E">
        <w:rPr>
          <w:rFonts w:ascii="Times New Roman" w:hAnsi="Times New Roman"/>
          <w:szCs w:val="24"/>
        </w:rPr>
        <w:t xml:space="preserve">advanced </w:t>
      </w:r>
      <w:r>
        <w:rPr>
          <w:rFonts w:ascii="Times New Roman" w:hAnsi="Times New Roman"/>
          <w:szCs w:val="24"/>
        </w:rPr>
        <w:t>class, y</w:t>
      </w:r>
      <w:r w:rsidRPr="000C3DB9">
        <w:rPr>
          <w:rFonts w:ascii="Times New Roman" w:hAnsi="Times New Roman"/>
          <w:szCs w:val="24"/>
        </w:rPr>
        <w:t>ou are the person primarily in charge of your learning. You are responsible for understanding all assigned reading material</w:t>
      </w:r>
      <w:r w:rsidR="000F5A2E">
        <w:rPr>
          <w:rFonts w:ascii="Times New Roman" w:hAnsi="Times New Roman"/>
          <w:szCs w:val="24"/>
        </w:rPr>
        <w:t>s</w:t>
      </w:r>
      <w:r w:rsidRPr="000C3DB9">
        <w:rPr>
          <w:rFonts w:ascii="Times New Roman" w:hAnsi="Times New Roman"/>
          <w:szCs w:val="24"/>
        </w:rPr>
        <w:t xml:space="preserve">, assignments, and in-class problem solving. If </w:t>
      </w:r>
      <w:r>
        <w:rPr>
          <w:rFonts w:ascii="Times New Roman" w:hAnsi="Times New Roman"/>
          <w:szCs w:val="24"/>
        </w:rPr>
        <w:t>you face any challenge</w:t>
      </w:r>
      <w:r w:rsidRPr="000C3DB9">
        <w:rPr>
          <w:rFonts w:ascii="Times New Roman" w:hAnsi="Times New Roman"/>
          <w:szCs w:val="24"/>
        </w:rPr>
        <w:t xml:space="preserve"> </w:t>
      </w:r>
      <w:r>
        <w:rPr>
          <w:rFonts w:ascii="Times New Roman" w:hAnsi="Times New Roman"/>
          <w:szCs w:val="24"/>
        </w:rPr>
        <w:t>in</w:t>
      </w:r>
      <w:r w:rsidRPr="000C3DB9">
        <w:rPr>
          <w:rFonts w:ascii="Times New Roman" w:hAnsi="Times New Roman"/>
          <w:szCs w:val="24"/>
        </w:rPr>
        <w:t xml:space="preserve"> reach</w:t>
      </w:r>
      <w:r>
        <w:rPr>
          <w:rFonts w:ascii="Times New Roman" w:hAnsi="Times New Roman"/>
          <w:szCs w:val="24"/>
        </w:rPr>
        <w:t>ing</w:t>
      </w:r>
      <w:r w:rsidRPr="000C3DB9">
        <w:rPr>
          <w:rFonts w:ascii="Times New Roman" w:hAnsi="Times New Roman"/>
          <w:szCs w:val="24"/>
        </w:rPr>
        <w:t xml:space="preserve"> your achievement goal for this course</w:t>
      </w:r>
      <w:r>
        <w:rPr>
          <w:rFonts w:ascii="Times New Roman" w:hAnsi="Times New Roman"/>
          <w:szCs w:val="24"/>
        </w:rPr>
        <w:t xml:space="preserve">, I am </w:t>
      </w:r>
      <w:r w:rsidRPr="000C3DB9">
        <w:rPr>
          <w:rFonts w:ascii="Times New Roman" w:hAnsi="Times New Roman"/>
          <w:szCs w:val="24"/>
        </w:rPr>
        <w:t xml:space="preserve">more than willing to help you push yourself. </w:t>
      </w:r>
      <w:r>
        <w:rPr>
          <w:rFonts w:ascii="Times New Roman" w:hAnsi="Times New Roman"/>
          <w:szCs w:val="24"/>
        </w:rPr>
        <w:t xml:space="preserve">You should utilize class discussion and office hours to raise any point or difficulty you may face in understanding course topics. As a </w:t>
      </w:r>
      <w:r w:rsidRPr="000C3DB9">
        <w:rPr>
          <w:rFonts w:ascii="Times New Roman" w:hAnsi="Times New Roman"/>
          <w:szCs w:val="24"/>
        </w:rPr>
        <w:t>self-directed learner</w:t>
      </w:r>
      <w:r>
        <w:rPr>
          <w:rFonts w:ascii="Times New Roman" w:hAnsi="Times New Roman"/>
          <w:szCs w:val="24"/>
        </w:rPr>
        <w:t>, you should also utilize the different l</w:t>
      </w:r>
      <w:r w:rsidRPr="0016538F">
        <w:rPr>
          <w:rFonts w:ascii="Times New Roman" w:hAnsi="Times New Roman"/>
          <w:szCs w:val="24"/>
        </w:rPr>
        <w:t xml:space="preserve">earning </w:t>
      </w:r>
      <w:r>
        <w:rPr>
          <w:rFonts w:ascii="Times New Roman" w:hAnsi="Times New Roman"/>
          <w:szCs w:val="24"/>
        </w:rPr>
        <w:t>t</w:t>
      </w:r>
      <w:r w:rsidRPr="0016538F">
        <w:rPr>
          <w:rFonts w:ascii="Times New Roman" w:hAnsi="Times New Roman"/>
          <w:szCs w:val="24"/>
        </w:rPr>
        <w:t xml:space="preserve">ools of the </w:t>
      </w:r>
      <w:r>
        <w:rPr>
          <w:rFonts w:ascii="Times New Roman" w:hAnsi="Times New Roman"/>
          <w:szCs w:val="24"/>
        </w:rPr>
        <w:t>c</w:t>
      </w:r>
      <w:r w:rsidRPr="0016538F">
        <w:rPr>
          <w:rFonts w:ascii="Times New Roman" w:hAnsi="Times New Roman"/>
          <w:szCs w:val="24"/>
        </w:rPr>
        <w:t>ourse</w:t>
      </w:r>
      <w:r>
        <w:rPr>
          <w:rFonts w:ascii="Times New Roman" w:hAnsi="Times New Roman"/>
          <w:szCs w:val="24"/>
        </w:rPr>
        <w:t xml:space="preserve">. </w:t>
      </w:r>
      <w:r w:rsidRPr="0016538F">
        <w:rPr>
          <w:rFonts w:ascii="Times New Roman" w:hAnsi="Times New Roman"/>
          <w:szCs w:val="24"/>
        </w:rPr>
        <w:t>Primary learning tools of the course include</w:t>
      </w:r>
      <w:r w:rsidR="00FD63BC">
        <w:rPr>
          <w:rFonts w:ascii="Times New Roman" w:hAnsi="Times New Roman"/>
          <w:szCs w:val="24"/>
        </w:rPr>
        <w:t>:</w:t>
      </w:r>
      <w:r>
        <w:rPr>
          <w:rFonts w:ascii="Times New Roman" w:hAnsi="Times New Roman"/>
          <w:szCs w:val="24"/>
        </w:rPr>
        <w:t xml:space="preserve"> </w:t>
      </w:r>
    </w:p>
    <w:p w14:paraId="4496D964" w14:textId="77777777" w:rsidR="001A2036" w:rsidRDefault="001A2036" w:rsidP="00FC5C5B">
      <w:pPr>
        <w:spacing w:before="120"/>
        <w:rPr>
          <w:rFonts w:ascii="Times New Roman" w:hAnsi="Times New Roman"/>
          <w:szCs w:val="24"/>
        </w:rPr>
      </w:pPr>
      <w:r w:rsidRPr="0078258D">
        <w:rPr>
          <w:rFonts w:ascii="Times New Roman" w:hAnsi="Times New Roman"/>
          <w:b/>
          <w:bCs/>
          <w:i/>
          <w:iCs/>
          <w:szCs w:val="24"/>
        </w:rPr>
        <w:t>Textbook:</w:t>
      </w:r>
      <w:r w:rsidRPr="00065678">
        <w:rPr>
          <w:rFonts w:ascii="Times New Roman" w:hAnsi="Times New Roman"/>
          <w:szCs w:val="24"/>
        </w:rPr>
        <w:t xml:space="preserve"> You are responsible for reading, studying, and ultimately understanding the material presented in the textbook. To get the most from </w:t>
      </w:r>
      <w:r>
        <w:rPr>
          <w:rFonts w:ascii="Times New Roman" w:hAnsi="Times New Roman"/>
          <w:szCs w:val="24"/>
        </w:rPr>
        <w:t>our</w:t>
      </w:r>
      <w:r w:rsidRPr="00065678">
        <w:rPr>
          <w:rFonts w:ascii="Times New Roman" w:hAnsi="Times New Roman"/>
          <w:szCs w:val="24"/>
        </w:rPr>
        <w:t xml:space="preserve"> text, you should complete the reading assignments prior to class and come to class prepared to ask questions and contribute to the discussion.</w:t>
      </w:r>
      <w:r>
        <w:rPr>
          <w:rFonts w:ascii="Times New Roman" w:hAnsi="Times New Roman"/>
          <w:szCs w:val="24"/>
        </w:rPr>
        <w:t xml:space="preserve"> </w:t>
      </w:r>
    </w:p>
    <w:p w14:paraId="6A1EA000" w14:textId="3088720F" w:rsidR="001A2036" w:rsidRDefault="001A2036" w:rsidP="00FC5C5B">
      <w:pPr>
        <w:spacing w:before="120"/>
        <w:rPr>
          <w:rFonts w:ascii="Times New Roman" w:hAnsi="Times New Roman"/>
          <w:szCs w:val="24"/>
        </w:rPr>
      </w:pPr>
      <w:r w:rsidRPr="00572EB5">
        <w:rPr>
          <w:rFonts w:ascii="Times New Roman" w:hAnsi="Times New Roman"/>
          <w:b/>
          <w:bCs/>
          <w:i/>
          <w:iCs/>
          <w:szCs w:val="24"/>
        </w:rPr>
        <w:lastRenderedPageBreak/>
        <w:t>Class Discussions</w:t>
      </w:r>
      <w:r>
        <w:rPr>
          <w:rFonts w:ascii="Times New Roman" w:hAnsi="Times New Roman"/>
          <w:szCs w:val="24"/>
        </w:rPr>
        <w:t xml:space="preserve">: </w:t>
      </w:r>
      <w:r w:rsidRPr="0078258D">
        <w:rPr>
          <w:rFonts w:ascii="Times New Roman" w:hAnsi="Times New Roman"/>
          <w:szCs w:val="24"/>
        </w:rPr>
        <w:t xml:space="preserve">The objective of lectures and class discussions is not to cover everything you have just read. </w:t>
      </w:r>
      <w:r w:rsidR="000F5A2E">
        <w:rPr>
          <w:rFonts w:ascii="Times New Roman" w:hAnsi="Times New Roman"/>
          <w:szCs w:val="24"/>
        </w:rPr>
        <w:t>Rather</w:t>
      </w:r>
      <w:r w:rsidRPr="0078258D">
        <w:rPr>
          <w:rFonts w:ascii="Times New Roman" w:hAnsi="Times New Roman"/>
          <w:szCs w:val="24"/>
        </w:rPr>
        <w:t>, in class we will review the main concepts, principles, tools</w:t>
      </w:r>
      <w:r w:rsidR="00942A97">
        <w:rPr>
          <w:rFonts w:ascii="Times New Roman" w:hAnsi="Times New Roman"/>
          <w:szCs w:val="24"/>
        </w:rPr>
        <w:t>,</w:t>
      </w:r>
      <w:r w:rsidRPr="0078258D">
        <w:rPr>
          <w:rFonts w:ascii="Times New Roman" w:hAnsi="Times New Roman"/>
          <w:szCs w:val="24"/>
        </w:rPr>
        <w:t xml:space="preserve"> and techniques from the chapters to promote your understanding</w:t>
      </w:r>
      <w:r>
        <w:rPr>
          <w:rFonts w:ascii="Times New Roman" w:hAnsi="Times New Roman"/>
          <w:szCs w:val="24"/>
        </w:rPr>
        <w:t xml:space="preserve"> and to link them to the real world</w:t>
      </w:r>
      <w:r w:rsidRPr="0078258D">
        <w:rPr>
          <w:rFonts w:ascii="Times New Roman" w:hAnsi="Times New Roman"/>
          <w:szCs w:val="24"/>
        </w:rPr>
        <w:t>. I expect you to come to class prepared to participate in discussions, respond to questions, and ask questions of your own about material you don’t fully grasp.</w:t>
      </w:r>
    </w:p>
    <w:p w14:paraId="29D29560" w14:textId="4BFD5DFB" w:rsidR="002F6077" w:rsidRDefault="002F6077" w:rsidP="00FC5C5B">
      <w:pPr>
        <w:spacing w:before="120"/>
        <w:rPr>
          <w:rFonts w:ascii="Times New Roman" w:hAnsi="Times New Roman"/>
          <w:szCs w:val="24"/>
        </w:rPr>
      </w:pPr>
      <w:r>
        <w:rPr>
          <w:rFonts w:ascii="Times New Roman" w:hAnsi="Times New Roman"/>
          <w:b/>
          <w:bCs/>
          <w:i/>
          <w:iCs/>
          <w:szCs w:val="24"/>
        </w:rPr>
        <w:t>Weekly Quiz</w:t>
      </w:r>
      <w:r w:rsidRPr="007A1CF9">
        <w:rPr>
          <w:rFonts w:ascii="Times New Roman" w:hAnsi="Times New Roman"/>
          <w:szCs w:val="24"/>
        </w:rPr>
        <w:t xml:space="preserve">: </w:t>
      </w:r>
      <w:r>
        <w:rPr>
          <w:rFonts w:ascii="Times New Roman" w:hAnsi="Times New Roman"/>
          <w:szCs w:val="24"/>
        </w:rPr>
        <w:t xml:space="preserve">the notion of the weekly quiz, that you must submit ahead of the first class every week, is twofold. The first is to help you cover the assigned reading for the week </w:t>
      </w:r>
      <w:r w:rsidR="00A84CBC">
        <w:rPr>
          <w:rFonts w:ascii="Times New Roman" w:hAnsi="Times New Roman"/>
          <w:szCs w:val="24"/>
        </w:rPr>
        <w:t>prior to</w:t>
      </w:r>
      <w:r>
        <w:rPr>
          <w:rFonts w:ascii="Times New Roman" w:hAnsi="Times New Roman"/>
          <w:szCs w:val="24"/>
        </w:rPr>
        <w:t xml:space="preserve"> the class</w:t>
      </w:r>
      <w:r w:rsidRPr="007A1CF9">
        <w:rPr>
          <w:rFonts w:ascii="Times New Roman" w:hAnsi="Times New Roman"/>
          <w:szCs w:val="24"/>
        </w:rPr>
        <w:t>.</w:t>
      </w:r>
      <w:r>
        <w:rPr>
          <w:rFonts w:ascii="Times New Roman" w:hAnsi="Times New Roman"/>
          <w:szCs w:val="24"/>
        </w:rPr>
        <w:t xml:space="preserve"> The second is to give you an opportunity to </w:t>
      </w:r>
      <w:r w:rsidR="00A84CBC">
        <w:rPr>
          <w:rFonts w:ascii="Times New Roman" w:hAnsi="Times New Roman"/>
          <w:szCs w:val="24"/>
        </w:rPr>
        <w:t xml:space="preserve">determine any difficulties you may face in understanding the topics to be covered during the week, and to </w:t>
      </w:r>
      <w:r w:rsidR="00A84CBC" w:rsidRPr="00A84CBC">
        <w:rPr>
          <w:rFonts w:ascii="Times New Roman" w:hAnsi="Times New Roman"/>
          <w:szCs w:val="24"/>
        </w:rPr>
        <w:t>come to class prepared to ask questions and contribute to the discussion</w:t>
      </w:r>
      <w:r>
        <w:rPr>
          <w:rFonts w:ascii="Times New Roman" w:hAnsi="Times New Roman"/>
          <w:szCs w:val="24"/>
        </w:rPr>
        <w:t>.</w:t>
      </w:r>
    </w:p>
    <w:p w14:paraId="76F3FAB6" w14:textId="4C5BEC19" w:rsidR="00F517AC" w:rsidRDefault="00F517AC" w:rsidP="00FC5C5B">
      <w:pPr>
        <w:spacing w:before="120"/>
        <w:rPr>
          <w:rFonts w:ascii="Times New Roman" w:hAnsi="Times New Roman"/>
          <w:szCs w:val="24"/>
        </w:rPr>
      </w:pPr>
      <w:r w:rsidRPr="00390059">
        <w:rPr>
          <w:rFonts w:ascii="Times New Roman" w:hAnsi="Times New Roman"/>
          <w:b/>
          <w:bCs/>
          <w:i/>
          <w:iCs/>
          <w:szCs w:val="24"/>
        </w:rPr>
        <w:t>Group Project</w:t>
      </w:r>
      <w:r>
        <w:rPr>
          <w:rFonts w:ascii="Times New Roman" w:hAnsi="Times New Roman"/>
          <w:szCs w:val="24"/>
        </w:rPr>
        <w:t xml:space="preserve">: </w:t>
      </w:r>
      <w:r w:rsidRPr="00390059">
        <w:rPr>
          <w:rFonts w:ascii="Times New Roman" w:hAnsi="Times New Roman"/>
          <w:szCs w:val="24"/>
        </w:rPr>
        <w:t xml:space="preserve">you will form a </w:t>
      </w:r>
      <w:r>
        <w:rPr>
          <w:rFonts w:ascii="Times New Roman" w:hAnsi="Times New Roman"/>
          <w:szCs w:val="24"/>
        </w:rPr>
        <w:t xml:space="preserve">small </w:t>
      </w:r>
      <w:r w:rsidRPr="00390059">
        <w:rPr>
          <w:rFonts w:ascii="Times New Roman" w:hAnsi="Times New Roman"/>
          <w:szCs w:val="24"/>
        </w:rPr>
        <w:t xml:space="preserve">team with other </w:t>
      </w:r>
      <w:r>
        <w:rPr>
          <w:rFonts w:ascii="Times New Roman" w:hAnsi="Times New Roman"/>
          <w:szCs w:val="24"/>
        </w:rPr>
        <w:t>classmates</w:t>
      </w:r>
      <w:r w:rsidRPr="00390059">
        <w:rPr>
          <w:rFonts w:ascii="Times New Roman" w:hAnsi="Times New Roman"/>
          <w:szCs w:val="24"/>
        </w:rPr>
        <w:t xml:space="preserve"> and </w:t>
      </w:r>
      <w:r w:rsidR="002F6077">
        <w:rPr>
          <w:rFonts w:ascii="Times New Roman" w:hAnsi="Times New Roman"/>
          <w:szCs w:val="24"/>
        </w:rPr>
        <w:t>be assigned</w:t>
      </w:r>
      <w:r>
        <w:rPr>
          <w:rFonts w:ascii="Times New Roman" w:hAnsi="Times New Roman"/>
          <w:szCs w:val="24"/>
        </w:rPr>
        <w:t xml:space="preserve"> a topic</w:t>
      </w:r>
      <w:r w:rsidRPr="00390059">
        <w:rPr>
          <w:rFonts w:ascii="Times New Roman" w:hAnsi="Times New Roman"/>
          <w:szCs w:val="24"/>
        </w:rPr>
        <w:t xml:space="preserve"> to explore</w:t>
      </w:r>
      <w:r>
        <w:rPr>
          <w:rFonts w:ascii="Times New Roman" w:hAnsi="Times New Roman"/>
          <w:szCs w:val="24"/>
        </w:rPr>
        <w:t>, report, and present to the entire class.</w:t>
      </w:r>
      <w:r w:rsidR="008C004B">
        <w:rPr>
          <w:rFonts w:ascii="Times New Roman" w:hAnsi="Times New Roman"/>
          <w:szCs w:val="24"/>
        </w:rPr>
        <w:t xml:space="preserve"> This will encourage peer learning, not only through your groupmates but also through other groups. </w:t>
      </w:r>
    </w:p>
    <w:p w14:paraId="29610EEE" w14:textId="6E74C0FB" w:rsidR="001A2036" w:rsidRPr="00390059" w:rsidRDefault="001A2036" w:rsidP="00FC5C5B">
      <w:pPr>
        <w:spacing w:before="120"/>
        <w:rPr>
          <w:rFonts w:ascii="Times New Roman" w:hAnsi="Times New Roman"/>
          <w:szCs w:val="24"/>
        </w:rPr>
      </w:pPr>
      <w:r w:rsidRPr="00390059">
        <w:rPr>
          <w:rFonts w:ascii="Times New Roman" w:hAnsi="Times New Roman"/>
          <w:b/>
          <w:bCs/>
          <w:i/>
          <w:iCs/>
          <w:szCs w:val="24"/>
        </w:rPr>
        <w:t>Test</w:t>
      </w:r>
      <w:r>
        <w:rPr>
          <w:rFonts w:ascii="Times New Roman" w:hAnsi="Times New Roman"/>
          <w:szCs w:val="24"/>
        </w:rPr>
        <w:t xml:space="preserve">: Like all other assignments, </w:t>
      </w:r>
      <w:r w:rsidR="008C004B">
        <w:rPr>
          <w:rFonts w:ascii="Times New Roman" w:hAnsi="Times New Roman"/>
          <w:szCs w:val="24"/>
        </w:rPr>
        <w:t>tests are</w:t>
      </w:r>
      <w:r>
        <w:rPr>
          <w:rFonts w:ascii="Times New Roman" w:hAnsi="Times New Roman"/>
          <w:szCs w:val="24"/>
        </w:rPr>
        <w:t xml:space="preserve"> an important learning tool. There will be </w:t>
      </w:r>
      <w:r w:rsidR="008C004B">
        <w:rPr>
          <w:rFonts w:ascii="Times New Roman" w:hAnsi="Times New Roman"/>
          <w:szCs w:val="24"/>
        </w:rPr>
        <w:t>midterm and</w:t>
      </w:r>
      <w:r w:rsidR="000F5A2E">
        <w:rPr>
          <w:rFonts w:ascii="Times New Roman" w:hAnsi="Times New Roman"/>
          <w:szCs w:val="24"/>
        </w:rPr>
        <w:t xml:space="preserve"> final</w:t>
      </w:r>
      <w:r>
        <w:rPr>
          <w:rFonts w:ascii="Times New Roman" w:hAnsi="Times New Roman"/>
          <w:szCs w:val="24"/>
        </w:rPr>
        <w:t xml:space="preserve"> tests</w:t>
      </w:r>
      <w:r w:rsidR="000F5A2E">
        <w:rPr>
          <w:rFonts w:ascii="Times New Roman" w:hAnsi="Times New Roman"/>
          <w:szCs w:val="24"/>
        </w:rPr>
        <w:t xml:space="preserve"> </w:t>
      </w:r>
      <w:r w:rsidR="008C004B">
        <w:rPr>
          <w:rFonts w:ascii="Times New Roman" w:hAnsi="Times New Roman"/>
          <w:szCs w:val="24"/>
        </w:rPr>
        <w:t>during</w:t>
      </w:r>
      <w:r w:rsidR="000F5A2E">
        <w:rPr>
          <w:rFonts w:ascii="Times New Roman" w:hAnsi="Times New Roman"/>
          <w:szCs w:val="24"/>
        </w:rPr>
        <w:t xml:space="preserve"> the </w:t>
      </w:r>
      <w:r w:rsidR="004A4594" w:rsidRPr="004A4594">
        <w:rPr>
          <w:rFonts w:ascii="Times New Roman" w:hAnsi="Times New Roman"/>
          <w:szCs w:val="24"/>
        </w:rPr>
        <w:t>semester</w:t>
      </w:r>
      <w:r>
        <w:rPr>
          <w:rFonts w:ascii="Times New Roman" w:hAnsi="Times New Roman"/>
          <w:szCs w:val="24"/>
        </w:rPr>
        <w:t xml:space="preserve">. </w:t>
      </w:r>
      <w:r w:rsidRPr="00390059">
        <w:rPr>
          <w:rFonts w:ascii="Times New Roman" w:hAnsi="Times New Roman"/>
          <w:szCs w:val="24"/>
        </w:rPr>
        <w:t xml:space="preserve"> </w:t>
      </w:r>
    </w:p>
    <w:p w14:paraId="22CE293B" w14:textId="050D6E9B" w:rsidR="007D2EDC" w:rsidRDefault="007D2EDC" w:rsidP="007D2EDC"/>
    <w:p w14:paraId="6F58DADE" w14:textId="77777777" w:rsidR="004701EB" w:rsidRPr="007D2EDC" w:rsidRDefault="004701EB" w:rsidP="007D2EDC"/>
    <w:p w14:paraId="40290EC1" w14:textId="713518D5" w:rsidR="001A2036" w:rsidRPr="007378F1" w:rsidRDefault="001A2036" w:rsidP="001A2036">
      <w:pPr>
        <w:pStyle w:val="Heading2"/>
        <w:rPr>
          <w:rFonts w:ascii="Times New Roman" w:hAnsi="Times New Roman"/>
          <w:szCs w:val="24"/>
        </w:rPr>
      </w:pPr>
      <w:r w:rsidRPr="007378F1">
        <w:rPr>
          <w:rFonts w:ascii="Times New Roman" w:hAnsi="Times New Roman"/>
          <w:szCs w:val="24"/>
        </w:rPr>
        <w:t>MAJOR ASSIGNMENTS AND EXAMINATIONS:</w:t>
      </w:r>
    </w:p>
    <w:p w14:paraId="66AD35CB" w14:textId="77777777" w:rsidR="004D3BB1" w:rsidRPr="006B79B5" w:rsidRDefault="004D3BB1" w:rsidP="005753E8">
      <w:pPr>
        <w:pStyle w:val="ListParagraph"/>
        <w:numPr>
          <w:ilvl w:val="0"/>
          <w:numId w:val="2"/>
        </w:numPr>
        <w:spacing w:before="120"/>
        <w:ind w:left="446"/>
        <w:contextualSpacing w:val="0"/>
        <w:rPr>
          <w:rFonts w:ascii="Times New Roman" w:hAnsi="Times New Roman"/>
          <w:bCs/>
          <w:i/>
          <w:iCs/>
          <w:szCs w:val="24"/>
        </w:rPr>
      </w:pPr>
      <w:r w:rsidRPr="006B79B5">
        <w:rPr>
          <w:rFonts w:ascii="Times New Roman" w:hAnsi="Times New Roman"/>
          <w:bCs/>
          <w:i/>
          <w:iCs/>
          <w:szCs w:val="24"/>
        </w:rPr>
        <w:t>Class participation</w:t>
      </w:r>
    </w:p>
    <w:p w14:paraId="0227D86F" w14:textId="394DE5F2" w:rsidR="001A2036" w:rsidRDefault="001A2036" w:rsidP="00FC5C5B">
      <w:pPr>
        <w:pStyle w:val="ListParagraph"/>
        <w:spacing w:before="80"/>
        <w:ind w:left="446"/>
        <w:contextualSpacing w:val="0"/>
        <w:rPr>
          <w:rFonts w:ascii="Times New Roman" w:hAnsi="Times New Roman"/>
          <w:bCs/>
          <w:szCs w:val="24"/>
        </w:rPr>
      </w:pPr>
      <w:r w:rsidRPr="009C5614">
        <w:rPr>
          <w:rFonts w:ascii="Times New Roman" w:hAnsi="Times New Roman"/>
          <w:bCs/>
          <w:szCs w:val="24"/>
        </w:rPr>
        <w:t xml:space="preserve">The course will be conducted using a combination of </w:t>
      </w:r>
      <w:r w:rsidR="00597E32">
        <w:rPr>
          <w:rFonts w:ascii="Times New Roman" w:hAnsi="Times New Roman"/>
          <w:bCs/>
          <w:szCs w:val="24"/>
        </w:rPr>
        <w:t xml:space="preserve">short </w:t>
      </w:r>
      <w:r w:rsidR="006B5346" w:rsidRPr="009C5614">
        <w:rPr>
          <w:rFonts w:ascii="Times New Roman" w:hAnsi="Times New Roman"/>
          <w:bCs/>
          <w:szCs w:val="24"/>
        </w:rPr>
        <w:t>lectures</w:t>
      </w:r>
      <w:r w:rsidRPr="009C5614">
        <w:rPr>
          <w:rFonts w:ascii="Times New Roman" w:hAnsi="Times New Roman"/>
          <w:bCs/>
          <w:szCs w:val="24"/>
        </w:rPr>
        <w:t xml:space="preserve">, class discussion and exercises. Classroom </w:t>
      </w:r>
      <w:r w:rsidRPr="00196188">
        <w:rPr>
          <w:rFonts w:ascii="Times New Roman" w:hAnsi="Times New Roman"/>
          <w:bCs/>
          <w:szCs w:val="24"/>
        </w:rPr>
        <w:t>participation</w:t>
      </w:r>
      <w:r w:rsidRPr="009C5614">
        <w:rPr>
          <w:rFonts w:ascii="Times New Roman" w:hAnsi="Times New Roman"/>
          <w:bCs/>
          <w:szCs w:val="24"/>
        </w:rPr>
        <w:t xml:space="preserve"> is vital—we are part of the material we will be studying. </w:t>
      </w:r>
      <w:r w:rsidR="002712E7" w:rsidRPr="0047663F">
        <w:rPr>
          <w:rFonts w:ascii="Times New Roman" w:hAnsi="Times New Roman"/>
          <w:bCs/>
          <w:szCs w:val="24"/>
        </w:rPr>
        <w:t>Mere attendance is not sufficient to receive credit</w:t>
      </w:r>
      <w:r w:rsidR="007E5179">
        <w:rPr>
          <w:rFonts w:ascii="Times New Roman" w:hAnsi="Times New Roman"/>
          <w:bCs/>
          <w:szCs w:val="24"/>
        </w:rPr>
        <w:t>.</w:t>
      </w:r>
      <w:r w:rsidR="002712E7" w:rsidRPr="009C5614">
        <w:rPr>
          <w:rFonts w:ascii="Times New Roman" w:hAnsi="Times New Roman"/>
          <w:bCs/>
          <w:szCs w:val="24"/>
        </w:rPr>
        <w:t xml:space="preserve"> </w:t>
      </w:r>
      <w:r w:rsidRPr="009C5614">
        <w:rPr>
          <w:rFonts w:ascii="Times New Roman" w:hAnsi="Times New Roman"/>
          <w:bCs/>
          <w:szCs w:val="24"/>
        </w:rPr>
        <w:t xml:space="preserve">Your classroom participation grade will be a composite of your day-to-day </w:t>
      </w:r>
      <w:r w:rsidR="0047663F" w:rsidRPr="0047663F">
        <w:rPr>
          <w:rFonts w:ascii="Times New Roman" w:hAnsi="Times New Roman"/>
          <w:bCs/>
          <w:szCs w:val="24"/>
        </w:rPr>
        <w:t xml:space="preserve">engagement in class discussions, </w:t>
      </w:r>
      <w:r w:rsidR="00411556">
        <w:rPr>
          <w:rFonts w:ascii="Times New Roman" w:hAnsi="Times New Roman"/>
          <w:bCs/>
          <w:szCs w:val="24"/>
        </w:rPr>
        <w:t xml:space="preserve">attendance, </w:t>
      </w:r>
      <w:r w:rsidR="0047663F" w:rsidRPr="0047663F">
        <w:rPr>
          <w:rFonts w:ascii="Times New Roman" w:hAnsi="Times New Roman"/>
          <w:bCs/>
          <w:szCs w:val="24"/>
        </w:rPr>
        <w:t xml:space="preserve">small group exercises, </w:t>
      </w:r>
      <w:r w:rsidR="0047663F">
        <w:rPr>
          <w:rFonts w:ascii="Times New Roman" w:hAnsi="Times New Roman"/>
          <w:bCs/>
          <w:szCs w:val="24"/>
        </w:rPr>
        <w:t>oc</w:t>
      </w:r>
      <w:r w:rsidR="0047663F" w:rsidRPr="0047663F">
        <w:rPr>
          <w:rFonts w:ascii="Times New Roman" w:hAnsi="Times New Roman"/>
          <w:bCs/>
          <w:szCs w:val="24"/>
        </w:rPr>
        <w:t>casional written assignments related to discussion questions</w:t>
      </w:r>
      <w:r w:rsidR="0047663F">
        <w:rPr>
          <w:rFonts w:ascii="Times New Roman" w:hAnsi="Times New Roman"/>
          <w:bCs/>
          <w:szCs w:val="24"/>
        </w:rPr>
        <w:t xml:space="preserve">, and, more importantly, </w:t>
      </w:r>
      <w:r w:rsidR="0047663F" w:rsidRPr="009C5614">
        <w:rPr>
          <w:rFonts w:ascii="Times New Roman" w:hAnsi="Times New Roman"/>
          <w:bCs/>
          <w:szCs w:val="24"/>
        </w:rPr>
        <w:t>your contribution to the success of your classmates</w:t>
      </w:r>
      <w:r w:rsidR="0047663F" w:rsidRPr="0047663F">
        <w:rPr>
          <w:rFonts w:ascii="Times New Roman" w:hAnsi="Times New Roman"/>
          <w:bCs/>
          <w:szCs w:val="24"/>
        </w:rPr>
        <w:t>.</w:t>
      </w:r>
      <w:r w:rsidR="0047663F">
        <w:rPr>
          <w:rFonts w:ascii="Times New Roman" w:hAnsi="Times New Roman"/>
          <w:bCs/>
          <w:szCs w:val="24"/>
        </w:rPr>
        <w:t xml:space="preserve"> </w:t>
      </w:r>
      <w:r w:rsidR="00582385">
        <w:rPr>
          <w:rFonts w:ascii="Times New Roman" w:hAnsi="Times New Roman"/>
          <w:bCs/>
          <w:szCs w:val="24"/>
        </w:rPr>
        <w:t>P</w:t>
      </w:r>
      <w:r w:rsidR="0055424D">
        <w:rPr>
          <w:rFonts w:ascii="Times New Roman" w:hAnsi="Times New Roman"/>
          <w:bCs/>
          <w:szCs w:val="24"/>
        </w:rPr>
        <w:t>repare to be fully engaged in class discussion. I will call on you and use other methods to keep you fully engaged</w:t>
      </w:r>
      <w:r w:rsidR="005E0CFE">
        <w:rPr>
          <w:rFonts w:ascii="Times New Roman" w:hAnsi="Times New Roman"/>
          <w:bCs/>
          <w:szCs w:val="24"/>
        </w:rPr>
        <w:t xml:space="preserve">. </w:t>
      </w:r>
    </w:p>
    <w:p w14:paraId="06E7A077" w14:textId="77777777" w:rsidR="00CA28BF" w:rsidRPr="006B79B5" w:rsidRDefault="00CA28BF" w:rsidP="00CA28BF">
      <w:pPr>
        <w:pStyle w:val="ListParagraph"/>
        <w:numPr>
          <w:ilvl w:val="0"/>
          <w:numId w:val="2"/>
        </w:numPr>
        <w:spacing w:before="240"/>
        <w:ind w:left="446"/>
        <w:contextualSpacing w:val="0"/>
        <w:rPr>
          <w:rFonts w:ascii="Times New Roman" w:hAnsi="Times New Roman"/>
          <w:bCs/>
          <w:i/>
          <w:iCs/>
          <w:szCs w:val="24"/>
        </w:rPr>
      </w:pPr>
      <w:r w:rsidRPr="006B79B5">
        <w:rPr>
          <w:rFonts w:ascii="Times New Roman" w:hAnsi="Times New Roman"/>
          <w:bCs/>
          <w:i/>
          <w:iCs/>
          <w:szCs w:val="24"/>
        </w:rPr>
        <w:t>Weekly quiz</w:t>
      </w:r>
    </w:p>
    <w:p w14:paraId="7F03B24B" w14:textId="402D1496" w:rsidR="00CA28BF" w:rsidRDefault="00CA28BF" w:rsidP="00FC5C5B">
      <w:pPr>
        <w:pStyle w:val="ListParagraph"/>
        <w:spacing w:before="80"/>
        <w:ind w:left="446"/>
        <w:contextualSpacing w:val="0"/>
        <w:rPr>
          <w:rFonts w:ascii="Times New Roman" w:hAnsi="Times New Roman"/>
          <w:bCs/>
          <w:szCs w:val="24"/>
        </w:rPr>
      </w:pPr>
      <w:r w:rsidRPr="007378F1">
        <w:rPr>
          <w:rFonts w:ascii="Times New Roman" w:hAnsi="Times New Roman"/>
          <w:bCs/>
          <w:szCs w:val="24"/>
        </w:rPr>
        <w:t xml:space="preserve">There will be a series of weekly open-book </w:t>
      </w:r>
      <w:r w:rsidR="00F14FC4" w:rsidRPr="00196188">
        <w:rPr>
          <w:rFonts w:ascii="Times New Roman" w:hAnsi="Times New Roman"/>
          <w:bCs/>
          <w:szCs w:val="24"/>
        </w:rPr>
        <w:t>quizzes</w:t>
      </w:r>
      <w:r w:rsidRPr="007378F1">
        <w:rPr>
          <w:rFonts w:ascii="Times New Roman" w:hAnsi="Times New Roman"/>
          <w:bCs/>
          <w:szCs w:val="24"/>
        </w:rPr>
        <w:t xml:space="preserve"> throughout the semester. You should complete the quiz before the beginning of each week.  </w:t>
      </w:r>
      <w:r w:rsidRPr="00164332">
        <w:rPr>
          <w:rFonts w:ascii="Times New Roman" w:hAnsi="Times New Roman"/>
          <w:bCs/>
          <w:szCs w:val="24"/>
        </w:rPr>
        <w:t xml:space="preserve">Each quiz will be on </w:t>
      </w:r>
      <w:r>
        <w:rPr>
          <w:rFonts w:ascii="Times New Roman" w:hAnsi="Times New Roman"/>
          <w:bCs/>
          <w:szCs w:val="24"/>
        </w:rPr>
        <w:t xml:space="preserve">the </w:t>
      </w:r>
      <w:r w:rsidRPr="00164332">
        <w:rPr>
          <w:rFonts w:ascii="Times New Roman" w:hAnsi="Times New Roman"/>
          <w:bCs/>
          <w:szCs w:val="24"/>
        </w:rPr>
        <w:t>assigned reading for that week</w:t>
      </w:r>
      <w:r w:rsidRPr="007378F1">
        <w:rPr>
          <w:rFonts w:ascii="Times New Roman" w:hAnsi="Times New Roman"/>
          <w:bCs/>
          <w:szCs w:val="24"/>
        </w:rPr>
        <w:t xml:space="preserve">. </w:t>
      </w:r>
      <w:r w:rsidRPr="005C1866">
        <w:rPr>
          <w:rFonts w:ascii="Times New Roman" w:hAnsi="Times New Roman"/>
          <w:bCs/>
          <w:szCs w:val="24"/>
        </w:rPr>
        <w:t>The quizzes will have different formats</w:t>
      </w:r>
      <w:r>
        <w:rPr>
          <w:rFonts w:ascii="Times New Roman" w:hAnsi="Times New Roman"/>
          <w:bCs/>
          <w:szCs w:val="24"/>
        </w:rPr>
        <w:t xml:space="preserve"> to accommodate students’ various learning styles including</w:t>
      </w:r>
      <w:r w:rsidRPr="005C1866">
        <w:rPr>
          <w:rFonts w:ascii="Times New Roman" w:hAnsi="Times New Roman"/>
          <w:bCs/>
          <w:szCs w:val="24"/>
        </w:rPr>
        <w:t xml:space="preserve"> true/false, multiple choice, </w:t>
      </w:r>
      <w:r>
        <w:rPr>
          <w:rFonts w:ascii="Times New Roman" w:hAnsi="Times New Roman"/>
          <w:bCs/>
          <w:szCs w:val="24"/>
        </w:rPr>
        <w:t xml:space="preserve">and short </w:t>
      </w:r>
      <w:r w:rsidRPr="005C1866">
        <w:rPr>
          <w:rFonts w:ascii="Times New Roman" w:hAnsi="Times New Roman"/>
          <w:bCs/>
          <w:szCs w:val="24"/>
        </w:rPr>
        <w:t>essay.</w:t>
      </w:r>
      <w:r>
        <w:rPr>
          <w:rFonts w:ascii="Times New Roman" w:hAnsi="Times New Roman"/>
          <w:bCs/>
          <w:szCs w:val="24"/>
        </w:rPr>
        <w:t xml:space="preserve"> Each quiz </w:t>
      </w:r>
      <w:r w:rsidR="006B19D5">
        <w:rPr>
          <w:rFonts w:ascii="Times New Roman" w:hAnsi="Times New Roman"/>
          <w:bCs/>
          <w:szCs w:val="24"/>
        </w:rPr>
        <w:t>is worth</w:t>
      </w:r>
      <w:r>
        <w:rPr>
          <w:rFonts w:ascii="Times New Roman" w:hAnsi="Times New Roman"/>
          <w:bCs/>
          <w:szCs w:val="24"/>
        </w:rPr>
        <w:t xml:space="preserve"> 10 points. All quizzes will be due on the day of the first class of the week by class time. </w:t>
      </w:r>
    </w:p>
    <w:p w14:paraId="5FB15CCD" w14:textId="29A92A85" w:rsidR="00196188" w:rsidRPr="006B79B5" w:rsidRDefault="00196188" w:rsidP="00AC3A33">
      <w:pPr>
        <w:pStyle w:val="ListParagraph"/>
        <w:numPr>
          <w:ilvl w:val="0"/>
          <w:numId w:val="2"/>
        </w:numPr>
        <w:spacing w:before="240"/>
        <w:ind w:left="446"/>
        <w:contextualSpacing w:val="0"/>
        <w:rPr>
          <w:rFonts w:ascii="Times New Roman" w:hAnsi="Times New Roman"/>
          <w:bCs/>
          <w:i/>
          <w:iCs/>
          <w:szCs w:val="24"/>
        </w:rPr>
      </w:pPr>
      <w:r w:rsidRPr="006B79B5">
        <w:rPr>
          <w:rFonts w:ascii="Times New Roman" w:hAnsi="Times New Roman"/>
          <w:bCs/>
          <w:i/>
          <w:iCs/>
          <w:szCs w:val="24"/>
        </w:rPr>
        <w:t>Case analysis</w:t>
      </w:r>
    </w:p>
    <w:p w14:paraId="42A6CE00" w14:textId="0AE27FDE" w:rsidR="00B81204" w:rsidRPr="00842A26" w:rsidRDefault="00210194" w:rsidP="00FC5C5B">
      <w:pPr>
        <w:pStyle w:val="ListParagraph"/>
        <w:spacing w:before="80"/>
        <w:ind w:left="446"/>
        <w:contextualSpacing w:val="0"/>
        <w:rPr>
          <w:rFonts w:ascii="Times New Roman" w:hAnsi="Times New Roman"/>
          <w:bCs/>
          <w:szCs w:val="24"/>
        </w:rPr>
      </w:pPr>
      <w:r>
        <w:rPr>
          <w:rFonts w:ascii="Times New Roman" w:hAnsi="Times New Roman"/>
          <w:bCs/>
          <w:szCs w:val="24"/>
        </w:rPr>
        <w:t xml:space="preserve">The case study is a fundamental learning tool in </w:t>
      </w:r>
      <w:r w:rsidR="00D561CA">
        <w:rPr>
          <w:rFonts w:ascii="Times New Roman" w:hAnsi="Times New Roman"/>
          <w:bCs/>
          <w:szCs w:val="24"/>
        </w:rPr>
        <w:t>organization assessment</w:t>
      </w:r>
      <w:r>
        <w:rPr>
          <w:rFonts w:ascii="Times New Roman" w:hAnsi="Times New Roman"/>
          <w:bCs/>
          <w:szCs w:val="24"/>
        </w:rPr>
        <w:t xml:space="preserve">. </w:t>
      </w:r>
      <w:r w:rsidR="00B81204" w:rsidRPr="00D933B6">
        <w:rPr>
          <w:rFonts w:ascii="Times New Roman" w:hAnsi="Times New Roman"/>
          <w:bCs/>
          <w:szCs w:val="24"/>
        </w:rPr>
        <w:t xml:space="preserve">The goal of </w:t>
      </w:r>
      <w:r w:rsidR="00B81204">
        <w:rPr>
          <w:rFonts w:ascii="Times New Roman" w:hAnsi="Times New Roman"/>
          <w:bCs/>
          <w:szCs w:val="24"/>
        </w:rPr>
        <w:t xml:space="preserve">the </w:t>
      </w:r>
      <w:r w:rsidR="00B81204" w:rsidRPr="00D933B6">
        <w:rPr>
          <w:rFonts w:ascii="Times New Roman" w:hAnsi="Times New Roman"/>
          <w:bCs/>
          <w:szCs w:val="24"/>
        </w:rPr>
        <w:t>case analys</w:t>
      </w:r>
      <w:r w:rsidR="000957E5">
        <w:rPr>
          <w:rFonts w:ascii="Times New Roman" w:hAnsi="Times New Roman"/>
          <w:bCs/>
          <w:szCs w:val="24"/>
        </w:rPr>
        <w:t>i</w:t>
      </w:r>
      <w:r w:rsidR="00B81204" w:rsidRPr="00D933B6">
        <w:rPr>
          <w:rFonts w:ascii="Times New Roman" w:hAnsi="Times New Roman"/>
          <w:bCs/>
          <w:szCs w:val="24"/>
        </w:rPr>
        <w:t xml:space="preserve">s is to provide </w:t>
      </w:r>
      <w:r w:rsidR="00077924" w:rsidRPr="00D933B6">
        <w:rPr>
          <w:rFonts w:ascii="Times New Roman" w:hAnsi="Times New Roman"/>
          <w:bCs/>
          <w:szCs w:val="24"/>
        </w:rPr>
        <w:t>you with</w:t>
      </w:r>
      <w:r w:rsidR="00B81204" w:rsidRPr="00D933B6">
        <w:rPr>
          <w:rFonts w:ascii="Times New Roman" w:hAnsi="Times New Roman"/>
          <w:bCs/>
          <w:szCs w:val="24"/>
        </w:rPr>
        <w:t xml:space="preserve"> the opportunity to think</w:t>
      </w:r>
      <w:r w:rsidR="00B81204">
        <w:rPr>
          <w:rFonts w:ascii="Times New Roman" w:hAnsi="Times New Roman"/>
          <w:bCs/>
          <w:szCs w:val="24"/>
        </w:rPr>
        <w:t xml:space="preserve"> </w:t>
      </w:r>
      <w:r w:rsidR="00B81204" w:rsidRPr="00D933B6">
        <w:rPr>
          <w:rFonts w:ascii="Times New Roman" w:hAnsi="Times New Roman"/>
          <w:bCs/>
          <w:szCs w:val="24"/>
        </w:rPr>
        <w:t>comprehensively about organization</w:t>
      </w:r>
      <w:r w:rsidR="00393E70">
        <w:rPr>
          <w:rFonts w:ascii="Times New Roman" w:hAnsi="Times New Roman"/>
          <w:bCs/>
          <w:szCs w:val="24"/>
        </w:rPr>
        <w:t>s</w:t>
      </w:r>
      <w:r w:rsidR="00B81204">
        <w:rPr>
          <w:rFonts w:ascii="Times New Roman" w:hAnsi="Times New Roman"/>
          <w:bCs/>
          <w:szCs w:val="24"/>
        </w:rPr>
        <w:t xml:space="preserve">. </w:t>
      </w:r>
    </w:p>
    <w:p w14:paraId="7C92B3B3" w14:textId="325B0FD2" w:rsidR="00D933B6" w:rsidRDefault="00560633" w:rsidP="008E4836">
      <w:pPr>
        <w:pStyle w:val="ListParagraph"/>
        <w:spacing w:before="80"/>
        <w:ind w:left="446"/>
        <w:contextualSpacing w:val="0"/>
        <w:rPr>
          <w:rFonts w:ascii="Times New Roman" w:hAnsi="Times New Roman"/>
          <w:bCs/>
          <w:szCs w:val="24"/>
        </w:rPr>
      </w:pPr>
      <w:r w:rsidRPr="00560633">
        <w:rPr>
          <w:rFonts w:ascii="Times New Roman" w:hAnsi="Times New Roman"/>
          <w:bCs/>
          <w:szCs w:val="24"/>
        </w:rPr>
        <w:t>Several cases have been selected for written analysis</w:t>
      </w:r>
      <w:r w:rsidR="00AD265F">
        <w:rPr>
          <w:rFonts w:ascii="Times New Roman" w:hAnsi="Times New Roman"/>
          <w:bCs/>
          <w:szCs w:val="24"/>
        </w:rPr>
        <w:t>. T</w:t>
      </w:r>
      <w:r w:rsidR="00397BE4">
        <w:rPr>
          <w:rFonts w:ascii="Times New Roman" w:hAnsi="Times New Roman"/>
          <w:bCs/>
          <w:szCs w:val="24"/>
        </w:rPr>
        <w:t>hese cases tell the story of a company facing a strategic dilemma</w:t>
      </w:r>
      <w:r w:rsidR="00AD265F">
        <w:rPr>
          <w:rFonts w:ascii="Times New Roman" w:hAnsi="Times New Roman"/>
          <w:bCs/>
          <w:szCs w:val="24"/>
        </w:rPr>
        <w:t xml:space="preserve"> and you should use them as a laboratory in which to experiment with the management tools we cover in class so that you can </w:t>
      </w:r>
      <w:r w:rsidR="00AD265F">
        <w:rPr>
          <w:rFonts w:ascii="Times New Roman" w:hAnsi="Times New Roman"/>
          <w:bCs/>
          <w:szCs w:val="24"/>
        </w:rPr>
        <w:lastRenderedPageBreak/>
        <w:t>learn more about how, when, and where they might work in the real world.</w:t>
      </w:r>
      <w:r w:rsidR="00614C27">
        <w:rPr>
          <w:rFonts w:ascii="Times New Roman" w:hAnsi="Times New Roman"/>
          <w:bCs/>
          <w:szCs w:val="24"/>
        </w:rPr>
        <w:t xml:space="preserve"> Case discussion classes are most effective and interesting when everybody comes prepared and </w:t>
      </w:r>
      <w:r w:rsidR="003466A5">
        <w:rPr>
          <w:rFonts w:ascii="Times New Roman" w:hAnsi="Times New Roman"/>
          <w:bCs/>
          <w:szCs w:val="24"/>
        </w:rPr>
        <w:t>participates</w:t>
      </w:r>
      <w:r w:rsidR="00614C27">
        <w:rPr>
          <w:rFonts w:ascii="Times New Roman" w:hAnsi="Times New Roman"/>
          <w:bCs/>
          <w:szCs w:val="24"/>
        </w:rPr>
        <w:t xml:space="preserve"> in the exchange. Therefore, everyone </w:t>
      </w:r>
      <w:r w:rsidR="00614C27" w:rsidRPr="00614C27">
        <w:rPr>
          <w:rFonts w:ascii="Times New Roman" w:hAnsi="Times New Roman"/>
          <w:b/>
          <w:szCs w:val="24"/>
          <w:u w:val="single"/>
        </w:rPr>
        <w:t>MUST</w:t>
      </w:r>
      <w:r w:rsidR="00614C27">
        <w:rPr>
          <w:rFonts w:ascii="Times New Roman" w:hAnsi="Times New Roman"/>
          <w:bCs/>
          <w:szCs w:val="24"/>
        </w:rPr>
        <w:t xml:space="preserve"> read the designated case prior to the class; everyone will play a </w:t>
      </w:r>
      <w:r w:rsidR="00453FCB">
        <w:rPr>
          <w:rFonts w:ascii="Times New Roman" w:hAnsi="Times New Roman"/>
          <w:bCs/>
          <w:szCs w:val="24"/>
        </w:rPr>
        <w:t>specific</w:t>
      </w:r>
      <w:r w:rsidR="00614C27">
        <w:rPr>
          <w:rFonts w:ascii="Times New Roman" w:hAnsi="Times New Roman"/>
          <w:bCs/>
          <w:szCs w:val="24"/>
        </w:rPr>
        <w:t xml:space="preserve"> role</w:t>
      </w:r>
      <w:r w:rsidR="008E4836">
        <w:rPr>
          <w:rFonts w:ascii="Times New Roman" w:hAnsi="Times New Roman"/>
          <w:bCs/>
          <w:szCs w:val="24"/>
        </w:rPr>
        <w:t xml:space="preserve"> even if you are not presenting</w:t>
      </w:r>
      <w:r w:rsidR="00614C27">
        <w:rPr>
          <w:rFonts w:ascii="Times New Roman" w:hAnsi="Times New Roman"/>
          <w:bCs/>
          <w:szCs w:val="24"/>
        </w:rPr>
        <w:t xml:space="preserve">. </w:t>
      </w:r>
    </w:p>
    <w:p w14:paraId="0C6EC2A2" w14:textId="646631C9" w:rsidR="00EA6494" w:rsidRPr="006B79B5" w:rsidRDefault="008523D7" w:rsidP="00EA6494">
      <w:pPr>
        <w:pStyle w:val="ListParagraph"/>
        <w:numPr>
          <w:ilvl w:val="0"/>
          <w:numId w:val="2"/>
        </w:numPr>
        <w:spacing w:before="240"/>
        <w:ind w:left="446"/>
        <w:contextualSpacing w:val="0"/>
        <w:rPr>
          <w:rFonts w:ascii="Times New Roman" w:hAnsi="Times New Roman"/>
          <w:bCs/>
          <w:i/>
          <w:iCs/>
          <w:szCs w:val="24"/>
        </w:rPr>
      </w:pPr>
      <w:r>
        <w:rPr>
          <w:rFonts w:ascii="Times New Roman" w:hAnsi="Times New Roman"/>
          <w:bCs/>
          <w:i/>
          <w:iCs/>
          <w:szCs w:val="24"/>
        </w:rPr>
        <w:t>Term</w:t>
      </w:r>
      <w:r w:rsidR="00EA6494" w:rsidRPr="006B79B5">
        <w:rPr>
          <w:rFonts w:ascii="Times New Roman" w:hAnsi="Times New Roman"/>
          <w:bCs/>
          <w:i/>
          <w:iCs/>
          <w:szCs w:val="24"/>
        </w:rPr>
        <w:t xml:space="preserve"> Project</w:t>
      </w:r>
    </w:p>
    <w:p w14:paraId="22CF195D" w14:textId="01B2B7D4" w:rsidR="008523D7" w:rsidRDefault="00EA6494" w:rsidP="008D23C7">
      <w:pPr>
        <w:pStyle w:val="ListParagraph"/>
        <w:spacing w:before="80"/>
        <w:ind w:left="446"/>
        <w:contextualSpacing w:val="0"/>
        <w:rPr>
          <w:rFonts w:ascii="Times New Roman" w:hAnsi="Times New Roman"/>
          <w:bCs/>
          <w:szCs w:val="24"/>
        </w:rPr>
      </w:pPr>
      <w:r w:rsidRPr="00E171B5">
        <w:rPr>
          <w:rFonts w:ascii="Times New Roman" w:hAnsi="Times New Roman"/>
          <w:bCs/>
          <w:szCs w:val="24"/>
        </w:rPr>
        <w:t>Th</w:t>
      </w:r>
      <w:r>
        <w:rPr>
          <w:rFonts w:ascii="Times New Roman" w:hAnsi="Times New Roman"/>
          <w:bCs/>
          <w:szCs w:val="24"/>
        </w:rPr>
        <w:t xml:space="preserve">e </w:t>
      </w:r>
      <w:r w:rsidR="008523D7">
        <w:rPr>
          <w:rFonts w:ascii="Times New Roman" w:hAnsi="Times New Roman"/>
          <w:bCs/>
          <w:szCs w:val="24"/>
        </w:rPr>
        <w:t>term</w:t>
      </w:r>
      <w:r>
        <w:rPr>
          <w:rFonts w:ascii="Times New Roman" w:hAnsi="Times New Roman"/>
          <w:bCs/>
          <w:szCs w:val="24"/>
        </w:rPr>
        <w:t xml:space="preserve"> project is a semester-long assignment in which you</w:t>
      </w:r>
      <w:r w:rsidRPr="00E171B5">
        <w:rPr>
          <w:rFonts w:ascii="Times New Roman" w:hAnsi="Times New Roman"/>
          <w:bCs/>
          <w:szCs w:val="24"/>
        </w:rPr>
        <w:t xml:space="preserve"> will prepare a </w:t>
      </w:r>
      <w:r>
        <w:rPr>
          <w:rFonts w:ascii="Times New Roman" w:hAnsi="Times New Roman"/>
          <w:bCs/>
          <w:szCs w:val="24"/>
        </w:rPr>
        <w:t xml:space="preserve">complete </w:t>
      </w:r>
      <w:r w:rsidR="008523D7">
        <w:rPr>
          <w:rFonts w:ascii="Times New Roman" w:hAnsi="Times New Roman"/>
          <w:bCs/>
          <w:szCs w:val="24"/>
        </w:rPr>
        <w:t>organization assessment for two organizations of your choice</w:t>
      </w:r>
      <w:r w:rsidRPr="00E171B5">
        <w:rPr>
          <w:rFonts w:ascii="Times New Roman" w:hAnsi="Times New Roman"/>
          <w:bCs/>
          <w:szCs w:val="24"/>
        </w:rPr>
        <w:t xml:space="preserve">. The assignment involves substantial research about the </w:t>
      </w:r>
      <w:r w:rsidR="005F6FF0">
        <w:rPr>
          <w:rFonts w:ascii="Times New Roman" w:hAnsi="Times New Roman"/>
          <w:bCs/>
          <w:szCs w:val="24"/>
        </w:rPr>
        <w:t>organization</w:t>
      </w:r>
      <w:r w:rsidRPr="00E171B5">
        <w:rPr>
          <w:rFonts w:ascii="Times New Roman" w:hAnsi="Times New Roman"/>
          <w:bCs/>
          <w:szCs w:val="24"/>
        </w:rPr>
        <w:t>, its industry and external environment.</w:t>
      </w:r>
      <w:r w:rsidR="008D23C7">
        <w:rPr>
          <w:rFonts w:ascii="Times New Roman" w:hAnsi="Times New Roman"/>
          <w:bCs/>
          <w:szCs w:val="24"/>
        </w:rPr>
        <w:t xml:space="preserve"> </w:t>
      </w:r>
      <w:r w:rsidR="008523D7" w:rsidRPr="008523D7">
        <w:rPr>
          <w:rFonts w:ascii="Times New Roman" w:hAnsi="Times New Roman"/>
          <w:bCs/>
          <w:szCs w:val="24"/>
        </w:rPr>
        <w:t xml:space="preserve">The successful completion of the </w:t>
      </w:r>
      <w:r w:rsidR="008D23C7">
        <w:rPr>
          <w:rFonts w:ascii="Times New Roman" w:hAnsi="Times New Roman"/>
          <w:bCs/>
          <w:szCs w:val="24"/>
        </w:rPr>
        <w:t>`</w:t>
      </w:r>
      <w:r w:rsidR="008523D7" w:rsidRPr="008523D7">
        <w:rPr>
          <w:rFonts w:ascii="Times New Roman" w:hAnsi="Times New Roman"/>
          <w:bCs/>
          <w:szCs w:val="24"/>
        </w:rPr>
        <w:t>project requires drawing on the accumulated knowledge and skills from management, marketing, human resources management, finance, accounting, macro and microeconomics, statistics, operations, quantitative methods, and organizational behavior, as well as other gained knowledge and skills from your other courses.</w:t>
      </w:r>
    </w:p>
    <w:p w14:paraId="08E9916D" w14:textId="52AF815D" w:rsidR="00196188" w:rsidRPr="006B79B5" w:rsidRDefault="006B5346" w:rsidP="00AC3A33">
      <w:pPr>
        <w:pStyle w:val="ListParagraph"/>
        <w:numPr>
          <w:ilvl w:val="0"/>
          <w:numId w:val="2"/>
        </w:numPr>
        <w:spacing w:before="240"/>
        <w:ind w:left="446"/>
        <w:contextualSpacing w:val="0"/>
        <w:rPr>
          <w:rFonts w:ascii="Times New Roman" w:hAnsi="Times New Roman"/>
          <w:bCs/>
          <w:i/>
          <w:iCs/>
          <w:szCs w:val="24"/>
        </w:rPr>
      </w:pPr>
      <w:r>
        <w:rPr>
          <w:rFonts w:ascii="Times New Roman" w:hAnsi="Times New Roman"/>
          <w:bCs/>
          <w:i/>
          <w:iCs/>
          <w:szCs w:val="24"/>
        </w:rPr>
        <w:t>E</w:t>
      </w:r>
      <w:r w:rsidR="00196188" w:rsidRPr="006B79B5">
        <w:rPr>
          <w:rFonts w:ascii="Times New Roman" w:hAnsi="Times New Roman"/>
          <w:bCs/>
          <w:i/>
          <w:iCs/>
          <w:szCs w:val="24"/>
        </w:rPr>
        <w:t>xam</w:t>
      </w:r>
    </w:p>
    <w:p w14:paraId="14A1F299" w14:textId="4B66F2C9" w:rsidR="001A2036" w:rsidRDefault="001A2036" w:rsidP="00F425B2">
      <w:pPr>
        <w:pStyle w:val="ListParagraph"/>
        <w:spacing w:before="80"/>
        <w:ind w:left="446"/>
        <w:contextualSpacing w:val="0"/>
        <w:rPr>
          <w:rFonts w:ascii="Times New Roman" w:hAnsi="Times New Roman"/>
          <w:bCs/>
          <w:szCs w:val="24"/>
        </w:rPr>
      </w:pPr>
      <w:r w:rsidRPr="007378F1">
        <w:rPr>
          <w:rFonts w:ascii="Times New Roman" w:hAnsi="Times New Roman"/>
          <w:bCs/>
          <w:szCs w:val="24"/>
        </w:rPr>
        <w:t xml:space="preserve">There will be </w:t>
      </w:r>
      <w:r w:rsidR="00077924">
        <w:rPr>
          <w:rFonts w:ascii="Times New Roman" w:hAnsi="Times New Roman"/>
          <w:bCs/>
          <w:szCs w:val="24"/>
        </w:rPr>
        <w:t xml:space="preserve">a midterm and a </w:t>
      </w:r>
      <w:r w:rsidR="00E55217">
        <w:rPr>
          <w:rFonts w:ascii="Times New Roman" w:hAnsi="Times New Roman"/>
          <w:bCs/>
          <w:szCs w:val="24"/>
        </w:rPr>
        <w:t xml:space="preserve">final exam </w:t>
      </w:r>
      <w:r w:rsidR="00077924">
        <w:rPr>
          <w:rFonts w:ascii="Times New Roman" w:hAnsi="Times New Roman"/>
          <w:bCs/>
          <w:szCs w:val="24"/>
        </w:rPr>
        <w:t>during</w:t>
      </w:r>
      <w:r w:rsidR="00E55217">
        <w:rPr>
          <w:rFonts w:ascii="Times New Roman" w:hAnsi="Times New Roman"/>
          <w:bCs/>
          <w:szCs w:val="24"/>
        </w:rPr>
        <w:t xml:space="preserve"> the </w:t>
      </w:r>
      <w:r w:rsidR="004A4594" w:rsidRPr="004A4594">
        <w:rPr>
          <w:rFonts w:ascii="Times New Roman" w:hAnsi="Times New Roman"/>
          <w:bCs/>
          <w:szCs w:val="24"/>
        </w:rPr>
        <w:t>semester</w:t>
      </w:r>
      <w:r w:rsidR="00E55217">
        <w:rPr>
          <w:rFonts w:ascii="Times New Roman" w:hAnsi="Times New Roman"/>
          <w:bCs/>
          <w:szCs w:val="24"/>
        </w:rPr>
        <w:t xml:space="preserve">. </w:t>
      </w:r>
      <w:r w:rsidR="00077924">
        <w:rPr>
          <w:rFonts w:ascii="Times New Roman" w:hAnsi="Times New Roman"/>
          <w:bCs/>
          <w:szCs w:val="24"/>
        </w:rPr>
        <w:t>They</w:t>
      </w:r>
      <w:r w:rsidRPr="007378F1">
        <w:rPr>
          <w:rFonts w:ascii="Times New Roman" w:hAnsi="Times New Roman"/>
          <w:bCs/>
          <w:szCs w:val="24"/>
        </w:rPr>
        <w:t xml:space="preserve"> will test </w:t>
      </w:r>
      <w:r w:rsidR="00E55217">
        <w:rPr>
          <w:rFonts w:ascii="Times New Roman" w:hAnsi="Times New Roman"/>
          <w:bCs/>
          <w:szCs w:val="24"/>
        </w:rPr>
        <w:t xml:space="preserve">and assess how you master </w:t>
      </w:r>
      <w:r w:rsidR="000B262E">
        <w:rPr>
          <w:rFonts w:ascii="Times New Roman" w:hAnsi="Times New Roman"/>
          <w:bCs/>
          <w:szCs w:val="24"/>
        </w:rPr>
        <w:t>the concepts and knowledge</w:t>
      </w:r>
      <w:r w:rsidR="00E55217">
        <w:rPr>
          <w:rFonts w:ascii="Times New Roman" w:hAnsi="Times New Roman"/>
          <w:bCs/>
          <w:szCs w:val="24"/>
        </w:rPr>
        <w:t xml:space="preserve"> we covered during the class</w:t>
      </w:r>
      <w:r w:rsidRPr="007378F1">
        <w:rPr>
          <w:rFonts w:ascii="Times New Roman" w:hAnsi="Times New Roman"/>
          <w:bCs/>
          <w:szCs w:val="24"/>
        </w:rPr>
        <w:t>.</w:t>
      </w:r>
    </w:p>
    <w:p w14:paraId="594C5704" w14:textId="77777777" w:rsidR="00AC2481" w:rsidRPr="004100EA" w:rsidRDefault="00AC2481" w:rsidP="001A2036">
      <w:pPr>
        <w:rPr>
          <w:rFonts w:ascii="Times New Roman" w:hAnsi="Times New Roman"/>
          <w:bCs/>
          <w:sz w:val="26"/>
          <w:szCs w:val="26"/>
        </w:rPr>
      </w:pPr>
    </w:p>
    <w:p w14:paraId="1B8C4BD5" w14:textId="77777777" w:rsidR="00574244" w:rsidRDefault="00574244" w:rsidP="001A2036">
      <w:pPr>
        <w:rPr>
          <w:rFonts w:ascii="Times New Roman" w:hAnsi="Times New Roman"/>
          <w:bCs/>
          <w:sz w:val="26"/>
          <w:szCs w:val="26"/>
        </w:rPr>
      </w:pPr>
    </w:p>
    <w:p w14:paraId="74D93A1A" w14:textId="77777777" w:rsidR="00FC5C5B" w:rsidRPr="004100EA" w:rsidRDefault="00FC5C5B" w:rsidP="001A2036">
      <w:pPr>
        <w:rPr>
          <w:rFonts w:ascii="Times New Roman" w:hAnsi="Times New Roman"/>
          <w:bCs/>
          <w:sz w:val="26"/>
          <w:szCs w:val="26"/>
        </w:rPr>
      </w:pPr>
    </w:p>
    <w:p w14:paraId="19335FA4" w14:textId="77777777" w:rsidR="001A2036" w:rsidRPr="007378F1" w:rsidRDefault="001A2036" w:rsidP="001A2036">
      <w:pPr>
        <w:pStyle w:val="Heading2"/>
        <w:rPr>
          <w:rFonts w:ascii="Times New Roman" w:hAnsi="Times New Roman"/>
          <w:szCs w:val="24"/>
        </w:rPr>
      </w:pPr>
      <w:r w:rsidRPr="007378F1">
        <w:rPr>
          <w:rFonts w:ascii="Times New Roman" w:hAnsi="Times New Roman"/>
          <w:szCs w:val="24"/>
        </w:rPr>
        <w:t>GRADING POLICY:</w:t>
      </w:r>
    </w:p>
    <w:p w14:paraId="62E8D78A" w14:textId="77777777" w:rsidR="001A2036" w:rsidRPr="000F26E8" w:rsidRDefault="001A2036" w:rsidP="001A2036">
      <w:pPr>
        <w:rPr>
          <w:rFonts w:ascii="Times New Roman" w:hAnsi="Times New Roman"/>
          <w:b/>
          <w:bCs/>
          <w:sz w:val="4"/>
          <w:szCs w:val="4"/>
        </w:rPr>
      </w:pPr>
    </w:p>
    <w:p w14:paraId="19A1B57B" w14:textId="77777777" w:rsidR="001A2036" w:rsidRPr="007378F1" w:rsidRDefault="001A2036" w:rsidP="00FC5C5B">
      <w:pPr>
        <w:spacing w:before="80"/>
        <w:rPr>
          <w:rFonts w:ascii="Times New Roman" w:hAnsi="Times New Roman"/>
          <w:szCs w:val="24"/>
        </w:rPr>
      </w:pPr>
      <w:r w:rsidRPr="007378F1">
        <w:rPr>
          <w:rFonts w:ascii="Times New Roman" w:hAnsi="Times New Roman"/>
          <w:szCs w:val="24"/>
        </w:rPr>
        <w:t>The final grade for each student will be calculated using the following “weighted/points” schedule</w:t>
      </w:r>
      <w:r w:rsidRPr="00746525">
        <w:rPr>
          <w:rFonts w:ascii="Times New Roman" w:hAnsi="Times New Roman"/>
          <w:szCs w:val="24"/>
        </w:rPr>
        <w:t xml:space="preserve">.  </w:t>
      </w:r>
    </w:p>
    <w:p w14:paraId="25C68260" w14:textId="77777777" w:rsidR="001A2036" w:rsidRPr="00CB7151" w:rsidRDefault="001A2036" w:rsidP="001A2036">
      <w:pPr>
        <w:rPr>
          <w:rFonts w:ascii="Times New Roman" w:hAnsi="Times New Roman"/>
          <w:sz w:val="28"/>
          <w:szCs w:val="28"/>
        </w:rPr>
      </w:pPr>
    </w:p>
    <w:tbl>
      <w:tblPr>
        <w:tblW w:w="0" w:type="auto"/>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13"/>
        <w:gridCol w:w="1687"/>
      </w:tblGrid>
      <w:tr w:rsidR="001A2036" w:rsidRPr="007378F1" w14:paraId="24973F6B" w14:textId="77777777" w:rsidTr="005753E8">
        <w:trPr>
          <w:trHeight w:val="584"/>
        </w:trPr>
        <w:tc>
          <w:tcPr>
            <w:tcW w:w="4613" w:type="dxa"/>
            <w:tcBorders>
              <w:top w:val="single" w:sz="12" w:space="0" w:color="auto"/>
              <w:bottom w:val="single" w:sz="12" w:space="0" w:color="auto"/>
            </w:tcBorders>
            <w:shd w:val="clear" w:color="auto" w:fill="D9D9D9"/>
            <w:vAlign w:val="center"/>
          </w:tcPr>
          <w:p w14:paraId="4B84548C" w14:textId="77777777" w:rsidR="001A2036" w:rsidRPr="0014113C" w:rsidRDefault="001A2036" w:rsidP="003C7014">
            <w:pPr>
              <w:rPr>
                <w:rFonts w:ascii="Times New Roman" w:hAnsi="Times New Roman"/>
                <w:b/>
                <w:bCs/>
                <w:iCs/>
                <w:szCs w:val="24"/>
              </w:rPr>
            </w:pPr>
            <w:r w:rsidRPr="0014113C">
              <w:rPr>
                <w:rFonts w:ascii="Times New Roman" w:hAnsi="Times New Roman"/>
                <w:b/>
                <w:bCs/>
                <w:iCs/>
                <w:szCs w:val="24"/>
              </w:rPr>
              <w:t>Assignments</w:t>
            </w:r>
          </w:p>
        </w:tc>
        <w:tc>
          <w:tcPr>
            <w:tcW w:w="1687" w:type="dxa"/>
            <w:tcBorders>
              <w:top w:val="single" w:sz="12" w:space="0" w:color="auto"/>
              <w:bottom w:val="single" w:sz="12" w:space="0" w:color="auto"/>
            </w:tcBorders>
            <w:shd w:val="clear" w:color="auto" w:fill="D9D9D9"/>
            <w:vAlign w:val="center"/>
          </w:tcPr>
          <w:p w14:paraId="2EAC5720" w14:textId="77777777" w:rsidR="001A2036" w:rsidRPr="007378F1" w:rsidRDefault="001A2036" w:rsidP="003C7014">
            <w:pPr>
              <w:jc w:val="center"/>
              <w:rPr>
                <w:rFonts w:ascii="Times New Roman" w:hAnsi="Times New Roman"/>
                <w:b/>
                <w:bCs/>
                <w:iCs/>
                <w:szCs w:val="24"/>
              </w:rPr>
            </w:pPr>
            <w:r w:rsidRPr="007378F1">
              <w:rPr>
                <w:rFonts w:ascii="Times New Roman" w:hAnsi="Times New Roman"/>
                <w:b/>
                <w:bCs/>
                <w:iCs/>
                <w:szCs w:val="24"/>
              </w:rPr>
              <w:t>Points</w:t>
            </w:r>
          </w:p>
        </w:tc>
      </w:tr>
      <w:tr w:rsidR="001A2036" w:rsidRPr="007378F1" w14:paraId="3F671316" w14:textId="77777777" w:rsidTr="00B500C2">
        <w:tc>
          <w:tcPr>
            <w:tcW w:w="4613" w:type="dxa"/>
            <w:tcBorders>
              <w:top w:val="single" w:sz="12" w:space="0" w:color="auto"/>
              <w:bottom w:val="single" w:sz="4" w:space="0" w:color="auto"/>
            </w:tcBorders>
            <w:vAlign w:val="center"/>
          </w:tcPr>
          <w:p w14:paraId="5968A8B6" w14:textId="77777777" w:rsidR="001A2036" w:rsidRPr="007378F1" w:rsidRDefault="001A2036" w:rsidP="003C7014">
            <w:pPr>
              <w:rPr>
                <w:rFonts w:ascii="Times New Roman" w:hAnsi="Times New Roman"/>
                <w:iCs/>
                <w:szCs w:val="24"/>
              </w:rPr>
            </w:pPr>
            <w:r w:rsidRPr="007378F1">
              <w:rPr>
                <w:rFonts w:ascii="Times New Roman" w:hAnsi="Times New Roman"/>
                <w:iCs/>
                <w:szCs w:val="24"/>
              </w:rPr>
              <w:t>Class Participation</w:t>
            </w:r>
          </w:p>
        </w:tc>
        <w:tc>
          <w:tcPr>
            <w:tcW w:w="1687" w:type="dxa"/>
            <w:tcBorders>
              <w:top w:val="single" w:sz="12" w:space="0" w:color="auto"/>
              <w:bottom w:val="single" w:sz="4" w:space="0" w:color="auto"/>
            </w:tcBorders>
            <w:vAlign w:val="center"/>
          </w:tcPr>
          <w:p w14:paraId="1F1D3AD7" w14:textId="20E19B09" w:rsidR="001A2036" w:rsidRPr="007378F1" w:rsidRDefault="00415FC1" w:rsidP="003C7014">
            <w:pPr>
              <w:ind w:left="112" w:right="612"/>
              <w:jc w:val="right"/>
              <w:rPr>
                <w:rFonts w:ascii="Times New Roman" w:hAnsi="Times New Roman"/>
                <w:iCs/>
                <w:szCs w:val="24"/>
              </w:rPr>
            </w:pPr>
            <w:r>
              <w:rPr>
                <w:rFonts w:ascii="Times New Roman" w:hAnsi="Times New Roman"/>
                <w:iCs/>
                <w:szCs w:val="24"/>
              </w:rPr>
              <w:t>40</w:t>
            </w:r>
          </w:p>
        </w:tc>
      </w:tr>
      <w:tr w:rsidR="00415FC1" w:rsidRPr="007378F1" w14:paraId="1A26CC50" w14:textId="77777777" w:rsidTr="00B500C2">
        <w:tc>
          <w:tcPr>
            <w:tcW w:w="4613" w:type="dxa"/>
            <w:tcBorders>
              <w:top w:val="single" w:sz="4" w:space="0" w:color="auto"/>
              <w:bottom w:val="single" w:sz="4" w:space="0" w:color="auto"/>
            </w:tcBorders>
            <w:vAlign w:val="center"/>
          </w:tcPr>
          <w:p w14:paraId="47F4A9E1" w14:textId="61192766" w:rsidR="00415FC1" w:rsidRPr="007378F1" w:rsidRDefault="00695F3E" w:rsidP="003C7014">
            <w:pPr>
              <w:rPr>
                <w:rFonts w:ascii="Times New Roman" w:hAnsi="Times New Roman"/>
                <w:iCs/>
                <w:szCs w:val="24"/>
              </w:rPr>
            </w:pPr>
            <w:r w:rsidRPr="00695F3E">
              <w:rPr>
                <w:rFonts w:ascii="Times New Roman" w:hAnsi="Times New Roman"/>
                <w:iCs/>
                <w:szCs w:val="24"/>
              </w:rPr>
              <w:t>Envision your workplace</w:t>
            </w:r>
          </w:p>
        </w:tc>
        <w:tc>
          <w:tcPr>
            <w:tcW w:w="1687" w:type="dxa"/>
            <w:tcBorders>
              <w:top w:val="single" w:sz="4" w:space="0" w:color="auto"/>
              <w:bottom w:val="single" w:sz="4" w:space="0" w:color="auto"/>
            </w:tcBorders>
            <w:vAlign w:val="center"/>
          </w:tcPr>
          <w:p w14:paraId="1025EDF7" w14:textId="444763CD" w:rsidR="00415FC1" w:rsidRDefault="00415FC1" w:rsidP="003C7014">
            <w:pPr>
              <w:ind w:left="112" w:right="612"/>
              <w:jc w:val="right"/>
              <w:rPr>
                <w:rFonts w:ascii="Times New Roman" w:hAnsi="Times New Roman"/>
                <w:iCs/>
                <w:szCs w:val="24"/>
              </w:rPr>
            </w:pPr>
            <w:r>
              <w:rPr>
                <w:rFonts w:ascii="Times New Roman" w:hAnsi="Times New Roman"/>
                <w:iCs/>
                <w:szCs w:val="24"/>
              </w:rPr>
              <w:t>5</w:t>
            </w:r>
          </w:p>
        </w:tc>
      </w:tr>
      <w:tr w:rsidR="00A939BE" w:rsidRPr="007378F1" w14:paraId="23D15800" w14:textId="77777777" w:rsidTr="00B500C2">
        <w:tc>
          <w:tcPr>
            <w:tcW w:w="4613" w:type="dxa"/>
            <w:tcBorders>
              <w:top w:val="single" w:sz="4" w:space="0" w:color="auto"/>
              <w:bottom w:val="single" w:sz="4" w:space="0" w:color="auto"/>
            </w:tcBorders>
            <w:vAlign w:val="center"/>
          </w:tcPr>
          <w:p w14:paraId="305384D2" w14:textId="680580A4" w:rsidR="00A939BE" w:rsidRPr="00695F3E" w:rsidRDefault="00A939BE" w:rsidP="003C7014">
            <w:pPr>
              <w:rPr>
                <w:rFonts w:ascii="Times New Roman" w:hAnsi="Times New Roman"/>
                <w:iCs/>
                <w:szCs w:val="24"/>
              </w:rPr>
            </w:pPr>
            <w:r w:rsidRPr="00A939BE">
              <w:rPr>
                <w:rFonts w:ascii="Times New Roman" w:hAnsi="Times New Roman"/>
                <w:iCs/>
                <w:szCs w:val="24"/>
              </w:rPr>
              <w:t>Share your reading</w:t>
            </w:r>
          </w:p>
        </w:tc>
        <w:tc>
          <w:tcPr>
            <w:tcW w:w="1687" w:type="dxa"/>
            <w:tcBorders>
              <w:top w:val="single" w:sz="4" w:space="0" w:color="auto"/>
              <w:bottom w:val="single" w:sz="4" w:space="0" w:color="auto"/>
            </w:tcBorders>
            <w:vAlign w:val="center"/>
          </w:tcPr>
          <w:p w14:paraId="0F1B4276" w14:textId="26F7B1D8" w:rsidR="00A939BE" w:rsidRDefault="00A939BE" w:rsidP="003C7014">
            <w:pPr>
              <w:ind w:left="112" w:right="612"/>
              <w:jc w:val="right"/>
              <w:rPr>
                <w:rFonts w:ascii="Times New Roman" w:hAnsi="Times New Roman"/>
                <w:iCs/>
                <w:szCs w:val="24"/>
              </w:rPr>
            </w:pPr>
            <w:r>
              <w:rPr>
                <w:rFonts w:ascii="Times New Roman" w:hAnsi="Times New Roman"/>
                <w:iCs/>
                <w:szCs w:val="24"/>
              </w:rPr>
              <w:t>10</w:t>
            </w:r>
          </w:p>
        </w:tc>
      </w:tr>
      <w:tr w:rsidR="0088504A" w:rsidRPr="007378F1" w14:paraId="0D648306" w14:textId="77777777" w:rsidTr="005753E8">
        <w:tc>
          <w:tcPr>
            <w:tcW w:w="4613" w:type="dxa"/>
            <w:vAlign w:val="center"/>
          </w:tcPr>
          <w:p w14:paraId="71D4C538" w14:textId="2426C11E" w:rsidR="0088504A" w:rsidRDefault="0088504A" w:rsidP="003C7014">
            <w:pPr>
              <w:rPr>
                <w:rFonts w:ascii="Times New Roman" w:hAnsi="Times New Roman"/>
                <w:iCs/>
                <w:szCs w:val="24"/>
              </w:rPr>
            </w:pPr>
            <w:r>
              <w:rPr>
                <w:rFonts w:ascii="Times New Roman" w:hAnsi="Times New Roman"/>
                <w:iCs/>
                <w:szCs w:val="24"/>
              </w:rPr>
              <w:t xml:space="preserve">Weekly quiz (12x10 points) </w:t>
            </w:r>
          </w:p>
        </w:tc>
        <w:tc>
          <w:tcPr>
            <w:tcW w:w="1687" w:type="dxa"/>
            <w:vAlign w:val="center"/>
          </w:tcPr>
          <w:p w14:paraId="0A9EE930" w14:textId="2C8DE6BB" w:rsidR="0088504A" w:rsidRDefault="0088504A" w:rsidP="003C7014">
            <w:pPr>
              <w:ind w:left="112" w:right="612"/>
              <w:jc w:val="right"/>
              <w:rPr>
                <w:rFonts w:ascii="Times New Roman" w:hAnsi="Times New Roman"/>
                <w:iCs/>
                <w:szCs w:val="24"/>
              </w:rPr>
            </w:pPr>
            <w:r>
              <w:rPr>
                <w:rFonts w:ascii="Times New Roman" w:hAnsi="Times New Roman"/>
                <w:iCs/>
                <w:szCs w:val="24"/>
              </w:rPr>
              <w:t>120</w:t>
            </w:r>
          </w:p>
        </w:tc>
      </w:tr>
      <w:tr w:rsidR="00AC2481" w:rsidRPr="007378F1" w14:paraId="57541AE2" w14:textId="77777777" w:rsidTr="005753E8">
        <w:tc>
          <w:tcPr>
            <w:tcW w:w="4613" w:type="dxa"/>
            <w:vAlign w:val="center"/>
          </w:tcPr>
          <w:p w14:paraId="32581FA9" w14:textId="03376AA3" w:rsidR="00AC2481" w:rsidRDefault="00AC2481" w:rsidP="003C7014">
            <w:pPr>
              <w:rPr>
                <w:rFonts w:ascii="Times New Roman" w:hAnsi="Times New Roman"/>
                <w:iCs/>
                <w:szCs w:val="24"/>
              </w:rPr>
            </w:pPr>
            <w:r>
              <w:rPr>
                <w:rFonts w:ascii="Times New Roman" w:hAnsi="Times New Roman"/>
                <w:iCs/>
                <w:szCs w:val="24"/>
              </w:rPr>
              <w:t xml:space="preserve">Midterm exam </w:t>
            </w:r>
          </w:p>
        </w:tc>
        <w:tc>
          <w:tcPr>
            <w:tcW w:w="1687" w:type="dxa"/>
            <w:vAlign w:val="center"/>
          </w:tcPr>
          <w:p w14:paraId="79C36058" w14:textId="7F33103E" w:rsidR="00AC2481" w:rsidRDefault="00AC2481" w:rsidP="003C7014">
            <w:pPr>
              <w:ind w:left="112" w:right="612"/>
              <w:jc w:val="right"/>
              <w:rPr>
                <w:rFonts w:ascii="Times New Roman" w:hAnsi="Times New Roman"/>
                <w:iCs/>
                <w:szCs w:val="24"/>
              </w:rPr>
            </w:pPr>
            <w:r>
              <w:rPr>
                <w:rFonts w:ascii="Times New Roman" w:hAnsi="Times New Roman"/>
                <w:iCs/>
                <w:szCs w:val="24"/>
              </w:rPr>
              <w:t>1</w:t>
            </w:r>
            <w:r w:rsidR="00A939BE">
              <w:rPr>
                <w:rFonts w:ascii="Times New Roman" w:hAnsi="Times New Roman"/>
                <w:iCs/>
                <w:szCs w:val="24"/>
              </w:rPr>
              <w:t>2</w:t>
            </w:r>
            <w:r>
              <w:rPr>
                <w:rFonts w:ascii="Times New Roman" w:hAnsi="Times New Roman"/>
                <w:iCs/>
                <w:szCs w:val="24"/>
              </w:rPr>
              <w:t>0</w:t>
            </w:r>
          </w:p>
        </w:tc>
      </w:tr>
      <w:tr w:rsidR="00B500C2" w:rsidRPr="007378F1" w14:paraId="6F8B04E0" w14:textId="77777777" w:rsidTr="004E175D">
        <w:tc>
          <w:tcPr>
            <w:tcW w:w="4613" w:type="dxa"/>
            <w:tcMar>
              <w:left w:w="115" w:type="dxa"/>
              <w:bottom w:w="58" w:type="dxa"/>
              <w:right w:w="115" w:type="dxa"/>
            </w:tcMar>
            <w:vAlign w:val="center"/>
          </w:tcPr>
          <w:p w14:paraId="23BF6369" w14:textId="77777777" w:rsidR="00B500C2" w:rsidRDefault="00B500C2" w:rsidP="003C7014">
            <w:pPr>
              <w:rPr>
                <w:rFonts w:ascii="Times New Roman" w:hAnsi="Times New Roman"/>
                <w:iCs/>
                <w:szCs w:val="24"/>
              </w:rPr>
            </w:pPr>
            <w:r>
              <w:rPr>
                <w:rFonts w:ascii="Times New Roman" w:hAnsi="Times New Roman"/>
                <w:iCs/>
                <w:szCs w:val="24"/>
              </w:rPr>
              <w:t>Case analysis:</w:t>
            </w:r>
          </w:p>
          <w:p w14:paraId="00557310" w14:textId="2A5DF44D" w:rsidR="00B500C2" w:rsidRPr="001C573B" w:rsidRDefault="00B500C2" w:rsidP="006D3DEF">
            <w:pPr>
              <w:pStyle w:val="ListParagraph"/>
              <w:numPr>
                <w:ilvl w:val="0"/>
                <w:numId w:val="7"/>
              </w:numPr>
              <w:tabs>
                <w:tab w:val="right" w:pos="3489"/>
              </w:tabs>
              <w:rPr>
                <w:rFonts w:ascii="Times New Roman" w:hAnsi="Times New Roman"/>
                <w:iCs/>
                <w:sz w:val="18"/>
                <w:szCs w:val="18"/>
              </w:rPr>
            </w:pPr>
            <w:r w:rsidRPr="006109D8">
              <w:rPr>
                <w:rFonts w:ascii="Times New Roman" w:hAnsi="Times New Roman"/>
                <w:iCs/>
                <w:sz w:val="18"/>
                <w:szCs w:val="18"/>
              </w:rPr>
              <w:t xml:space="preserve">Case </w:t>
            </w:r>
            <w:r>
              <w:rPr>
                <w:rFonts w:ascii="Times New Roman" w:hAnsi="Times New Roman"/>
                <w:iCs/>
                <w:sz w:val="18"/>
                <w:szCs w:val="18"/>
              </w:rPr>
              <w:t>analysis/presentation</w:t>
            </w:r>
            <w:r>
              <w:rPr>
                <w:rFonts w:ascii="Times New Roman" w:hAnsi="Times New Roman"/>
                <w:iCs/>
                <w:sz w:val="18"/>
                <w:szCs w:val="18"/>
              </w:rPr>
              <w:tab/>
              <w:t>2</w:t>
            </w:r>
            <w:r w:rsidR="00A939BE">
              <w:rPr>
                <w:rFonts w:ascii="Times New Roman" w:hAnsi="Times New Roman"/>
                <w:iCs/>
                <w:sz w:val="18"/>
                <w:szCs w:val="18"/>
              </w:rPr>
              <w:t>0</w:t>
            </w:r>
          </w:p>
          <w:p w14:paraId="48082598" w14:textId="3C2744D1" w:rsidR="00B500C2" w:rsidRDefault="00B500C2" w:rsidP="00067CE4">
            <w:pPr>
              <w:pStyle w:val="ListParagraph"/>
              <w:numPr>
                <w:ilvl w:val="0"/>
                <w:numId w:val="7"/>
              </w:numPr>
              <w:tabs>
                <w:tab w:val="right" w:pos="3489"/>
              </w:tabs>
              <w:rPr>
                <w:rFonts w:ascii="Times New Roman" w:hAnsi="Times New Roman"/>
                <w:iCs/>
                <w:szCs w:val="24"/>
              </w:rPr>
            </w:pPr>
            <w:r w:rsidRPr="006109D8">
              <w:rPr>
                <w:rFonts w:ascii="Times New Roman" w:hAnsi="Times New Roman"/>
                <w:iCs/>
                <w:sz w:val="18"/>
                <w:szCs w:val="18"/>
              </w:rPr>
              <w:t xml:space="preserve">Board </w:t>
            </w:r>
            <w:r>
              <w:rPr>
                <w:rFonts w:ascii="Times New Roman" w:hAnsi="Times New Roman"/>
                <w:iCs/>
                <w:sz w:val="18"/>
                <w:szCs w:val="18"/>
              </w:rPr>
              <w:t xml:space="preserve">review &amp; </w:t>
            </w:r>
            <w:r w:rsidRPr="006109D8">
              <w:rPr>
                <w:rFonts w:ascii="Times New Roman" w:hAnsi="Times New Roman"/>
                <w:iCs/>
                <w:sz w:val="18"/>
                <w:szCs w:val="18"/>
              </w:rPr>
              <w:t>response</w:t>
            </w:r>
            <w:r>
              <w:rPr>
                <w:rFonts w:ascii="Times New Roman" w:hAnsi="Times New Roman"/>
                <w:iCs/>
                <w:sz w:val="18"/>
                <w:szCs w:val="18"/>
              </w:rPr>
              <w:tab/>
              <w:t>1</w:t>
            </w:r>
            <w:r w:rsidR="00A939BE">
              <w:rPr>
                <w:rFonts w:ascii="Times New Roman" w:hAnsi="Times New Roman"/>
                <w:iCs/>
                <w:sz w:val="18"/>
                <w:szCs w:val="18"/>
              </w:rPr>
              <w:t>0</w:t>
            </w:r>
            <w:r>
              <w:rPr>
                <w:rFonts w:ascii="Times New Roman" w:hAnsi="Times New Roman"/>
                <w:iCs/>
                <w:sz w:val="18"/>
                <w:szCs w:val="18"/>
              </w:rPr>
              <w:tab/>
            </w:r>
          </w:p>
        </w:tc>
        <w:tc>
          <w:tcPr>
            <w:tcW w:w="1687" w:type="dxa"/>
            <w:tcMar>
              <w:left w:w="115" w:type="dxa"/>
              <w:bottom w:w="58" w:type="dxa"/>
              <w:right w:w="115" w:type="dxa"/>
            </w:tcMar>
            <w:vAlign w:val="center"/>
          </w:tcPr>
          <w:p w14:paraId="7B971EF1" w14:textId="12B1E60A" w:rsidR="00B500C2" w:rsidRDefault="00A939BE" w:rsidP="003C7014">
            <w:pPr>
              <w:ind w:left="112" w:right="612"/>
              <w:jc w:val="right"/>
              <w:rPr>
                <w:rFonts w:ascii="Times New Roman" w:hAnsi="Times New Roman"/>
                <w:iCs/>
                <w:szCs w:val="24"/>
              </w:rPr>
            </w:pPr>
            <w:r>
              <w:rPr>
                <w:rFonts w:ascii="Times New Roman" w:hAnsi="Times New Roman"/>
                <w:iCs/>
                <w:szCs w:val="24"/>
              </w:rPr>
              <w:t>3</w:t>
            </w:r>
            <w:r w:rsidR="00B500C2">
              <w:rPr>
                <w:rFonts w:ascii="Times New Roman" w:hAnsi="Times New Roman"/>
                <w:iCs/>
                <w:szCs w:val="24"/>
              </w:rPr>
              <w:t>0</w:t>
            </w:r>
          </w:p>
        </w:tc>
      </w:tr>
      <w:tr w:rsidR="00DE02A8" w:rsidRPr="007378F1" w14:paraId="2510F486" w14:textId="77777777" w:rsidTr="005753E8">
        <w:tc>
          <w:tcPr>
            <w:tcW w:w="4613" w:type="dxa"/>
            <w:vAlign w:val="center"/>
          </w:tcPr>
          <w:p w14:paraId="4BD9C2D3" w14:textId="78141655" w:rsidR="00DE02A8" w:rsidRDefault="00DE02A8" w:rsidP="003C7014">
            <w:pPr>
              <w:rPr>
                <w:rFonts w:ascii="Times New Roman" w:hAnsi="Times New Roman"/>
                <w:iCs/>
                <w:szCs w:val="24"/>
              </w:rPr>
            </w:pPr>
            <w:r w:rsidRPr="00DE02A8">
              <w:rPr>
                <w:rFonts w:ascii="Times New Roman" w:hAnsi="Times New Roman"/>
                <w:iCs/>
                <w:szCs w:val="24"/>
              </w:rPr>
              <w:t xml:space="preserve">Employee compensation </w:t>
            </w:r>
            <w:r>
              <w:rPr>
                <w:rFonts w:ascii="Times New Roman" w:hAnsi="Times New Roman"/>
                <w:iCs/>
                <w:szCs w:val="24"/>
              </w:rPr>
              <w:t>debate</w:t>
            </w:r>
          </w:p>
        </w:tc>
        <w:tc>
          <w:tcPr>
            <w:tcW w:w="1687" w:type="dxa"/>
            <w:vAlign w:val="center"/>
          </w:tcPr>
          <w:p w14:paraId="7C13F7A8" w14:textId="35A9BEFA" w:rsidR="00DE02A8" w:rsidRDefault="00DE02A8" w:rsidP="003C7014">
            <w:pPr>
              <w:ind w:left="112" w:right="612"/>
              <w:jc w:val="right"/>
              <w:rPr>
                <w:rFonts w:ascii="Times New Roman" w:hAnsi="Times New Roman"/>
                <w:iCs/>
                <w:szCs w:val="24"/>
              </w:rPr>
            </w:pPr>
            <w:r>
              <w:rPr>
                <w:rFonts w:ascii="Times New Roman" w:hAnsi="Times New Roman"/>
                <w:iCs/>
                <w:szCs w:val="24"/>
              </w:rPr>
              <w:t>5</w:t>
            </w:r>
          </w:p>
        </w:tc>
      </w:tr>
      <w:tr w:rsidR="00B500C2" w:rsidRPr="007378F1" w14:paraId="01974821" w14:textId="77777777" w:rsidTr="001A6868">
        <w:tc>
          <w:tcPr>
            <w:tcW w:w="4613" w:type="dxa"/>
            <w:tcBorders>
              <w:top w:val="single" w:sz="4" w:space="0" w:color="auto"/>
            </w:tcBorders>
            <w:vAlign w:val="center"/>
          </w:tcPr>
          <w:p w14:paraId="1C2A9DEE" w14:textId="687D16DB" w:rsidR="00B500C2" w:rsidRDefault="00695F3E" w:rsidP="003C7014">
            <w:pPr>
              <w:rPr>
                <w:rFonts w:ascii="Times New Roman" w:hAnsi="Times New Roman"/>
                <w:iCs/>
                <w:szCs w:val="24"/>
              </w:rPr>
            </w:pPr>
            <w:r>
              <w:rPr>
                <w:rFonts w:ascii="Times New Roman" w:hAnsi="Times New Roman"/>
                <w:iCs/>
                <w:szCs w:val="24"/>
              </w:rPr>
              <w:t>Term</w:t>
            </w:r>
            <w:r w:rsidR="00B500C2">
              <w:rPr>
                <w:rFonts w:ascii="Times New Roman" w:hAnsi="Times New Roman"/>
                <w:iCs/>
                <w:szCs w:val="24"/>
              </w:rPr>
              <w:t xml:space="preserve"> Project:</w:t>
            </w:r>
          </w:p>
          <w:p w14:paraId="29F987AF" w14:textId="7A8B039B" w:rsidR="00B500C2" w:rsidRDefault="00695F3E" w:rsidP="00E64018">
            <w:pPr>
              <w:pStyle w:val="ListParagraph"/>
              <w:numPr>
                <w:ilvl w:val="0"/>
                <w:numId w:val="7"/>
              </w:numPr>
              <w:tabs>
                <w:tab w:val="right" w:pos="3495"/>
              </w:tabs>
              <w:rPr>
                <w:rFonts w:ascii="Times New Roman" w:hAnsi="Times New Roman"/>
                <w:iCs/>
                <w:sz w:val="18"/>
                <w:szCs w:val="18"/>
              </w:rPr>
            </w:pPr>
            <w:r>
              <w:rPr>
                <w:rFonts w:ascii="Times New Roman" w:hAnsi="Times New Roman"/>
                <w:iCs/>
                <w:sz w:val="18"/>
                <w:szCs w:val="18"/>
              </w:rPr>
              <w:t>Outline</w:t>
            </w:r>
            <w:r w:rsidR="00B500C2">
              <w:rPr>
                <w:rFonts w:ascii="Times New Roman" w:hAnsi="Times New Roman"/>
                <w:iCs/>
                <w:sz w:val="18"/>
                <w:szCs w:val="18"/>
              </w:rPr>
              <w:tab/>
            </w:r>
            <w:r>
              <w:rPr>
                <w:rFonts w:ascii="Times New Roman" w:hAnsi="Times New Roman"/>
                <w:iCs/>
                <w:sz w:val="18"/>
                <w:szCs w:val="18"/>
              </w:rPr>
              <w:t>5</w:t>
            </w:r>
          </w:p>
          <w:p w14:paraId="64D6FE58" w14:textId="4262E26A" w:rsidR="00B500C2" w:rsidRPr="001C573B" w:rsidRDefault="00695F3E" w:rsidP="00E64018">
            <w:pPr>
              <w:pStyle w:val="ListParagraph"/>
              <w:numPr>
                <w:ilvl w:val="0"/>
                <w:numId w:val="7"/>
              </w:numPr>
              <w:tabs>
                <w:tab w:val="right" w:pos="3495"/>
              </w:tabs>
              <w:rPr>
                <w:rFonts w:ascii="Times New Roman" w:hAnsi="Times New Roman"/>
                <w:iCs/>
                <w:sz w:val="18"/>
                <w:szCs w:val="18"/>
              </w:rPr>
            </w:pPr>
            <w:r>
              <w:rPr>
                <w:rFonts w:ascii="Times New Roman" w:hAnsi="Times New Roman"/>
                <w:iCs/>
                <w:sz w:val="18"/>
                <w:szCs w:val="18"/>
              </w:rPr>
              <w:t>Paper</w:t>
            </w:r>
            <w:r w:rsidR="00370B64">
              <w:rPr>
                <w:rFonts w:ascii="Times New Roman" w:hAnsi="Times New Roman"/>
                <w:iCs/>
                <w:sz w:val="18"/>
                <w:szCs w:val="18"/>
              </w:rPr>
              <w:t xml:space="preserve"> </w:t>
            </w:r>
            <w:r w:rsidR="00B500C2">
              <w:rPr>
                <w:rFonts w:ascii="Times New Roman" w:hAnsi="Times New Roman"/>
                <w:iCs/>
                <w:sz w:val="18"/>
                <w:szCs w:val="18"/>
              </w:rPr>
              <w:tab/>
            </w:r>
            <w:r>
              <w:rPr>
                <w:rFonts w:ascii="Times New Roman" w:hAnsi="Times New Roman"/>
                <w:iCs/>
                <w:sz w:val="18"/>
                <w:szCs w:val="18"/>
              </w:rPr>
              <w:t>80</w:t>
            </w:r>
          </w:p>
          <w:p w14:paraId="36E1BB3F" w14:textId="07BC803F" w:rsidR="00B500C2" w:rsidRPr="00695F3E" w:rsidRDefault="00695F3E" w:rsidP="00695F3E">
            <w:pPr>
              <w:pStyle w:val="ListParagraph"/>
              <w:numPr>
                <w:ilvl w:val="0"/>
                <w:numId w:val="7"/>
              </w:numPr>
              <w:tabs>
                <w:tab w:val="right" w:pos="3495"/>
              </w:tabs>
              <w:rPr>
                <w:rFonts w:ascii="Times New Roman" w:hAnsi="Times New Roman"/>
                <w:iCs/>
                <w:sz w:val="18"/>
                <w:szCs w:val="18"/>
              </w:rPr>
            </w:pPr>
            <w:r>
              <w:rPr>
                <w:rFonts w:ascii="Times New Roman" w:hAnsi="Times New Roman"/>
                <w:iCs/>
                <w:sz w:val="18"/>
                <w:szCs w:val="18"/>
              </w:rPr>
              <w:t xml:space="preserve">Presentation </w:t>
            </w:r>
            <w:r w:rsidR="00B500C2">
              <w:rPr>
                <w:rFonts w:ascii="Times New Roman" w:hAnsi="Times New Roman"/>
                <w:iCs/>
                <w:sz w:val="18"/>
                <w:szCs w:val="18"/>
              </w:rPr>
              <w:tab/>
            </w:r>
            <w:r w:rsidR="007B1026">
              <w:rPr>
                <w:rFonts w:ascii="Times New Roman" w:hAnsi="Times New Roman"/>
                <w:iCs/>
                <w:sz w:val="18"/>
                <w:szCs w:val="18"/>
              </w:rPr>
              <w:t>15</w:t>
            </w:r>
            <w:r w:rsidR="00B500C2">
              <w:rPr>
                <w:rFonts w:ascii="Times New Roman" w:hAnsi="Times New Roman"/>
                <w:iCs/>
                <w:sz w:val="18"/>
                <w:szCs w:val="18"/>
              </w:rPr>
              <w:tab/>
            </w:r>
          </w:p>
        </w:tc>
        <w:tc>
          <w:tcPr>
            <w:tcW w:w="1687" w:type="dxa"/>
            <w:tcBorders>
              <w:top w:val="single" w:sz="4" w:space="0" w:color="auto"/>
            </w:tcBorders>
          </w:tcPr>
          <w:p w14:paraId="373282E2" w14:textId="31185E67" w:rsidR="00B500C2" w:rsidRDefault="00695F3E" w:rsidP="003C7014">
            <w:pPr>
              <w:ind w:left="112" w:right="612"/>
              <w:jc w:val="right"/>
              <w:rPr>
                <w:rFonts w:ascii="Times New Roman" w:hAnsi="Times New Roman"/>
                <w:iCs/>
                <w:szCs w:val="24"/>
              </w:rPr>
            </w:pPr>
            <w:r>
              <w:rPr>
                <w:rFonts w:ascii="Times New Roman" w:hAnsi="Times New Roman"/>
                <w:iCs/>
                <w:szCs w:val="24"/>
              </w:rPr>
              <w:t>100</w:t>
            </w:r>
          </w:p>
          <w:p w14:paraId="27D3D791" w14:textId="77777777" w:rsidR="00B500C2" w:rsidRPr="00622904" w:rsidRDefault="00B500C2" w:rsidP="00622904">
            <w:pPr>
              <w:rPr>
                <w:rFonts w:ascii="Times New Roman" w:hAnsi="Times New Roman"/>
                <w:szCs w:val="24"/>
              </w:rPr>
            </w:pPr>
          </w:p>
          <w:p w14:paraId="0501A9C0" w14:textId="77777777" w:rsidR="00B500C2" w:rsidRPr="00622904" w:rsidRDefault="00B500C2" w:rsidP="00622904">
            <w:pPr>
              <w:rPr>
                <w:rFonts w:ascii="Times New Roman" w:hAnsi="Times New Roman"/>
                <w:szCs w:val="24"/>
              </w:rPr>
            </w:pPr>
          </w:p>
          <w:p w14:paraId="0CD92619" w14:textId="35D493AF" w:rsidR="00B500C2" w:rsidRDefault="00B500C2" w:rsidP="003C7014">
            <w:pPr>
              <w:ind w:left="112" w:right="612"/>
              <w:jc w:val="right"/>
              <w:rPr>
                <w:rFonts w:ascii="Times New Roman" w:hAnsi="Times New Roman"/>
                <w:iCs/>
                <w:szCs w:val="24"/>
              </w:rPr>
            </w:pPr>
          </w:p>
        </w:tc>
      </w:tr>
      <w:tr w:rsidR="00B500C2" w:rsidRPr="007378F1" w14:paraId="42FA0EF8" w14:textId="77777777" w:rsidTr="001A6868">
        <w:tc>
          <w:tcPr>
            <w:tcW w:w="4613" w:type="dxa"/>
            <w:tcBorders>
              <w:top w:val="single" w:sz="4" w:space="0" w:color="auto"/>
            </w:tcBorders>
            <w:tcMar>
              <w:left w:w="115" w:type="dxa"/>
              <w:bottom w:w="43" w:type="dxa"/>
              <w:right w:w="115" w:type="dxa"/>
            </w:tcMar>
            <w:vAlign w:val="center"/>
          </w:tcPr>
          <w:p w14:paraId="64EDCBE5" w14:textId="5F09F5EF" w:rsidR="00B500C2" w:rsidRPr="00A939BE" w:rsidRDefault="00B500C2" w:rsidP="00A939BE">
            <w:pPr>
              <w:tabs>
                <w:tab w:val="right" w:pos="3495"/>
              </w:tabs>
              <w:rPr>
                <w:rFonts w:ascii="Times New Roman" w:hAnsi="Times New Roman"/>
                <w:iCs/>
                <w:sz w:val="18"/>
                <w:szCs w:val="18"/>
              </w:rPr>
            </w:pPr>
            <w:r w:rsidRPr="00A939BE">
              <w:rPr>
                <w:rFonts w:ascii="Times New Roman" w:hAnsi="Times New Roman"/>
                <w:iCs/>
                <w:szCs w:val="24"/>
              </w:rPr>
              <w:t>Final Exam</w:t>
            </w:r>
          </w:p>
        </w:tc>
        <w:tc>
          <w:tcPr>
            <w:tcW w:w="1687" w:type="dxa"/>
            <w:tcBorders>
              <w:top w:val="single" w:sz="4" w:space="0" w:color="auto"/>
            </w:tcBorders>
            <w:vAlign w:val="center"/>
          </w:tcPr>
          <w:p w14:paraId="11B40A41" w14:textId="1C2CA991" w:rsidR="00B500C2" w:rsidRPr="00622904" w:rsidRDefault="00B500C2" w:rsidP="00622904">
            <w:pPr>
              <w:jc w:val="center"/>
              <w:rPr>
                <w:rFonts w:ascii="Times New Roman" w:hAnsi="Times New Roman"/>
                <w:szCs w:val="24"/>
              </w:rPr>
            </w:pPr>
            <w:r w:rsidRPr="007378F1">
              <w:rPr>
                <w:rFonts w:ascii="Times New Roman" w:hAnsi="Times New Roman"/>
                <w:iCs/>
                <w:szCs w:val="24"/>
              </w:rPr>
              <w:t>1</w:t>
            </w:r>
            <w:r>
              <w:rPr>
                <w:rFonts w:ascii="Times New Roman" w:hAnsi="Times New Roman"/>
                <w:iCs/>
                <w:szCs w:val="24"/>
              </w:rPr>
              <w:t>2</w:t>
            </w:r>
            <w:r w:rsidRPr="007378F1">
              <w:rPr>
                <w:rFonts w:ascii="Times New Roman" w:hAnsi="Times New Roman"/>
                <w:iCs/>
                <w:szCs w:val="24"/>
              </w:rPr>
              <w:t>0</w:t>
            </w:r>
          </w:p>
        </w:tc>
      </w:tr>
      <w:tr w:rsidR="00B500C2" w:rsidRPr="007378F1" w14:paraId="2849BCE6" w14:textId="77777777" w:rsidTr="001A6868">
        <w:tc>
          <w:tcPr>
            <w:tcW w:w="4613" w:type="dxa"/>
            <w:tcMar>
              <w:left w:w="115" w:type="dxa"/>
              <w:bottom w:w="43" w:type="dxa"/>
              <w:right w:w="115" w:type="dxa"/>
            </w:tcMar>
            <w:vAlign w:val="center"/>
          </w:tcPr>
          <w:p w14:paraId="75E22E14" w14:textId="45C64269" w:rsidR="00B500C2" w:rsidRDefault="00B500C2" w:rsidP="00327174">
            <w:pPr>
              <w:rPr>
                <w:rFonts w:ascii="Times New Roman" w:hAnsi="Times New Roman"/>
                <w:iCs/>
                <w:szCs w:val="24"/>
              </w:rPr>
            </w:pPr>
            <w:r w:rsidRPr="007378F1">
              <w:rPr>
                <w:rFonts w:ascii="Times New Roman" w:hAnsi="Times New Roman"/>
                <w:b/>
                <w:bCs/>
                <w:iCs/>
                <w:szCs w:val="24"/>
              </w:rPr>
              <w:t xml:space="preserve">TOTAL </w:t>
            </w:r>
          </w:p>
        </w:tc>
        <w:tc>
          <w:tcPr>
            <w:tcW w:w="1687" w:type="dxa"/>
            <w:vAlign w:val="center"/>
          </w:tcPr>
          <w:p w14:paraId="010E9A7F" w14:textId="0B4AF3CC" w:rsidR="00B500C2" w:rsidRDefault="00AC2481" w:rsidP="00327174">
            <w:pPr>
              <w:ind w:left="112" w:right="612"/>
              <w:jc w:val="right"/>
              <w:rPr>
                <w:rFonts w:ascii="Times New Roman" w:hAnsi="Times New Roman"/>
                <w:iCs/>
                <w:szCs w:val="24"/>
              </w:rPr>
            </w:pPr>
            <w:r>
              <w:rPr>
                <w:rFonts w:ascii="Times New Roman" w:hAnsi="Times New Roman"/>
                <w:iCs/>
                <w:szCs w:val="24"/>
              </w:rPr>
              <w:t>5</w:t>
            </w:r>
            <w:r w:rsidR="007853F1">
              <w:rPr>
                <w:rFonts w:ascii="Times New Roman" w:hAnsi="Times New Roman"/>
                <w:iCs/>
                <w:szCs w:val="24"/>
              </w:rPr>
              <w:t>5</w:t>
            </w:r>
            <w:r w:rsidR="00BD398B">
              <w:rPr>
                <w:rFonts w:ascii="Times New Roman" w:hAnsi="Times New Roman"/>
                <w:iCs/>
                <w:szCs w:val="24"/>
              </w:rPr>
              <w:t>0</w:t>
            </w:r>
          </w:p>
        </w:tc>
      </w:tr>
    </w:tbl>
    <w:p w14:paraId="15FDE02F" w14:textId="77777777" w:rsidR="001A2036" w:rsidRPr="007378F1" w:rsidRDefault="001A2036" w:rsidP="007D2EDC">
      <w:pPr>
        <w:pStyle w:val="ListParagraph"/>
        <w:ind w:left="446"/>
        <w:contextualSpacing w:val="0"/>
        <w:rPr>
          <w:rFonts w:ascii="Times New Roman" w:hAnsi="Times New Roman"/>
          <w:szCs w:val="24"/>
        </w:rPr>
        <w:sectPr w:rsidR="001A2036" w:rsidRPr="007378F1" w:rsidSect="003C7014">
          <w:footerReference w:type="default" r:id="rId10"/>
          <w:footerReference w:type="first" r:id="rId11"/>
          <w:pgSz w:w="12240" w:h="15840"/>
          <w:pgMar w:top="1440" w:right="1800" w:bottom="1440" w:left="1800" w:header="720" w:footer="720" w:gutter="0"/>
          <w:cols w:space="720"/>
          <w:docGrid w:linePitch="360"/>
        </w:sectPr>
      </w:pPr>
    </w:p>
    <w:p w14:paraId="333F4CFF" w14:textId="77777777" w:rsidR="001A2036" w:rsidRDefault="001A2036" w:rsidP="001A2036">
      <w:pPr>
        <w:pStyle w:val="Heading2"/>
        <w:rPr>
          <w:rFonts w:ascii="Times New Roman" w:hAnsi="Times New Roman"/>
          <w:szCs w:val="24"/>
        </w:rPr>
      </w:pPr>
      <w:bookmarkStart w:id="0" w:name="_Hlk503052440"/>
      <w:r>
        <w:rPr>
          <w:rFonts w:ascii="Times New Roman" w:hAnsi="Times New Roman"/>
          <w:szCs w:val="24"/>
        </w:rPr>
        <w:lastRenderedPageBreak/>
        <w:t>GRADING SYSTEM</w:t>
      </w:r>
    </w:p>
    <w:p w14:paraId="1E79B086" w14:textId="5AAB4F80" w:rsidR="001A2036" w:rsidRPr="007B0949" w:rsidRDefault="001A2036" w:rsidP="001A2036">
      <w:pPr>
        <w:rPr>
          <w:sz w:val="4"/>
          <w:szCs w:val="2"/>
        </w:rPr>
      </w:pPr>
    </w:p>
    <w:p w14:paraId="4A7B2D22" w14:textId="2E586920" w:rsidR="00521C7E" w:rsidRPr="00521C7E" w:rsidRDefault="00521C7E" w:rsidP="00185495">
      <w:pPr>
        <w:widowControl w:val="0"/>
        <w:tabs>
          <w:tab w:val="left" w:pos="2070"/>
          <w:tab w:val="left" w:pos="2340"/>
          <w:tab w:val="left" w:pos="5040"/>
          <w:tab w:val="left" w:pos="6120"/>
          <w:tab w:val="left" w:pos="6390"/>
        </w:tabs>
        <w:ind w:left="1080"/>
        <w:rPr>
          <w:rFonts w:ascii="Times New Roman" w:hAnsi="Times New Roman"/>
          <w:szCs w:val="24"/>
        </w:rPr>
      </w:pPr>
      <w:r w:rsidRPr="00521C7E">
        <w:rPr>
          <w:rFonts w:ascii="Times New Roman" w:hAnsi="Times New Roman"/>
          <w:szCs w:val="24"/>
        </w:rPr>
        <w:t>92</w:t>
      </w:r>
      <w:r w:rsidR="00CB7F53">
        <w:rPr>
          <w:rFonts w:ascii="Times New Roman" w:hAnsi="Times New Roman"/>
          <w:szCs w:val="24"/>
        </w:rPr>
        <w:t xml:space="preserve"> </w:t>
      </w:r>
      <w:r w:rsidRPr="00521C7E">
        <w:rPr>
          <w:rFonts w:ascii="Times New Roman" w:hAnsi="Times New Roman"/>
          <w:szCs w:val="24"/>
        </w:rPr>
        <w:t>– 100</w:t>
      </w:r>
      <w:r w:rsidR="00FB5450">
        <w:rPr>
          <w:rFonts w:ascii="Times New Roman" w:hAnsi="Times New Roman"/>
          <w:szCs w:val="24"/>
        </w:rPr>
        <w:tab/>
      </w:r>
      <w:r w:rsidRPr="00521C7E">
        <w:rPr>
          <w:rFonts w:ascii="Times New Roman" w:hAnsi="Times New Roman"/>
          <w:szCs w:val="24"/>
        </w:rPr>
        <w:t xml:space="preserve">= </w:t>
      </w:r>
      <w:r w:rsidR="00FB5450">
        <w:rPr>
          <w:rFonts w:ascii="Times New Roman" w:hAnsi="Times New Roman"/>
          <w:szCs w:val="24"/>
        </w:rPr>
        <w:tab/>
      </w:r>
      <w:r w:rsidRPr="00521C7E">
        <w:rPr>
          <w:rFonts w:ascii="Times New Roman" w:hAnsi="Times New Roman"/>
          <w:szCs w:val="24"/>
        </w:rPr>
        <w:t>A</w:t>
      </w:r>
      <w:r w:rsidR="0002756E">
        <w:rPr>
          <w:rFonts w:ascii="Times New Roman" w:hAnsi="Times New Roman"/>
          <w:szCs w:val="24"/>
        </w:rPr>
        <w:tab/>
      </w:r>
      <w:r w:rsidR="0002756E" w:rsidRPr="00521C7E">
        <w:rPr>
          <w:rFonts w:ascii="Times New Roman" w:hAnsi="Times New Roman"/>
          <w:szCs w:val="24"/>
        </w:rPr>
        <w:t xml:space="preserve">72 – 77.9 </w:t>
      </w:r>
      <w:r w:rsidR="008C7872">
        <w:rPr>
          <w:rFonts w:ascii="Times New Roman" w:hAnsi="Times New Roman"/>
          <w:szCs w:val="24"/>
        </w:rPr>
        <w:tab/>
      </w:r>
      <w:r w:rsidR="0002756E" w:rsidRPr="00521C7E">
        <w:rPr>
          <w:rFonts w:ascii="Times New Roman" w:hAnsi="Times New Roman"/>
          <w:szCs w:val="24"/>
        </w:rPr>
        <w:t>=</w:t>
      </w:r>
      <w:r w:rsidR="008C7872">
        <w:rPr>
          <w:rFonts w:ascii="Times New Roman" w:hAnsi="Times New Roman"/>
          <w:szCs w:val="24"/>
        </w:rPr>
        <w:tab/>
      </w:r>
      <w:r w:rsidR="0002756E" w:rsidRPr="00521C7E">
        <w:rPr>
          <w:rFonts w:ascii="Times New Roman" w:hAnsi="Times New Roman"/>
          <w:szCs w:val="24"/>
        </w:rPr>
        <w:t>C</w:t>
      </w:r>
      <w:r w:rsidR="00FB5450">
        <w:rPr>
          <w:rFonts w:ascii="Times New Roman" w:hAnsi="Times New Roman"/>
          <w:szCs w:val="24"/>
        </w:rPr>
        <w:tab/>
      </w:r>
    </w:p>
    <w:p w14:paraId="727F4AE3" w14:textId="0F5104C4" w:rsidR="00521C7E" w:rsidRPr="00521C7E" w:rsidRDefault="00521C7E" w:rsidP="00185495">
      <w:pPr>
        <w:widowControl w:val="0"/>
        <w:tabs>
          <w:tab w:val="left" w:pos="2070"/>
          <w:tab w:val="left" w:pos="2340"/>
          <w:tab w:val="left" w:pos="5040"/>
          <w:tab w:val="left" w:pos="6120"/>
          <w:tab w:val="left" w:pos="6390"/>
        </w:tabs>
        <w:ind w:left="1080"/>
        <w:rPr>
          <w:rFonts w:ascii="Times New Roman" w:hAnsi="Times New Roman"/>
          <w:szCs w:val="24"/>
        </w:rPr>
      </w:pPr>
      <w:r w:rsidRPr="00521C7E">
        <w:rPr>
          <w:rFonts w:ascii="Times New Roman" w:hAnsi="Times New Roman"/>
          <w:szCs w:val="24"/>
        </w:rPr>
        <w:t xml:space="preserve">90 – 91.9 </w:t>
      </w:r>
      <w:r w:rsidR="00FB5450">
        <w:rPr>
          <w:rFonts w:ascii="Times New Roman" w:hAnsi="Times New Roman"/>
          <w:szCs w:val="24"/>
        </w:rPr>
        <w:tab/>
      </w:r>
      <w:r w:rsidRPr="00521C7E">
        <w:rPr>
          <w:rFonts w:ascii="Times New Roman" w:hAnsi="Times New Roman"/>
          <w:szCs w:val="24"/>
        </w:rPr>
        <w:t xml:space="preserve">= </w:t>
      </w:r>
      <w:r w:rsidR="00FB5450">
        <w:rPr>
          <w:rFonts w:ascii="Times New Roman" w:hAnsi="Times New Roman"/>
          <w:szCs w:val="24"/>
        </w:rPr>
        <w:tab/>
      </w:r>
      <w:r w:rsidRPr="00521C7E">
        <w:rPr>
          <w:rFonts w:ascii="Times New Roman" w:hAnsi="Times New Roman"/>
          <w:szCs w:val="24"/>
        </w:rPr>
        <w:t>A-</w:t>
      </w:r>
      <w:r w:rsidR="0002756E">
        <w:rPr>
          <w:rFonts w:ascii="Times New Roman" w:hAnsi="Times New Roman"/>
          <w:szCs w:val="24"/>
        </w:rPr>
        <w:tab/>
      </w:r>
      <w:r w:rsidR="0002756E" w:rsidRPr="00521C7E">
        <w:rPr>
          <w:rFonts w:ascii="Times New Roman" w:hAnsi="Times New Roman"/>
          <w:szCs w:val="24"/>
        </w:rPr>
        <w:t>70 – 71.9</w:t>
      </w:r>
      <w:r w:rsidR="008C7872">
        <w:rPr>
          <w:rFonts w:ascii="Times New Roman" w:hAnsi="Times New Roman"/>
          <w:szCs w:val="24"/>
        </w:rPr>
        <w:tab/>
      </w:r>
      <w:r w:rsidR="0002756E" w:rsidRPr="00521C7E">
        <w:rPr>
          <w:rFonts w:ascii="Times New Roman" w:hAnsi="Times New Roman"/>
          <w:szCs w:val="24"/>
        </w:rPr>
        <w:t xml:space="preserve">= </w:t>
      </w:r>
      <w:r w:rsidR="008C7872">
        <w:rPr>
          <w:rFonts w:ascii="Times New Roman" w:hAnsi="Times New Roman"/>
          <w:szCs w:val="24"/>
        </w:rPr>
        <w:tab/>
      </w:r>
      <w:r w:rsidR="0002756E" w:rsidRPr="00521C7E">
        <w:rPr>
          <w:rFonts w:ascii="Times New Roman" w:hAnsi="Times New Roman"/>
          <w:szCs w:val="24"/>
        </w:rPr>
        <w:t>C-</w:t>
      </w:r>
    </w:p>
    <w:p w14:paraId="1B2F9D2E" w14:textId="0DD62E6B" w:rsidR="0002756E" w:rsidRPr="00521C7E" w:rsidRDefault="00521C7E" w:rsidP="00185495">
      <w:pPr>
        <w:widowControl w:val="0"/>
        <w:tabs>
          <w:tab w:val="left" w:pos="2070"/>
          <w:tab w:val="left" w:pos="2340"/>
          <w:tab w:val="left" w:pos="5040"/>
          <w:tab w:val="left" w:pos="6120"/>
          <w:tab w:val="left" w:pos="6390"/>
        </w:tabs>
        <w:ind w:left="1080"/>
        <w:rPr>
          <w:rFonts w:ascii="Times New Roman" w:hAnsi="Times New Roman"/>
          <w:szCs w:val="24"/>
        </w:rPr>
      </w:pPr>
      <w:r w:rsidRPr="00521C7E">
        <w:rPr>
          <w:rFonts w:ascii="Times New Roman" w:hAnsi="Times New Roman"/>
          <w:szCs w:val="24"/>
        </w:rPr>
        <w:t xml:space="preserve">88 – 89.9 </w:t>
      </w:r>
      <w:r w:rsidR="00FB5450">
        <w:rPr>
          <w:rFonts w:ascii="Times New Roman" w:hAnsi="Times New Roman"/>
          <w:szCs w:val="24"/>
        </w:rPr>
        <w:tab/>
      </w:r>
      <w:r w:rsidRPr="00521C7E">
        <w:rPr>
          <w:rFonts w:ascii="Times New Roman" w:hAnsi="Times New Roman"/>
          <w:szCs w:val="24"/>
        </w:rPr>
        <w:t xml:space="preserve">= </w:t>
      </w:r>
      <w:r w:rsidR="00FB5450">
        <w:rPr>
          <w:rFonts w:ascii="Times New Roman" w:hAnsi="Times New Roman"/>
          <w:szCs w:val="24"/>
        </w:rPr>
        <w:tab/>
      </w:r>
      <w:r w:rsidRPr="00521C7E">
        <w:rPr>
          <w:rFonts w:ascii="Times New Roman" w:hAnsi="Times New Roman"/>
          <w:szCs w:val="24"/>
        </w:rPr>
        <w:t>B+</w:t>
      </w:r>
      <w:r w:rsidR="0002756E">
        <w:rPr>
          <w:rFonts w:ascii="Times New Roman" w:hAnsi="Times New Roman"/>
          <w:szCs w:val="24"/>
        </w:rPr>
        <w:tab/>
      </w:r>
      <w:r w:rsidR="0002756E" w:rsidRPr="00521C7E">
        <w:rPr>
          <w:rFonts w:ascii="Times New Roman" w:hAnsi="Times New Roman"/>
          <w:szCs w:val="24"/>
        </w:rPr>
        <w:t>68 – 69.9</w:t>
      </w:r>
      <w:r w:rsidR="008C7872">
        <w:rPr>
          <w:rFonts w:ascii="Times New Roman" w:hAnsi="Times New Roman"/>
          <w:szCs w:val="24"/>
        </w:rPr>
        <w:tab/>
      </w:r>
      <w:r w:rsidR="0002756E" w:rsidRPr="00521C7E">
        <w:rPr>
          <w:rFonts w:ascii="Times New Roman" w:hAnsi="Times New Roman"/>
          <w:szCs w:val="24"/>
        </w:rPr>
        <w:t>=</w:t>
      </w:r>
      <w:r w:rsidR="008C7872">
        <w:rPr>
          <w:rFonts w:ascii="Times New Roman" w:hAnsi="Times New Roman"/>
          <w:szCs w:val="24"/>
        </w:rPr>
        <w:tab/>
      </w:r>
      <w:r w:rsidR="0002756E" w:rsidRPr="00521C7E">
        <w:rPr>
          <w:rFonts w:ascii="Times New Roman" w:hAnsi="Times New Roman"/>
          <w:szCs w:val="24"/>
        </w:rPr>
        <w:t>D+</w:t>
      </w:r>
    </w:p>
    <w:p w14:paraId="0827CC91" w14:textId="05D2262F" w:rsidR="0002756E" w:rsidRPr="00521C7E" w:rsidRDefault="00521C7E" w:rsidP="00185495">
      <w:pPr>
        <w:widowControl w:val="0"/>
        <w:tabs>
          <w:tab w:val="left" w:pos="2070"/>
          <w:tab w:val="left" w:pos="2340"/>
          <w:tab w:val="left" w:pos="5040"/>
          <w:tab w:val="left" w:pos="6120"/>
          <w:tab w:val="left" w:pos="6390"/>
        </w:tabs>
        <w:ind w:left="1080"/>
        <w:rPr>
          <w:rFonts w:ascii="Times New Roman" w:hAnsi="Times New Roman"/>
          <w:szCs w:val="24"/>
        </w:rPr>
      </w:pPr>
      <w:r w:rsidRPr="00521C7E">
        <w:rPr>
          <w:rFonts w:ascii="Times New Roman" w:hAnsi="Times New Roman"/>
          <w:szCs w:val="24"/>
        </w:rPr>
        <w:t xml:space="preserve">82 – 87.9 </w:t>
      </w:r>
      <w:r w:rsidR="00FB5450">
        <w:rPr>
          <w:rFonts w:ascii="Times New Roman" w:hAnsi="Times New Roman"/>
          <w:szCs w:val="24"/>
        </w:rPr>
        <w:tab/>
      </w:r>
      <w:r w:rsidRPr="00521C7E">
        <w:rPr>
          <w:rFonts w:ascii="Times New Roman" w:hAnsi="Times New Roman"/>
          <w:szCs w:val="24"/>
        </w:rPr>
        <w:t xml:space="preserve">= </w:t>
      </w:r>
      <w:r w:rsidR="00FB5450">
        <w:rPr>
          <w:rFonts w:ascii="Times New Roman" w:hAnsi="Times New Roman"/>
          <w:szCs w:val="24"/>
        </w:rPr>
        <w:tab/>
      </w:r>
      <w:r w:rsidRPr="00521C7E">
        <w:rPr>
          <w:rFonts w:ascii="Times New Roman" w:hAnsi="Times New Roman"/>
          <w:szCs w:val="24"/>
        </w:rPr>
        <w:t>B</w:t>
      </w:r>
      <w:r w:rsidR="0002756E">
        <w:rPr>
          <w:rFonts w:ascii="Times New Roman" w:hAnsi="Times New Roman"/>
          <w:szCs w:val="24"/>
        </w:rPr>
        <w:tab/>
      </w:r>
      <w:r w:rsidR="0002756E" w:rsidRPr="00521C7E">
        <w:rPr>
          <w:rFonts w:ascii="Times New Roman" w:hAnsi="Times New Roman"/>
          <w:szCs w:val="24"/>
        </w:rPr>
        <w:t>62 – 67.9</w:t>
      </w:r>
      <w:r w:rsidR="008C7872">
        <w:rPr>
          <w:rFonts w:ascii="Times New Roman" w:hAnsi="Times New Roman"/>
          <w:szCs w:val="24"/>
        </w:rPr>
        <w:tab/>
      </w:r>
      <w:r w:rsidR="0002756E" w:rsidRPr="00521C7E">
        <w:rPr>
          <w:rFonts w:ascii="Times New Roman" w:hAnsi="Times New Roman"/>
          <w:szCs w:val="24"/>
        </w:rPr>
        <w:t>=</w:t>
      </w:r>
      <w:r w:rsidR="008C7872">
        <w:rPr>
          <w:rFonts w:ascii="Times New Roman" w:hAnsi="Times New Roman"/>
          <w:szCs w:val="24"/>
        </w:rPr>
        <w:tab/>
      </w:r>
      <w:r w:rsidR="0002756E" w:rsidRPr="00521C7E">
        <w:rPr>
          <w:rFonts w:ascii="Times New Roman" w:hAnsi="Times New Roman"/>
          <w:szCs w:val="24"/>
        </w:rPr>
        <w:t>D</w:t>
      </w:r>
    </w:p>
    <w:p w14:paraId="202D9782" w14:textId="701FDF72" w:rsidR="0002756E" w:rsidRPr="00521C7E" w:rsidRDefault="00521C7E" w:rsidP="00185495">
      <w:pPr>
        <w:widowControl w:val="0"/>
        <w:tabs>
          <w:tab w:val="left" w:pos="2070"/>
          <w:tab w:val="left" w:pos="2340"/>
          <w:tab w:val="left" w:pos="5040"/>
          <w:tab w:val="left" w:pos="6120"/>
          <w:tab w:val="left" w:pos="6390"/>
        </w:tabs>
        <w:ind w:left="1080"/>
        <w:rPr>
          <w:rFonts w:ascii="Times New Roman" w:hAnsi="Times New Roman"/>
          <w:szCs w:val="24"/>
        </w:rPr>
      </w:pPr>
      <w:r w:rsidRPr="00521C7E">
        <w:rPr>
          <w:rFonts w:ascii="Times New Roman" w:hAnsi="Times New Roman"/>
          <w:szCs w:val="24"/>
        </w:rPr>
        <w:t>80 – 81</w:t>
      </w:r>
      <w:r w:rsidR="00CB7F53">
        <w:rPr>
          <w:rFonts w:ascii="Times New Roman" w:hAnsi="Times New Roman"/>
          <w:szCs w:val="24"/>
        </w:rPr>
        <w:t>.</w:t>
      </w:r>
      <w:r w:rsidRPr="00521C7E">
        <w:rPr>
          <w:rFonts w:ascii="Times New Roman" w:hAnsi="Times New Roman"/>
          <w:szCs w:val="24"/>
        </w:rPr>
        <w:t xml:space="preserve">9 </w:t>
      </w:r>
      <w:r w:rsidR="00FB5450">
        <w:rPr>
          <w:rFonts w:ascii="Times New Roman" w:hAnsi="Times New Roman"/>
          <w:szCs w:val="24"/>
        </w:rPr>
        <w:tab/>
      </w:r>
      <w:r w:rsidRPr="00521C7E">
        <w:rPr>
          <w:rFonts w:ascii="Times New Roman" w:hAnsi="Times New Roman"/>
          <w:szCs w:val="24"/>
        </w:rPr>
        <w:t xml:space="preserve">= </w:t>
      </w:r>
      <w:r w:rsidR="00FB5450">
        <w:rPr>
          <w:rFonts w:ascii="Times New Roman" w:hAnsi="Times New Roman"/>
          <w:szCs w:val="24"/>
        </w:rPr>
        <w:tab/>
      </w:r>
      <w:r w:rsidRPr="00521C7E">
        <w:rPr>
          <w:rFonts w:ascii="Times New Roman" w:hAnsi="Times New Roman"/>
          <w:szCs w:val="24"/>
        </w:rPr>
        <w:t>B-</w:t>
      </w:r>
      <w:r w:rsidR="0002756E">
        <w:rPr>
          <w:rFonts w:ascii="Times New Roman" w:hAnsi="Times New Roman"/>
          <w:szCs w:val="24"/>
        </w:rPr>
        <w:tab/>
      </w:r>
      <w:r w:rsidR="0002756E" w:rsidRPr="00521C7E">
        <w:rPr>
          <w:rFonts w:ascii="Times New Roman" w:hAnsi="Times New Roman"/>
          <w:szCs w:val="24"/>
        </w:rPr>
        <w:t>60 – 61.9</w:t>
      </w:r>
      <w:r w:rsidR="008C7872">
        <w:rPr>
          <w:rFonts w:ascii="Times New Roman" w:hAnsi="Times New Roman"/>
          <w:szCs w:val="24"/>
        </w:rPr>
        <w:tab/>
      </w:r>
      <w:r w:rsidR="0002756E" w:rsidRPr="00521C7E">
        <w:rPr>
          <w:rFonts w:ascii="Times New Roman" w:hAnsi="Times New Roman"/>
          <w:szCs w:val="24"/>
        </w:rPr>
        <w:t>=</w:t>
      </w:r>
      <w:r w:rsidR="008C7872">
        <w:rPr>
          <w:rFonts w:ascii="Times New Roman" w:hAnsi="Times New Roman"/>
          <w:szCs w:val="24"/>
        </w:rPr>
        <w:tab/>
      </w:r>
      <w:r w:rsidR="0002756E" w:rsidRPr="00521C7E">
        <w:rPr>
          <w:rFonts w:ascii="Times New Roman" w:hAnsi="Times New Roman"/>
          <w:szCs w:val="24"/>
        </w:rPr>
        <w:t>D-</w:t>
      </w:r>
    </w:p>
    <w:p w14:paraId="4D25A609" w14:textId="6898A292" w:rsidR="008C7872" w:rsidRDefault="00521C7E" w:rsidP="00185495">
      <w:pPr>
        <w:widowControl w:val="0"/>
        <w:tabs>
          <w:tab w:val="left" w:pos="2070"/>
          <w:tab w:val="left" w:pos="2340"/>
          <w:tab w:val="left" w:pos="5040"/>
          <w:tab w:val="left" w:pos="6120"/>
          <w:tab w:val="left" w:pos="6390"/>
        </w:tabs>
        <w:ind w:left="1080"/>
        <w:rPr>
          <w:rFonts w:ascii="Times New Roman" w:hAnsi="Times New Roman"/>
          <w:szCs w:val="24"/>
        </w:rPr>
      </w:pPr>
      <w:r w:rsidRPr="00521C7E">
        <w:rPr>
          <w:rFonts w:ascii="Times New Roman" w:hAnsi="Times New Roman"/>
          <w:szCs w:val="24"/>
        </w:rPr>
        <w:t xml:space="preserve">78 – 79.9 </w:t>
      </w:r>
      <w:r w:rsidR="00FB5450">
        <w:rPr>
          <w:rFonts w:ascii="Times New Roman" w:hAnsi="Times New Roman"/>
          <w:szCs w:val="24"/>
        </w:rPr>
        <w:tab/>
      </w:r>
      <w:r w:rsidRPr="00521C7E">
        <w:rPr>
          <w:rFonts w:ascii="Times New Roman" w:hAnsi="Times New Roman"/>
          <w:szCs w:val="24"/>
        </w:rPr>
        <w:t xml:space="preserve">= </w:t>
      </w:r>
      <w:r w:rsidR="00FB5450">
        <w:rPr>
          <w:rFonts w:ascii="Times New Roman" w:hAnsi="Times New Roman"/>
          <w:szCs w:val="24"/>
        </w:rPr>
        <w:tab/>
      </w:r>
      <w:r w:rsidRPr="00521C7E">
        <w:rPr>
          <w:rFonts w:ascii="Times New Roman" w:hAnsi="Times New Roman"/>
          <w:szCs w:val="24"/>
        </w:rPr>
        <w:t>C+</w:t>
      </w:r>
      <w:r w:rsidR="008C7872">
        <w:rPr>
          <w:rFonts w:ascii="Times New Roman" w:hAnsi="Times New Roman"/>
          <w:szCs w:val="24"/>
        </w:rPr>
        <w:tab/>
      </w:r>
      <w:r w:rsidR="008C7872" w:rsidRPr="00521C7E">
        <w:rPr>
          <w:rFonts w:ascii="Times New Roman" w:hAnsi="Times New Roman"/>
          <w:szCs w:val="24"/>
        </w:rPr>
        <w:t>Below 60</w:t>
      </w:r>
      <w:r w:rsidR="008C7872">
        <w:rPr>
          <w:rFonts w:ascii="Times New Roman" w:hAnsi="Times New Roman"/>
          <w:szCs w:val="24"/>
        </w:rPr>
        <w:tab/>
      </w:r>
      <w:r w:rsidR="008C7872" w:rsidRPr="00521C7E">
        <w:rPr>
          <w:rFonts w:ascii="Times New Roman" w:hAnsi="Times New Roman"/>
          <w:szCs w:val="24"/>
        </w:rPr>
        <w:t>=</w:t>
      </w:r>
      <w:r w:rsidR="008C7872">
        <w:rPr>
          <w:rFonts w:ascii="Times New Roman" w:hAnsi="Times New Roman"/>
          <w:szCs w:val="24"/>
        </w:rPr>
        <w:tab/>
      </w:r>
      <w:r w:rsidR="008C7872" w:rsidRPr="00521C7E">
        <w:rPr>
          <w:rFonts w:ascii="Times New Roman" w:hAnsi="Times New Roman"/>
          <w:szCs w:val="24"/>
        </w:rPr>
        <w:t xml:space="preserve">F </w:t>
      </w:r>
    </w:p>
    <w:bookmarkEnd w:id="0"/>
    <w:p w14:paraId="53FB4BD5" w14:textId="77777777" w:rsidR="00FC5C5B" w:rsidRPr="00FC5C5B" w:rsidRDefault="00FC5C5B" w:rsidP="00CA28BF">
      <w:pPr>
        <w:pStyle w:val="Heading2"/>
        <w:rPr>
          <w:rFonts w:ascii="Times New Roman" w:hAnsi="Times New Roman"/>
          <w:sz w:val="36"/>
          <w:szCs w:val="36"/>
        </w:rPr>
      </w:pPr>
    </w:p>
    <w:p w14:paraId="7CCF968A" w14:textId="4C96E5D0" w:rsidR="00CA28BF" w:rsidRPr="002B7968" w:rsidRDefault="00CA28BF" w:rsidP="00CA28BF">
      <w:pPr>
        <w:pStyle w:val="Heading2"/>
        <w:rPr>
          <w:rFonts w:ascii="Times New Roman" w:hAnsi="Times New Roman"/>
          <w:szCs w:val="24"/>
        </w:rPr>
      </w:pPr>
      <w:r>
        <w:rPr>
          <w:rFonts w:ascii="Times New Roman" w:hAnsi="Times New Roman"/>
          <w:szCs w:val="24"/>
        </w:rPr>
        <w:t>QUIZ DATES</w:t>
      </w:r>
    </w:p>
    <w:p w14:paraId="42CF1795" w14:textId="0CCE7157" w:rsidR="00CA28BF" w:rsidRPr="007378F1" w:rsidRDefault="00CA28BF" w:rsidP="00D14C66">
      <w:pPr>
        <w:pStyle w:val="BodyText2"/>
        <w:tabs>
          <w:tab w:val="left" w:pos="2790"/>
          <w:tab w:val="left" w:pos="4950"/>
        </w:tabs>
        <w:spacing w:before="120"/>
        <w:ind w:left="1080"/>
        <w:rPr>
          <w:rFonts w:ascii="Times New Roman" w:hAnsi="Times New Roman" w:cs="Times New Roman"/>
          <w:b w:val="0"/>
          <w:bCs w:val="0"/>
          <w:szCs w:val="24"/>
        </w:rPr>
      </w:pPr>
      <w:r>
        <w:rPr>
          <w:rFonts w:ascii="Times New Roman" w:hAnsi="Times New Roman" w:cs="Times New Roman"/>
          <w:b w:val="0"/>
          <w:bCs w:val="0"/>
          <w:szCs w:val="24"/>
        </w:rPr>
        <w:t xml:space="preserve">Quiz (01) </w:t>
      </w:r>
      <w:r>
        <w:rPr>
          <w:rFonts w:ascii="Times New Roman" w:hAnsi="Times New Roman" w:cs="Times New Roman"/>
          <w:b w:val="0"/>
          <w:bCs w:val="0"/>
          <w:szCs w:val="24"/>
        </w:rPr>
        <w:tab/>
        <w:t>due on</w:t>
      </w:r>
      <w:r w:rsidRPr="007378F1">
        <w:rPr>
          <w:rFonts w:ascii="Times New Roman" w:hAnsi="Times New Roman" w:cs="Times New Roman"/>
          <w:b w:val="0"/>
          <w:bCs w:val="0"/>
          <w:szCs w:val="24"/>
        </w:rPr>
        <w:t xml:space="preserve"> </w:t>
      </w:r>
      <w:r w:rsidRPr="001D4433">
        <w:rPr>
          <w:rFonts w:ascii="Times New Roman" w:hAnsi="Times New Roman" w:cs="Times New Roman"/>
          <w:b w:val="0"/>
          <w:bCs w:val="0"/>
          <w:szCs w:val="24"/>
        </w:rPr>
        <w:t>0</w:t>
      </w:r>
      <w:r w:rsidR="009566F3">
        <w:rPr>
          <w:rFonts w:ascii="Times New Roman" w:hAnsi="Times New Roman" w:cs="Times New Roman"/>
          <w:b w:val="0"/>
          <w:bCs w:val="0"/>
          <w:szCs w:val="24"/>
        </w:rPr>
        <w:t>8</w:t>
      </w:r>
      <w:r w:rsidRPr="001D4433">
        <w:rPr>
          <w:rFonts w:ascii="Times New Roman" w:hAnsi="Times New Roman" w:cs="Times New Roman"/>
          <w:b w:val="0"/>
          <w:bCs w:val="0"/>
          <w:szCs w:val="24"/>
        </w:rPr>
        <w:t>/</w:t>
      </w:r>
      <w:r w:rsidR="009566F3">
        <w:rPr>
          <w:rFonts w:ascii="Times New Roman" w:hAnsi="Times New Roman" w:cs="Times New Roman"/>
          <w:b w:val="0"/>
          <w:bCs w:val="0"/>
          <w:szCs w:val="24"/>
        </w:rPr>
        <w:t>28</w:t>
      </w:r>
      <w:r w:rsidRPr="00D51472">
        <w:rPr>
          <w:rFonts w:ascii="Times New Roman" w:hAnsi="Times New Roman" w:cs="Times New Roman"/>
          <w:b w:val="0"/>
          <w:bCs w:val="0"/>
          <w:color w:val="FF0000"/>
          <w:szCs w:val="24"/>
        </w:rPr>
        <w:t xml:space="preserve"> </w:t>
      </w:r>
      <w:r>
        <w:rPr>
          <w:rFonts w:ascii="Times New Roman" w:hAnsi="Times New Roman" w:cs="Times New Roman"/>
          <w:b w:val="0"/>
          <w:bCs w:val="0"/>
          <w:szCs w:val="24"/>
        </w:rPr>
        <w:tab/>
      </w:r>
      <w:r w:rsidR="00D51472">
        <w:rPr>
          <w:rFonts w:ascii="Times New Roman" w:hAnsi="Times New Roman" w:cs="Times New Roman"/>
          <w:b w:val="0"/>
          <w:bCs w:val="0"/>
          <w:szCs w:val="24"/>
        </w:rPr>
        <w:t>by class time</w:t>
      </w:r>
      <w:r w:rsidRPr="007378F1">
        <w:rPr>
          <w:rFonts w:ascii="Times New Roman" w:hAnsi="Times New Roman" w:cs="Times New Roman"/>
          <w:b w:val="0"/>
          <w:bCs w:val="0"/>
          <w:szCs w:val="24"/>
        </w:rPr>
        <w:tab/>
      </w:r>
    </w:p>
    <w:p w14:paraId="1DC874E4" w14:textId="16AC493D" w:rsidR="00CA28BF" w:rsidRPr="00612652" w:rsidRDefault="00CA28BF" w:rsidP="00D14C66">
      <w:pPr>
        <w:pStyle w:val="BodyText2"/>
        <w:tabs>
          <w:tab w:val="left" w:pos="2790"/>
          <w:tab w:val="left" w:pos="4950"/>
        </w:tabs>
        <w:ind w:left="1080"/>
        <w:rPr>
          <w:rFonts w:ascii="Times New Roman" w:hAnsi="Times New Roman" w:cs="Times New Roman"/>
          <w:b w:val="0"/>
          <w:bCs w:val="0"/>
          <w:szCs w:val="24"/>
        </w:rPr>
      </w:pPr>
      <w:r>
        <w:rPr>
          <w:rFonts w:ascii="Times New Roman" w:hAnsi="Times New Roman" w:cs="Times New Roman"/>
          <w:b w:val="0"/>
          <w:bCs w:val="0"/>
          <w:szCs w:val="24"/>
        </w:rPr>
        <w:t xml:space="preserve">Quiz (02) </w:t>
      </w:r>
      <w:r>
        <w:rPr>
          <w:rFonts w:ascii="Times New Roman" w:hAnsi="Times New Roman" w:cs="Times New Roman"/>
          <w:b w:val="0"/>
          <w:bCs w:val="0"/>
          <w:szCs w:val="24"/>
        </w:rPr>
        <w:tab/>
        <w:t>due on</w:t>
      </w:r>
      <w:r w:rsidRPr="007378F1">
        <w:rPr>
          <w:rFonts w:ascii="Times New Roman" w:hAnsi="Times New Roman" w:cs="Times New Roman"/>
          <w:b w:val="0"/>
          <w:bCs w:val="0"/>
          <w:szCs w:val="24"/>
        </w:rPr>
        <w:t xml:space="preserve"> </w:t>
      </w:r>
      <w:r w:rsidR="009566F3" w:rsidRPr="009566F3">
        <w:rPr>
          <w:rFonts w:ascii="Times New Roman" w:hAnsi="Times New Roman" w:cs="Times New Roman"/>
          <w:b w:val="0"/>
          <w:bCs w:val="0"/>
          <w:szCs w:val="24"/>
        </w:rPr>
        <w:t>09/11</w:t>
      </w:r>
      <w:r>
        <w:rPr>
          <w:rFonts w:ascii="Times New Roman" w:hAnsi="Times New Roman" w:cs="Times New Roman"/>
          <w:b w:val="0"/>
          <w:bCs w:val="0"/>
          <w:szCs w:val="24"/>
        </w:rPr>
        <w:tab/>
      </w:r>
      <w:r w:rsidR="00D51472">
        <w:rPr>
          <w:rFonts w:ascii="Times New Roman" w:hAnsi="Times New Roman" w:cs="Times New Roman"/>
          <w:b w:val="0"/>
          <w:bCs w:val="0"/>
          <w:szCs w:val="24"/>
        </w:rPr>
        <w:t>by class time</w:t>
      </w:r>
      <w:r w:rsidRPr="00612652">
        <w:rPr>
          <w:rFonts w:ascii="Times New Roman" w:hAnsi="Times New Roman" w:cs="Times New Roman"/>
          <w:b w:val="0"/>
          <w:bCs w:val="0"/>
          <w:szCs w:val="24"/>
        </w:rPr>
        <w:tab/>
      </w:r>
    </w:p>
    <w:p w14:paraId="2E39066D" w14:textId="5312823D" w:rsidR="00CA28BF" w:rsidRPr="00612652" w:rsidRDefault="00CA28BF" w:rsidP="00D14C66">
      <w:pPr>
        <w:pStyle w:val="BodyText2"/>
        <w:tabs>
          <w:tab w:val="left" w:pos="2790"/>
          <w:tab w:val="left" w:pos="4950"/>
        </w:tabs>
        <w:ind w:left="1080"/>
        <w:rPr>
          <w:rFonts w:ascii="Times New Roman" w:hAnsi="Times New Roman" w:cs="Times New Roman"/>
          <w:b w:val="0"/>
          <w:bCs w:val="0"/>
          <w:szCs w:val="24"/>
        </w:rPr>
      </w:pPr>
      <w:r>
        <w:rPr>
          <w:rFonts w:ascii="Times New Roman" w:hAnsi="Times New Roman" w:cs="Times New Roman"/>
          <w:b w:val="0"/>
          <w:bCs w:val="0"/>
          <w:szCs w:val="24"/>
        </w:rPr>
        <w:t xml:space="preserve">Quiz (03) </w:t>
      </w:r>
      <w:r>
        <w:rPr>
          <w:rFonts w:ascii="Times New Roman" w:hAnsi="Times New Roman" w:cs="Times New Roman"/>
          <w:b w:val="0"/>
          <w:bCs w:val="0"/>
          <w:szCs w:val="24"/>
        </w:rPr>
        <w:tab/>
        <w:t>due on</w:t>
      </w:r>
      <w:r w:rsidRPr="007378F1">
        <w:rPr>
          <w:rFonts w:ascii="Times New Roman" w:hAnsi="Times New Roman" w:cs="Times New Roman"/>
          <w:b w:val="0"/>
          <w:bCs w:val="0"/>
          <w:szCs w:val="24"/>
        </w:rPr>
        <w:t xml:space="preserve"> </w:t>
      </w:r>
      <w:r w:rsidR="009566F3" w:rsidRPr="009566F3">
        <w:rPr>
          <w:rFonts w:ascii="Times New Roman" w:hAnsi="Times New Roman" w:cs="Times New Roman"/>
          <w:b w:val="0"/>
          <w:bCs w:val="0"/>
          <w:szCs w:val="24"/>
        </w:rPr>
        <w:t>09/18</w:t>
      </w:r>
      <w:r>
        <w:rPr>
          <w:rFonts w:ascii="Times New Roman" w:hAnsi="Times New Roman" w:cs="Times New Roman"/>
          <w:b w:val="0"/>
          <w:bCs w:val="0"/>
          <w:szCs w:val="24"/>
        </w:rPr>
        <w:tab/>
      </w:r>
      <w:r w:rsidR="00D51472">
        <w:rPr>
          <w:rFonts w:ascii="Times New Roman" w:hAnsi="Times New Roman" w:cs="Times New Roman"/>
          <w:b w:val="0"/>
          <w:bCs w:val="0"/>
          <w:szCs w:val="24"/>
        </w:rPr>
        <w:t>by class time</w:t>
      </w:r>
      <w:r w:rsidRPr="00612652">
        <w:rPr>
          <w:rFonts w:ascii="Times New Roman" w:hAnsi="Times New Roman" w:cs="Times New Roman"/>
          <w:b w:val="0"/>
          <w:bCs w:val="0"/>
          <w:szCs w:val="24"/>
        </w:rPr>
        <w:tab/>
      </w:r>
    </w:p>
    <w:p w14:paraId="5CB854E5" w14:textId="68F28142" w:rsidR="00CA28BF" w:rsidRPr="00612652" w:rsidRDefault="00CA28BF" w:rsidP="00D14C66">
      <w:pPr>
        <w:pStyle w:val="BodyText2"/>
        <w:tabs>
          <w:tab w:val="left" w:pos="2790"/>
          <w:tab w:val="left" w:pos="4950"/>
        </w:tabs>
        <w:ind w:left="1080"/>
        <w:rPr>
          <w:rFonts w:ascii="Times New Roman" w:hAnsi="Times New Roman" w:cs="Times New Roman"/>
          <w:b w:val="0"/>
          <w:bCs w:val="0"/>
          <w:szCs w:val="24"/>
        </w:rPr>
      </w:pPr>
      <w:r>
        <w:rPr>
          <w:rFonts w:ascii="Times New Roman" w:hAnsi="Times New Roman" w:cs="Times New Roman"/>
          <w:b w:val="0"/>
          <w:bCs w:val="0"/>
          <w:szCs w:val="24"/>
        </w:rPr>
        <w:t xml:space="preserve">Quiz (04) </w:t>
      </w:r>
      <w:r>
        <w:rPr>
          <w:rFonts w:ascii="Times New Roman" w:hAnsi="Times New Roman" w:cs="Times New Roman"/>
          <w:b w:val="0"/>
          <w:bCs w:val="0"/>
          <w:szCs w:val="24"/>
        </w:rPr>
        <w:tab/>
        <w:t>due on</w:t>
      </w:r>
      <w:r w:rsidRPr="007378F1">
        <w:rPr>
          <w:rFonts w:ascii="Times New Roman" w:hAnsi="Times New Roman" w:cs="Times New Roman"/>
          <w:b w:val="0"/>
          <w:bCs w:val="0"/>
          <w:szCs w:val="24"/>
        </w:rPr>
        <w:t xml:space="preserve"> </w:t>
      </w:r>
      <w:r w:rsidR="009566F3" w:rsidRPr="009566F3">
        <w:rPr>
          <w:rFonts w:ascii="Times New Roman" w:hAnsi="Times New Roman" w:cs="Times New Roman"/>
          <w:b w:val="0"/>
          <w:bCs w:val="0"/>
          <w:szCs w:val="24"/>
        </w:rPr>
        <w:t>09/25</w:t>
      </w:r>
      <w:r>
        <w:rPr>
          <w:rFonts w:ascii="Times New Roman" w:hAnsi="Times New Roman" w:cs="Times New Roman"/>
          <w:b w:val="0"/>
          <w:bCs w:val="0"/>
          <w:szCs w:val="24"/>
        </w:rPr>
        <w:tab/>
      </w:r>
      <w:r w:rsidR="00D51472">
        <w:rPr>
          <w:rFonts w:ascii="Times New Roman" w:hAnsi="Times New Roman" w:cs="Times New Roman"/>
          <w:b w:val="0"/>
          <w:bCs w:val="0"/>
          <w:szCs w:val="24"/>
        </w:rPr>
        <w:t>by class time</w:t>
      </w:r>
      <w:r w:rsidRPr="00612652">
        <w:rPr>
          <w:rFonts w:ascii="Times New Roman" w:hAnsi="Times New Roman" w:cs="Times New Roman"/>
          <w:b w:val="0"/>
          <w:bCs w:val="0"/>
          <w:szCs w:val="24"/>
        </w:rPr>
        <w:tab/>
      </w:r>
    </w:p>
    <w:p w14:paraId="269DB21B" w14:textId="1A1C5590" w:rsidR="00CA28BF" w:rsidRPr="00612652" w:rsidRDefault="00CA28BF" w:rsidP="00D14C66">
      <w:pPr>
        <w:pStyle w:val="BodyText2"/>
        <w:tabs>
          <w:tab w:val="left" w:pos="2790"/>
          <w:tab w:val="left" w:pos="4950"/>
        </w:tabs>
        <w:ind w:left="1080"/>
        <w:rPr>
          <w:rFonts w:ascii="Times New Roman" w:hAnsi="Times New Roman" w:cs="Times New Roman"/>
          <w:b w:val="0"/>
          <w:bCs w:val="0"/>
          <w:szCs w:val="24"/>
        </w:rPr>
      </w:pPr>
      <w:r>
        <w:rPr>
          <w:rFonts w:ascii="Times New Roman" w:hAnsi="Times New Roman" w:cs="Times New Roman"/>
          <w:b w:val="0"/>
          <w:bCs w:val="0"/>
          <w:szCs w:val="24"/>
        </w:rPr>
        <w:t xml:space="preserve">Quiz (05) </w:t>
      </w:r>
      <w:r>
        <w:rPr>
          <w:rFonts w:ascii="Times New Roman" w:hAnsi="Times New Roman" w:cs="Times New Roman"/>
          <w:b w:val="0"/>
          <w:bCs w:val="0"/>
          <w:szCs w:val="24"/>
        </w:rPr>
        <w:tab/>
        <w:t>due on</w:t>
      </w:r>
      <w:r w:rsidRPr="007378F1">
        <w:rPr>
          <w:rFonts w:ascii="Times New Roman" w:hAnsi="Times New Roman" w:cs="Times New Roman"/>
          <w:b w:val="0"/>
          <w:bCs w:val="0"/>
          <w:szCs w:val="24"/>
        </w:rPr>
        <w:t xml:space="preserve"> </w:t>
      </w:r>
      <w:r w:rsidR="0076155A" w:rsidRPr="0076155A">
        <w:rPr>
          <w:rFonts w:ascii="Times New Roman" w:hAnsi="Times New Roman" w:cs="Times New Roman"/>
          <w:b w:val="0"/>
          <w:bCs w:val="0"/>
          <w:szCs w:val="24"/>
        </w:rPr>
        <w:t>10/02</w:t>
      </w:r>
      <w:r>
        <w:rPr>
          <w:rFonts w:ascii="Times New Roman" w:hAnsi="Times New Roman" w:cs="Times New Roman"/>
          <w:b w:val="0"/>
          <w:bCs w:val="0"/>
          <w:szCs w:val="24"/>
        </w:rPr>
        <w:tab/>
      </w:r>
      <w:r w:rsidR="00D51472">
        <w:rPr>
          <w:rFonts w:ascii="Times New Roman" w:hAnsi="Times New Roman" w:cs="Times New Roman"/>
          <w:b w:val="0"/>
          <w:bCs w:val="0"/>
          <w:szCs w:val="24"/>
        </w:rPr>
        <w:t>by class time</w:t>
      </w:r>
      <w:r w:rsidRPr="00612652">
        <w:rPr>
          <w:rFonts w:ascii="Times New Roman" w:hAnsi="Times New Roman" w:cs="Times New Roman"/>
          <w:b w:val="0"/>
          <w:bCs w:val="0"/>
          <w:szCs w:val="24"/>
        </w:rPr>
        <w:tab/>
      </w:r>
    </w:p>
    <w:p w14:paraId="0AC67248" w14:textId="1341389F" w:rsidR="00CA28BF" w:rsidRPr="00612652" w:rsidRDefault="00CA28BF" w:rsidP="00D14C66">
      <w:pPr>
        <w:pStyle w:val="BodyText2"/>
        <w:tabs>
          <w:tab w:val="left" w:pos="2790"/>
          <w:tab w:val="left" w:pos="4950"/>
        </w:tabs>
        <w:ind w:left="1080"/>
        <w:rPr>
          <w:rFonts w:ascii="Times New Roman" w:hAnsi="Times New Roman" w:cs="Times New Roman"/>
          <w:b w:val="0"/>
          <w:bCs w:val="0"/>
          <w:szCs w:val="24"/>
        </w:rPr>
      </w:pPr>
      <w:r>
        <w:rPr>
          <w:rFonts w:ascii="Times New Roman" w:hAnsi="Times New Roman" w:cs="Times New Roman"/>
          <w:b w:val="0"/>
          <w:bCs w:val="0"/>
          <w:szCs w:val="24"/>
        </w:rPr>
        <w:t xml:space="preserve">Quiz (06) </w:t>
      </w:r>
      <w:r>
        <w:rPr>
          <w:rFonts w:ascii="Times New Roman" w:hAnsi="Times New Roman" w:cs="Times New Roman"/>
          <w:b w:val="0"/>
          <w:bCs w:val="0"/>
          <w:szCs w:val="24"/>
        </w:rPr>
        <w:tab/>
        <w:t>due on</w:t>
      </w:r>
      <w:r w:rsidRPr="007378F1">
        <w:rPr>
          <w:rFonts w:ascii="Times New Roman" w:hAnsi="Times New Roman" w:cs="Times New Roman"/>
          <w:b w:val="0"/>
          <w:bCs w:val="0"/>
          <w:szCs w:val="24"/>
        </w:rPr>
        <w:t xml:space="preserve"> </w:t>
      </w:r>
      <w:r w:rsidR="003B0DC5" w:rsidRPr="003B0DC5">
        <w:rPr>
          <w:rFonts w:ascii="Times New Roman" w:hAnsi="Times New Roman" w:cs="Times New Roman"/>
          <w:b w:val="0"/>
          <w:bCs w:val="0"/>
          <w:szCs w:val="24"/>
        </w:rPr>
        <w:t>10/09</w:t>
      </w:r>
      <w:r>
        <w:rPr>
          <w:rFonts w:ascii="Times New Roman" w:hAnsi="Times New Roman" w:cs="Times New Roman"/>
          <w:b w:val="0"/>
          <w:bCs w:val="0"/>
          <w:szCs w:val="24"/>
        </w:rPr>
        <w:tab/>
      </w:r>
      <w:r w:rsidR="00D51472">
        <w:rPr>
          <w:rFonts w:ascii="Times New Roman" w:hAnsi="Times New Roman" w:cs="Times New Roman"/>
          <w:b w:val="0"/>
          <w:bCs w:val="0"/>
          <w:szCs w:val="24"/>
        </w:rPr>
        <w:t>by class time</w:t>
      </w:r>
      <w:r w:rsidRPr="00612652">
        <w:rPr>
          <w:rFonts w:ascii="Times New Roman" w:hAnsi="Times New Roman" w:cs="Times New Roman"/>
          <w:b w:val="0"/>
          <w:bCs w:val="0"/>
          <w:szCs w:val="24"/>
        </w:rPr>
        <w:tab/>
      </w:r>
    </w:p>
    <w:p w14:paraId="7A1AD7AB" w14:textId="098E94D9" w:rsidR="00CA28BF" w:rsidRPr="00612652" w:rsidRDefault="00CA28BF" w:rsidP="00D14C66">
      <w:pPr>
        <w:pStyle w:val="BodyText2"/>
        <w:tabs>
          <w:tab w:val="left" w:pos="2790"/>
          <w:tab w:val="left" w:pos="4950"/>
        </w:tabs>
        <w:ind w:left="1080"/>
        <w:rPr>
          <w:rFonts w:ascii="Times New Roman" w:hAnsi="Times New Roman" w:cs="Times New Roman"/>
          <w:b w:val="0"/>
          <w:bCs w:val="0"/>
          <w:szCs w:val="24"/>
        </w:rPr>
      </w:pPr>
      <w:r>
        <w:rPr>
          <w:rFonts w:ascii="Times New Roman" w:hAnsi="Times New Roman" w:cs="Times New Roman"/>
          <w:b w:val="0"/>
          <w:bCs w:val="0"/>
          <w:szCs w:val="24"/>
        </w:rPr>
        <w:t xml:space="preserve">Quiz (07) </w:t>
      </w:r>
      <w:r>
        <w:rPr>
          <w:rFonts w:ascii="Times New Roman" w:hAnsi="Times New Roman" w:cs="Times New Roman"/>
          <w:b w:val="0"/>
          <w:bCs w:val="0"/>
          <w:szCs w:val="24"/>
        </w:rPr>
        <w:tab/>
        <w:t>due on</w:t>
      </w:r>
      <w:r w:rsidRPr="007378F1">
        <w:rPr>
          <w:rFonts w:ascii="Times New Roman" w:hAnsi="Times New Roman" w:cs="Times New Roman"/>
          <w:b w:val="0"/>
          <w:bCs w:val="0"/>
          <w:szCs w:val="24"/>
        </w:rPr>
        <w:t xml:space="preserve"> </w:t>
      </w:r>
      <w:r w:rsidR="008B7E56" w:rsidRPr="008B7E56">
        <w:rPr>
          <w:rFonts w:ascii="Times New Roman" w:hAnsi="Times New Roman" w:cs="Times New Roman"/>
          <w:b w:val="0"/>
          <w:bCs w:val="0"/>
          <w:szCs w:val="24"/>
        </w:rPr>
        <w:t>10/16</w:t>
      </w:r>
      <w:r>
        <w:rPr>
          <w:rFonts w:ascii="Times New Roman" w:hAnsi="Times New Roman" w:cs="Times New Roman"/>
          <w:b w:val="0"/>
          <w:bCs w:val="0"/>
          <w:szCs w:val="24"/>
        </w:rPr>
        <w:tab/>
      </w:r>
      <w:r w:rsidR="00D51472">
        <w:rPr>
          <w:rFonts w:ascii="Times New Roman" w:hAnsi="Times New Roman" w:cs="Times New Roman"/>
          <w:b w:val="0"/>
          <w:bCs w:val="0"/>
          <w:szCs w:val="24"/>
        </w:rPr>
        <w:t>by class time</w:t>
      </w:r>
      <w:r w:rsidRPr="00612652">
        <w:rPr>
          <w:rFonts w:ascii="Times New Roman" w:hAnsi="Times New Roman" w:cs="Times New Roman"/>
          <w:b w:val="0"/>
          <w:bCs w:val="0"/>
          <w:szCs w:val="24"/>
        </w:rPr>
        <w:tab/>
      </w:r>
    </w:p>
    <w:p w14:paraId="72D0BF11" w14:textId="31C5C9C2" w:rsidR="00CA28BF" w:rsidRDefault="00CA28BF" w:rsidP="00D14C66">
      <w:pPr>
        <w:pStyle w:val="BodyText2"/>
        <w:tabs>
          <w:tab w:val="left" w:pos="2790"/>
          <w:tab w:val="left" w:pos="4950"/>
        </w:tabs>
        <w:ind w:left="1080"/>
        <w:rPr>
          <w:rFonts w:ascii="Times New Roman" w:hAnsi="Times New Roman" w:cs="Times New Roman"/>
          <w:b w:val="0"/>
          <w:bCs w:val="0"/>
          <w:szCs w:val="24"/>
        </w:rPr>
      </w:pPr>
      <w:r>
        <w:rPr>
          <w:rFonts w:ascii="Times New Roman" w:hAnsi="Times New Roman" w:cs="Times New Roman"/>
          <w:b w:val="0"/>
          <w:bCs w:val="0"/>
          <w:szCs w:val="24"/>
        </w:rPr>
        <w:t xml:space="preserve">Quiz (08) </w:t>
      </w:r>
      <w:r>
        <w:rPr>
          <w:rFonts w:ascii="Times New Roman" w:hAnsi="Times New Roman" w:cs="Times New Roman"/>
          <w:b w:val="0"/>
          <w:bCs w:val="0"/>
          <w:szCs w:val="24"/>
        </w:rPr>
        <w:tab/>
        <w:t>due on</w:t>
      </w:r>
      <w:r w:rsidRPr="007378F1">
        <w:rPr>
          <w:rFonts w:ascii="Times New Roman" w:hAnsi="Times New Roman" w:cs="Times New Roman"/>
          <w:b w:val="0"/>
          <w:bCs w:val="0"/>
          <w:szCs w:val="24"/>
        </w:rPr>
        <w:t xml:space="preserve"> </w:t>
      </w:r>
      <w:r w:rsidR="003A48BB" w:rsidRPr="003A48BB">
        <w:rPr>
          <w:rFonts w:ascii="Times New Roman" w:hAnsi="Times New Roman" w:cs="Times New Roman"/>
          <w:b w:val="0"/>
          <w:bCs w:val="0"/>
          <w:szCs w:val="24"/>
        </w:rPr>
        <w:t>10/23</w:t>
      </w:r>
      <w:r>
        <w:rPr>
          <w:rFonts w:ascii="Times New Roman" w:hAnsi="Times New Roman" w:cs="Times New Roman"/>
          <w:b w:val="0"/>
          <w:bCs w:val="0"/>
          <w:szCs w:val="24"/>
        </w:rPr>
        <w:tab/>
      </w:r>
      <w:r w:rsidR="00D51472">
        <w:rPr>
          <w:rFonts w:ascii="Times New Roman" w:hAnsi="Times New Roman" w:cs="Times New Roman"/>
          <w:b w:val="0"/>
          <w:bCs w:val="0"/>
          <w:szCs w:val="24"/>
        </w:rPr>
        <w:t>by class time</w:t>
      </w:r>
    </w:p>
    <w:p w14:paraId="4D3EEA6F" w14:textId="3B4FF70C" w:rsidR="00CA28BF" w:rsidRDefault="00CA28BF" w:rsidP="00D14C66">
      <w:pPr>
        <w:pStyle w:val="BodyText2"/>
        <w:tabs>
          <w:tab w:val="left" w:pos="2790"/>
          <w:tab w:val="left" w:pos="4950"/>
        </w:tabs>
        <w:ind w:left="1080"/>
        <w:rPr>
          <w:rFonts w:ascii="Times New Roman" w:hAnsi="Times New Roman" w:cs="Times New Roman"/>
          <w:b w:val="0"/>
          <w:bCs w:val="0"/>
          <w:szCs w:val="24"/>
        </w:rPr>
      </w:pPr>
      <w:r>
        <w:rPr>
          <w:rFonts w:ascii="Times New Roman" w:hAnsi="Times New Roman" w:cs="Times New Roman"/>
          <w:b w:val="0"/>
          <w:bCs w:val="0"/>
          <w:szCs w:val="24"/>
        </w:rPr>
        <w:t xml:space="preserve">Quiz (09) </w:t>
      </w:r>
      <w:r>
        <w:rPr>
          <w:rFonts w:ascii="Times New Roman" w:hAnsi="Times New Roman" w:cs="Times New Roman"/>
          <w:b w:val="0"/>
          <w:bCs w:val="0"/>
          <w:szCs w:val="24"/>
        </w:rPr>
        <w:tab/>
        <w:t>due on</w:t>
      </w:r>
      <w:r w:rsidRPr="007378F1">
        <w:rPr>
          <w:rFonts w:ascii="Times New Roman" w:hAnsi="Times New Roman" w:cs="Times New Roman"/>
          <w:b w:val="0"/>
          <w:bCs w:val="0"/>
          <w:szCs w:val="24"/>
        </w:rPr>
        <w:t xml:space="preserve"> </w:t>
      </w:r>
      <w:r w:rsidR="003A48BB" w:rsidRPr="003A48BB">
        <w:rPr>
          <w:rFonts w:ascii="Times New Roman" w:hAnsi="Times New Roman" w:cs="Times New Roman"/>
          <w:b w:val="0"/>
          <w:bCs w:val="0"/>
          <w:szCs w:val="24"/>
        </w:rPr>
        <w:t>10/30</w:t>
      </w:r>
      <w:r>
        <w:rPr>
          <w:rFonts w:ascii="Times New Roman" w:hAnsi="Times New Roman" w:cs="Times New Roman"/>
          <w:b w:val="0"/>
          <w:bCs w:val="0"/>
          <w:szCs w:val="24"/>
        </w:rPr>
        <w:tab/>
      </w:r>
      <w:r w:rsidR="00D51472">
        <w:rPr>
          <w:rFonts w:ascii="Times New Roman" w:hAnsi="Times New Roman" w:cs="Times New Roman"/>
          <w:b w:val="0"/>
          <w:bCs w:val="0"/>
          <w:szCs w:val="24"/>
        </w:rPr>
        <w:t>by class time</w:t>
      </w:r>
    </w:p>
    <w:p w14:paraId="01B47686" w14:textId="0E11663B" w:rsidR="00CA28BF" w:rsidRDefault="00CA28BF" w:rsidP="00D14C66">
      <w:pPr>
        <w:pStyle w:val="BodyText2"/>
        <w:tabs>
          <w:tab w:val="left" w:pos="2790"/>
          <w:tab w:val="left" w:pos="4950"/>
        </w:tabs>
        <w:ind w:left="1080"/>
        <w:rPr>
          <w:rFonts w:ascii="Times New Roman" w:hAnsi="Times New Roman" w:cs="Times New Roman"/>
          <w:b w:val="0"/>
          <w:bCs w:val="0"/>
          <w:szCs w:val="24"/>
        </w:rPr>
      </w:pPr>
      <w:r>
        <w:rPr>
          <w:rFonts w:ascii="Times New Roman" w:hAnsi="Times New Roman" w:cs="Times New Roman"/>
          <w:b w:val="0"/>
          <w:bCs w:val="0"/>
          <w:szCs w:val="24"/>
        </w:rPr>
        <w:t xml:space="preserve">Quiz (10) </w:t>
      </w:r>
      <w:r>
        <w:rPr>
          <w:rFonts w:ascii="Times New Roman" w:hAnsi="Times New Roman" w:cs="Times New Roman"/>
          <w:b w:val="0"/>
          <w:bCs w:val="0"/>
          <w:szCs w:val="24"/>
        </w:rPr>
        <w:tab/>
        <w:t>due on</w:t>
      </w:r>
      <w:r w:rsidRPr="007378F1">
        <w:rPr>
          <w:rFonts w:ascii="Times New Roman" w:hAnsi="Times New Roman" w:cs="Times New Roman"/>
          <w:b w:val="0"/>
          <w:bCs w:val="0"/>
          <w:szCs w:val="24"/>
        </w:rPr>
        <w:t xml:space="preserve"> </w:t>
      </w:r>
      <w:r w:rsidR="003A48BB" w:rsidRPr="003A48BB">
        <w:rPr>
          <w:rFonts w:ascii="Times New Roman" w:hAnsi="Times New Roman" w:cs="Times New Roman"/>
          <w:b w:val="0"/>
          <w:bCs w:val="0"/>
          <w:szCs w:val="24"/>
        </w:rPr>
        <w:t>11/</w:t>
      </w:r>
      <w:r w:rsidR="003A48BB">
        <w:rPr>
          <w:rFonts w:ascii="Times New Roman" w:hAnsi="Times New Roman" w:cs="Times New Roman"/>
          <w:b w:val="0"/>
          <w:bCs w:val="0"/>
          <w:szCs w:val="24"/>
        </w:rPr>
        <w:t>06</w:t>
      </w:r>
      <w:r>
        <w:rPr>
          <w:rFonts w:ascii="Times New Roman" w:hAnsi="Times New Roman" w:cs="Times New Roman"/>
          <w:b w:val="0"/>
          <w:bCs w:val="0"/>
          <w:szCs w:val="24"/>
        </w:rPr>
        <w:tab/>
      </w:r>
      <w:r w:rsidR="00D51472">
        <w:rPr>
          <w:rFonts w:ascii="Times New Roman" w:hAnsi="Times New Roman" w:cs="Times New Roman"/>
          <w:b w:val="0"/>
          <w:bCs w:val="0"/>
          <w:szCs w:val="24"/>
        </w:rPr>
        <w:t>by class time</w:t>
      </w:r>
    </w:p>
    <w:p w14:paraId="0333B020" w14:textId="145ED984" w:rsidR="00CA28BF" w:rsidRDefault="00CA28BF" w:rsidP="00D14C66">
      <w:pPr>
        <w:pStyle w:val="BodyText2"/>
        <w:tabs>
          <w:tab w:val="left" w:pos="2790"/>
          <w:tab w:val="left" w:pos="4950"/>
        </w:tabs>
        <w:ind w:left="1080"/>
        <w:rPr>
          <w:rFonts w:ascii="Times New Roman" w:hAnsi="Times New Roman" w:cs="Times New Roman"/>
          <w:b w:val="0"/>
          <w:bCs w:val="0"/>
          <w:szCs w:val="24"/>
        </w:rPr>
      </w:pPr>
      <w:r>
        <w:rPr>
          <w:rFonts w:ascii="Times New Roman" w:hAnsi="Times New Roman" w:cs="Times New Roman"/>
          <w:b w:val="0"/>
          <w:bCs w:val="0"/>
          <w:szCs w:val="24"/>
        </w:rPr>
        <w:t xml:space="preserve">Quiz (11) </w:t>
      </w:r>
      <w:r>
        <w:rPr>
          <w:rFonts w:ascii="Times New Roman" w:hAnsi="Times New Roman" w:cs="Times New Roman"/>
          <w:b w:val="0"/>
          <w:bCs w:val="0"/>
          <w:szCs w:val="24"/>
        </w:rPr>
        <w:tab/>
        <w:t>due on</w:t>
      </w:r>
      <w:r w:rsidRPr="007378F1">
        <w:rPr>
          <w:rFonts w:ascii="Times New Roman" w:hAnsi="Times New Roman" w:cs="Times New Roman"/>
          <w:b w:val="0"/>
          <w:bCs w:val="0"/>
          <w:szCs w:val="24"/>
        </w:rPr>
        <w:t xml:space="preserve"> </w:t>
      </w:r>
      <w:r w:rsidR="003A48BB" w:rsidRPr="003A48BB">
        <w:rPr>
          <w:rFonts w:ascii="Times New Roman" w:hAnsi="Times New Roman" w:cs="Times New Roman"/>
          <w:b w:val="0"/>
          <w:bCs w:val="0"/>
          <w:szCs w:val="24"/>
        </w:rPr>
        <w:t>11/13</w:t>
      </w:r>
      <w:r>
        <w:rPr>
          <w:rFonts w:ascii="Times New Roman" w:hAnsi="Times New Roman" w:cs="Times New Roman"/>
          <w:b w:val="0"/>
          <w:bCs w:val="0"/>
          <w:szCs w:val="24"/>
        </w:rPr>
        <w:tab/>
      </w:r>
      <w:r w:rsidR="00D51472">
        <w:rPr>
          <w:rFonts w:ascii="Times New Roman" w:hAnsi="Times New Roman" w:cs="Times New Roman"/>
          <w:b w:val="0"/>
          <w:bCs w:val="0"/>
          <w:szCs w:val="24"/>
        </w:rPr>
        <w:t>by class time</w:t>
      </w:r>
    </w:p>
    <w:p w14:paraId="70F86D01" w14:textId="61FC6D49" w:rsidR="00CA28BF" w:rsidRDefault="00CA28BF" w:rsidP="00D14C66">
      <w:pPr>
        <w:pStyle w:val="BodyText2"/>
        <w:tabs>
          <w:tab w:val="left" w:pos="2790"/>
          <w:tab w:val="left" w:pos="4950"/>
        </w:tabs>
        <w:ind w:left="1080"/>
        <w:rPr>
          <w:rFonts w:ascii="Times New Roman" w:hAnsi="Times New Roman" w:cs="Times New Roman"/>
          <w:b w:val="0"/>
          <w:bCs w:val="0"/>
          <w:szCs w:val="24"/>
        </w:rPr>
      </w:pPr>
      <w:r>
        <w:rPr>
          <w:rFonts w:ascii="Times New Roman" w:hAnsi="Times New Roman" w:cs="Times New Roman"/>
          <w:b w:val="0"/>
          <w:bCs w:val="0"/>
          <w:szCs w:val="24"/>
        </w:rPr>
        <w:t xml:space="preserve">Quiz (12) </w:t>
      </w:r>
      <w:r>
        <w:rPr>
          <w:rFonts w:ascii="Times New Roman" w:hAnsi="Times New Roman" w:cs="Times New Roman"/>
          <w:b w:val="0"/>
          <w:bCs w:val="0"/>
          <w:szCs w:val="24"/>
        </w:rPr>
        <w:tab/>
        <w:t>due on</w:t>
      </w:r>
      <w:r w:rsidRPr="007378F1">
        <w:rPr>
          <w:rFonts w:ascii="Times New Roman" w:hAnsi="Times New Roman" w:cs="Times New Roman"/>
          <w:b w:val="0"/>
          <w:bCs w:val="0"/>
          <w:szCs w:val="24"/>
        </w:rPr>
        <w:t xml:space="preserve"> </w:t>
      </w:r>
      <w:r w:rsidR="00D25F49" w:rsidRPr="00D25F49">
        <w:rPr>
          <w:rFonts w:ascii="Times New Roman" w:hAnsi="Times New Roman" w:cs="Times New Roman"/>
          <w:b w:val="0"/>
          <w:bCs w:val="0"/>
          <w:szCs w:val="24"/>
        </w:rPr>
        <w:t>11/20</w:t>
      </w:r>
      <w:r>
        <w:rPr>
          <w:rFonts w:ascii="Times New Roman" w:hAnsi="Times New Roman" w:cs="Times New Roman"/>
          <w:b w:val="0"/>
          <w:bCs w:val="0"/>
          <w:szCs w:val="24"/>
        </w:rPr>
        <w:tab/>
      </w:r>
      <w:r w:rsidR="00D51472">
        <w:rPr>
          <w:rFonts w:ascii="Times New Roman" w:hAnsi="Times New Roman" w:cs="Times New Roman"/>
          <w:b w:val="0"/>
          <w:bCs w:val="0"/>
          <w:szCs w:val="24"/>
        </w:rPr>
        <w:t>by class time</w:t>
      </w:r>
    </w:p>
    <w:p w14:paraId="057AA4BE" w14:textId="77777777" w:rsidR="00CA28BF" w:rsidRPr="00FC5C5B" w:rsidRDefault="00CA28BF" w:rsidP="00CA28BF">
      <w:pPr>
        <w:pStyle w:val="BodyText2"/>
        <w:tabs>
          <w:tab w:val="left" w:pos="4320"/>
        </w:tabs>
        <w:rPr>
          <w:rFonts w:ascii="Times New Roman" w:hAnsi="Times New Roman" w:cs="Times New Roman"/>
          <w:b w:val="0"/>
          <w:bCs w:val="0"/>
          <w:sz w:val="22"/>
          <w:szCs w:val="22"/>
        </w:rPr>
      </w:pPr>
    </w:p>
    <w:p w14:paraId="4D0EAFB7" w14:textId="77777777" w:rsidR="00CA28BF" w:rsidRPr="007378F1" w:rsidRDefault="00CA28BF" w:rsidP="00CA28BF">
      <w:pPr>
        <w:pStyle w:val="BodyText2"/>
        <w:rPr>
          <w:rFonts w:ascii="Times New Roman" w:hAnsi="Times New Roman" w:cs="Times New Roman"/>
          <w:b w:val="0"/>
          <w:bCs w:val="0"/>
          <w:szCs w:val="24"/>
        </w:rPr>
      </w:pPr>
      <w:r w:rsidRPr="007378F1">
        <w:rPr>
          <w:rFonts w:ascii="Times New Roman" w:hAnsi="Times New Roman" w:cs="Times New Roman"/>
          <w:b w:val="0"/>
          <w:bCs w:val="0"/>
          <w:szCs w:val="24"/>
        </w:rPr>
        <w:t>No quiz retakes will be allowed (</w:t>
      </w:r>
      <w:r w:rsidRPr="00F65DE7">
        <w:rPr>
          <w:rFonts w:ascii="Times New Roman" w:hAnsi="Times New Roman" w:cs="Times New Roman"/>
          <w:b w:val="0"/>
          <w:bCs w:val="0"/>
          <w:szCs w:val="24"/>
        </w:rPr>
        <w:t>unless a doctor</w:t>
      </w:r>
      <w:r>
        <w:rPr>
          <w:rFonts w:ascii="Times New Roman" w:hAnsi="Times New Roman" w:cs="Times New Roman"/>
          <w:b w:val="0"/>
          <w:bCs w:val="0"/>
          <w:szCs w:val="24"/>
        </w:rPr>
        <w:t>’</w:t>
      </w:r>
      <w:r w:rsidRPr="00F65DE7">
        <w:rPr>
          <w:rFonts w:ascii="Times New Roman" w:hAnsi="Times New Roman" w:cs="Times New Roman"/>
          <w:b w:val="0"/>
          <w:bCs w:val="0"/>
          <w:szCs w:val="24"/>
        </w:rPr>
        <w:t>s written excuse</w:t>
      </w:r>
      <w:r>
        <w:rPr>
          <w:rFonts w:ascii="Times New Roman" w:hAnsi="Times New Roman" w:cs="Times New Roman"/>
          <w:b w:val="0"/>
          <w:bCs w:val="0"/>
          <w:szCs w:val="24"/>
        </w:rPr>
        <w:t>)</w:t>
      </w:r>
      <w:r w:rsidRPr="002B7968">
        <w:rPr>
          <w:rFonts w:ascii="Times New Roman" w:hAnsi="Times New Roman" w:cs="Times New Roman"/>
          <w:b w:val="0"/>
          <w:bCs w:val="0"/>
          <w:szCs w:val="24"/>
        </w:rPr>
        <w:t xml:space="preserve"> </w:t>
      </w:r>
      <w:r w:rsidRPr="00F65DE7">
        <w:rPr>
          <w:rFonts w:ascii="Times New Roman" w:hAnsi="Times New Roman" w:cs="Times New Roman"/>
          <w:b w:val="0"/>
          <w:bCs w:val="0"/>
          <w:szCs w:val="24"/>
        </w:rPr>
        <w:t>so do these quizzes EARLY and do not wait until the last minute.</w:t>
      </w:r>
    </w:p>
    <w:p w14:paraId="34B11D84" w14:textId="10A75AD2" w:rsidR="001A2036" w:rsidRPr="001D60D5" w:rsidRDefault="001A2036" w:rsidP="001A2036">
      <w:pPr>
        <w:rPr>
          <w:sz w:val="18"/>
          <w:szCs w:val="14"/>
        </w:rPr>
      </w:pPr>
    </w:p>
    <w:p w14:paraId="7F53DA8A" w14:textId="77777777" w:rsidR="00CA28BF" w:rsidRPr="00FC5C5B" w:rsidRDefault="00CA28BF" w:rsidP="001A2036">
      <w:pPr>
        <w:rPr>
          <w:sz w:val="28"/>
          <w:szCs w:val="24"/>
        </w:rPr>
      </w:pPr>
    </w:p>
    <w:p w14:paraId="09C62FF7" w14:textId="77777777" w:rsidR="001A2036" w:rsidRPr="007378F1" w:rsidRDefault="001A2036" w:rsidP="001A2036">
      <w:pPr>
        <w:pStyle w:val="Heading2"/>
        <w:rPr>
          <w:rFonts w:ascii="Times New Roman" w:hAnsi="Times New Roman"/>
          <w:szCs w:val="24"/>
        </w:rPr>
      </w:pPr>
      <w:r w:rsidRPr="007378F1">
        <w:rPr>
          <w:rFonts w:ascii="Times New Roman" w:hAnsi="Times New Roman"/>
          <w:szCs w:val="24"/>
        </w:rPr>
        <w:t>LATE PAPERS</w:t>
      </w:r>
    </w:p>
    <w:p w14:paraId="132AD67F" w14:textId="77777777" w:rsidR="001A2036" w:rsidRPr="00F7723E" w:rsidRDefault="001A2036" w:rsidP="001A2036">
      <w:pPr>
        <w:rPr>
          <w:rFonts w:ascii="Times New Roman" w:hAnsi="Times New Roman"/>
          <w:sz w:val="2"/>
          <w:szCs w:val="2"/>
        </w:rPr>
      </w:pPr>
    </w:p>
    <w:p w14:paraId="6D738FB7" w14:textId="77777777" w:rsidR="001A2036" w:rsidRPr="007378F1" w:rsidRDefault="001A2036" w:rsidP="00FC5C5B">
      <w:pPr>
        <w:pStyle w:val="BodyText2"/>
        <w:spacing w:before="80"/>
        <w:rPr>
          <w:rFonts w:ascii="Times New Roman" w:hAnsi="Times New Roman" w:cs="Times New Roman"/>
          <w:b w:val="0"/>
          <w:bCs w:val="0"/>
          <w:szCs w:val="24"/>
        </w:rPr>
      </w:pPr>
      <w:r w:rsidRPr="007378F1">
        <w:rPr>
          <w:rFonts w:ascii="Times New Roman" w:hAnsi="Times New Roman" w:cs="Times New Roman"/>
          <w:szCs w:val="24"/>
        </w:rPr>
        <w:t xml:space="preserve">Un-excused late papers and writing assignments will be penalized a full grade.  </w:t>
      </w:r>
      <w:r w:rsidRPr="007378F1">
        <w:rPr>
          <w:rFonts w:ascii="Times New Roman" w:hAnsi="Times New Roman" w:cs="Times New Roman"/>
          <w:b w:val="0"/>
          <w:bCs w:val="0"/>
          <w:szCs w:val="24"/>
        </w:rPr>
        <w:t xml:space="preserve">This means you must </w:t>
      </w:r>
      <w:proofErr w:type="gramStart"/>
      <w:r w:rsidRPr="007378F1">
        <w:rPr>
          <w:rFonts w:ascii="Times New Roman" w:hAnsi="Times New Roman" w:cs="Times New Roman"/>
          <w:b w:val="0"/>
          <w:bCs w:val="0"/>
          <w:szCs w:val="24"/>
        </w:rPr>
        <w:t>plan ahead</w:t>
      </w:r>
      <w:proofErr w:type="gramEnd"/>
      <w:r w:rsidRPr="007378F1">
        <w:rPr>
          <w:rFonts w:ascii="Times New Roman" w:hAnsi="Times New Roman" w:cs="Times New Roman"/>
          <w:b w:val="0"/>
          <w:bCs w:val="0"/>
          <w:szCs w:val="24"/>
        </w:rPr>
        <w:t xml:space="preserve">! </w:t>
      </w:r>
    </w:p>
    <w:p w14:paraId="055D478F" w14:textId="23053F77" w:rsidR="001A2036" w:rsidRPr="001D60D5" w:rsidRDefault="001A2036" w:rsidP="001A2036">
      <w:pPr>
        <w:pStyle w:val="BodyText2"/>
        <w:rPr>
          <w:rFonts w:ascii="Times New Roman" w:hAnsi="Times New Roman" w:cs="Times New Roman"/>
          <w:b w:val="0"/>
          <w:bCs w:val="0"/>
          <w:sz w:val="18"/>
          <w:szCs w:val="18"/>
        </w:rPr>
      </w:pPr>
    </w:p>
    <w:p w14:paraId="374C7F24" w14:textId="77777777" w:rsidR="00F57AD1" w:rsidRPr="00FC5C5B" w:rsidRDefault="00F57AD1" w:rsidP="001A2036">
      <w:pPr>
        <w:pStyle w:val="BodyText2"/>
        <w:rPr>
          <w:rFonts w:ascii="Times New Roman" w:hAnsi="Times New Roman" w:cs="Times New Roman"/>
          <w:b w:val="0"/>
          <w:bCs w:val="0"/>
          <w:sz w:val="26"/>
          <w:szCs w:val="26"/>
        </w:rPr>
      </w:pPr>
    </w:p>
    <w:p w14:paraId="02BF1F78" w14:textId="77777777" w:rsidR="00847903" w:rsidRDefault="001A2036" w:rsidP="005C00E2">
      <w:pPr>
        <w:pStyle w:val="BodyText2"/>
        <w:rPr>
          <w:rFonts w:ascii="Times New Roman" w:hAnsi="Times New Roman" w:cs="Times New Roman"/>
          <w:b w:val="0"/>
          <w:bCs w:val="0"/>
          <w:szCs w:val="24"/>
          <w:u w:val="single"/>
        </w:rPr>
      </w:pPr>
      <w:r>
        <w:rPr>
          <w:rFonts w:ascii="Times New Roman" w:hAnsi="Times New Roman" w:cs="Times New Roman"/>
          <w:b w:val="0"/>
          <w:bCs w:val="0"/>
          <w:szCs w:val="24"/>
          <w:u w:val="single"/>
        </w:rPr>
        <w:t>CLASS/SCHOOL</w:t>
      </w:r>
      <w:r w:rsidRPr="007378F1">
        <w:rPr>
          <w:rFonts w:ascii="Times New Roman" w:hAnsi="Times New Roman" w:cs="Times New Roman"/>
          <w:b w:val="0"/>
          <w:bCs w:val="0"/>
          <w:szCs w:val="24"/>
          <w:u w:val="single"/>
        </w:rPr>
        <w:t xml:space="preserve"> POLICIES:</w:t>
      </w:r>
    </w:p>
    <w:p w14:paraId="5DD0D1BD" w14:textId="32730CCF" w:rsidR="00E22C72" w:rsidRPr="003B3585" w:rsidRDefault="00E22C72" w:rsidP="00847903">
      <w:pPr>
        <w:spacing w:before="180" w:after="60"/>
        <w:rPr>
          <w:rFonts w:ascii="Times New Roman" w:hAnsi="Times New Roman"/>
          <w:szCs w:val="24"/>
        </w:rPr>
      </w:pPr>
      <w:r>
        <w:rPr>
          <w:rFonts w:ascii="Times New Roman" w:hAnsi="Times New Roman"/>
          <w:szCs w:val="24"/>
        </w:rPr>
        <w:t xml:space="preserve">-  </w:t>
      </w:r>
      <w:r w:rsidRPr="003B3585">
        <w:rPr>
          <w:rFonts w:ascii="Times New Roman" w:hAnsi="Times New Roman"/>
          <w:szCs w:val="24"/>
        </w:rPr>
        <w:t xml:space="preserve">Class </w:t>
      </w:r>
      <w:r>
        <w:rPr>
          <w:rFonts w:ascii="Times New Roman" w:hAnsi="Times New Roman"/>
          <w:szCs w:val="24"/>
        </w:rPr>
        <w:t xml:space="preserve">Preparation </w:t>
      </w:r>
    </w:p>
    <w:p w14:paraId="2F0B28A3" w14:textId="77777777" w:rsidR="00E22C72" w:rsidRPr="003B3585" w:rsidRDefault="00E22C72" w:rsidP="00E22C72">
      <w:pPr>
        <w:ind w:left="180"/>
        <w:rPr>
          <w:rFonts w:ascii="Times New Roman" w:hAnsi="Times New Roman"/>
          <w:szCs w:val="24"/>
        </w:rPr>
      </w:pPr>
      <w:r w:rsidRPr="003B3585">
        <w:rPr>
          <w:rFonts w:ascii="Times New Roman" w:hAnsi="Times New Roman"/>
          <w:szCs w:val="24"/>
        </w:rPr>
        <w:t xml:space="preserve">This course is intended to develop your skills as a professional </w:t>
      </w:r>
      <w:r>
        <w:rPr>
          <w:rFonts w:ascii="Times New Roman" w:hAnsi="Times New Roman"/>
          <w:szCs w:val="24"/>
        </w:rPr>
        <w:t xml:space="preserve">business </w:t>
      </w:r>
      <w:r w:rsidRPr="003B3585">
        <w:rPr>
          <w:rFonts w:ascii="Times New Roman" w:hAnsi="Times New Roman"/>
          <w:szCs w:val="24"/>
        </w:rPr>
        <w:t xml:space="preserve">manager and leader, therefore preparation for class includes reading the assigned material before coming to class.  No manager would arrive at a meeting without having read the material to be discussed.  I will do whatever is necessary to initiate a discussion in class, this includes calling on people at random, so come prepared.  </w:t>
      </w:r>
    </w:p>
    <w:p w14:paraId="5A22BB0C" w14:textId="77777777" w:rsidR="00E22C72" w:rsidRPr="003B3585" w:rsidRDefault="00E22C72" w:rsidP="00E22C72">
      <w:pPr>
        <w:spacing w:before="180" w:after="60"/>
        <w:rPr>
          <w:rFonts w:ascii="Times New Roman" w:hAnsi="Times New Roman"/>
          <w:szCs w:val="24"/>
        </w:rPr>
      </w:pPr>
      <w:r>
        <w:rPr>
          <w:rFonts w:ascii="Times New Roman" w:hAnsi="Times New Roman"/>
          <w:szCs w:val="24"/>
        </w:rPr>
        <w:t xml:space="preserve">-  </w:t>
      </w:r>
      <w:r w:rsidRPr="003B3585">
        <w:rPr>
          <w:rFonts w:ascii="Times New Roman" w:hAnsi="Times New Roman"/>
          <w:szCs w:val="24"/>
        </w:rPr>
        <w:t>Electronic Devices</w:t>
      </w:r>
    </w:p>
    <w:p w14:paraId="016EA04B" w14:textId="48921648" w:rsidR="00E22C72" w:rsidRDefault="00E22C72" w:rsidP="00E22C72">
      <w:pPr>
        <w:ind w:left="180"/>
        <w:rPr>
          <w:rFonts w:ascii="Times New Roman" w:hAnsi="Times New Roman"/>
          <w:szCs w:val="24"/>
        </w:rPr>
      </w:pPr>
      <w:r w:rsidRPr="003B3585">
        <w:rPr>
          <w:rFonts w:ascii="Times New Roman" w:hAnsi="Times New Roman"/>
          <w:szCs w:val="24"/>
        </w:rPr>
        <w:t>Cell phones should be silenced during class; making or taking calls, texting or emailing is inappropriate during class</w:t>
      </w:r>
      <w:r>
        <w:rPr>
          <w:rFonts w:ascii="Times New Roman" w:hAnsi="Times New Roman"/>
          <w:szCs w:val="24"/>
        </w:rPr>
        <w:t>. You may step out if you must take an urgent call</w:t>
      </w:r>
      <w:r w:rsidRPr="003B3585">
        <w:rPr>
          <w:rFonts w:ascii="Times New Roman" w:hAnsi="Times New Roman"/>
          <w:szCs w:val="24"/>
        </w:rPr>
        <w:t xml:space="preserve">.  </w:t>
      </w:r>
      <w:r>
        <w:rPr>
          <w:rFonts w:ascii="Times New Roman" w:hAnsi="Times New Roman"/>
          <w:szCs w:val="24"/>
        </w:rPr>
        <w:t>Unless you are asked to use your laptop, please t</w:t>
      </w:r>
      <w:r w:rsidRPr="003B3585">
        <w:rPr>
          <w:rFonts w:ascii="Times New Roman" w:hAnsi="Times New Roman"/>
          <w:szCs w:val="24"/>
        </w:rPr>
        <w:t xml:space="preserve">urn off </w:t>
      </w:r>
      <w:r w:rsidR="00357DCB" w:rsidRPr="003B3585">
        <w:rPr>
          <w:rFonts w:ascii="Times New Roman" w:hAnsi="Times New Roman"/>
          <w:szCs w:val="24"/>
        </w:rPr>
        <w:t>the laptop</w:t>
      </w:r>
      <w:r w:rsidRPr="003B3585">
        <w:rPr>
          <w:rFonts w:ascii="Times New Roman" w:hAnsi="Times New Roman"/>
          <w:szCs w:val="24"/>
        </w:rPr>
        <w:t xml:space="preserve"> and</w:t>
      </w:r>
      <w:r>
        <w:rPr>
          <w:rFonts w:ascii="Times New Roman" w:hAnsi="Times New Roman"/>
          <w:szCs w:val="24"/>
        </w:rPr>
        <w:t>/or</w:t>
      </w:r>
      <w:r w:rsidRPr="003B3585">
        <w:rPr>
          <w:rFonts w:ascii="Times New Roman" w:hAnsi="Times New Roman"/>
          <w:szCs w:val="24"/>
        </w:rPr>
        <w:t xml:space="preserve"> tablet before class begins.</w:t>
      </w:r>
    </w:p>
    <w:p w14:paraId="0C080410" w14:textId="77777777" w:rsidR="00E22C72" w:rsidRPr="000D74B8" w:rsidRDefault="00E22C72" w:rsidP="00E22C72">
      <w:pPr>
        <w:spacing w:before="180" w:after="60"/>
        <w:rPr>
          <w:rFonts w:ascii="Times New Roman" w:hAnsi="Times New Roman"/>
          <w:szCs w:val="24"/>
        </w:rPr>
      </w:pPr>
      <w:r>
        <w:rPr>
          <w:rFonts w:ascii="Times New Roman" w:hAnsi="Times New Roman"/>
          <w:szCs w:val="24"/>
        </w:rPr>
        <w:lastRenderedPageBreak/>
        <w:t xml:space="preserve">- </w:t>
      </w:r>
      <w:r w:rsidRPr="000D74B8">
        <w:rPr>
          <w:rFonts w:ascii="Times New Roman" w:hAnsi="Times New Roman"/>
          <w:szCs w:val="24"/>
        </w:rPr>
        <w:t>Class Attendance</w:t>
      </w:r>
    </w:p>
    <w:p w14:paraId="2A9090BD" w14:textId="34EF39AC" w:rsidR="00E22C72" w:rsidRDefault="00EC3D76" w:rsidP="00E22C72">
      <w:pPr>
        <w:ind w:left="180"/>
        <w:rPr>
          <w:rFonts w:ascii="Times New Roman" w:hAnsi="Times New Roman"/>
          <w:szCs w:val="24"/>
        </w:rPr>
      </w:pPr>
      <w:r>
        <w:rPr>
          <w:rFonts w:ascii="Times New Roman" w:hAnsi="Times New Roman"/>
          <w:szCs w:val="24"/>
        </w:rPr>
        <w:t>Class a</w:t>
      </w:r>
      <w:r w:rsidR="00E22C72" w:rsidRPr="000D74B8">
        <w:rPr>
          <w:rFonts w:ascii="Times New Roman" w:hAnsi="Times New Roman"/>
          <w:szCs w:val="24"/>
        </w:rPr>
        <w:t xml:space="preserve">ttendance is fundamental to </w:t>
      </w:r>
      <w:r w:rsidR="00743870">
        <w:rPr>
          <w:rFonts w:ascii="Times New Roman" w:hAnsi="Times New Roman"/>
          <w:szCs w:val="24"/>
        </w:rPr>
        <w:t xml:space="preserve">student </w:t>
      </w:r>
      <w:r w:rsidR="00E22C72" w:rsidRPr="000D74B8">
        <w:rPr>
          <w:rFonts w:ascii="Times New Roman" w:hAnsi="Times New Roman"/>
          <w:szCs w:val="24"/>
        </w:rPr>
        <w:t>engagement</w:t>
      </w:r>
      <w:r w:rsidR="00743870">
        <w:rPr>
          <w:rFonts w:ascii="Times New Roman" w:hAnsi="Times New Roman"/>
          <w:szCs w:val="24"/>
        </w:rPr>
        <w:t xml:space="preserve"> and </w:t>
      </w:r>
      <w:r w:rsidR="00E22C72" w:rsidRPr="000D74B8">
        <w:rPr>
          <w:rFonts w:ascii="Times New Roman" w:hAnsi="Times New Roman"/>
          <w:szCs w:val="24"/>
        </w:rPr>
        <w:t>involvement</w:t>
      </w:r>
      <w:r w:rsidR="00743870">
        <w:rPr>
          <w:rFonts w:ascii="Times New Roman" w:hAnsi="Times New Roman"/>
          <w:szCs w:val="24"/>
        </w:rPr>
        <w:t>.</w:t>
      </w:r>
      <w:r w:rsidR="00E22C72" w:rsidRPr="000D74B8">
        <w:rPr>
          <w:rFonts w:ascii="Times New Roman" w:hAnsi="Times New Roman"/>
          <w:szCs w:val="24"/>
        </w:rPr>
        <w:t xml:space="preserve"> </w:t>
      </w:r>
      <w:r>
        <w:rPr>
          <w:rFonts w:ascii="Times New Roman" w:hAnsi="Times New Roman"/>
          <w:szCs w:val="24"/>
        </w:rPr>
        <w:t>A</w:t>
      </w:r>
      <w:r w:rsidR="00E22C72" w:rsidRPr="000D74B8">
        <w:rPr>
          <w:rFonts w:ascii="Times New Roman" w:hAnsi="Times New Roman"/>
          <w:szCs w:val="24"/>
        </w:rPr>
        <w:t>ttendance is a student obligation and student</w:t>
      </w:r>
      <w:r w:rsidR="00E22C72">
        <w:rPr>
          <w:rFonts w:ascii="Times New Roman" w:hAnsi="Times New Roman"/>
          <w:szCs w:val="24"/>
        </w:rPr>
        <w:t>s</w:t>
      </w:r>
      <w:r w:rsidR="00E22C72" w:rsidRPr="000D74B8">
        <w:rPr>
          <w:rFonts w:ascii="Times New Roman" w:hAnsi="Times New Roman"/>
          <w:szCs w:val="24"/>
        </w:rPr>
        <w:t xml:space="preserve"> </w:t>
      </w:r>
      <w:r w:rsidR="00E22C72">
        <w:rPr>
          <w:rFonts w:ascii="Times New Roman" w:hAnsi="Times New Roman"/>
          <w:szCs w:val="24"/>
        </w:rPr>
        <w:t>are</w:t>
      </w:r>
      <w:r w:rsidR="00E22C72" w:rsidRPr="000D74B8">
        <w:rPr>
          <w:rFonts w:ascii="Times New Roman" w:hAnsi="Times New Roman"/>
          <w:szCs w:val="24"/>
        </w:rPr>
        <w:t xml:space="preserve"> responsible for all the work of all class meetings. A student absent from class for any reason assumes </w:t>
      </w:r>
      <w:r w:rsidR="00357DCB" w:rsidRPr="000D74B8">
        <w:rPr>
          <w:rFonts w:ascii="Times New Roman" w:hAnsi="Times New Roman"/>
          <w:szCs w:val="24"/>
        </w:rPr>
        <w:t>responsibility</w:t>
      </w:r>
      <w:r w:rsidR="00E22C72" w:rsidRPr="000D74B8">
        <w:rPr>
          <w:rFonts w:ascii="Times New Roman" w:hAnsi="Times New Roman"/>
          <w:szCs w:val="24"/>
        </w:rPr>
        <w:t xml:space="preserve"> for work that has been missed. It is the student</w:t>
      </w:r>
      <w:r w:rsidR="00E22C72">
        <w:rPr>
          <w:rFonts w:ascii="Times New Roman" w:hAnsi="Times New Roman"/>
          <w:szCs w:val="24"/>
        </w:rPr>
        <w:t>’</w:t>
      </w:r>
      <w:r w:rsidR="00E22C72" w:rsidRPr="000D74B8">
        <w:rPr>
          <w:rFonts w:ascii="Times New Roman" w:hAnsi="Times New Roman"/>
          <w:szCs w:val="24"/>
        </w:rPr>
        <w:t>s responsibility to notify the instructor in advance, if possible, of an absence.  It is also the student’s responsibility to initiate communication with the instructor to determine what, if any, credit can be obtained for missed classes. Absence in class will likely impact a student’s ability to fulfill course requirements and therefore, the student’s final grade.</w:t>
      </w:r>
      <w:r w:rsidR="00E22C72">
        <w:rPr>
          <w:rFonts w:ascii="Times New Roman" w:hAnsi="Times New Roman"/>
          <w:szCs w:val="24"/>
        </w:rPr>
        <w:t xml:space="preserve"> Students are required, therefore, to attend at least 85% of the </w:t>
      </w:r>
      <w:r w:rsidR="004A4594" w:rsidRPr="004A4594">
        <w:rPr>
          <w:rFonts w:ascii="Times New Roman" w:hAnsi="Times New Roman"/>
          <w:szCs w:val="24"/>
        </w:rPr>
        <w:t>semester</w:t>
      </w:r>
      <w:r w:rsidR="00E22C72">
        <w:rPr>
          <w:rFonts w:ascii="Times New Roman" w:hAnsi="Times New Roman"/>
          <w:szCs w:val="24"/>
        </w:rPr>
        <w:t xml:space="preserve">. </w:t>
      </w:r>
    </w:p>
    <w:p w14:paraId="41DABE7D" w14:textId="7CA6C3A6" w:rsidR="00EA39ED" w:rsidRPr="003B3585" w:rsidRDefault="00EA39ED" w:rsidP="00D91866">
      <w:pPr>
        <w:spacing w:before="240" w:after="60"/>
        <w:rPr>
          <w:rFonts w:ascii="Times New Roman" w:hAnsi="Times New Roman"/>
          <w:szCs w:val="24"/>
        </w:rPr>
      </w:pPr>
      <w:r>
        <w:rPr>
          <w:rFonts w:ascii="Times New Roman" w:hAnsi="Times New Roman"/>
          <w:szCs w:val="24"/>
        </w:rPr>
        <w:t xml:space="preserve">- </w:t>
      </w:r>
      <w:r w:rsidRPr="008D551F">
        <w:rPr>
          <w:rFonts w:ascii="Times New Roman" w:hAnsi="Times New Roman"/>
          <w:szCs w:val="24"/>
        </w:rPr>
        <w:t>COVID attendance policy</w:t>
      </w:r>
    </w:p>
    <w:p w14:paraId="52026B49" w14:textId="58843B3F" w:rsidR="00EA39ED" w:rsidRDefault="00EA39ED" w:rsidP="00EA39ED">
      <w:pPr>
        <w:ind w:left="180"/>
        <w:rPr>
          <w:rFonts w:ascii="Times New Roman" w:hAnsi="Times New Roman"/>
          <w:szCs w:val="24"/>
        </w:rPr>
      </w:pPr>
      <w:r w:rsidRPr="004B1AE4">
        <w:rPr>
          <w:rFonts w:ascii="Times New Roman" w:hAnsi="Times New Roman"/>
          <w:szCs w:val="24"/>
        </w:rPr>
        <w:t xml:space="preserve">Any student who is experiencing cold or flu-like symptoms should not attend class in-person. Students experiencing a fever over 100.4, cough, shortness of breath, or loss of taste and/or smell must stay away from in-person class and notify the </w:t>
      </w:r>
      <w:proofErr w:type="gramStart"/>
      <w:r w:rsidRPr="004B1AE4">
        <w:rPr>
          <w:rFonts w:ascii="Times New Roman" w:hAnsi="Times New Roman"/>
          <w:szCs w:val="24"/>
        </w:rPr>
        <w:t>Health</w:t>
      </w:r>
      <w:proofErr w:type="gramEnd"/>
      <w:r w:rsidRPr="004B1AE4">
        <w:rPr>
          <w:rFonts w:ascii="Times New Roman" w:hAnsi="Times New Roman"/>
          <w:szCs w:val="24"/>
        </w:rPr>
        <w:t xml:space="preserve"> Center immediately. An absence for which a student fails to provide an explanatory email will be counted as an absence under the instructor’s regular attendance policy.</w:t>
      </w:r>
    </w:p>
    <w:p w14:paraId="070D671C" w14:textId="74AAA82B" w:rsidR="00E22C72" w:rsidRPr="003B3585" w:rsidRDefault="00E22C72" w:rsidP="00D91866">
      <w:pPr>
        <w:spacing w:before="240" w:after="60"/>
        <w:rPr>
          <w:rFonts w:ascii="Times New Roman" w:hAnsi="Times New Roman"/>
          <w:szCs w:val="24"/>
        </w:rPr>
      </w:pPr>
      <w:r>
        <w:rPr>
          <w:rFonts w:ascii="Times New Roman" w:hAnsi="Times New Roman"/>
          <w:szCs w:val="24"/>
        </w:rPr>
        <w:t xml:space="preserve">-  </w:t>
      </w:r>
      <w:r w:rsidR="003D60E3">
        <w:rPr>
          <w:rFonts w:ascii="Times New Roman" w:hAnsi="Times New Roman"/>
          <w:szCs w:val="24"/>
        </w:rPr>
        <w:t>Academic Dishonesty</w:t>
      </w:r>
    </w:p>
    <w:p w14:paraId="4788D82D" w14:textId="5E6C50C2" w:rsidR="003D60E3" w:rsidRDefault="003D60E3" w:rsidP="003D60E3">
      <w:pPr>
        <w:ind w:left="180"/>
        <w:rPr>
          <w:rFonts w:ascii="Times New Roman" w:hAnsi="Times New Roman"/>
          <w:szCs w:val="24"/>
        </w:rPr>
      </w:pPr>
      <w:r w:rsidRPr="003D60E3">
        <w:rPr>
          <w:rFonts w:ascii="Times New Roman" w:hAnsi="Times New Roman"/>
          <w:szCs w:val="24"/>
        </w:rPr>
        <w:t xml:space="preserve">Academic dishonesty will not be tolerated at </w:t>
      </w:r>
      <w:r w:rsidR="00357DCB">
        <w:rPr>
          <w:rFonts w:ascii="Times New Roman" w:hAnsi="Times New Roman"/>
          <w:szCs w:val="24"/>
        </w:rPr>
        <w:t>USF</w:t>
      </w:r>
      <w:r w:rsidRPr="003D60E3">
        <w:rPr>
          <w:rFonts w:ascii="Times New Roman" w:hAnsi="Times New Roman"/>
          <w:szCs w:val="24"/>
        </w:rPr>
        <w:t xml:space="preserve"> or within this class.  Academic dishonesty refers to actions such as, but not limited to, cheating, plagiarism, fabricating research, falsifying academic documents, etc., and includes all situations where students make use of the work of others and claim such work as their own.  Students should be familiar with the process of notification, discipline, and sanctions as outlined in the </w:t>
      </w:r>
      <w:r w:rsidR="00357DCB">
        <w:rPr>
          <w:rFonts w:ascii="Times New Roman" w:hAnsi="Times New Roman"/>
          <w:szCs w:val="24"/>
        </w:rPr>
        <w:t>USF</w:t>
      </w:r>
      <w:r w:rsidRPr="003D60E3">
        <w:rPr>
          <w:rFonts w:ascii="Times New Roman" w:hAnsi="Times New Roman"/>
          <w:szCs w:val="24"/>
        </w:rPr>
        <w:t xml:space="preserve"> Student Handbook/Manual for instances in which Academic dishonesty is suspected or </w:t>
      </w:r>
      <w:proofErr w:type="gramStart"/>
      <w:r w:rsidRPr="003D60E3">
        <w:rPr>
          <w:rFonts w:ascii="Times New Roman" w:hAnsi="Times New Roman"/>
          <w:szCs w:val="24"/>
        </w:rPr>
        <w:t>confirmed, and</w:t>
      </w:r>
      <w:proofErr w:type="gramEnd"/>
      <w:r w:rsidRPr="003D60E3">
        <w:rPr>
          <w:rFonts w:ascii="Times New Roman" w:hAnsi="Times New Roman"/>
          <w:szCs w:val="24"/>
        </w:rPr>
        <w:t xml:space="preserve"> should include knowledge of your rights as well as those of the faculty and university.</w:t>
      </w:r>
    </w:p>
    <w:p w14:paraId="43506F25" w14:textId="3901918E" w:rsidR="00815E25" w:rsidRPr="003B3585" w:rsidRDefault="00815E25" w:rsidP="00D91866">
      <w:pPr>
        <w:spacing w:before="240" w:after="60"/>
        <w:rPr>
          <w:rFonts w:ascii="Times New Roman" w:hAnsi="Times New Roman"/>
          <w:szCs w:val="24"/>
        </w:rPr>
      </w:pPr>
      <w:r>
        <w:rPr>
          <w:rFonts w:ascii="Times New Roman" w:hAnsi="Times New Roman"/>
          <w:szCs w:val="24"/>
        </w:rPr>
        <w:t>-  Disabilities</w:t>
      </w:r>
    </w:p>
    <w:p w14:paraId="0DA99CB0" w14:textId="50AEE290" w:rsidR="00764ED6" w:rsidRDefault="003D60E3" w:rsidP="00357DCB">
      <w:pPr>
        <w:ind w:left="180"/>
        <w:rPr>
          <w:rFonts w:ascii="Times New Roman" w:hAnsi="Times New Roman"/>
          <w:szCs w:val="24"/>
        </w:rPr>
      </w:pPr>
      <w:r w:rsidRPr="003D60E3">
        <w:rPr>
          <w:rFonts w:ascii="Times New Roman" w:hAnsi="Times New Roman"/>
          <w:szCs w:val="24"/>
        </w:rPr>
        <w:t xml:space="preserve">PLEASE NOTE:  Any student who feels s/he may need </w:t>
      </w:r>
      <w:r w:rsidR="00357DCB" w:rsidRPr="003D60E3">
        <w:rPr>
          <w:rFonts w:ascii="Times New Roman" w:hAnsi="Times New Roman"/>
          <w:szCs w:val="24"/>
        </w:rPr>
        <w:t>accommodation</w:t>
      </w:r>
      <w:r w:rsidRPr="003D60E3">
        <w:rPr>
          <w:rFonts w:ascii="Times New Roman" w:hAnsi="Times New Roman"/>
          <w:szCs w:val="24"/>
        </w:rPr>
        <w:t xml:space="preserve"> based on the impact of a learning, physical or psychiatric disability should contact </w:t>
      </w:r>
      <w:r w:rsidR="00357DCB">
        <w:rPr>
          <w:rFonts w:ascii="Times New Roman" w:hAnsi="Times New Roman"/>
          <w:szCs w:val="24"/>
        </w:rPr>
        <w:t>the designated entity at USF</w:t>
      </w:r>
      <w:r w:rsidRPr="003D60E3">
        <w:rPr>
          <w:rFonts w:ascii="Times New Roman" w:hAnsi="Times New Roman"/>
          <w:szCs w:val="24"/>
        </w:rPr>
        <w:t xml:space="preserve"> privately to discuss your specific needs as early as possible in the semester. All conversations are confidential.  </w:t>
      </w:r>
    </w:p>
    <w:p w14:paraId="715C663B" w14:textId="42DF84E2" w:rsidR="004A6DAC" w:rsidRPr="003B3585" w:rsidRDefault="004A6DAC" w:rsidP="00D91866">
      <w:pPr>
        <w:spacing w:before="240" w:after="60"/>
        <w:rPr>
          <w:rFonts w:ascii="Times New Roman" w:hAnsi="Times New Roman"/>
          <w:szCs w:val="24"/>
        </w:rPr>
      </w:pPr>
      <w:r>
        <w:rPr>
          <w:rFonts w:ascii="Times New Roman" w:hAnsi="Times New Roman"/>
          <w:szCs w:val="24"/>
        </w:rPr>
        <w:t xml:space="preserve">-  </w:t>
      </w:r>
      <w:r w:rsidR="00B63B82" w:rsidRPr="00B63B82">
        <w:rPr>
          <w:rFonts w:ascii="Times New Roman" w:hAnsi="Times New Roman"/>
          <w:szCs w:val="24"/>
        </w:rPr>
        <w:t>Diversity</w:t>
      </w:r>
      <w:r w:rsidR="00B63B82">
        <w:rPr>
          <w:rFonts w:ascii="Times New Roman" w:hAnsi="Times New Roman"/>
          <w:szCs w:val="24"/>
        </w:rPr>
        <w:t xml:space="preserve"> </w:t>
      </w:r>
      <w:r w:rsidR="00C17092">
        <w:rPr>
          <w:rFonts w:ascii="Times New Roman" w:hAnsi="Times New Roman"/>
          <w:szCs w:val="24"/>
        </w:rPr>
        <w:t xml:space="preserve">&amp; </w:t>
      </w:r>
      <w:r w:rsidR="00B63B82" w:rsidRPr="00B63B82">
        <w:rPr>
          <w:rFonts w:ascii="Times New Roman" w:hAnsi="Times New Roman"/>
          <w:szCs w:val="24"/>
        </w:rPr>
        <w:t>Inclusion</w:t>
      </w:r>
    </w:p>
    <w:p w14:paraId="41A49F31" w14:textId="4CF5CA81" w:rsidR="00732C63" w:rsidRPr="004D0525" w:rsidRDefault="004A6DAC" w:rsidP="004D0525">
      <w:pPr>
        <w:ind w:left="180"/>
        <w:rPr>
          <w:rFonts w:ascii="Times New Roman" w:hAnsi="Times New Roman"/>
          <w:szCs w:val="24"/>
        </w:rPr>
      </w:pPr>
      <w:r w:rsidRPr="004A6DAC">
        <w:rPr>
          <w:rFonts w:ascii="Times New Roman" w:hAnsi="Times New Roman"/>
          <w:szCs w:val="24"/>
        </w:rPr>
        <w:t xml:space="preserve">It is my intent that students from all diverse backgrounds and perspectives be well served by this course, that students' learning needs be addressed both in and out of class, and that the diversity that students bring to this class be viewed as a resource, </w:t>
      </w:r>
      <w:proofErr w:type="gramStart"/>
      <w:r w:rsidRPr="004A6DAC">
        <w:rPr>
          <w:rFonts w:ascii="Times New Roman" w:hAnsi="Times New Roman"/>
          <w:szCs w:val="24"/>
        </w:rPr>
        <w:t>strength</w:t>
      </w:r>
      <w:proofErr w:type="gramEnd"/>
      <w:r w:rsidRPr="004A6DAC">
        <w:rPr>
          <w:rFonts w:ascii="Times New Roman" w:hAnsi="Times New Roman"/>
          <w:szCs w:val="24"/>
        </w:rPr>
        <w:t xml:space="preserve"> and benefit. It is my intent to present materials and activities that are respectful of diversity: gender, sexuality, disability, age, socioeconomic status, ethnicity, race, and culture. Your suggestions are encouraged and appreciated. Please let me know ways to improve the effectiveness of the course for you personally or for </w:t>
      </w:r>
      <w:proofErr w:type="gramStart"/>
      <w:r w:rsidRPr="004A6DAC">
        <w:rPr>
          <w:rFonts w:ascii="Times New Roman" w:hAnsi="Times New Roman"/>
          <w:szCs w:val="24"/>
        </w:rPr>
        <w:t>other</w:t>
      </w:r>
      <w:proofErr w:type="gramEnd"/>
      <w:r w:rsidR="00403F6A">
        <w:rPr>
          <w:rFonts w:ascii="Times New Roman" w:hAnsi="Times New Roman"/>
          <w:szCs w:val="24"/>
        </w:rPr>
        <w:t xml:space="preserve">. </w:t>
      </w:r>
    </w:p>
    <w:p w14:paraId="4BD53677" w14:textId="2755ACB8" w:rsidR="009976F4" w:rsidRDefault="009976F4" w:rsidP="008D551F">
      <w:pPr>
        <w:ind w:left="180"/>
        <w:rPr>
          <w:rFonts w:cs="Arial"/>
          <w:b/>
          <w:bCs/>
          <w:sz w:val="40"/>
          <w:szCs w:val="40"/>
        </w:rPr>
      </w:pPr>
      <w:r>
        <w:rPr>
          <w:rFonts w:cs="Arial"/>
          <w:b/>
          <w:bCs/>
          <w:sz w:val="40"/>
          <w:szCs w:val="40"/>
        </w:rPr>
        <w:br w:type="page"/>
      </w:r>
    </w:p>
    <w:p w14:paraId="42E2C881" w14:textId="77777777" w:rsidR="009976F4" w:rsidRPr="00B47CCE" w:rsidRDefault="009976F4" w:rsidP="009976F4">
      <w:pPr>
        <w:pStyle w:val="Heading5"/>
        <w:rPr>
          <w:rFonts w:cs="Arial"/>
          <w:sz w:val="36"/>
          <w:szCs w:val="36"/>
        </w:rPr>
      </w:pPr>
      <w:r w:rsidRPr="00B47CCE">
        <w:rPr>
          <w:rFonts w:cs="Arial"/>
          <w:sz w:val="36"/>
          <w:szCs w:val="36"/>
        </w:rPr>
        <w:lastRenderedPageBreak/>
        <w:t>COURSE SCHEDULE</w:t>
      </w:r>
    </w:p>
    <w:p w14:paraId="53D9CF48" w14:textId="77777777" w:rsidR="00F53760" w:rsidRPr="007C11D9" w:rsidRDefault="00F53760" w:rsidP="00F53760">
      <w:pPr>
        <w:jc w:val="center"/>
        <w:rPr>
          <w:rFonts w:cs="Arial"/>
          <w:b/>
          <w:bCs/>
          <w:sz w:val="2"/>
          <w:szCs w:val="2"/>
        </w:rPr>
      </w:pPr>
    </w:p>
    <w:tbl>
      <w:tblPr>
        <w:tblW w:w="990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4320"/>
        <w:gridCol w:w="4050"/>
      </w:tblGrid>
      <w:tr w:rsidR="00F53760" w14:paraId="4A852614" w14:textId="77777777" w:rsidTr="00C3511F">
        <w:trPr>
          <w:trHeight w:val="483"/>
        </w:trPr>
        <w:tc>
          <w:tcPr>
            <w:tcW w:w="720" w:type="dxa"/>
            <w:tcBorders>
              <w:top w:val="single" w:sz="12" w:space="0" w:color="auto"/>
              <w:bottom w:val="single" w:sz="12" w:space="0" w:color="auto"/>
            </w:tcBorders>
            <w:shd w:val="clear" w:color="auto" w:fill="D9D9D9"/>
            <w:tcMar>
              <w:left w:w="43" w:type="dxa"/>
              <w:right w:w="43" w:type="dxa"/>
            </w:tcMar>
            <w:vAlign w:val="center"/>
          </w:tcPr>
          <w:p w14:paraId="65F1F09E" w14:textId="77777777" w:rsidR="00F53760" w:rsidRDefault="00F53760" w:rsidP="00D50CC0">
            <w:pPr>
              <w:jc w:val="center"/>
              <w:rPr>
                <w:rFonts w:cs="Arial"/>
                <w:b/>
                <w:bCs/>
                <w:sz w:val="22"/>
              </w:rPr>
            </w:pPr>
            <w:r>
              <w:rPr>
                <w:rFonts w:cs="Arial"/>
                <w:b/>
                <w:bCs/>
                <w:sz w:val="22"/>
              </w:rPr>
              <w:t>Week</w:t>
            </w:r>
          </w:p>
        </w:tc>
        <w:tc>
          <w:tcPr>
            <w:tcW w:w="810" w:type="dxa"/>
            <w:tcBorders>
              <w:top w:val="single" w:sz="12" w:space="0" w:color="auto"/>
              <w:bottom w:val="single" w:sz="12" w:space="0" w:color="auto"/>
            </w:tcBorders>
            <w:shd w:val="clear" w:color="auto" w:fill="D9D9D9"/>
            <w:tcMar>
              <w:left w:w="43" w:type="dxa"/>
              <w:right w:w="43" w:type="dxa"/>
            </w:tcMar>
            <w:vAlign w:val="center"/>
          </w:tcPr>
          <w:p w14:paraId="0DA8DA15" w14:textId="77777777" w:rsidR="00F53760" w:rsidRDefault="00F53760" w:rsidP="00D50CC0">
            <w:pPr>
              <w:pStyle w:val="Heading4"/>
              <w:jc w:val="center"/>
              <w:rPr>
                <w:rFonts w:cs="Arial"/>
                <w:sz w:val="22"/>
              </w:rPr>
            </w:pPr>
            <w:r>
              <w:rPr>
                <w:rFonts w:cs="Arial"/>
                <w:sz w:val="22"/>
              </w:rPr>
              <w:t>Date</w:t>
            </w:r>
          </w:p>
        </w:tc>
        <w:tc>
          <w:tcPr>
            <w:tcW w:w="4320" w:type="dxa"/>
            <w:tcBorders>
              <w:top w:val="single" w:sz="12" w:space="0" w:color="auto"/>
              <w:bottom w:val="single" w:sz="12" w:space="0" w:color="auto"/>
            </w:tcBorders>
            <w:shd w:val="clear" w:color="auto" w:fill="D9D9D9"/>
            <w:tcMar>
              <w:left w:w="43" w:type="dxa"/>
              <w:right w:w="43" w:type="dxa"/>
            </w:tcMar>
            <w:vAlign w:val="center"/>
          </w:tcPr>
          <w:p w14:paraId="21C314B3" w14:textId="77777777" w:rsidR="00F53760" w:rsidRDefault="00F53760" w:rsidP="00D50CC0">
            <w:pPr>
              <w:jc w:val="center"/>
              <w:rPr>
                <w:rFonts w:cs="Arial"/>
                <w:b/>
                <w:bCs/>
                <w:sz w:val="22"/>
              </w:rPr>
            </w:pPr>
            <w:r>
              <w:rPr>
                <w:rFonts w:cs="Arial"/>
                <w:b/>
                <w:bCs/>
                <w:sz w:val="22"/>
              </w:rPr>
              <w:t>Topics</w:t>
            </w:r>
          </w:p>
        </w:tc>
        <w:tc>
          <w:tcPr>
            <w:tcW w:w="4050" w:type="dxa"/>
            <w:tcBorders>
              <w:top w:val="single" w:sz="12" w:space="0" w:color="auto"/>
              <w:bottom w:val="single" w:sz="12" w:space="0" w:color="auto"/>
            </w:tcBorders>
            <w:shd w:val="clear" w:color="auto" w:fill="D9D9D9"/>
            <w:tcMar>
              <w:left w:w="43" w:type="dxa"/>
              <w:right w:w="43" w:type="dxa"/>
            </w:tcMar>
            <w:vAlign w:val="center"/>
          </w:tcPr>
          <w:p w14:paraId="53FDCBED" w14:textId="03E32F44" w:rsidR="00F53760" w:rsidRDefault="00F53760" w:rsidP="00D50CC0">
            <w:pPr>
              <w:jc w:val="center"/>
              <w:rPr>
                <w:rFonts w:cs="Arial"/>
                <w:b/>
                <w:bCs/>
                <w:sz w:val="22"/>
              </w:rPr>
            </w:pPr>
            <w:r>
              <w:rPr>
                <w:rFonts w:cs="Arial"/>
                <w:b/>
                <w:bCs/>
                <w:sz w:val="22"/>
              </w:rPr>
              <w:t>Reading, Assignments and Deadlines</w:t>
            </w:r>
          </w:p>
        </w:tc>
      </w:tr>
      <w:tr w:rsidR="007C0450" w14:paraId="25FD2B9E" w14:textId="77777777" w:rsidTr="00BC03F2">
        <w:trPr>
          <w:trHeight w:val="474"/>
        </w:trPr>
        <w:tc>
          <w:tcPr>
            <w:tcW w:w="720" w:type="dxa"/>
            <w:vMerge w:val="restart"/>
            <w:tcBorders>
              <w:top w:val="single" w:sz="12" w:space="0" w:color="auto"/>
            </w:tcBorders>
            <w:vAlign w:val="center"/>
          </w:tcPr>
          <w:p w14:paraId="7112A514" w14:textId="77777777" w:rsidR="007C0450" w:rsidRPr="008032BE" w:rsidRDefault="007C0450" w:rsidP="00526913">
            <w:pPr>
              <w:jc w:val="center"/>
              <w:rPr>
                <w:rFonts w:ascii="Times New Roman" w:hAnsi="Times New Roman"/>
                <w:szCs w:val="24"/>
              </w:rPr>
            </w:pPr>
            <w:r w:rsidRPr="008032BE">
              <w:rPr>
                <w:rFonts w:ascii="Times New Roman" w:hAnsi="Times New Roman"/>
                <w:szCs w:val="24"/>
              </w:rPr>
              <w:t>1</w:t>
            </w:r>
          </w:p>
        </w:tc>
        <w:tc>
          <w:tcPr>
            <w:tcW w:w="810" w:type="dxa"/>
            <w:tcBorders>
              <w:top w:val="single" w:sz="12" w:space="0" w:color="auto"/>
            </w:tcBorders>
            <w:vAlign w:val="center"/>
          </w:tcPr>
          <w:p w14:paraId="7353EBF8" w14:textId="401411A0" w:rsidR="007C0450" w:rsidRPr="008032BE" w:rsidRDefault="00ED3B7C" w:rsidP="00526913">
            <w:pPr>
              <w:jc w:val="center"/>
              <w:rPr>
                <w:rFonts w:ascii="Times New Roman" w:hAnsi="Times New Roman"/>
                <w:szCs w:val="24"/>
              </w:rPr>
            </w:pPr>
            <w:r>
              <w:rPr>
                <w:rFonts w:ascii="Times New Roman" w:hAnsi="Times New Roman"/>
                <w:szCs w:val="24"/>
              </w:rPr>
              <w:t>08</w:t>
            </w:r>
            <w:r w:rsidR="007C0450">
              <w:rPr>
                <w:rFonts w:ascii="Times New Roman" w:hAnsi="Times New Roman"/>
                <w:szCs w:val="24"/>
              </w:rPr>
              <w:t>/2</w:t>
            </w:r>
            <w:r>
              <w:rPr>
                <w:rFonts w:ascii="Times New Roman" w:hAnsi="Times New Roman"/>
                <w:szCs w:val="24"/>
              </w:rPr>
              <w:t>1</w:t>
            </w:r>
          </w:p>
        </w:tc>
        <w:tc>
          <w:tcPr>
            <w:tcW w:w="4320" w:type="dxa"/>
            <w:tcBorders>
              <w:top w:val="single" w:sz="12" w:space="0" w:color="auto"/>
            </w:tcBorders>
            <w:tcMar>
              <w:left w:w="115" w:type="dxa"/>
              <w:bottom w:w="72" w:type="dxa"/>
              <w:right w:w="115" w:type="dxa"/>
            </w:tcMar>
            <w:vAlign w:val="center"/>
          </w:tcPr>
          <w:p w14:paraId="0468B5EF" w14:textId="77777777" w:rsidR="007C0450" w:rsidRDefault="007C0450" w:rsidP="00526913">
            <w:pPr>
              <w:rPr>
                <w:rFonts w:ascii="Times New Roman" w:hAnsi="Times New Roman"/>
                <w:szCs w:val="24"/>
              </w:rPr>
            </w:pPr>
            <w:r w:rsidRPr="008032BE">
              <w:rPr>
                <w:rFonts w:ascii="Times New Roman" w:hAnsi="Times New Roman"/>
                <w:szCs w:val="24"/>
              </w:rPr>
              <w:t>Introduction</w:t>
            </w:r>
            <w:r>
              <w:rPr>
                <w:rFonts w:ascii="Times New Roman" w:hAnsi="Times New Roman"/>
                <w:szCs w:val="24"/>
              </w:rPr>
              <w:t xml:space="preserve"> and</w:t>
            </w:r>
            <w:r w:rsidRPr="008032BE">
              <w:rPr>
                <w:rFonts w:ascii="Times New Roman" w:hAnsi="Times New Roman"/>
                <w:szCs w:val="24"/>
              </w:rPr>
              <w:t xml:space="preserve"> </w:t>
            </w:r>
            <w:r>
              <w:rPr>
                <w:rFonts w:ascii="Times New Roman" w:hAnsi="Times New Roman"/>
                <w:szCs w:val="24"/>
              </w:rPr>
              <w:t>course</w:t>
            </w:r>
            <w:r w:rsidRPr="008032BE">
              <w:rPr>
                <w:rFonts w:ascii="Times New Roman" w:hAnsi="Times New Roman"/>
                <w:szCs w:val="24"/>
              </w:rPr>
              <w:t xml:space="preserve"> overview</w:t>
            </w:r>
          </w:p>
          <w:p w14:paraId="40183C16" w14:textId="2BF1B329" w:rsidR="007C0450" w:rsidRDefault="00281CDE" w:rsidP="00FB5461">
            <w:pPr>
              <w:pStyle w:val="ListParagraph"/>
              <w:numPr>
                <w:ilvl w:val="0"/>
                <w:numId w:val="7"/>
              </w:numPr>
              <w:ind w:left="255" w:hanging="180"/>
              <w:rPr>
                <w:rFonts w:ascii="Times New Roman" w:hAnsi="Times New Roman"/>
                <w:szCs w:val="24"/>
              </w:rPr>
            </w:pPr>
            <w:r>
              <w:rPr>
                <w:rFonts w:ascii="Times New Roman" w:hAnsi="Times New Roman"/>
                <w:szCs w:val="24"/>
              </w:rPr>
              <w:t>Term</w:t>
            </w:r>
            <w:r w:rsidR="007C0450" w:rsidRPr="000C154E">
              <w:rPr>
                <w:rFonts w:ascii="Times New Roman" w:hAnsi="Times New Roman"/>
                <w:szCs w:val="24"/>
              </w:rPr>
              <w:t xml:space="preserve"> project group</w:t>
            </w:r>
            <w:r>
              <w:rPr>
                <w:rFonts w:ascii="Times New Roman" w:hAnsi="Times New Roman"/>
                <w:szCs w:val="24"/>
              </w:rPr>
              <w:t>s</w:t>
            </w:r>
          </w:p>
          <w:p w14:paraId="7D0C4307" w14:textId="77777777" w:rsidR="007C0450" w:rsidRDefault="007C0450" w:rsidP="002A67F4">
            <w:pPr>
              <w:pStyle w:val="ListParagraph"/>
              <w:numPr>
                <w:ilvl w:val="0"/>
                <w:numId w:val="7"/>
              </w:numPr>
              <w:ind w:left="255" w:hanging="180"/>
              <w:rPr>
                <w:rFonts w:ascii="Times New Roman" w:hAnsi="Times New Roman"/>
                <w:szCs w:val="24"/>
              </w:rPr>
            </w:pPr>
            <w:r>
              <w:rPr>
                <w:rFonts w:ascii="Times New Roman" w:hAnsi="Times New Roman"/>
                <w:szCs w:val="24"/>
              </w:rPr>
              <w:t>Case analysis</w:t>
            </w:r>
          </w:p>
          <w:p w14:paraId="75908519" w14:textId="5A7454D5" w:rsidR="007443BE" w:rsidRPr="008032BE" w:rsidRDefault="007443BE" w:rsidP="002A67F4">
            <w:pPr>
              <w:pStyle w:val="ListParagraph"/>
              <w:numPr>
                <w:ilvl w:val="0"/>
                <w:numId w:val="7"/>
              </w:numPr>
              <w:ind w:left="255" w:hanging="180"/>
              <w:rPr>
                <w:rFonts w:ascii="Times New Roman" w:hAnsi="Times New Roman"/>
                <w:szCs w:val="24"/>
              </w:rPr>
            </w:pPr>
            <w:r>
              <w:rPr>
                <w:rFonts w:ascii="Times New Roman" w:hAnsi="Times New Roman"/>
                <w:szCs w:val="24"/>
              </w:rPr>
              <w:t>O</w:t>
            </w:r>
            <w:r w:rsidRPr="005E72BD">
              <w:rPr>
                <w:rFonts w:ascii="Times New Roman" w:hAnsi="Times New Roman"/>
                <w:szCs w:val="24"/>
              </w:rPr>
              <w:t>rganization's anatomy</w:t>
            </w:r>
          </w:p>
        </w:tc>
        <w:tc>
          <w:tcPr>
            <w:tcW w:w="4050" w:type="dxa"/>
            <w:tcBorders>
              <w:top w:val="single" w:sz="12" w:space="0" w:color="auto"/>
            </w:tcBorders>
            <w:tcMar>
              <w:left w:w="115" w:type="dxa"/>
              <w:bottom w:w="72" w:type="dxa"/>
              <w:right w:w="115" w:type="dxa"/>
            </w:tcMar>
            <w:vAlign w:val="center"/>
          </w:tcPr>
          <w:p w14:paraId="724C1BF6" w14:textId="77777777" w:rsidR="007C0450" w:rsidRDefault="007C0450" w:rsidP="00D7027D">
            <w:pPr>
              <w:pStyle w:val="ListParagraph"/>
              <w:numPr>
                <w:ilvl w:val="0"/>
                <w:numId w:val="7"/>
              </w:numPr>
              <w:ind w:left="250" w:hanging="180"/>
              <w:rPr>
                <w:rFonts w:ascii="Times New Roman" w:hAnsi="Times New Roman"/>
                <w:szCs w:val="24"/>
              </w:rPr>
            </w:pPr>
            <w:r w:rsidRPr="002A67F4">
              <w:rPr>
                <w:rFonts w:ascii="Times New Roman" w:hAnsi="Times New Roman"/>
                <w:szCs w:val="24"/>
              </w:rPr>
              <w:t>Course syllabus</w:t>
            </w:r>
          </w:p>
          <w:p w14:paraId="444F0199" w14:textId="771C1AC3" w:rsidR="007C0450" w:rsidRPr="002A67F4" w:rsidRDefault="007C0450" w:rsidP="00D7027D">
            <w:pPr>
              <w:pStyle w:val="ListParagraph"/>
              <w:numPr>
                <w:ilvl w:val="0"/>
                <w:numId w:val="7"/>
              </w:numPr>
              <w:ind w:left="250" w:hanging="180"/>
              <w:rPr>
                <w:rFonts w:ascii="Times New Roman" w:hAnsi="Times New Roman"/>
                <w:szCs w:val="24"/>
              </w:rPr>
            </w:pPr>
            <w:r>
              <w:rPr>
                <w:rFonts w:ascii="Times New Roman" w:hAnsi="Times New Roman"/>
                <w:szCs w:val="24"/>
              </w:rPr>
              <w:t>Read “How to Conduct a Case Analysis” pp. 460-470 in textbook.</w:t>
            </w:r>
          </w:p>
        </w:tc>
      </w:tr>
      <w:tr w:rsidR="007C0450" w14:paraId="0D7ACCA6" w14:textId="77777777" w:rsidTr="00BC03F2">
        <w:tc>
          <w:tcPr>
            <w:tcW w:w="720" w:type="dxa"/>
            <w:vMerge/>
            <w:tcBorders>
              <w:bottom w:val="single" w:sz="12" w:space="0" w:color="auto"/>
            </w:tcBorders>
            <w:vAlign w:val="center"/>
          </w:tcPr>
          <w:p w14:paraId="3653B5D3" w14:textId="77777777" w:rsidR="007C0450" w:rsidRPr="008032BE" w:rsidRDefault="007C0450" w:rsidP="000C154E">
            <w:pPr>
              <w:jc w:val="center"/>
              <w:rPr>
                <w:rFonts w:ascii="Times New Roman" w:hAnsi="Times New Roman"/>
                <w:szCs w:val="24"/>
              </w:rPr>
            </w:pPr>
          </w:p>
        </w:tc>
        <w:tc>
          <w:tcPr>
            <w:tcW w:w="810" w:type="dxa"/>
            <w:tcBorders>
              <w:bottom w:val="single" w:sz="12" w:space="0" w:color="auto"/>
            </w:tcBorders>
            <w:vAlign w:val="center"/>
          </w:tcPr>
          <w:p w14:paraId="44732E41" w14:textId="4D51CEE1" w:rsidR="007C0450" w:rsidRPr="008032BE" w:rsidRDefault="00ED3B7C" w:rsidP="000C154E">
            <w:pPr>
              <w:jc w:val="center"/>
              <w:rPr>
                <w:rFonts w:ascii="Times New Roman" w:hAnsi="Times New Roman"/>
                <w:szCs w:val="24"/>
              </w:rPr>
            </w:pPr>
            <w:r>
              <w:rPr>
                <w:rFonts w:ascii="Times New Roman" w:hAnsi="Times New Roman"/>
                <w:szCs w:val="24"/>
              </w:rPr>
              <w:t>08/23</w:t>
            </w:r>
          </w:p>
        </w:tc>
        <w:tc>
          <w:tcPr>
            <w:tcW w:w="4320" w:type="dxa"/>
            <w:tcBorders>
              <w:bottom w:val="single" w:sz="12" w:space="0" w:color="auto"/>
            </w:tcBorders>
            <w:tcMar>
              <w:left w:w="115" w:type="dxa"/>
              <w:bottom w:w="72" w:type="dxa"/>
              <w:right w:w="115" w:type="dxa"/>
            </w:tcMar>
            <w:vAlign w:val="center"/>
          </w:tcPr>
          <w:p w14:paraId="63FBC15B" w14:textId="77777777" w:rsidR="007443BE" w:rsidRDefault="007443BE" w:rsidP="000B4A70">
            <w:pPr>
              <w:pStyle w:val="ListParagraph"/>
              <w:numPr>
                <w:ilvl w:val="0"/>
                <w:numId w:val="7"/>
              </w:numPr>
              <w:ind w:left="255" w:hanging="180"/>
              <w:rPr>
                <w:rFonts w:ascii="Times New Roman" w:hAnsi="Times New Roman"/>
                <w:szCs w:val="24"/>
              </w:rPr>
            </w:pPr>
            <w:r>
              <w:rPr>
                <w:rFonts w:ascii="Times New Roman" w:hAnsi="Times New Roman"/>
                <w:szCs w:val="24"/>
              </w:rPr>
              <w:t>Effective organization (effectiveness vs. efficiency)</w:t>
            </w:r>
          </w:p>
          <w:p w14:paraId="7F9C0094" w14:textId="6FF61AEA" w:rsidR="007D3118" w:rsidRDefault="007D3118" w:rsidP="000B4A70">
            <w:pPr>
              <w:pStyle w:val="ListParagraph"/>
              <w:numPr>
                <w:ilvl w:val="0"/>
                <w:numId w:val="7"/>
              </w:numPr>
              <w:ind w:left="255" w:hanging="180"/>
              <w:rPr>
                <w:rFonts w:ascii="Times New Roman" w:hAnsi="Times New Roman"/>
                <w:szCs w:val="24"/>
              </w:rPr>
            </w:pPr>
            <w:r>
              <w:rPr>
                <w:rFonts w:ascii="Times New Roman" w:hAnsi="Times New Roman"/>
                <w:szCs w:val="24"/>
              </w:rPr>
              <w:t>Assess your managerial style (</w:t>
            </w:r>
            <w:r w:rsidRPr="007D3118">
              <w:rPr>
                <w:rFonts w:ascii="Times New Roman" w:hAnsi="Times New Roman"/>
                <w:szCs w:val="24"/>
              </w:rPr>
              <w:t>questionnaire</w:t>
            </w:r>
            <w:r>
              <w:rPr>
                <w:rFonts w:ascii="Times New Roman" w:hAnsi="Times New Roman"/>
                <w:szCs w:val="24"/>
              </w:rPr>
              <w:t>)</w:t>
            </w:r>
          </w:p>
          <w:p w14:paraId="11C23BD9" w14:textId="367C920D" w:rsidR="007C0450" w:rsidRPr="000B4A70" w:rsidRDefault="005E72BD" w:rsidP="000B4A70">
            <w:pPr>
              <w:pStyle w:val="ListParagraph"/>
              <w:numPr>
                <w:ilvl w:val="0"/>
                <w:numId w:val="7"/>
              </w:numPr>
              <w:ind w:left="255" w:hanging="180"/>
              <w:rPr>
                <w:rFonts w:ascii="Times New Roman" w:hAnsi="Times New Roman"/>
                <w:szCs w:val="24"/>
              </w:rPr>
            </w:pPr>
            <w:bookmarkStart w:id="1" w:name="_Hlk141533512"/>
            <w:r>
              <w:rPr>
                <w:rFonts w:ascii="Times New Roman" w:hAnsi="Times New Roman"/>
                <w:szCs w:val="24"/>
              </w:rPr>
              <w:t>O</w:t>
            </w:r>
            <w:r w:rsidRPr="005E72BD">
              <w:rPr>
                <w:rFonts w:ascii="Times New Roman" w:hAnsi="Times New Roman"/>
                <w:szCs w:val="24"/>
              </w:rPr>
              <w:t>rganization's anatomy</w:t>
            </w:r>
            <w:bookmarkEnd w:id="1"/>
          </w:p>
        </w:tc>
        <w:tc>
          <w:tcPr>
            <w:tcW w:w="4050" w:type="dxa"/>
            <w:tcBorders>
              <w:bottom w:val="single" w:sz="12" w:space="0" w:color="auto"/>
            </w:tcBorders>
            <w:tcMar>
              <w:left w:w="115" w:type="dxa"/>
              <w:bottom w:w="72" w:type="dxa"/>
              <w:right w:w="115" w:type="dxa"/>
            </w:tcMar>
            <w:vAlign w:val="center"/>
          </w:tcPr>
          <w:p w14:paraId="637EAB34" w14:textId="5FBF47BE" w:rsidR="007C0450" w:rsidRPr="00E0143F" w:rsidRDefault="00E0143F" w:rsidP="00E0143F">
            <w:pPr>
              <w:pStyle w:val="ListParagraph"/>
              <w:numPr>
                <w:ilvl w:val="0"/>
                <w:numId w:val="7"/>
              </w:numPr>
              <w:ind w:left="250" w:hanging="270"/>
              <w:rPr>
                <w:rFonts w:ascii="Times New Roman" w:hAnsi="Times New Roman"/>
                <w:color w:val="auto"/>
                <w:szCs w:val="24"/>
              </w:rPr>
            </w:pPr>
            <w:r w:rsidRPr="00A57B84">
              <w:rPr>
                <w:rFonts w:ascii="Times New Roman" w:hAnsi="Times New Roman"/>
                <w:color w:val="auto"/>
                <w:szCs w:val="24"/>
              </w:rPr>
              <w:t xml:space="preserve">Chapter </w:t>
            </w:r>
            <w:r>
              <w:rPr>
                <w:rFonts w:ascii="Times New Roman" w:hAnsi="Times New Roman"/>
                <w:color w:val="auto"/>
                <w:szCs w:val="24"/>
              </w:rPr>
              <w:t xml:space="preserve">1, </w:t>
            </w:r>
            <w:r w:rsidRPr="00A57B84">
              <w:rPr>
                <w:rFonts w:ascii="Times New Roman" w:hAnsi="Times New Roman"/>
                <w:color w:val="auto"/>
                <w:szCs w:val="24"/>
              </w:rPr>
              <w:t xml:space="preserve">Daft (2021) </w:t>
            </w:r>
            <w:r w:rsidRPr="00A57B84">
              <w:rPr>
                <w:rFonts w:ascii="Times New Roman" w:hAnsi="Times New Roman"/>
                <w:i/>
                <w:iCs/>
                <w:color w:val="auto"/>
                <w:szCs w:val="24"/>
              </w:rPr>
              <w:t>e</w:t>
            </w:r>
            <w:r w:rsidRPr="00A57B84">
              <w:rPr>
                <w:rFonts w:ascii="Times New Roman" w:hAnsi="Times New Roman"/>
                <w:color w:val="auto"/>
                <w:szCs w:val="24"/>
              </w:rPr>
              <w:t>. 13</w:t>
            </w:r>
            <w:r w:rsidRPr="00A57B84">
              <w:rPr>
                <w:rFonts w:ascii="Times New Roman" w:hAnsi="Times New Roman"/>
                <w:color w:val="auto"/>
                <w:szCs w:val="24"/>
                <w:vertAlign w:val="superscript"/>
              </w:rPr>
              <w:t>th</w:t>
            </w:r>
          </w:p>
        </w:tc>
      </w:tr>
      <w:tr w:rsidR="007C0450" w14:paraId="2B6676DD" w14:textId="77777777" w:rsidTr="00A57B84">
        <w:trPr>
          <w:trHeight w:hRule="exact" w:val="1326"/>
        </w:trPr>
        <w:tc>
          <w:tcPr>
            <w:tcW w:w="720" w:type="dxa"/>
            <w:vMerge w:val="restart"/>
            <w:tcBorders>
              <w:top w:val="single" w:sz="12" w:space="0" w:color="auto"/>
            </w:tcBorders>
            <w:vAlign w:val="center"/>
          </w:tcPr>
          <w:p w14:paraId="3B09BF37" w14:textId="77777777" w:rsidR="007C0450" w:rsidRPr="008032BE" w:rsidRDefault="007C0450" w:rsidP="00743387">
            <w:pPr>
              <w:jc w:val="center"/>
              <w:rPr>
                <w:rFonts w:ascii="Times New Roman" w:hAnsi="Times New Roman"/>
                <w:szCs w:val="24"/>
              </w:rPr>
            </w:pPr>
            <w:r w:rsidRPr="008032BE">
              <w:rPr>
                <w:rFonts w:ascii="Times New Roman" w:hAnsi="Times New Roman"/>
                <w:szCs w:val="24"/>
              </w:rPr>
              <w:t>2</w:t>
            </w:r>
          </w:p>
        </w:tc>
        <w:tc>
          <w:tcPr>
            <w:tcW w:w="810" w:type="dxa"/>
            <w:tcBorders>
              <w:top w:val="single" w:sz="12" w:space="0" w:color="auto"/>
            </w:tcBorders>
            <w:shd w:val="clear" w:color="auto" w:fill="auto"/>
            <w:vAlign w:val="center"/>
          </w:tcPr>
          <w:p w14:paraId="7FF982AF" w14:textId="7D9B6077" w:rsidR="007C0450" w:rsidRPr="008032BE" w:rsidRDefault="00ED3B7C" w:rsidP="00743387">
            <w:pPr>
              <w:jc w:val="center"/>
              <w:rPr>
                <w:rFonts w:ascii="Times New Roman" w:hAnsi="Times New Roman"/>
                <w:szCs w:val="24"/>
              </w:rPr>
            </w:pPr>
            <w:r>
              <w:rPr>
                <w:rFonts w:ascii="Times New Roman" w:hAnsi="Times New Roman"/>
                <w:szCs w:val="24"/>
              </w:rPr>
              <w:t>0</w:t>
            </w:r>
            <w:r w:rsidR="007F4F01">
              <w:rPr>
                <w:rFonts w:ascii="Times New Roman" w:hAnsi="Times New Roman"/>
                <w:szCs w:val="24"/>
              </w:rPr>
              <w:t>8</w:t>
            </w:r>
            <w:r>
              <w:rPr>
                <w:rFonts w:ascii="Times New Roman" w:hAnsi="Times New Roman"/>
                <w:szCs w:val="24"/>
              </w:rPr>
              <w:t>/</w:t>
            </w:r>
            <w:r w:rsidR="007F4F01">
              <w:rPr>
                <w:rFonts w:ascii="Times New Roman" w:hAnsi="Times New Roman"/>
                <w:szCs w:val="24"/>
              </w:rPr>
              <w:t>28</w:t>
            </w:r>
          </w:p>
        </w:tc>
        <w:tc>
          <w:tcPr>
            <w:tcW w:w="4320" w:type="dxa"/>
            <w:tcBorders>
              <w:top w:val="single" w:sz="12" w:space="0" w:color="auto"/>
            </w:tcBorders>
            <w:shd w:val="clear" w:color="auto" w:fill="auto"/>
            <w:vAlign w:val="center"/>
          </w:tcPr>
          <w:p w14:paraId="31E38D50" w14:textId="77777777" w:rsidR="007C0450" w:rsidRPr="00732D37" w:rsidRDefault="00A57B84" w:rsidP="008F4843">
            <w:pPr>
              <w:rPr>
                <w:rFonts w:ascii="Times New Roman" w:hAnsi="Times New Roman"/>
                <w:b/>
                <w:bCs/>
                <w:i/>
                <w:iCs/>
                <w:szCs w:val="24"/>
              </w:rPr>
            </w:pPr>
            <w:r w:rsidRPr="00732D37">
              <w:rPr>
                <w:rFonts w:ascii="Times New Roman" w:hAnsi="Times New Roman"/>
                <w:b/>
                <w:bCs/>
                <w:i/>
                <w:iCs/>
                <w:szCs w:val="24"/>
              </w:rPr>
              <w:t>Purpose</w:t>
            </w:r>
          </w:p>
          <w:p w14:paraId="60FFF2D2" w14:textId="1DAA6C91" w:rsidR="00A57B84" w:rsidRDefault="00F32B2F" w:rsidP="00732D37">
            <w:pPr>
              <w:pStyle w:val="ListParagraph"/>
              <w:numPr>
                <w:ilvl w:val="0"/>
                <w:numId w:val="7"/>
              </w:numPr>
              <w:ind w:left="340" w:hanging="180"/>
              <w:rPr>
                <w:rFonts w:ascii="Times New Roman" w:hAnsi="Times New Roman"/>
                <w:szCs w:val="24"/>
              </w:rPr>
            </w:pPr>
            <w:r>
              <w:rPr>
                <w:rFonts w:ascii="Times New Roman" w:hAnsi="Times New Roman"/>
                <w:szCs w:val="24"/>
              </w:rPr>
              <w:t>Mission, vision, and goals</w:t>
            </w:r>
          </w:p>
          <w:p w14:paraId="22176E62" w14:textId="4AF924DA" w:rsidR="00A57B84" w:rsidRPr="00A57B84" w:rsidRDefault="00F32B2F" w:rsidP="00732D37">
            <w:pPr>
              <w:pStyle w:val="ListParagraph"/>
              <w:numPr>
                <w:ilvl w:val="0"/>
                <w:numId w:val="7"/>
              </w:numPr>
              <w:ind w:left="340" w:hanging="180"/>
              <w:rPr>
                <w:rFonts w:ascii="Times New Roman" w:hAnsi="Times New Roman"/>
                <w:szCs w:val="24"/>
              </w:rPr>
            </w:pPr>
            <w:r>
              <w:rPr>
                <w:rFonts w:ascii="Times New Roman" w:hAnsi="Times New Roman"/>
                <w:szCs w:val="24"/>
              </w:rPr>
              <w:t>Strategy</w:t>
            </w:r>
          </w:p>
        </w:tc>
        <w:tc>
          <w:tcPr>
            <w:tcW w:w="4050" w:type="dxa"/>
            <w:tcBorders>
              <w:top w:val="single" w:sz="12" w:space="0" w:color="auto"/>
            </w:tcBorders>
            <w:shd w:val="clear" w:color="auto" w:fill="auto"/>
            <w:vAlign w:val="center"/>
          </w:tcPr>
          <w:p w14:paraId="08748E4C" w14:textId="46432017" w:rsidR="00A57B84" w:rsidRPr="00A57B84" w:rsidRDefault="00A57B84" w:rsidP="00A57B84">
            <w:pPr>
              <w:pStyle w:val="ListParagraph"/>
              <w:numPr>
                <w:ilvl w:val="0"/>
                <w:numId w:val="7"/>
              </w:numPr>
              <w:ind w:left="250" w:hanging="270"/>
              <w:rPr>
                <w:rFonts w:ascii="Times New Roman" w:hAnsi="Times New Roman"/>
                <w:color w:val="auto"/>
                <w:szCs w:val="24"/>
              </w:rPr>
            </w:pPr>
            <w:r w:rsidRPr="00A57B84">
              <w:rPr>
                <w:rFonts w:ascii="Times New Roman" w:hAnsi="Times New Roman"/>
                <w:color w:val="auto"/>
                <w:szCs w:val="24"/>
              </w:rPr>
              <w:t>Chapter 2</w:t>
            </w:r>
            <w:r w:rsidR="00D6438A">
              <w:rPr>
                <w:rFonts w:ascii="Times New Roman" w:hAnsi="Times New Roman"/>
                <w:color w:val="auto"/>
                <w:szCs w:val="24"/>
              </w:rPr>
              <w:t xml:space="preserve">, </w:t>
            </w:r>
            <w:r w:rsidRPr="00A57B84">
              <w:rPr>
                <w:rFonts w:ascii="Times New Roman" w:hAnsi="Times New Roman"/>
                <w:color w:val="auto"/>
                <w:szCs w:val="24"/>
              </w:rPr>
              <w:t xml:space="preserve">Daft (2021) </w:t>
            </w:r>
            <w:r w:rsidRPr="00A57B84">
              <w:rPr>
                <w:rFonts w:ascii="Times New Roman" w:hAnsi="Times New Roman"/>
                <w:i/>
                <w:iCs/>
                <w:color w:val="auto"/>
                <w:szCs w:val="24"/>
              </w:rPr>
              <w:t>e</w:t>
            </w:r>
            <w:r w:rsidRPr="00A57B84">
              <w:rPr>
                <w:rFonts w:ascii="Times New Roman" w:hAnsi="Times New Roman"/>
                <w:color w:val="auto"/>
                <w:szCs w:val="24"/>
              </w:rPr>
              <w:t>. 13</w:t>
            </w:r>
            <w:r w:rsidRPr="00A57B84">
              <w:rPr>
                <w:rFonts w:ascii="Times New Roman" w:hAnsi="Times New Roman"/>
                <w:color w:val="auto"/>
                <w:szCs w:val="24"/>
                <w:vertAlign w:val="superscript"/>
              </w:rPr>
              <w:t>th</w:t>
            </w:r>
          </w:p>
          <w:p w14:paraId="77F27459" w14:textId="1C422095" w:rsidR="007C0450" w:rsidRPr="00A57B84" w:rsidRDefault="00A57B84" w:rsidP="00A57B84">
            <w:pPr>
              <w:pStyle w:val="ListParagraph"/>
              <w:numPr>
                <w:ilvl w:val="0"/>
                <w:numId w:val="7"/>
              </w:numPr>
              <w:ind w:left="250" w:hanging="270"/>
              <w:rPr>
                <w:rFonts w:ascii="Times New Roman" w:hAnsi="Times New Roman"/>
                <w:color w:val="auto"/>
                <w:szCs w:val="24"/>
              </w:rPr>
            </w:pPr>
            <w:r w:rsidRPr="00A57B84">
              <w:rPr>
                <w:rFonts w:ascii="Times New Roman" w:hAnsi="Times New Roman"/>
                <w:color w:val="auto"/>
                <w:szCs w:val="24"/>
              </w:rPr>
              <w:t>Weekly quiz #1 (due by class time)</w:t>
            </w:r>
          </w:p>
        </w:tc>
      </w:tr>
      <w:tr w:rsidR="007C0450" w14:paraId="6DD7FF0B" w14:textId="77777777" w:rsidTr="009056D7">
        <w:trPr>
          <w:trHeight w:hRule="exact" w:val="604"/>
        </w:trPr>
        <w:tc>
          <w:tcPr>
            <w:tcW w:w="720" w:type="dxa"/>
            <w:vMerge/>
            <w:tcBorders>
              <w:bottom w:val="single" w:sz="12" w:space="0" w:color="auto"/>
            </w:tcBorders>
            <w:vAlign w:val="center"/>
          </w:tcPr>
          <w:p w14:paraId="03650DF3" w14:textId="77777777" w:rsidR="007C0450" w:rsidRPr="008032BE" w:rsidRDefault="007C0450" w:rsidP="007816C0">
            <w:pPr>
              <w:jc w:val="center"/>
              <w:rPr>
                <w:rFonts w:ascii="Times New Roman" w:hAnsi="Times New Roman"/>
                <w:szCs w:val="24"/>
              </w:rPr>
            </w:pPr>
          </w:p>
        </w:tc>
        <w:tc>
          <w:tcPr>
            <w:tcW w:w="810" w:type="dxa"/>
            <w:tcBorders>
              <w:bottom w:val="single" w:sz="12" w:space="0" w:color="auto"/>
            </w:tcBorders>
            <w:vAlign w:val="center"/>
          </w:tcPr>
          <w:p w14:paraId="56D4C897" w14:textId="15EFE097" w:rsidR="007C0450" w:rsidRPr="008032BE" w:rsidRDefault="00ED3B7C" w:rsidP="007816C0">
            <w:pPr>
              <w:jc w:val="center"/>
              <w:rPr>
                <w:rFonts w:ascii="Times New Roman" w:hAnsi="Times New Roman"/>
                <w:szCs w:val="24"/>
              </w:rPr>
            </w:pPr>
            <w:r>
              <w:rPr>
                <w:rFonts w:ascii="Times New Roman" w:hAnsi="Times New Roman"/>
                <w:szCs w:val="24"/>
              </w:rPr>
              <w:t>0</w:t>
            </w:r>
            <w:r w:rsidR="007F4F01">
              <w:rPr>
                <w:rFonts w:ascii="Times New Roman" w:hAnsi="Times New Roman"/>
                <w:szCs w:val="24"/>
              </w:rPr>
              <w:t>8</w:t>
            </w:r>
            <w:r>
              <w:rPr>
                <w:rFonts w:ascii="Times New Roman" w:hAnsi="Times New Roman"/>
                <w:szCs w:val="24"/>
              </w:rPr>
              <w:t>/</w:t>
            </w:r>
            <w:r w:rsidR="007F4F01">
              <w:rPr>
                <w:rFonts w:ascii="Times New Roman" w:hAnsi="Times New Roman"/>
                <w:szCs w:val="24"/>
              </w:rPr>
              <w:t>30</w:t>
            </w:r>
          </w:p>
        </w:tc>
        <w:tc>
          <w:tcPr>
            <w:tcW w:w="4320" w:type="dxa"/>
            <w:tcBorders>
              <w:bottom w:val="single" w:sz="12" w:space="0" w:color="auto"/>
            </w:tcBorders>
            <w:vAlign w:val="center"/>
          </w:tcPr>
          <w:p w14:paraId="3C20343A" w14:textId="07A4E69C" w:rsidR="007C0450" w:rsidRPr="008032BE" w:rsidRDefault="009056D7" w:rsidP="007816C0">
            <w:pPr>
              <w:rPr>
                <w:rFonts w:ascii="Times New Roman" w:hAnsi="Times New Roman"/>
                <w:szCs w:val="24"/>
              </w:rPr>
            </w:pPr>
            <w:r>
              <w:rPr>
                <w:rFonts w:ascii="Times New Roman" w:hAnsi="Times New Roman"/>
                <w:szCs w:val="24"/>
              </w:rPr>
              <w:t xml:space="preserve">Envision </w:t>
            </w:r>
            <w:r w:rsidR="00C55890">
              <w:rPr>
                <w:rFonts w:ascii="Times New Roman" w:hAnsi="Times New Roman"/>
                <w:szCs w:val="24"/>
              </w:rPr>
              <w:t>your</w:t>
            </w:r>
            <w:r>
              <w:rPr>
                <w:rFonts w:ascii="Times New Roman" w:hAnsi="Times New Roman"/>
                <w:szCs w:val="24"/>
              </w:rPr>
              <w:t xml:space="preserve"> workplace </w:t>
            </w:r>
          </w:p>
        </w:tc>
        <w:tc>
          <w:tcPr>
            <w:tcW w:w="4050" w:type="dxa"/>
            <w:tcBorders>
              <w:bottom w:val="single" w:sz="12" w:space="0" w:color="auto"/>
            </w:tcBorders>
            <w:vAlign w:val="center"/>
          </w:tcPr>
          <w:p w14:paraId="3A807A13" w14:textId="0E698E71" w:rsidR="007C0450" w:rsidRPr="008032BE" w:rsidRDefault="009056D7" w:rsidP="007816C0">
            <w:pPr>
              <w:rPr>
                <w:rFonts w:ascii="Times New Roman" w:hAnsi="Times New Roman"/>
                <w:szCs w:val="24"/>
              </w:rPr>
            </w:pPr>
            <w:r>
              <w:rPr>
                <w:rFonts w:ascii="Times New Roman" w:hAnsi="Times New Roman"/>
                <w:b/>
                <w:bCs/>
                <w:color w:val="D7930B"/>
                <w:szCs w:val="24"/>
              </w:rPr>
              <w:t xml:space="preserve">Sketch and presentation due </w:t>
            </w:r>
          </w:p>
        </w:tc>
      </w:tr>
      <w:tr w:rsidR="007F4F01" w14:paraId="3134A46C" w14:textId="77777777" w:rsidTr="007F4F01">
        <w:trPr>
          <w:trHeight w:hRule="exact" w:val="462"/>
        </w:trPr>
        <w:tc>
          <w:tcPr>
            <w:tcW w:w="720" w:type="dxa"/>
            <w:vMerge w:val="restart"/>
            <w:tcBorders>
              <w:top w:val="single" w:sz="12" w:space="0" w:color="auto"/>
            </w:tcBorders>
            <w:vAlign w:val="center"/>
          </w:tcPr>
          <w:p w14:paraId="12604887" w14:textId="77777777" w:rsidR="007F4F01" w:rsidRPr="008032BE" w:rsidRDefault="007F4F01" w:rsidP="007F4F01">
            <w:pPr>
              <w:jc w:val="center"/>
              <w:rPr>
                <w:rFonts w:ascii="Times New Roman" w:hAnsi="Times New Roman"/>
                <w:szCs w:val="24"/>
              </w:rPr>
            </w:pPr>
            <w:r w:rsidRPr="008032BE">
              <w:rPr>
                <w:rFonts w:ascii="Times New Roman" w:hAnsi="Times New Roman"/>
                <w:szCs w:val="24"/>
              </w:rPr>
              <w:t>3</w:t>
            </w:r>
          </w:p>
        </w:tc>
        <w:tc>
          <w:tcPr>
            <w:tcW w:w="810" w:type="dxa"/>
            <w:tcBorders>
              <w:top w:val="single" w:sz="12" w:space="0" w:color="auto"/>
              <w:bottom w:val="single" w:sz="4" w:space="0" w:color="auto"/>
            </w:tcBorders>
            <w:shd w:val="clear" w:color="auto" w:fill="D9E2F3" w:themeFill="accent1" w:themeFillTint="33"/>
            <w:vAlign w:val="center"/>
          </w:tcPr>
          <w:p w14:paraId="12CB1C84" w14:textId="5D4C1857" w:rsidR="007F4F01" w:rsidRPr="008032BE" w:rsidRDefault="007F4F01" w:rsidP="007F4F01">
            <w:pPr>
              <w:jc w:val="center"/>
              <w:rPr>
                <w:rFonts w:ascii="Times New Roman" w:hAnsi="Times New Roman"/>
                <w:szCs w:val="24"/>
              </w:rPr>
            </w:pPr>
            <w:r>
              <w:rPr>
                <w:rFonts w:ascii="Times New Roman" w:hAnsi="Times New Roman"/>
                <w:szCs w:val="24"/>
              </w:rPr>
              <w:t>09/04</w:t>
            </w:r>
          </w:p>
        </w:tc>
        <w:tc>
          <w:tcPr>
            <w:tcW w:w="4320" w:type="dxa"/>
            <w:tcBorders>
              <w:top w:val="single" w:sz="12" w:space="0" w:color="auto"/>
              <w:bottom w:val="single" w:sz="4" w:space="0" w:color="auto"/>
            </w:tcBorders>
            <w:shd w:val="clear" w:color="auto" w:fill="D9E2F3" w:themeFill="accent1" w:themeFillTint="33"/>
            <w:vAlign w:val="center"/>
          </w:tcPr>
          <w:p w14:paraId="1511B3A5" w14:textId="02E2B148" w:rsidR="007F4F01" w:rsidRPr="00736993" w:rsidRDefault="007F4F01" w:rsidP="007F4F01">
            <w:pPr>
              <w:pStyle w:val="ListParagraph"/>
              <w:ind w:left="160"/>
              <w:rPr>
                <w:rFonts w:ascii="Times New Roman" w:hAnsi="Times New Roman"/>
                <w:szCs w:val="24"/>
              </w:rPr>
            </w:pPr>
            <w:r w:rsidRPr="007F4F01">
              <w:rPr>
                <w:rFonts w:ascii="Times New Roman" w:hAnsi="Times New Roman"/>
                <w:szCs w:val="24"/>
              </w:rPr>
              <w:t>Labor Day holiday</w:t>
            </w:r>
          </w:p>
        </w:tc>
        <w:tc>
          <w:tcPr>
            <w:tcW w:w="4050" w:type="dxa"/>
            <w:tcBorders>
              <w:top w:val="single" w:sz="12" w:space="0" w:color="auto"/>
              <w:bottom w:val="single" w:sz="4" w:space="0" w:color="auto"/>
            </w:tcBorders>
            <w:shd w:val="clear" w:color="auto" w:fill="D9E2F3" w:themeFill="accent1" w:themeFillTint="33"/>
            <w:vAlign w:val="center"/>
          </w:tcPr>
          <w:p w14:paraId="6325838D" w14:textId="47A483E5" w:rsidR="007F4F01" w:rsidRPr="00C2435E" w:rsidRDefault="007F4F01" w:rsidP="007F4F01">
            <w:pPr>
              <w:rPr>
                <w:rFonts w:ascii="Times New Roman" w:hAnsi="Times New Roman"/>
                <w:b/>
                <w:bCs/>
                <w:i/>
                <w:iCs/>
                <w:color w:val="FF9900"/>
                <w:szCs w:val="24"/>
              </w:rPr>
            </w:pPr>
            <w:r>
              <w:rPr>
                <w:rFonts w:ascii="Times New Roman" w:hAnsi="Times New Roman"/>
                <w:b/>
                <w:bCs/>
                <w:szCs w:val="24"/>
              </w:rPr>
              <w:t>No class</w:t>
            </w:r>
          </w:p>
        </w:tc>
      </w:tr>
      <w:tr w:rsidR="007F4F01" w14:paraId="1F7C91E8" w14:textId="77777777" w:rsidTr="00BC03F2">
        <w:trPr>
          <w:trHeight w:val="467"/>
        </w:trPr>
        <w:tc>
          <w:tcPr>
            <w:tcW w:w="720" w:type="dxa"/>
            <w:vMerge/>
            <w:tcBorders>
              <w:bottom w:val="single" w:sz="12" w:space="0" w:color="auto"/>
            </w:tcBorders>
            <w:vAlign w:val="center"/>
          </w:tcPr>
          <w:p w14:paraId="1DCE31A7" w14:textId="77777777" w:rsidR="007F4F01" w:rsidRPr="008032BE" w:rsidRDefault="007F4F01" w:rsidP="007F4F01">
            <w:pPr>
              <w:jc w:val="center"/>
              <w:rPr>
                <w:rFonts w:ascii="Times New Roman" w:hAnsi="Times New Roman"/>
                <w:szCs w:val="24"/>
              </w:rPr>
            </w:pPr>
          </w:p>
        </w:tc>
        <w:tc>
          <w:tcPr>
            <w:tcW w:w="810" w:type="dxa"/>
            <w:tcBorders>
              <w:bottom w:val="single" w:sz="12" w:space="0" w:color="auto"/>
            </w:tcBorders>
            <w:vAlign w:val="center"/>
          </w:tcPr>
          <w:p w14:paraId="0A5396E2" w14:textId="2645E132" w:rsidR="007F4F01" w:rsidRPr="008032BE" w:rsidRDefault="007F4F01" w:rsidP="007F4F01">
            <w:pPr>
              <w:jc w:val="center"/>
              <w:rPr>
                <w:rFonts w:ascii="Times New Roman" w:hAnsi="Times New Roman"/>
                <w:szCs w:val="24"/>
              </w:rPr>
            </w:pPr>
            <w:r>
              <w:rPr>
                <w:rFonts w:ascii="Times New Roman" w:hAnsi="Times New Roman"/>
                <w:szCs w:val="24"/>
              </w:rPr>
              <w:t>09/06</w:t>
            </w:r>
          </w:p>
        </w:tc>
        <w:tc>
          <w:tcPr>
            <w:tcW w:w="4320" w:type="dxa"/>
            <w:tcBorders>
              <w:bottom w:val="single" w:sz="12" w:space="0" w:color="auto"/>
            </w:tcBorders>
            <w:tcMar>
              <w:left w:w="115" w:type="dxa"/>
              <w:bottom w:w="58" w:type="dxa"/>
              <w:right w:w="115" w:type="dxa"/>
            </w:tcMar>
            <w:vAlign w:val="center"/>
          </w:tcPr>
          <w:p w14:paraId="43D00CF4" w14:textId="47285799" w:rsidR="007F4F01" w:rsidRPr="008032BE" w:rsidRDefault="00BF7CF8" w:rsidP="007F4F01">
            <w:pPr>
              <w:rPr>
                <w:rFonts w:ascii="Times New Roman" w:hAnsi="Times New Roman"/>
                <w:szCs w:val="24"/>
              </w:rPr>
            </w:pPr>
            <w:r>
              <w:rPr>
                <w:rFonts w:ascii="Times New Roman" w:hAnsi="Times New Roman"/>
                <w:szCs w:val="24"/>
              </w:rPr>
              <w:t>Present you plan (companies</w:t>
            </w:r>
            <w:r w:rsidR="004075EB">
              <w:rPr>
                <w:rFonts w:ascii="Times New Roman" w:hAnsi="Times New Roman"/>
                <w:szCs w:val="24"/>
              </w:rPr>
              <w:t xml:space="preserve">, </w:t>
            </w:r>
            <w:r>
              <w:rPr>
                <w:rFonts w:ascii="Times New Roman" w:hAnsi="Times New Roman"/>
                <w:szCs w:val="24"/>
              </w:rPr>
              <w:t>industries</w:t>
            </w:r>
            <w:r w:rsidR="004075EB">
              <w:rPr>
                <w:rFonts w:ascii="Times New Roman" w:hAnsi="Times New Roman"/>
                <w:szCs w:val="24"/>
              </w:rPr>
              <w:t>, and research methodology</w:t>
            </w:r>
            <w:r>
              <w:rPr>
                <w:rFonts w:ascii="Times New Roman" w:hAnsi="Times New Roman"/>
                <w:szCs w:val="24"/>
              </w:rPr>
              <w:t>)</w:t>
            </w:r>
          </w:p>
        </w:tc>
        <w:tc>
          <w:tcPr>
            <w:tcW w:w="4050" w:type="dxa"/>
            <w:tcBorders>
              <w:bottom w:val="single" w:sz="12" w:space="0" w:color="auto"/>
            </w:tcBorders>
            <w:tcMar>
              <w:left w:w="115" w:type="dxa"/>
              <w:bottom w:w="58" w:type="dxa"/>
              <w:right w:w="115" w:type="dxa"/>
            </w:tcMar>
            <w:vAlign w:val="center"/>
          </w:tcPr>
          <w:p w14:paraId="1F8DD6F7" w14:textId="5BDE1D09" w:rsidR="007F4F01" w:rsidRPr="00A53B09" w:rsidRDefault="00BF7CF8" w:rsidP="007F4F01">
            <w:pPr>
              <w:rPr>
                <w:rFonts w:ascii="Times New Roman" w:hAnsi="Times New Roman"/>
                <w:szCs w:val="24"/>
              </w:rPr>
            </w:pPr>
            <w:r w:rsidRPr="00F32B2F">
              <w:rPr>
                <w:rFonts w:ascii="Times New Roman" w:hAnsi="Times New Roman"/>
                <w:color w:val="0000FF"/>
                <w:szCs w:val="24"/>
              </w:rPr>
              <w:t>Term paper outline due</w:t>
            </w:r>
          </w:p>
        </w:tc>
      </w:tr>
      <w:tr w:rsidR="00E0143F" w14:paraId="59AB7C3D" w14:textId="77777777" w:rsidTr="008F51DD">
        <w:trPr>
          <w:trHeight w:val="1176"/>
        </w:trPr>
        <w:tc>
          <w:tcPr>
            <w:tcW w:w="720" w:type="dxa"/>
            <w:vMerge w:val="restart"/>
            <w:tcBorders>
              <w:top w:val="single" w:sz="12" w:space="0" w:color="auto"/>
            </w:tcBorders>
            <w:vAlign w:val="center"/>
          </w:tcPr>
          <w:p w14:paraId="08F63266" w14:textId="77777777" w:rsidR="00E0143F" w:rsidRPr="008032BE" w:rsidRDefault="00E0143F" w:rsidP="00E0143F">
            <w:pPr>
              <w:jc w:val="center"/>
              <w:rPr>
                <w:rFonts w:ascii="Times New Roman" w:hAnsi="Times New Roman"/>
                <w:szCs w:val="24"/>
              </w:rPr>
            </w:pPr>
            <w:r w:rsidRPr="008032BE">
              <w:rPr>
                <w:rFonts w:ascii="Times New Roman" w:hAnsi="Times New Roman"/>
                <w:szCs w:val="24"/>
              </w:rPr>
              <w:t>4</w:t>
            </w:r>
          </w:p>
        </w:tc>
        <w:tc>
          <w:tcPr>
            <w:tcW w:w="810" w:type="dxa"/>
            <w:tcBorders>
              <w:top w:val="single" w:sz="12" w:space="0" w:color="auto"/>
              <w:bottom w:val="single" w:sz="4" w:space="0" w:color="auto"/>
            </w:tcBorders>
            <w:vAlign w:val="center"/>
          </w:tcPr>
          <w:p w14:paraId="67F8209C" w14:textId="740977C1" w:rsidR="00E0143F" w:rsidRPr="008032BE" w:rsidRDefault="00E0143F" w:rsidP="00E0143F">
            <w:pPr>
              <w:jc w:val="center"/>
              <w:rPr>
                <w:rFonts w:ascii="Times New Roman" w:hAnsi="Times New Roman"/>
                <w:szCs w:val="24"/>
              </w:rPr>
            </w:pPr>
            <w:r>
              <w:rPr>
                <w:rFonts w:ascii="Times New Roman" w:hAnsi="Times New Roman"/>
                <w:szCs w:val="24"/>
              </w:rPr>
              <w:t>09/11</w:t>
            </w:r>
          </w:p>
        </w:tc>
        <w:tc>
          <w:tcPr>
            <w:tcW w:w="4320" w:type="dxa"/>
            <w:tcBorders>
              <w:top w:val="single" w:sz="12" w:space="0" w:color="auto"/>
              <w:bottom w:val="single" w:sz="4" w:space="0" w:color="auto"/>
            </w:tcBorders>
            <w:vAlign w:val="center"/>
          </w:tcPr>
          <w:p w14:paraId="51557A1C" w14:textId="5B005092" w:rsidR="00E0143F" w:rsidRPr="00732D37" w:rsidRDefault="00EB5A24" w:rsidP="00E0143F">
            <w:pPr>
              <w:rPr>
                <w:rFonts w:ascii="Times New Roman" w:hAnsi="Times New Roman"/>
                <w:b/>
                <w:bCs/>
                <w:i/>
                <w:iCs/>
                <w:szCs w:val="24"/>
              </w:rPr>
            </w:pPr>
            <w:r>
              <w:rPr>
                <w:rFonts w:ascii="Times New Roman" w:hAnsi="Times New Roman"/>
                <w:b/>
                <w:bCs/>
                <w:i/>
                <w:iCs/>
                <w:szCs w:val="24"/>
              </w:rPr>
              <w:t xml:space="preserve">Stakeholders </w:t>
            </w:r>
          </w:p>
          <w:p w14:paraId="573A625B" w14:textId="7542E65A" w:rsidR="00E0143F" w:rsidRDefault="005660C4" w:rsidP="00E0143F">
            <w:pPr>
              <w:pStyle w:val="ListParagraph"/>
              <w:numPr>
                <w:ilvl w:val="0"/>
                <w:numId w:val="7"/>
              </w:numPr>
              <w:ind w:left="340" w:hanging="180"/>
              <w:rPr>
                <w:rFonts w:ascii="Times New Roman" w:hAnsi="Times New Roman"/>
                <w:szCs w:val="24"/>
              </w:rPr>
            </w:pPr>
            <w:r>
              <w:rPr>
                <w:rFonts w:ascii="Times New Roman" w:hAnsi="Times New Roman"/>
                <w:szCs w:val="24"/>
              </w:rPr>
              <w:t>Open system design elements</w:t>
            </w:r>
          </w:p>
          <w:p w14:paraId="3507EB4C" w14:textId="44C0290D" w:rsidR="00E0143F" w:rsidRPr="008032BE" w:rsidRDefault="005660C4" w:rsidP="00E0143F">
            <w:pPr>
              <w:pStyle w:val="ListParagraph"/>
              <w:numPr>
                <w:ilvl w:val="0"/>
                <w:numId w:val="7"/>
              </w:numPr>
              <w:ind w:left="340" w:hanging="180"/>
              <w:rPr>
                <w:rFonts w:ascii="Times New Roman" w:hAnsi="Times New Roman"/>
                <w:szCs w:val="24"/>
              </w:rPr>
            </w:pPr>
            <w:r>
              <w:rPr>
                <w:rFonts w:ascii="Times New Roman" w:hAnsi="Times New Roman"/>
                <w:szCs w:val="24"/>
              </w:rPr>
              <w:t xml:space="preserve">The changing environment </w:t>
            </w:r>
          </w:p>
        </w:tc>
        <w:tc>
          <w:tcPr>
            <w:tcW w:w="4050" w:type="dxa"/>
            <w:tcBorders>
              <w:top w:val="single" w:sz="12" w:space="0" w:color="auto"/>
              <w:bottom w:val="single" w:sz="4" w:space="0" w:color="auto"/>
            </w:tcBorders>
            <w:vAlign w:val="center"/>
          </w:tcPr>
          <w:p w14:paraId="194191E4" w14:textId="3DA0D0B4" w:rsidR="00E0143F" w:rsidRPr="00A57B84" w:rsidRDefault="00E0143F" w:rsidP="00E0143F">
            <w:pPr>
              <w:pStyle w:val="ListParagraph"/>
              <w:numPr>
                <w:ilvl w:val="0"/>
                <w:numId w:val="7"/>
              </w:numPr>
              <w:ind w:left="250" w:hanging="270"/>
              <w:rPr>
                <w:rFonts w:ascii="Times New Roman" w:hAnsi="Times New Roman"/>
                <w:color w:val="auto"/>
                <w:szCs w:val="24"/>
              </w:rPr>
            </w:pPr>
            <w:r w:rsidRPr="00A57B84">
              <w:rPr>
                <w:rFonts w:ascii="Times New Roman" w:hAnsi="Times New Roman"/>
                <w:color w:val="auto"/>
                <w:szCs w:val="24"/>
              </w:rPr>
              <w:t xml:space="preserve">Chapter </w:t>
            </w:r>
            <w:r w:rsidR="00380638">
              <w:rPr>
                <w:rFonts w:ascii="Times New Roman" w:hAnsi="Times New Roman"/>
                <w:color w:val="auto"/>
                <w:szCs w:val="24"/>
              </w:rPr>
              <w:t>4</w:t>
            </w:r>
            <w:r>
              <w:rPr>
                <w:rFonts w:ascii="Times New Roman" w:hAnsi="Times New Roman"/>
                <w:color w:val="auto"/>
                <w:szCs w:val="24"/>
              </w:rPr>
              <w:t xml:space="preserve">, </w:t>
            </w:r>
            <w:r w:rsidRPr="00A57B84">
              <w:rPr>
                <w:rFonts w:ascii="Times New Roman" w:hAnsi="Times New Roman"/>
                <w:color w:val="auto"/>
                <w:szCs w:val="24"/>
              </w:rPr>
              <w:t xml:space="preserve">Daft (2021) </w:t>
            </w:r>
            <w:r w:rsidRPr="00A57B84">
              <w:rPr>
                <w:rFonts w:ascii="Times New Roman" w:hAnsi="Times New Roman"/>
                <w:i/>
                <w:iCs/>
                <w:color w:val="auto"/>
                <w:szCs w:val="24"/>
              </w:rPr>
              <w:t>e</w:t>
            </w:r>
            <w:r w:rsidRPr="00A57B84">
              <w:rPr>
                <w:rFonts w:ascii="Times New Roman" w:hAnsi="Times New Roman"/>
                <w:color w:val="auto"/>
                <w:szCs w:val="24"/>
              </w:rPr>
              <w:t>. 13</w:t>
            </w:r>
            <w:r w:rsidRPr="00A57B84">
              <w:rPr>
                <w:rFonts w:ascii="Times New Roman" w:hAnsi="Times New Roman"/>
                <w:color w:val="auto"/>
                <w:szCs w:val="24"/>
                <w:vertAlign w:val="superscript"/>
              </w:rPr>
              <w:t>th</w:t>
            </w:r>
          </w:p>
          <w:p w14:paraId="0BDA884C" w14:textId="0EB3799D" w:rsidR="00E0143F" w:rsidRPr="008032BE" w:rsidRDefault="00E0143F" w:rsidP="00E0143F">
            <w:pPr>
              <w:pStyle w:val="ListParagraph"/>
              <w:numPr>
                <w:ilvl w:val="0"/>
                <w:numId w:val="7"/>
              </w:numPr>
              <w:ind w:left="250" w:hanging="270"/>
              <w:rPr>
                <w:rFonts w:ascii="Times New Roman" w:hAnsi="Times New Roman"/>
                <w:szCs w:val="24"/>
              </w:rPr>
            </w:pPr>
            <w:r w:rsidRPr="00A57B84">
              <w:rPr>
                <w:rFonts w:ascii="Times New Roman" w:hAnsi="Times New Roman"/>
                <w:color w:val="auto"/>
                <w:szCs w:val="24"/>
              </w:rPr>
              <w:t>Weekly quiz #</w:t>
            </w:r>
            <w:r>
              <w:rPr>
                <w:rFonts w:ascii="Times New Roman" w:hAnsi="Times New Roman"/>
                <w:color w:val="auto"/>
                <w:szCs w:val="24"/>
              </w:rPr>
              <w:t>2</w:t>
            </w:r>
            <w:r w:rsidRPr="00A57B84">
              <w:rPr>
                <w:rFonts w:ascii="Times New Roman" w:hAnsi="Times New Roman"/>
                <w:color w:val="auto"/>
                <w:szCs w:val="24"/>
              </w:rPr>
              <w:t xml:space="preserve"> (due by class time)</w:t>
            </w:r>
          </w:p>
        </w:tc>
      </w:tr>
      <w:tr w:rsidR="007F4F01" w14:paraId="4B0D16A0" w14:textId="77777777" w:rsidTr="000A61DD">
        <w:trPr>
          <w:trHeight w:val="530"/>
        </w:trPr>
        <w:tc>
          <w:tcPr>
            <w:tcW w:w="720" w:type="dxa"/>
            <w:vMerge/>
            <w:tcBorders>
              <w:bottom w:val="single" w:sz="12" w:space="0" w:color="auto"/>
            </w:tcBorders>
            <w:vAlign w:val="center"/>
          </w:tcPr>
          <w:p w14:paraId="0E2DCB87" w14:textId="77777777" w:rsidR="007F4F01" w:rsidRPr="008032BE" w:rsidRDefault="007F4F01" w:rsidP="007F4F01">
            <w:pPr>
              <w:jc w:val="center"/>
              <w:rPr>
                <w:rFonts w:ascii="Times New Roman" w:hAnsi="Times New Roman"/>
                <w:szCs w:val="24"/>
              </w:rPr>
            </w:pPr>
          </w:p>
        </w:tc>
        <w:tc>
          <w:tcPr>
            <w:tcW w:w="810" w:type="dxa"/>
            <w:tcBorders>
              <w:bottom w:val="single" w:sz="12" w:space="0" w:color="auto"/>
            </w:tcBorders>
            <w:vAlign w:val="center"/>
          </w:tcPr>
          <w:p w14:paraId="0DE5B923" w14:textId="14267A48" w:rsidR="007F4F01" w:rsidRPr="008032BE" w:rsidRDefault="007F4F01" w:rsidP="007F4F01">
            <w:pPr>
              <w:jc w:val="center"/>
              <w:rPr>
                <w:rFonts w:ascii="Times New Roman" w:hAnsi="Times New Roman"/>
                <w:szCs w:val="24"/>
              </w:rPr>
            </w:pPr>
            <w:r>
              <w:rPr>
                <w:rFonts w:ascii="Times New Roman" w:hAnsi="Times New Roman"/>
                <w:szCs w:val="24"/>
              </w:rPr>
              <w:t>09/13</w:t>
            </w:r>
          </w:p>
        </w:tc>
        <w:tc>
          <w:tcPr>
            <w:tcW w:w="4320" w:type="dxa"/>
            <w:tcBorders>
              <w:bottom w:val="single" w:sz="12" w:space="0" w:color="auto"/>
            </w:tcBorders>
            <w:vAlign w:val="center"/>
          </w:tcPr>
          <w:p w14:paraId="40FC24F1" w14:textId="6130108D" w:rsidR="007F4F01" w:rsidRPr="00713D22" w:rsidRDefault="00713D22" w:rsidP="00713D22">
            <w:pPr>
              <w:pStyle w:val="ListParagraph"/>
              <w:numPr>
                <w:ilvl w:val="0"/>
                <w:numId w:val="7"/>
              </w:numPr>
              <w:ind w:left="340" w:hanging="180"/>
              <w:rPr>
                <w:rFonts w:ascii="Times New Roman" w:hAnsi="Times New Roman"/>
                <w:szCs w:val="24"/>
              </w:rPr>
            </w:pPr>
            <w:r>
              <w:rPr>
                <w:rFonts w:ascii="Times New Roman" w:hAnsi="Times New Roman"/>
                <w:szCs w:val="24"/>
              </w:rPr>
              <w:t>Case analysis</w:t>
            </w:r>
            <w:r w:rsidR="00B36DC9">
              <w:rPr>
                <w:rFonts w:ascii="Times New Roman" w:hAnsi="Times New Roman"/>
                <w:szCs w:val="24"/>
              </w:rPr>
              <w:t xml:space="preserve"> and application </w:t>
            </w:r>
          </w:p>
        </w:tc>
        <w:tc>
          <w:tcPr>
            <w:tcW w:w="4050" w:type="dxa"/>
            <w:tcBorders>
              <w:bottom w:val="single" w:sz="12" w:space="0" w:color="auto"/>
            </w:tcBorders>
            <w:vAlign w:val="center"/>
          </w:tcPr>
          <w:p w14:paraId="2422185B" w14:textId="1B8B66C4" w:rsidR="007F4F01" w:rsidRPr="008032BE" w:rsidRDefault="000A61DD" w:rsidP="007F4F01">
            <w:pPr>
              <w:rPr>
                <w:rFonts w:ascii="Times New Roman" w:hAnsi="Times New Roman"/>
                <w:szCs w:val="24"/>
              </w:rPr>
            </w:pPr>
            <w:r w:rsidRPr="00045813">
              <w:rPr>
                <w:rFonts w:ascii="Times New Roman" w:hAnsi="Times New Roman"/>
                <w:szCs w:val="24"/>
              </w:rPr>
              <w:t>Case (1)</w:t>
            </w:r>
            <w:r>
              <w:rPr>
                <w:rFonts w:ascii="Times New Roman" w:hAnsi="Times New Roman"/>
                <w:sz w:val="22"/>
                <w:szCs w:val="22"/>
              </w:rPr>
              <w:t xml:space="preserve"> </w:t>
            </w:r>
            <w:r w:rsidR="001C5534" w:rsidRPr="001C5534">
              <w:rPr>
                <w:rFonts w:ascii="Times New Roman" w:hAnsi="Times New Roman"/>
                <w:b/>
                <w:bCs/>
                <w:i/>
                <w:iCs/>
                <w:color w:val="00B050"/>
                <w:szCs w:val="24"/>
              </w:rPr>
              <w:t>SCG Lampang: Overcoming Community Resistance to a Sustainability Project</w:t>
            </w:r>
          </w:p>
        </w:tc>
      </w:tr>
      <w:tr w:rsidR="00E0143F" w14:paraId="24613FBC" w14:textId="77777777" w:rsidTr="00326978">
        <w:trPr>
          <w:trHeight w:val="825"/>
        </w:trPr>
        <w:tc>
          <w:tcPr>
            <w:tcW w:w="720" w:type="dxa"/>
            <w:vMerge w:val="restart"/>
            <w:tcBorders>
              <w:top w:val="single" w:sz="12" w:space="0" w:color="auto"/>
            </w:tcBorders>
            <w:vAlign w:val="center"/>
          </w:tcPr>
          <w:p w14:paraId="5029E179" w14:textId="77777777" w:rsidR="00E0143F" w:rsidRPr="008032BE" w:rsidRDefault="00E0143F" w:rsidP="00E0143F">
            <w:pPr>
              <w:jc w:val="center"/>
              <w:rPr>
                <w:rFonts w:ascii="Times New Roman" w:hAnsi="Times New Roman"/>
                <w:szCs w:val="24"/>
              </w:rPr>
            </w:pPr>
            <w:r w:rsidRPr="008032BE">
              <w:rPr>
                <w:rFonts w:ascii="Times New Roman" w:hAnsi="Times New Roman"/>
                <w:szCs w:val="24"/>
              </w:rPr>
              <w:t>5</w:t>
            </w:r>
          </w:p>
        </w:tc>
        <w:tc>
          <w:tcPr>
            <w:tcW w:w="810" w:type="dxa"/>
            <w:tcBorders>
              <w:top w:val="single" w:sz="12" w:space="0" w:color="auto"/>
              <w:bottom w:val="single" w:sz="4" w:space="0" w:color="auto"/>
            </w:tcBorders>
            <w:vAlign w:val="center"/>
          </w:tcPr>
          <w:p w14:paraId="71BBC7A1" w14:textId="3066614F" w:rsidR="00E0143F" w:rsidRPr="008032BE" w:rsidRDefault="00E0143F" w:rsidP="00E0143F">
            <w:pPr>
              <w:jc w:val="center"/>
              <w:rPr>
                <w:rFonts w:ascii="Times New Roman" w:hAnsi="Times New Roman"/>
                <w:szCs w:val="24"/>
              </w:rPr>
            </w:pPr>
            <w:r>
              <w:rPr>
                <w:rFonts w:ascii="Times New Roman" w:hAnsi="Times New Roman"/>
                <w:szCs w:val="24"/>
              </w:rPr>
              <w:t>09/18</w:t>
            </w:r>
          </w:p>
        </w:tc>
        <w:tc>
          <w:tcPr>
            <w:tcW w:w="4320" w:type="dxa"/>
            <w:tcBorders>
              <w:top w:val="single" w:sz="12" w:space="0" w:color="auto"/>
              <w:bottom w:val="single" w:sz="4" w:space="0" w:color="auto"/>
            </w:tcBorders>
            <w:vAlign w:val="center"/>
          </w:tcPr>
          <w:p w14:paraId="5296C428" w14:textId="77777777" w:rsidR="00E0143F" w:rsidRDefault="005660C4" w:rsidP="005660C4">
            <w:pPr>
              <w:pStyle w:val="ListParagraph"/>
              <w:numPr>
                <w:ilvl w:val="0"/>
                <w:numId w:val="7"/>
              </w:numPr>
              <w:ind w:left="340" w:hanging="180"/>
              <w:rPr>
                <w:rFonts w:ascii="Times New Roman" w:hAnsi="Times New Roman"/>
                <w:szCs w:val="24"/>
              </w:rPr>
            </w:pPr>
            <w:r>
              <w:rPr>
                <w:rFonts w:ascii="Times New Roman" w:hAnsi="Times New Roman"/>
                <w:szCs w:val="24"/>
              </w:rPr>
              <w:t>Interorganizational relationships</w:t>
            </w:r>
          </w:p>
          <w:p w14:paraId="4BE6622D" w14:textId="7CF012F6" w:rsidR="009C7B26" w:rsidRPr="005660C4" w:rsidRDefault="009C7B26" w:rsidP="005660C4">
            <w:pPr>
              <w:pStyle w:val="ListParagraph"/>
              <w:numPr>
                <w:ilvl w:val="0"/>
                <w:numId w:val="7"/>
              </w:numPr>
              <w:ind w:left="340" w:hanging="180"/>
              <w:rPr>
                <w:rFonts w:ascii="Times New Roman" w:hAnsi="Times New Roman"/>
                <w:szCs w:val="24"/>
              </w:rPr>
            </w:pPr>
            <w:r>
              <w:rPr>
                <w:rFonts w:ascii="Times New Roman" w:hAnsi="Times New Roman"/>
                <w:szCs w:val="24"/>
              </w:rPr>
              <w:t>From competition to cooperation</w:t>
            </w:r>
          </w:p>
        </w:tc>
        <w:tc>
          <w:tcPr>
            <w:tcW w:w="4050" w:type="dxa"/>
            <w:tcBorders>
              <w:top w:val="single" w:sz="12" w:space="0" w:color="auto"/>
              <w:bottom w:val="single" w:sz="4" w:space="0" w:color="auto"/>
            </w:tcBorders>
            <w:vAlign w:val="center"/>
          </w:tcPr>
          <w:p w14:paraId="6D1D7E57" w14:textId="730DB8B2" w:rsidR="00E0143F" w:rsidRPr="00A57B84" w:rsidRDefault="00E0143F" w:rsidP="00E0143F">
            <w:pPr>
              <w:pStyle w:val="ListParagraph"/>
              <w:numPr>
                <w:ilvl w:val="0"/>
                <w:numId w:val="7"/>
              </w:numPr>
              <w:ind w:left="250" w:hanging="270"/>
              <w:rPr>
                <w:rFonts w:ascii="Times New Roman" w:hAnsi="Times New Roman"/>
                <w:color w:val="auto"/>
                <w:szCs w:val="24"/>
              </w:rPr>
            </w:pPr>
            <w:r w:rsidRPr="00A57B84">
              <w:rPr>
                <w:rFonts w:ascii="Times New Roman" w:hAnsi="Times New Roman"/>
                <w:color w:val="auto"/>
                <w:szCs w:val="24"/>
              </w:rPr>
              <w:t xml:space="preserve">Chapter </w:t>
            </w:r>
            <w:r w:rsidR="00891C20">
              <w:rPr>
                <w:rFonts w:ascii="Times New Roman" w:hAnsi="Times New Roman"/>
                <w:color w:val="auto"/>
                <w:szCs w:val="24"/>
              </w:rPr>
              <w:t>5</w:t>
            </w:r>
            <w:r>
              <w:rPr>
                <w:rFonts w:ascii="Times New Roman" w:hAnsi="Times New Roman"/>
                <w:color w:val="auto"/>
                <w:szCs w:val="24"/>
              </w:rPr>
              <w:t xml:space="preserve">, </w:t>
            </w:r>
            <w:r w:rsidRPr="00A57B84">
              <w:rPr>
                <w:rFonts w:ascii="Times New Roman" w:hAnsi="Times New Roman"/>
                <w:color w:val="auto"/>
                <w:szCs w:val="24"/>
              </w:rPr>
              <w:t xml:space="preserve">Daft (2021) </w:t>
            </w:r>
            <w:r w:rsidRPr="00A57B84">
              <w:rPr>
                <w:rFonts w:ascii="Times New Roman" w:hAnsi="Times New Roman"/>
                <w:i/>
                <w:iCs/>
                <w:color w:val="auto"/>
                <w:szCs w:val="24"/>
              </w:rPr>
              <w:t>e</w:t>
            </w:r>
            <w:r w:rsidRPr="00A57B84">
              <w:rPr>
                <w:rFonts w:ascii="Times New Roman" w:hAnsi="Times New Roman"/>
                <w:color w:val="auto"/>
                <w:szCs w:val="24"/>
              </w:rPr>
              <w:t>. 13</w:t>
            </w:r>
            <w:r w:rsidRPr="00A57B84">
              <w:rPr>
                <w:rFonts w:ascii="Times New Roman" w:hAnsi="Times New Roman"/>
                <w:color w:val="auto"/>
                <w:szCs w:val="24"/>
                <w:vertAlign w:val="superscript"/>
              </w:rPr>
              <w:t>th</w:t>
            </w:r>
          </w:p>
          <w:p w14:paraId="60512765" w14:textId="00855A82" w:rsidR="00E0143F" w:rsidRPr="008032BE" w:rsidRDefault="00E0143F" w:rsidP="00E0143F">
            <w:pPr>
              <w:pStyle w:val="ListParagraph"/>
              <w:numPr>
                <w:ilvl w:val="0"/>
                <w:numId w:val="7"/>
              </w:numPr>
              <w:ind w:left="250" w:hanging="270"/>
              <w:rPr>
                <w:rFonts w:ascii="Times New Roman" w:hAnsi="Times New Roman"/>
                <w:szCs w:val="24"/>
              </w:rPr>
            </w:pPr>
            <w:r w:rsidRPr="00A57B84">
              <w:rPr>
                <w:rFonts w:ascii="Times New Roman" w:hAnsi="Times New Roman"/>
                <w:color w:val="auto"/>
                <w:szCs w:val="24"/>
              </w:rPr>
              <w:t>Weekly quiz #</w:t>
            </w:r>
            <w:r>
              <w:rPr>
                <w:rFonts w:ascii="Times New Roman" w:hAnsi="Times New Roman"/>
                <w:color w:val="auto"/>
                <w:szCs w:val="24"/>
              </w:rPr>
              <w:t>3</w:t>
            </w:r>
            <w:r w:rsidRPr="00A57B84">
              <w:rPr>
                <w:rFonts w:ascii="Times New Roman" w:hAnsi="Times New Roman"/>
                <w:color w:val="auto"/>
                <w:szCs w:val="24"/>
              </w:rPr>
              <w:t xml:space="preserve"> (due by class time)</w:t>
            </w:r>
          </w:p>
        </w:tc>
      </w:tr>
      <w:tr w:rsidR="009815A5" w14:paraId="3D1A7B7D" w14:textId="77777777" w:rsidTr="007273C1">
        <w:trPr>
          <w:trHeight w:val="647"/>
        </w:trPr>
        <w:tc>
          <w:tcPr>
            <w:tcW w:w="720" w:type="dxa"/>
            <w:vMerge/>
            <w:tcBorders>
              <w:bottom w:val="single" w:sz="12" w:space="0" w:color="auto"/>
            </w:tcBorders>
            <w:vAlign w:val="center"/>
          </w:tcPr>
          <w:p w14:paraId="5E44D66A" w14:textId="77777777" w:rsidR="009815A5" w:rsidRPr="008032BE" w:rsidRDefault="009815A5" w:rsidP="009815A5">
            <w:pPr>
              <w:jc w:val="center"/>
              <w:rPr>
                <w:rFonts w:ascii="Times New Roman" w:hAnsi="Times New Roman"/>
                <w:szCs w:val="24"/>
              </w:rPr>
            </w:pPr>
          </w:p>
        </w:tc>
        <w:tc>
          <w:tcPr>
            <w:tcW w:w="810" w:type="dxa"/>
            <w:tcBorders>
              <w:bottom w:val="single" w:sz="12" w:space="0" w:color="auto"/>
            </w:tcBorders>
            <w:vAlign w:val="center"/>
          </w:tcPr>
          <w:p w14:paraId="11E291BA" w14:textId="0F5B99C9" w:rsidR="009815A5" w:rsidRPr="008032BE" w:rsidRDefault="009815A5" w:rsidP="009815A5">
            <w:pPr>
              <w:jc w:val="center"/>
              <w:rPr>
                <w:rFonts w:ascii="Times New Roman" w:hAnsi="Times New Roman"/>
                <w:szCs w:val="24"/>
              </w:rPr>
            </w:pPr>
            <w:r>
              <w:rPr>
                <w:rFonts w:ascii="Times New Roman" w:hAnsi="Times New Roman"/>
                <w:szCs w:val="24"/>
              </w:rPr>
              <w:t>09/20</w:t>
            </w:r>
          </w:p>
        </w:tc>
        <w:tc>
          <w:tcPr>
            <w:tcW w:w="4320" w:type="dxa"/>
            <w:tcBorders>
              <w:bottom w:val="single" w:sz="12" w:space="0" w:color="auto"/>
            </w:tcBorders>
            <w:vAlign w:val="center"/>
          </w:tcPr>
          <w:p w14:paraId="3BFD51A8" w14:textId="34765B5C" w:rsidR="009815A5" w:rsidRPr="008032BE" w:rsidRDefault="00A62D57" w:rsidP="009815A5">
            <w:pPr>
              <w:pStyle w:val="ListParagraph"/>
              <w:numPr>
                <w:ilvl w:val="0"/>
                <w:numId w:val="7"/>
              </w:numPr>
              <w:ind w:left="340" w:hanging="180"/>
              <w:rPr>
                <w:rFonts w:ascii="Times New Roman" w:hAnsi="Times New Roman"/>
                <w:szCs w:val="24"/>
              </w:rPr>
            </w:pPr>
            <w:r>
              <w:rPr>
                <w:rFonts w:ascii="Times New Roman" w:hAnsi="Times New Roman"/>
                <w:szCs w:val="24"/>
              </w:rPr>
              <w:t>C</w:t>
            </w:r>
            <w:r w:rsidR="009C7B26">
              <w:rPr>
                <w:rFonts w:ascii="Times New Roman" w:hAnsi="Times New Roman"/>
                <w:szCs w:val="24"/>
              </w:rPr>
              <w:t xml:space="preserve">ost of government regulations </w:t>
            </w:r>
          </w:p>
        </w:tc>
        <w:tc>
          <w:tcPr>
            <w:tcW w:w="4050" w:type="dxa"/>
            <w:tcBorders>
              <w:bottom w:val="single" w:sz="12" w:space="0" w:color="auto"/>
            </w:tcBorders>
            <w:vAlign w:val="center"/>
          </w:tcPr>
          <w:p w14:paraId="278BE69A" w14:textId="631B0BF9" w:rsidR="009815A5" w:rsidRPr="008032BE" w:rsidRDefault="009815A5" w:rsidP="009815A5">
            <w:pPr>
              <w:rPr>
                <w:rFonts w:ascii="Times New Roman" w:hAnsi="Times New Roman"/>
                <w:i/>
                <w:szCs w:val="24"/>
                <w:u w:val="single"/>
              </w:rPr>
            </w:pPr>
            <w:r>
              <w:rPr>
                <w:rFonts w:ascii="Times New Roman" w:hAnsi="Times New Roman"/>
                <w:b/>
                <w:bCs/>
                <w:color w:val="D7930B"/>
                <w:szCs w:val="24"/>
              </w:rPr>
              <w:t xml:space="preserve">Share your reading </w:t>
            </w:r>
            <w:r w:rsidRPr="00B01124">
              <w:rPr>
                <w:rFonts w:ascii="Times New Roman" w:hAnsi="Times New Roman"/>
                <w:b/>
                <w:bCs/>
                <w:color w:val="D7930B"/>
                <w:szCs w:val="24"/>
              </w:rPr>
              <w:t>due</w:t>
            </w:r>
          </w:p>
        </w:tc>
      </w:tr>
      <w:tr w:rsidR="009815A5" w14:paraId="646EA54E" w14:textId="77777777" w:rsidTr="009C71A2">
        <w:trPr>
          <w:trHeight w:val="600"/>
        </w:trPr>
        <w:tc>
          <w:tcPr>
            <w:tcW w:w="720" w:type="dxa"/>
            <w:vMerge w:val="restart"/>
            <w:tcBorders>
              <w:top w:val="single" w:sz="12" w:space="0" w:color="auto"/>
            </w:tcBorders>
            <w:vAlign w:val="center"/>
          </w:tcPr>
          <w:p w14:paraId="3C002E98" w14:textId="77777777" w:rsidR="009815A5" w:rsidRPr="008032BE" w:rsidRDefault="009815A5" w:rsidP="009815A5">
            <w:pPr>
              <w:jc w:val="center"/>
              <w:rPr>
                <w:rFonts w:ascii="Times New Roman" w:hAnsi="Times New Roman"/>
                <w:szCs w:val="24"/>
              </w:rPr>
            </w:pPr>
            <w:r w:rsidRPr="008032BE">
              <w:rPr>
                <w:rFonts w:ascii="Times New Roman" w:hAnsi="Times New Roman"/>
                <w:szCs w:val="24"/>
              </w:rPr>
              <w:t>6</w:t>
            </w:r>
          </w:p>
        </w:tc>
        <w:tc>
          <w:tcPr>
            <w:tcW w:w="810" w:type="dxa"/>
            <w:tcBorders>
              <w:top w:val="single" w:sz="12" w:space="0" w:color="auto"/>
            </w:tcBorders>
            <w:shd w:val="clear" w:color="auto" w:fill="auto"/>
            <w:vAlign w:val="center"/>
          </w:tcPr>
          <w:p w14:paraId="6E08624B" w14:textId="2CEACB97" w:rsidR="009815A5" w:rsidRPr="008032BE" w:rsidRDefault="009815A5" w:rsidP="009815A5">
            <w:pPr>
              <w:jc w:val="center"/>
              <w:rPr>
                <w:rFonts w:ascii="Times New Roman" w:hAnsi="Times New Roman"/>
                <w:szCs w:val="24"/>
              </w:rPr>
            </w:pPr>
            <w:r>
              <w:rPr>
                <w:rFonts w:ascii="Times New Roman" w:hAnsi="Times New Roman"/>
                <w:szCs w:val="24"/>
              </w:rPr>
              <w:t>09/25</w:t>
            </w:r>
          </w:p>
        </w:tc>
        <w:tc>
          <w:tcPr>
            <w:tcW w:w="4320" w:type="dxa"/>
            <w:tcBorders>
              <w:top w:val="single" w:sz="12" w:space="0" w:color="auto"/>
            </w:tcBorders>
            <w:shd w:val="clear" w:color="auto" w:fill="auto"/>
            <w:vAlign w:val="center"/>
          </w:tcPr>
          <w:p w14:paraId="52AFD8B9" w14:textId="6A8E2C52" w:rsidR="009815A5" w:rsidRPr="005660C4" w:rsidRDefault="009815A5" w:rsidP="009815A5">
            <w:pPr>
              <w:pStyle w:val="ListParagraph"/>
              <w:numPr>
                <w:ilvl w:val="0"/>
                <w:numId w:val="7"/>
              </w:numPr>
              <w:ind w:left="340" w:hanging="180"/>
              <w:rPr>
                <w:rFonts w:ascii="Times New Roman" w:hAnsi="Times New Roman"/>
                <w:szCs w:val="24"/>
              </w:rPr>
            </w:pPr>
            <w:r w:rsidRPr="005660C4">
              <w:rPr>
                <w:rFonts w:ascii="Times New Roman" w:hAnsi="Times New Roman"/>
                <w:szCs w:val="24"/>
              </w:rPr>
              <w:t>Global environment</w:t>
            </w:r>
          </w:p>
        </w:tc>
        <w:tc>
          <w:tcPr>
            <w:tcW w:w="4050" w:type="dxa"/>
            <w:tcBorders>
              <w:top w:val="single" w:sz="12" w:space="0" w:color="auto"/>
            </w:tcBorders>
            <w:shd w:val="clear" w:color="auto" w:fill="auto"/>
            <w:vAlign w:val="center"/>
          </w:tcPr>
          <w:p w14:paraId="77A205D4" w14:textId="1A21D162" w:rsidR="009815A5" w:rsidRPr="00A57B84" w:rsidRDefault="009815A5" w:rsidP="009815A5">
            <w:pPr>
              <w:pStyle w:val="ListParagraph"/>
              <w:numPr>
                <w:ilvl w:val="0"/>
                <w:numId w:val="7"/>
              </w:numPr>
              <w:ind w:left="250" w:hanging="270"/>
              <w:rPr>
                <w:rFonts w:ascii="Times New Roman" w:hAnsi="Times New Roman"/>
                <w:color w:val="auto"/>
                <w:szCs w:val="24"/>
              </w:rPr>
            </w:pPr>
            <w:r w:rsidRPr="00A57B84">
              <w:rPr>
                <w:rFonts w:ascii="Times New Roman" w:hAnsi="Times New Roman"/>
                <w:color w:val="auto"/>
                <w:szCs w:val="24"/>
              </w:rPr>
              <w:t xml:space="preserve">Chapter </w:t>
            </w:r>
            <w:r>
              <w:rPr>
                <w:rFonts w:ascii="Times New Roman" w:hAnsi="Times New Roman"/>
                <w:color w:val="auto"/>
                <w:szCs w:val="24"/>
              </w:rPr>
              <w:t xml:space="preserve">6, </w:t>
            </w:r>
            <w:r w:rsidRPr="00A57B84">
              <w:rPr>
                <w:rFonts w:ascii="Times New Roman" w:hAnsi="Times New Roman"/>
                <w:color w:val="auto"/>
                <w:szCs w:val="24"/>
              </w:rPr>
              <w:t xml:space="preserve">Daft (2021) </w:t>
            </w:r>
            <w:r w:rsidRPr="00A57B84">
              <w:rPr>
                <w:rFonts w:ascii="Times New Roman" w:hAnsi="Times New Roman"/>
                <w:i/>
                <w:iCs/>
                <w:color w:val="auto"/>
                <w:szCs w:val="24"/>
              </w:rPr>
              <w:t>e</w:t>
            </w:r>
            <w:r w:rsidRPr="00A57B84">
              <w:rPr>
                <w:rFonts w:ascii="Times New Roman" w:hAnsi="Times New Roman"/>
                <w:color w:val="auto"/>
                <w:szCs w:val="24"/>
              </w:rPr>
              <w:t>. 13</w:t>
            </w:r>
            <w:r w:rsidRPr="00A57B84">
              <w:rPr>
                <w:rFonts w:ascii="Times New Roman" w:hAnsi="Times New Roman"/>
                <w:color w:val="auto"/>
                <w:szCs w:val="24"/>
                <w:vertAlign w:val="superscript"/>
              </w:rPr>
              <w:t>th</w:t>
            </w:r>
          </w:p>
          <w:p w14:paraId="3F1A0640" w14:textId="654F9AA7" w:rsidR="009815A5" w:rsidRPr="002B69AC" w:rsidRDefault="009815A5" w:rsidP="009815A5">
            <w:pPr>
              <w:pStyle w:val="ListParagraph"/>
              <w:numPr>
                <w:ilvl w:val="0"/>
                <w:numId w:val="7"/>
              </w:numPr>
              <w:ind w:left="250" w:hanging="270"/>
            </w:pPr>
            <w:r w:rsidRPr="00A57B84">
              <w:rPr>
                <w:rFonts w:ascii="Times New Roman" w:hAnsi="Times New Roman"/>
                <w:color w:val="auto"/>
                <w:szCs w:val="24"/>
              </w:rPr>
              <w:t>Weekly quiz #</w:t>
            </w:r>
            <w:r>
              <w:rPr>
                <w:rFonts w:ascii="Times New Roman" w:hAnsi="Times New Roman"/>
                <w:color w:val="auto"/>
                <w:szCs w:val="24"/>
              </w:rPr>
              <w:t>4</w:t>
            </w:r>
            <w:r w:rsidRPr="00A57B84">
              <w:rPr>
                <w:rFonts w:ascii="Times New Roman" w:hAnsi="Times New Roman"/>
                <w:color w:val="auto"/>
                <w:szCs w:val="24"/>
              </w:rPr>
              <w:t xml:space="preserve"> (due by class time)</w:t>
            </w:r>
          </w:p>
        </w:tc>
      </w:tr>
      <w:tr w:rsidR="009815A5" w14:paraId="3C1FC1AB" w14:textId="77777777" w:rsidTr="00A87FBB">
        <w:trPr>
          <w:trHeight w:val="440"/>
        </w:trPr>
        <w:tc>
          <w:tcPr>
            <w:tcW w:w="720" w:type="dxa"/>
            <w:vMerge/>
            <w:tcBorders>
              <w:bottom w:val="single" w:sz="12" w:space="0" w:color="auto"/>
            </w:tcBorders>
            <w:vAlign w:val="center"/>
          </w:tcPr>
          <w:p w14:paraId="3E964E0E" w14:textId="77777777" w:rsidR="009815A5" w:rsidRPr="008032BE" w:rsidRDefault="009815A5" w:rsidP="009815A5">
            <w:pPr>
              <w:jc w:val="center"/>
              <w:rPr>
                <w:rFonts w:ascii="Times New Roman" w:hAnsi="Times New Roman"/>
                <w:szCs w:val="24"/>
              </w:rPr>
            </w:pPr>
          </w:p>
        </w:tc>
        <w:tc>
          <w:tcPr>
            <w:tcW w:w="810" w:type="dxa"/>
            <w:tcBorders>
              <w:bottom w:val="single" w:sz="12" w:space="0" w:color="auto"/>
            </w:tcBorders>
            <w:vAlign w:val="center"/>
          </w:tcPr>
          <w:p w14:paraId="273D37B1" w14:textId="4C9B909F" w:rsidR="009815A5" w:rsidRPr="008032BE" w:rsidRDefault="009815A5" w:rsidP="009815A5">
            <w:pPr>
              <w:jc w:val="center"/>
              <w:rPr>
                <w:rFonts w:ascii="Times New Roman" w:hAnsi="Times New Roman"/>
                <w:szCs w:val="24"/>
              </w:rPr>
            </w:pPr>
            <w:r>
              <w:rPr>
                <w:rFonts w:ascii="Times New Roman" w:hAnsi="Times New Roman"/>
                <w:szCs w:val="24"/>
              </w:rPr>
              <w:t>09/27</w:t>
            </w:r>
          </w:p>
        </w:tc>
        <w:tc>
          <w:tcPr>
            <w:tcW w:w="4320" w:type="dxa"/>
            <w:tcBorders>
              <w:bottom w:val="single" w:sz="12" w:space="0" w:color="auto"/>
            </w:tcBorders>
            <w:vAlign w:val="center"/>
          </w:tcPr>
          <w:p w14:paraId="728E5B83" w14:textId="32700695" w:rsidR="009815A5" w:rsidRPr="008032BE" w:rsidRDefault="00B36DC9" w:rsidP="00B36DC9">
            <w:pPr>
              <w:pStyle w:val="ListParagraph"/>
              <w:numPr>
                <w:ilvl w:val="0"/>
                <w:numId w:val="7"/>
              </w:numPr>
              <w:ind w:left="340" w:hanging="180"/>
              <w:rPr>
                <w:rFonts w:ascii="Times New Roman" w:hAnsi="Times New Roman"/>
                <w:szCs w:val="24"/>
              </w:rPr>
            </w:pPr>
            <w:r>
              <w:rPr>
                <w:rFonts w:ascii="Times New Roman" w:hAnsi="Times New Roman"/>
                <w:szCs w:val="24"/>
              </w:rPr>
              <w:t>Case analysis and application</w:t>
            </w:r>
          </w:p>
        </w:tc>
        <w:tc>
          <w:tcPr>
            <w:tcW w:w="4050" w:type="dxa"/>
            <w:tcBorders>
              <w:bottom w:val="single" w:sz="12" w:space="0" w:color="auto"/>
            </w:tcBorders>
            <w:vAlign w:val="center"/>
          </w:tcPr>
          <w:p w14:paraId="5A59A51A" w14:textId="72AF6EC4" w:rsidR="009815A5" w:rsidRPr="000A61DD" w:rsidRDefault="009815A5" w:rsidP="009815A5">
            <w:pPr>
              <w:pStyle w:val="Heading3"/>
              <w:rPr>
                <w:rFonts w:ascii="Times New Roman" w:hAnsi="Times New Roman"/>
                <w:b w:val="0"/>
                <w:bCs w:val="0"/>
                <w:szCs w:val="24"/>
                <w:u w:val="none"/>
              </w:rPr>
            </w:pPr>
            <w:r w:rsidRPr="000A61DD">
              <w:rPr>
                <w:rFonts w:ascii="Times New Roman" w:hAnsi="Times New Roman"/>
                <w:b w:val="0"/>
                <w:bCs w:val="0"/>
                <w:szCs w:val="24"/>
                <w:u w:val="none"/>
              </w:rPr>
              <w:t>Case (</w:t>
            </w:r>
            <w:r w:rsidR="00E06CEB">
              <w:rPr>
                <w:rFonts w:ascii="Times New Roman" w:hAnsi="Times New Roman"/>
                <w:b w:val="0"/>
                <w:bCs w:val="0"/>
                <w:szCs w:val="24"/>
                <w:u w:val="none"/>
              </w:rPr>
              <w:t>2</w:t>
            </w:r>
            <w:r w:rsidRPr="000A61DD">
              <w:rPr>
                <w:rFonts w:ascii="Times New Roman" w:hAnsi="Times New Roman"/>
                <w:b w:val="0"/>
                <w:bCs w:val="0"/>
                <w:szCs w:val="24"/>
                <w:u w:val="none"/>
              </w:rPr>
              <w:t>)</w:t>
            </w:r>
            <w:r w:rsidRPr="000A61DD">
              <w:rPr>
                <w:rFonts w:ascii="Times New Roman" w:hAnsi="Times New Roman"/>
                <w:b w:val="0"/>
                <w:bCs w:val="0"/>
                <w:sz w:val="22"/>
                <w:szCs w:val="22"/>
                <w:u w:val="none"/>
              </w:rPr>
              <w:t xml:space="preserve"> </w:t>
            </w:r>
            <w:r w:rsidRPr="00DE468B">
              <w:rPr>
                <w:rFonts w:ascii="Times New Roman" w:hAnsi="Times New Roman"/>
                <w:i/>
                <w:iCs/>
                <w:color w:val="00B050"/>
                <w:szCs w:val="24"/>
                <w:u w:val="none"/>
              </w:rPr>
              <w:t xml:space="preserve">Walmart’s </w:t>
            </w:r>
            <w:r>
              <w:rPr>
                <w:rFonts w:ascii="Times New Roman" w:hAnsi="Times New Roman"/>
                <w:i/>
                <w:iCs/>
                <w:color w:val="00B050"/>
                <w:szCs w:val="24"/>
                <w:u w:val="none"/>
              </w:rPr>
              <w:t>f</w:t>
            </w:r>
            <w:r w:rsidRPr="00DE468B">
              <w:rPr>
                <w:rFonts w:ascii="Times New Roman" w:hAnsi="Times New Roman"/>
                <w:i/>
                <w:iCs/>
                <w:color w:val="00B050"/>
                <w:szCs w:val="24"/>
                <w:u w:val="none"/>
              </w:rPr>
              <w:t xml:space="preserve">ailures in </w:t>
            </w:r>
            <w:r>
              <w:rPr>
                <w:rFonts w:ascii="Times New Roman" w:hAnsi="Times New Roman"/>
                <w:i/>
                <w:iCs/>
                <w:color w:val="00B050"/>
                <w:szCs w:val="24"/>
                <w:u w:val="none"/>
              </w:rPr>
              <w:t>e</w:t>
            </w:r>
            <w:r w:rsidRPr="00DE468B">
              <w:rPr>
                <w:rFonts w:ascii="Times New Roman" w:hAnsi="Times New Roman"/>
                <w:i/>
                <w:iCs/>
                <w:color w:val="00B050"/>
                <w:szCs w:val="24"/>
                <w:u w:val="none"/>
              </w:rPr>
              <w:t xml:space="preserve">ntering </w:t>
            </w:r>
            <w:r>
              <w:rPr>
                <w:rFonts w:ascii="Times New Roman" w:hAnsi="Times New Roman"/>
                <w:i/>
                <w:iCs/>
                <w:color w:val="00B050"/>
                <w:szCs w:val="24"/>
                <w:u w:val="none"/>
              </w:rPr>
              <w:t>t</w:t>
            </w:r>
            <w:r w:rsidRPr="00DE468B">
              <w:rPr>
                <w:rFonts w:ascii="Times New Roman" w:hAnsi="Times New Roman"/>
                <w:i/>
                <w:iCs/>
                <w:color w:val="00B050"/>
                <w:szCs w:val="24"/>
                <w:u w:val="none"/>
              </w:rPr>
              <w:t xml:space="preserve">hree </w:t>
            </w:r>
            <w:r>
              <w:rPr>
                <w:rFonts w:ascii="Times New Roman" w:hAnsi="Times New Roman"/>
                <w:i/>
                <w:iCs/>
                <w:color w:val="00B050"/>
                <w:szCs w:val="24"/>
                <w:u w:val="none"/>
              </w:rPr>
              <w:t>d</w:t>
            </w:r>
            <w:r w:rsidRPr="00DE468B">
              <w:rPr>
                <w:rFonts w:ascii="Times New Roman" w:hAnsi="Times New Roman"/>
                <w:i/>
                <w:iCs/>
                <w:color w:val="00B050"/>
                <w:szCs w:val="24"/>
                <w:u w:val="none"/>
              </w:rPr>
              <w:t xml:space="preserve">eveloped </w:t>
            </w:r>
            <w:r>
              <w:rPr>
                <w:rFonts w:ascii="Times New Roman" w:hAnsi="Times New Roman"/>
                <w:i/>
                <w:iCs/>
                <w:color w:val="00B050"/>
                <w:szCs w:val="24"/>
                <w:u w:val="none"/>
              </w:rPr>
              <w:t>m</w:t>
            </w:r>
            <w:r w:rsidRPr="00DE468B">
              <w:rPr>
                <w:rFonts w:ascii="Times New Roman" w:hAnsi="Times New Roman"/>
                <w:i/>
                <w:iCs/>
                <w:color w:val="00B050"/>
                <w:szCs w:val="24"/>
                <w:u w:val="none"/>
              </w:rPr>
              <w:t>arkets</w:t>
            </w:r>
          </w:p>
        </w:tc>
      </w:tr>
      <w:tr w:rsidR="009815A5" w14:paraId="437266F5" w14:textId="77777777" w:rsidTr="00B36DC9">
        <w:tc>
          <w:tcPr>
            <w:tcW w:w="720" w:type="dxa"/>
            <w:vMerge w:val="restart"/>
            <w:tcBorders>
              <w:top w:val="single" w:sz="12" w:space="0" w:color="auto"/>
            </w:tcBorders>
            <w:vAlign w:val="center"/>
          </w:tcPr>
          <w:p w14:paraId="29559431" w14:textId="77777777" w:rsidR="009815A5" w:rsidRPr="008032BE" w:rsidRDefault="009815A5" w:rsidP="009815A5">
            <w:pPr>
              <w:jc w:val="center"/>
              <w:rPr>
                <w:rFonts w:ascii="Times New Roman" w:hAnsi="Times New Roman"/>
                <w:szCs w:val="24"/>
              </w:rPr>
            </w:pPr>
            <w:r w:rsidRPr="008032BE">
              <w:rPr>
                <w:rFonts w:ascii="Times New Roman" w:hAnsi="Times New Roman"/>
                <w:szCs w:val="24"/>
              </w:rPr>
              <w:t>7</w:t>
            </w:r>
          </w:p>
        </w:tc>
        <w:tc>
          <w:tcPr>
            <w:tcW w:w="810" w:type="dxa"/>
            <w:tcBorders>
              <w:top w:val="single" w:sz="12" w:space="0" w:color="auto"/>
              <w:bottom w:val="single" w:sz="4" w:space="0" w:color="auto"/>
            </w:tcBorders>
            <w:shd w:val="clear" w:color="auto" w:fill="FFFFFF" w:themeFill="background1"/>
            <w:vAlign w:val="center"/>
          </w:tcPr>
          <w:p w14:paraId="5322D1D3" w14:textId="570F0055" w:rsidR="009815A5" w:rsidRPr="008032BE" w:rsidRDefault="009815A5" w:rsidP="009815A5">
            <w:pPr>
              <w:jc w:val="center"/>
              <w:rPr>
                <w:rFonts w:ascii="Times New Roman" w:hAnsi="Times New Roman"/>
                <w:szCs w:val="24"/>
              </w:rPr>
            </w:pPr>
            <w:r>
              <w:rPr>
                <w:rFonts w:ascii="Times New Roman" w:hAnsi="Times New Roman"/>
                <w:szCs w:val="24"/>
              </w:rPr>
              <w:t>10/02</w:t>
            </w:r>
          </w:p>
        </w:tc>
        <w:tc>
          <w:tcPr>
            <w:tcW w:w="4320" w:type="dxa"/>
            <w:tcBorders>
              <w:top w:val="single" w:sz="12" w:space="0" w:color="auto"/>
              <w:bottom w:val="single" w:sz="4" w:space="0" w:color="auto"/>
            </w:tcBorders>
            <w:shd w:val="clear" w:color="auto" w:fill="FFFFFF" w:themeFill="background1"/>
            <w:tcMar>
              <w:left w:w="115" w:type="dxa"/>
              <w:bottom w:w="58" w:type="dxa"/>
              <w:right w:w="115" w:type="dxa"/>
            </w:tcMar>
            <w:vAlign w:val="center"/>
          </w:tcPr>
          <w:p w14:paraId="78AD8400" w14:textId="77777777" w:rsidR="009815A5" w:rsidRPr="0087485A" w:rsidRDefault="009815A5" w:rsidP="0087485A">
            <w:pPr>
              <w:rPr>
                <w:rFonts w:ascii="Times New Roman" w:hAnsi="Times New Roman"/>
                <w:szCs w:val="24"/>
              </w:rPr>
            </w:pPr>
            <w:r w:rsidRPr="0087485A">
              <w:rPr>
                <w:rFonts w:ascii="Times New Roman" w:hAnsi="Times New Roman"/>
                <w:szCs w:val="24"/>
              </w:rPr>
              <w:t>Organization, society, and ethics</w:t>
            </w:r>
          </w:p>
          <w:p w14:paraId="219C28B0" w14:textId="77777777" w:rsidR="009815A5" w:rsidRDefault="009815A5" w:rsidP="009815A5">
            <w:pPr>
              <w:pStyle w:val="ListParagraph"/>
              <w:numPr>
                <w:ilvl w:val="0"/>
                <w:numId w:val="7"/>
              </w:numPr>
              <w:ind w:left="340" w:hanging="180"/>
              <w:rPr>
                <w:rFonts w:ascii="Times New Roman" w:hAnsi="Times New Roman"/>
                <w:szCs w:val="24"/>
              </w:rPr>
            </w:pPr>
            <w:r w:rsidRPr="00596217">
              <w:rPr>
                <w:rFonts w:ascii="Times New Roman" w:hAnsi="Times New Roman"/>
                <w:szCs w:val="24"/>
              </w:rPr>
              <w:t>The Triple Bottom Line</w:t>
            </w:r>
          </w:p>
          <w:p w14:paraId="79D86411" w14:textId="2515F250" w:rsidR="00B36DC9" w:rsidRPr="00B36DC9" w:rsidRDefault="00B36DC9" w:rsidP="00B36DC9">
            <w:pPr>
              <w:pStyle w:val="ListParagraph"/>
              <w:numPr>
                <w:ilvl w:val="0"/>
                <w:numId w:val="7"/>
              </w:numPr>
              <w:ind w:left="340" w:hanging="180"/>
              <w:rPr>
                <w:rFonts w:ascii="Times New Roman" w:hAnsi="Times New Roman"/>
                <w:szCs w:val="24"/>
              </w:rPr>
            </w:pPr>
            <w:r>
              <w:rPr>
                <w:rFonts w:ascii="Times New Roman" w:hAnsi="Times New Roman"/>
                <w:szCs w:val="24"/>
              </w:rPr>
              <w:t>Case analysis and application</w:t>
            </w:r>
          </w:p>
        </w:tc>
        <w:tc>
          <w:tcPr>
            <w:tcW w:w="4050" w:type="dxa"/>
            <w:tcBorders>
              <w:top w:val="single" w:sz="12" w:space="0" w:color="auto"/>
              <w:bottom w:val="single" w:sz="4" w:space="0" w:color="auto"/>
            </w:tcBorders>
            <w:shd w:val="clear" w:color="auto" w:fill="FFFFFF" w:themeFill="background1"/>
            <w:vAlign w:val="center"/>
          </w:tcPr>
          <w:p w14:paraId="412EB694" w14:textId="77777777" w:rsidR="009815A5" w:rsidRPr="00596217" w:rsidRDefault="009815A5" w:rsidP="009815A5">
            <w:pPr>
              <w:pStyle w:val="ListParagraph"/>
              <w:numPr>
                <w:ilvl w:val="0"/>
                <w:numId w:val="7"/>
              </w:numPr>
              <w:ind w:left="250" w:hanging="270"/>
              <w:rPr>
                <w:rFonts w:ascii="Times New Roman" w:hAnsi="Times New Roman"/>
                <w:color w:val="auto"/>
                <w:szCs w:val="24"/>
              </w:rPr>
            </w:pPr>
            <w:r w:rsidRPr="00A57B84">
              <w:rPr>
                <w:rFonts w:ascii="Times New Roman" w:hAnsi="Times New Roman"/>
                <w:color w:val="auto"/>
                <w:szCs w:val="24"/>
              </w:rPr>
              <w:t xml:space="preserve">Chapter </w:t>
            </w:r>
            <w:r>
              <w:rPr>
                <w:rFonts w:ascii="Times New Roman" w:hAnsi="Times New Roman"/>
                <w:color w:val="auto"/>
                <w:szCs w:val="24"/>
              </w:rPr>
              <w:t xml:space="preserve">7, </w:t>
            </w:r>
            <w:r w:rsidRPr="00A57B84">
              <w:rPr>
                <w:rFonts w:ascii="Times New Roman" w:hAnsi="Times New Roman"/>
                <w:color w:val="auto"/>
                <w:szCs w:val="24"/>
              </w:rPr>
              <w:t xml:space="preserve">Daft (2021) </w:t>
            </w:r>
            <w:r w:rsidRPr="00A57B84">
              <w:rPr>
                <w:rFonts w:ascii="Times New Roman" w:hAnsi="Times New Roman"/>
                <w:i/>
                <w:iCs/>
                <w:color w:val="auto"/>
                <w:szCs w:val="24"/>
              </w:rPr>
              <w:t>e</w:t>
            </w:r>
            <w:r w:rsidRPr="00A57B84">
              <w:rPr>
                <w:rFonts w:ascii="Times New Roman" w:hAnsi="Times New Roman"/>
                <w:color w:val="auto"/>
                <w:szCs w:val="24"/>
              </w:rPr>
              <w:t>. 13</w:t>
            </w:r>
            <w:r w:rsidRPr="00A57B84">
              <w:rPr>
                <w:rFonts w:ascii="Times New Roman" w:hAnsi="Times New Roman"/>
                <w:color w:val="auto"/>
                <w:szCs w:val="24"/>
                <w:vertAlign w:val="superscript"/>
              </w:rPr>
              <w:t>th</w:t>
            </w:r>
          </w:p>
          <w:p w14:paraId="182AF4D8" w14:textId="77777777" w:rsidR="009815A5" w:rsidRDefault="009815A5" w:rsidP="009815A5">
            <w:pPr>
              <w:pStyle w:val="ListParagraph"/>
              <w:numPr>
                <w:ilvl w:val="0"/>
                <w:numId w:val="7"/>
              </w:numPr>
              <w:ind w:left="250" w:hanging="270"/>
              <w:rPr>
                <w:rFonts w:ascii="Times New Roman" w:hAnsi="Times New Roman"/>
                <w:color w:val="auto"/>
                <w:szCs w:val="24"/>
              </w:rPr>
            </w:pPr>
            <w:r w:rsidRPr="00596217">
              <w:rPr>
                <w:rFonts w:ascii="Times New Roman" w:hAnsi="Times New Roman"/>
                <w:color w:val="auto"/>
                <w:szCs w:val="24"/>
              </w:rPr>
              <w:t>Weekly quiz #5 (due by class time)</w:t>
            </w:r>
          </w:p>
          <w:p w14:paraId="7D83C6E6" w14:textId="7CC7FD9A" w:rsidR="00766AAF" w:rsidRPr="00596217" w:rsidRDefault="00766AAF" w:rsidP="009815A5">
            <w:pPr>
              <w:pStyle w:val="ListParagraph"/>
              <w:numPr>
                <w:ilvl w:val="0"/>
                <w:numId w:val="7"/>
              </w:numPr>
              <w:ind w:left="250" w:hanging="270"/>
              <w:rPr>
                <w:rFonts w:ascii="Times New Roman" w:hAnsi="Times New Roman"/>
                <w:color w:val="auto"/>
                <w:szCs w:val="24"/>
              </w:rPr>
            </w:pPr>
            <w:r w:rsidRPr="000A61DD">
              <w:rPr>
                <w:rFonts w:ascii="Times New Roman" w:hAnsi="Times New Roman"/>
                <w:szCs w:val="24"/>
              </w:rPr>
              <w:t>Case (</w:t>
            </w:r>
            <w:r>
              <w:rPr>
                <w:rFonts w:ascii="Times New Roman" w:hAnsi="Times New Roman"/>
                <w:szCs w:val="24"/>
              </w:rPr>
              <w:t>3</w:t>
            </w:r>
            <w:r w:rsidRPr="000A61DD">
              <w:rPr>
                <w:rFonts w:ascii="Times New Roman" w:hAnsi="Times New Roman"/>
                <w:szCs w:val="24"/>
              </w:rPr>
              <w:t>)</w:t>
            </w:r>
            <w:r w:rsidRPr="000A61DD">
              <w:rPr>
                <w:rFonts w:ascii="Times New Roman" w:hAnsi="Times New Roman"/>
                <w:sz w:val="22"/>
                <w:szCs w:val="22"/>
              </w:rPr>
              <w:t xml:space="preserve"> </w:t>
            </w:r>
            <w:r>
              <w:rPr>
                <w:rFonts w:ascii="Times New Roman" w:hAnsi="Times New Roman"/>
                <w:b/>
                <w:bCs/>
                <w:i/>
                <w:iCs/>
                <w:color w:val="00B050"/>
                <w:szCs w:val="24"/>
              </w:rPr>
              <w:t>Better World Books</w:t>
            </w:r>
          </w:p>
        </w:tc>
      </w:tr>
      <w:tr w:rsidR="009815A5" w14:paraId="54086159" w14:textId="77777777" w:rsidTr="00FA655D">
        <w:trPr>
          <w:trHeight w:val="287"/>
        </w:trPr>
        <w:tc>
          <w:tcPr>
            <w:tcW w:w="720" w:type="dxa"/>
            <w:vMerge/>
            <w:tcBorders>
              <w:bottom w:val="single" w:sz="12" w:space="0" w:color="auto"/>
            </w:tcBorders>
            <w:vAlign w:val="center"/>
          </w:tcPr>
          <w:p w14:paraId="2428DDA5" w14:textId="77777777" w:rsidR="009815A5" w:rsidRPr="008032BE" w:rsidRDefault="009815A5" w:rsidP="009815A5">
            <w:pPr>
              <w:jc w:val="center"/>
              <w:rPr>
                <w:rFonts w:ascii="Times New Roman" w:hAnsi="Times New Roman"/>
                <w:szCs w:val="24"/>
              </w:rPr>
            </w:pPr>
          </w:p>
        </w:tc>
        <w:tc>
          <w:tcPr>
            <w:tcW w:w="810" w:type="dxa"/>
            <w:tcBorders>
              <w:bottom w:val="single" w:sz="12" w:space="0" w:color="auto"/>
            </w:tcBorders>
            <w:tcMar>
              <w:top w:w="86" w:type="dxa"/>
              <w:left w:w="115" w:type="dxa"/>
              <w:bottom w:w="86" w:type="dxa"/>
              <w:right w:w="115" w:type="dxa"/>
            </w:tcMar>
            <w:vAlign w:val="center"/>
          </w:tcPr>
          <w:p w14:paraId="4ECBD31D" w14:textId="318C93D5" w:rsidR="009815A5" w:rsidRPr="008032BE" w:rsidRDefault="009815A5" w:rsidP="009815A5">
            <w:pPr>
              <w:jc w:val="center"/>
              <w:rPr>
                <w:rFonts w:ascii="Times New Roman" w:hAnsi="Times New Roman"/>
                <w:szCs w:val="24"/>
              </w:rPr>
            </w:pPr>
            <w:r>
              <w:rPr>
                <w:rFonts w:ascii="Times New Roman" w:hAnsi="Times New Roman"/>
                <w:szCs w:val="24"/>
              </w:rPr>
              <w:t>10/04</w:t>
            </w:r>
          </w:p>
        </w:tc>
        <w:tc>
          <w:tcPr>
            <w:tcW w:w="4320" w:type="dxa"/>
            <w:tcBorders>
              <w:bottom w:val="single" w:sz="12" w:space="0" w:color="auto"/>
            </w:tcBorders>
            <w:tcMar>
              <w:top w:w="86" w:type="dxa"/>
              <w:left w:w="115" w:type="dxa"/>
              <w:bottom w:w="86" w:type="dxa"/>
              <w:right w:w="115" w:type="dxa"/>
            </w:tcMar>
            <w:vAlign w:val="center"/>
          </w:tcPr>
          <w:p w14:paraId="7C6EE702" w14:textId="36A35FFA" w:rsidR="009815A5" w:rsidRPr="00F917D0" w:rsidRDefault="009815A5" w:rsidP="009815A5">
            <w:pPr>
              <w:rPr>
                <w:rFonts w:ascii="Times New Roman" w:hAnsi="Times New Roman"/>
                <w:szCs w:val="24"/>
              </w:rPr>
            </w:pPr>
            <w:r>
              <w:rPr>
                <w:rFonts w:ascii="Times New Roman" w:hAnsi="Times New Roman"/>
                <w:szCs w:val="24"/>
              </w:rPr>
              <w:t xml:space="preserve">Midterm exam </w:t>
            </w:r>
          </w:p>
        </w:tc>
        <w:tc>
          <w:tcPr>
            <w:tcW w:w="4050" w:type="dxa"/>
            <w:tcBorders>
              <w:bottom w:val="single" w:sz="12" w:space="0" w:color="auto"/>
            </w:tcBorders>
            <w:tcMar>
              <w:top w:w="86" w:type="dxa"/>
              <w:left w:w="115" w:type="dxa"/>
              <w:bottom w:w="86" w:type="dxa"/>
              <w:right w:w="115" w:type="dxa"/>
            </w:tcMar>
            <w:vAlign w:val="center"/>
          </w:tcPr>
          <w:p w14:paraId="45A13202" w14:textId="7F8D73A7" w:rsidR="009815A5" w:rsidRPr="007A5E9F" w:rsidRDefault="009815A5" w:rsidP="009815A5">
            <w:pPr>
              <w:rPr>
                <w:rFonts w:ascii="Times New Roman" w:hAnsi="Times New Roman"/>
                <w:szCs w:val="24"/>
              </w:rPr>
            </w:pPr>
            <w:r>
              <w:rPr>
                <w:rFonts w:ascii="Times New Roman" w:hAnsi="Times New Roman"/>
                <w:color w:val="FF0000"/>
                <w:szCs w:val="24"/>
              </w:rPr>
              <w:t>In-class exam</w:t>
            </w:r>
          </w:p>
        </w:tc>
      </w:tr>
      <w:tr w:rsidR="009815A5" w14:paraId="3B95D901" w14:textId="77777777" w:rsidTr="00C77E3B">
        <w:trPr>
          <w:trHeight w:val="213"/>
        </w:trPr>
        <w:tc>
          <w:tcPr>
            <w:tcW w:w="720" w:type="dxa"/>
            <w:vMerge w:val="restart"/>
            <w:tcBorders>
              <w:top w:val="single" w:sz="12" w:space="0" w:color="auto"/>
            </w:tcBorders>
            <w:vAlign w:val="center"/>
          </w:tcPr>
          <w:p w14:paraId="608B7F61" w14:textId="77777777" w:rsidR="009815A5" w:rsidRPr="008032BE" w:rsidRDefault="009815A5" w:rsidP="009815A5">
            <w:pPr>
              <w:jc w:val="center"/>
              <w:rPr>
                <w:rFonts w:ascii="Times New Roman" w:hAnsi="Times New Roman"/>
                <w:szCs w:val="24"/>
              </w:rPr>
            </w:pPr>
            <w:r w:rsidRPr="008032BE">
              <w:rPr>
                <w:rFonts w:ascii="Times New Roman" w:hAnsi="Times New Roman"/>
                <w:szCs w:val="24"/>
              </w:rPr>
              <w:lastRenderedPageBreak/>
              <w:t>8</w:t>
            </w:r>
          </w:p>
        </w:tc>
        <w:tc>
          <w:tcPr>
            <w:tcW w:w="810" w:type="dxa"/>
            <w:tcBorders>
              <w:top w:val="single" w:sz="12" w:space="0" w:color="auto"/>
              <w:bottom w:val="single" w:sz="4" w:space="0" w:color="auto"/>
            </w:tcBorders>
            <w:shd w:val="clear" w:color="auto" w:fill="auto"/>
            <w:vAlign w:val="center"/>
          </w:tcPr>
          <w:p w14:paraId="62A2833A" w14:textId="77F3E643" w:rsidR="009815A5" w:rsidRPr="008032BE" w:rsidRDefault="009815A5" w:rsidP="009815A5">
            <w:pPr>
              <w:jc w:val="center"/>
              <w:rPr>
                <w:rFonts w:ascii="Times New Roman" w:hAnsi="Times New Roman"/>
                <w:szCs w:val="24"/>
              </w:rPr>
            </w:pPr>
            <w:r>
              <w:rPr>
                <w:rFonts w:ascii="Times New Roman" w:hAnsi="Times New Roman"/>
                <w:szCs w:val="24"/>
              </w:rPr>
              <w:t>10/09</w:t>
            </w:r>
          </w:p>
        </w:tc>
        <w:tc>
          <w:tcPr>
            <w:tcW w:w="4320" w:type="dxa"/>
            <w:tcBorders>
              <w:top w:val="single" w:sz="12" w:space="0" w:color="auto"/>
            </w:tcBorders>
            <w:shd w:val="clear" w:color="auto" w:fill="auto"/>
            <w:tcMar>
              <w:left w:w="115" w:type="dxa"/>
              <w:bottom w:w="58" w:type="dxa"/>
              <w:right w:w="115" w:type="dxa"/>
            </w:tcMar>
            <w:vAlign w:val="center"/>
          </w:tcPr>
          <w:p w14:paraId="000D79F5" w14:textId="5131F6B8" w:rsidR="009815A5" w:rsidRPr="00732D37" w:rsidRDefault="009815A5" w:rsidP="009815A5">
            <w:pPr>
              <w:rPr>
                <w:rFonts w:ascii="Times New Roman" w:hAnsi="Times New Roman"/>
                <w:b/>
                <w:bCs/>
                <w:i/>
                <w:iCs/>
                <w:szCs w:val="24"/>
              </w:rPr>
            </w:pPr>
            <w:r>
              <w:rPr>
                <w:rFonts w:ascii="Times New Roman" w:hAnsi="Times New Roman"/>
                <w:b/>
                <w:bCs/>
                <w:i/>
                <w:iCs/>
                <w:szCs w:val="24"/>
              </w:rPr>
              <w:t>Functional Areas</w:t>
            </w:r>
          </w:p>
          <w:p w14:paraId="0F9143DB" w14:textId="07A60F7D" w:rsidR="009815A5" w:rsidRPr="00FF2F5A" w:rsidRDefault="009815A5" w:rsidP="009815A5">
            <w:pPr>
              <w:pStyle w:val="ListParagraph"/>
              <w:numPr>
                <w:ilvl w:val="0"/>
                <w:numId w:val="7"/>
              </w:numPr>
              <w:ind w:left="340" w:hanging="180"/>
              <w:rPr>
                <w:rFonts w:ascii="Times New Roman" w:hAnsi="Times New Roman"/>
                <w:szCs w:val="24"/>
              </w:rPr>
            </w:pPr>
            <w:r>
              <w:rPr>
                <w:rFonts w:ascii="Times New Roman" w:hAnsi="Times New Roman"/>
                <w:szCs w:val="24"/>
              </w:rPr>
              <w:t>Internal design and operation</w:t>
            </w:r>
          </w:p>
        </w:tc>
        <w:tc>
          <w:tcPr>
            <w:tcW w:w="4050" w:type="dxa"/>
            <w:tcBorders>
              <w:top w:val="single" w:sz="12" w:space="0" w:color="auto"/>
            </w:tcBorders>
            <w:shd w:val="clear" w:color="auto" w:fill="auto"/>
            <w:tcMar>
              <w:left w:w="115" w:type="dxa"/>
              <w:bottom w:w="58" w:type="dxa"/>
              <w:right w:w="115" w:type="dxa"/>
            </w:tcMar>
            <w:vAlign w:val="center"/>
          </w:tcPr>
          <w:p w14:paraId="37E2931B" w14:textId="4A51228E" w:rsidR="009815A5" w:rsidRPr="00A57B84" w:rsidRDefault="009815A5" w:rsidP="009815A5">
            <w:pPr>
              <w:pStyle w:val="ListParagraph"/>
              <w:numPr>
                <w:ilvl w:val="0"/>
                <w:numId w:val="7"/>
              </w:numPr>
              <w:ind w:left="250" w:hanging="270"/>
              <w:rPr>
                <w:rFonts w:ascii="Times New Roman" w:hAnsi="Times New Roman"/>
                <w:color w:val="auto"/>
                <w:szCs w:val="24"/>
              </w:rPr>
            </w:pPr>
            <w:r w:rsidRPr="00A57B84">
              <w:rPr>
                <w:rFonts w:ascii="Times New Roman" w:hAnsi="Times New Roman"/>
                <w:color w:val="auto"/>
                <w:szCs w:val="24"/>
              </w:rPr>
              <w:t xml:space="preserve">Chapter </w:t>
            </w:r>
            <w:r>
              <w:rPr>
                <w:rFonts w:ascii="Times New Roman" w:hAnsi="Times New Roman"/>
                <w:color w:val="auto"/>
                <w:szCs w:val="24"/>
              </w:rPr>
              <w:t xml:space="preserve">8, </w:t>
            </w:r>
            <w:r w:rsidRPr="00A57B84">
              <w:rPr>
                <w:rFonts w:ascii="Times New Roman" w:hAnsi="Times New Roman"/>
                <w:color w:val="auto"/>
                <w:szCs w:val="24"/>
              </w:rPr>
              <w:t xml:space="preserve">Daft (2021) </w:t>
            </w:r>
            <w:r w:rsidRPr="00A57B84">
              <w:rPr>
                <w:rFonts w:ascii="Times New Roman" w:hAnsi="Times New Roman"/>
                <w:i/>
                <w:iCs/>
                <w:color w:val="auto"/>
                <w:szCs w:val="24"/>
              </w:rPr>
              <w:t>e</w:t>
            </w:r>
            <w:r w:rsidRPr="00A57B84">
              <w:rPr>
                <w:rFonts w:ascii="Times New Roman" w:hAnsi="Times New Roman"/>
                <w:color w:val="auto"/>
                <w:szCs w:val="24"/>
              </w:rPr>
              <w:t>. 13</w:t>
            </w:r>
            <w:r w:rsidRPr="00A57B84">
              <w:rPr>
                <w:rFonts w:ascii="Times New Roman" w:hAnsi="Times New Roman"/>
                <w:color w:val="auto"/>
                <w:szCs w:val="24"/>
                <w:vertAlign w:val="superscript"/>
              </w:rPr>
              <w:t>th</w:t>
            </w:r>
          </w:p>
          <w:p w14:paraId="31419249" w14:textId="474C4BB4" w:rsidR="009815A5" w:rsidRPr="008F522D" w:rsidRDefault="009815A5" w:rsidP="009815A5">
            <w:pPr>
              <w:pStyle w:val="ListParagraph"/>
              <w:numPr>
                <w:ilvl w:val="0"/>
                <w:numId w:val="7"/>
              </w:numPr>
              <w:ind w:left="250" w:hanging="270"/>
              <w:rPr>
                <w:rFonts w:ascii="Times New Roman" w:hAnsi="Times New Roman"/>
                <w:b/>
                <w:bCs/>
                <w:szCs w:val="24"/>
              </w:rPr>
            </w:pPr>
            <w:r w:rsidRPr="00A57B84">
              <w:rPr>
                <w:rFonts w:ascii="Times New Roman" w:hAnsi="Times New Roman"/>
                <w:color w:val="auto"/>
                <w:szCs w:val="24"/>
              </w:rPr>
              <w:t>Weekly quiz #</w:t>
            </w:r>
            <w:r>
              <w:rPr>
                <w:rFonts w:ascii="Times New Roman" w:hAnsi="Times New Roman"/>
                <w:color w:val="auto"/>
                <w:szCs w:val="24"/>
              </w:rPr>
              <w:t>6</w:t>
            </w:r>
            <w:r w:rsidRPr="00A57B84">
              <w:rPr>
                <w:rFonts w:ascii="Times New Roman" w:hAnsi="Times New Roman"/>
                <w:color w:val="auto"/>
                <w:szCs w:val="24"/>
              </w:rPr>
              <w:t xml:space="preserve"> (due by class time)</w:t>
            </w:r>
          </w:p>
        </w:tc>
      </w:tr>
      <w:tr w:rsidR="00B36DC9" w14:paraId="1E4E2220" w14:textId="77777777" w:rsidTr="00C77E3B">
        <w:trPr>
          <w:trHeight w:val="233"/>
        </w:trPr>
        <w:tc>
          <w:tcPr>
            <w:tcW w:w="720" w:type="dxa"/>
            <w:vMerge/>
            <w:tcBorders>
              <w:bottom w:val="single" w:sz="12" w:space="0" w:color="auto"/>
            </w:tcBorders>
            <w:vAlign w:val="center"/>
          </w:tcPr>
          <w:p w14:paraId="301E5F03" w14:textId="77777777" w:rsidR="00B36DC9" w:rsidRPr="008032BE" w:rsidRDefault="00B36DC9" w:rsidP="00B36DC9">
            <w:pPr>
              <w:jc w:val="center"/>
              <w:rPr>
                <w:rFonts w:ascii="Times New Roman" w:hAnsi="Times New Roman"/>
                <w:szCs w:val="24"/>
              </w:rPr>
            </w:pPr>
          </w:p>
        </w:tc>
        <w:tc>
          <w:tcPr>
            <w:tcW w:w="810" w:type="dxa"/>
            <w:tcBorders>
              <w:bottom w:val="single" w:sz="12" w:space="0" w:color="auto"/>
            </w:tcBorders>
            <w:shd w:val="clear" w:color="auto" w:fill="auto"/>
            <w:vAlign w:val="center"/>
          </w:tcPr>
          <w:p w14:paraId="182FCC8F" w14:textId="33C90698" w:rsidR="00B36DC9" w:rsidRPr="008032BE" w:rsidRDefault="00B36DC9" w:rsidP="00B36DC9">
            <w:pPr>
              <w:jc w:val="center"/>
              <w:rPr>
                <w:rFonts w:ascii="Times New Roman" w:hAnsi="Times New Roman"/>
                <w:szCs w:val="24"/>
              </w:rPr>
            </w:pPr>
            <w:r>
              <w:rPr>
                <w:rFonts w:ascii="Times New Roman" w:hAnsi="Times New Roman"/>
                <w:szCs w:val="24"/>
              </w:rPr>
              <w:t>10/11</w:t>
            </w:r>
          </w:p>
        </w:tc>
        <w:tc>
          <w:tcPr>
            <w:tcW w:w="4320" w:type="dxa"/>
            <w:tcBorders>
              <w:bottom w:val="single" w:sz="12" w:space="0" w:color="auto"/>
            </w:tcBorders>
            <w:shd w:val="clear" w:color="auto" w:fill="auto"/>
            <w:tcMar>
              <w:left w:w="115" w:type="dxa"/>
              <w:bottom w:w="58" w:type="dxa"/>
              <w:right w:w="115" w:type="dxa"/>
            </w:tcMar>
            <w:vAlign w:val="center"/>
          </w:tcPr>
          <w:p w14:paraId="7CC754F3" w14:textId="4232E601" w:rsidR="00B36DC9" w:rsidRPr="008032BE" w:rsidRDefault="00B36DC9" w:rsidP="00B36DC9">
            <w:pPr>
              <w:pStyle w:val="ListParagraph"/>
              <w:numPr>
                <w:ilvl w:val="0"/>
                <w:numId w:val="7"/>
              </w:numPr>
              <w:ind w:left="340" w:hanging="180"/>
              <w:rPr>
                <w:rFonts w:ascii="Times New Roman" w:hAnsi="Times New Roman"/>
                <w:szCs w:val="24"/>
              </w:rPr>
            </w:pPr>
            <w:r>
              <w:rPr>
                <w:rFonts w:ascii="Times New Roman" w:hAnsi="Times New Roman"/>
                <w:szCs w:val="24"/>
              </w:rPr>
              <w:t>Case analysis and application</w:t>
            </w:r>
          </w:p>
        </w:tc>
        <w:tc>
          <w:tcPr>
            <w:tcW w:w="4050" w:type="dxa"/>
            <w:tcBorders>
              <w:bottom w:val="single" w:sz="12" w:space="0" w:color="auto"/>
            </w:tcBorders>
            <w:shd w:val="clear" w:color="auto" w:fill="auto"/>
            <w:tcMar>
              <w:left w:w="115" w:type="dxa"/>
              <w:bottom w:w="58" w:type="dxa"/>
              <w:right w:w="115" w:type="dxa"/>
            </w:tcMar>
            <w:vAlign w:val="center"/>
          </w:tcPr>
          <w:p w14:paraId="0612E7AA" w14:textId="1A0B67E1" w:rsidR="00B36DC9" w:rsidRPr="008032BE" w:rsidRDefault="00B36DC9" w:rsidP="00B36DC9">
            <w:pPr>
              <w:rPr>
                <w:rFonts w:ascii="Times New Roman" w:hAnsi="Times New Roman"/>
                <w:szCs w:val="24"/>
              </w:rPr>
            </w:pPr>
            <w:r w:rsidRPr="00045813">
              <w:rPr>
                <w:rFonts w:ascii="Times New Roman" w:hAnsi="Times New Roman"/>
                <w:szCs w:val="24"/>
              </w:rPr>
              <w:t>Case (</w:t>
            </w:r>
            <w:r>
              <w:rPr>
                <w:rFonts w:ascii="Times New Roman" w:hAnsi="Times New Roman"/>
                <w:szCs w:val="24"/>
              </w:rPr>
              <w:t>4</w:t>
            </w:r>
            <w:r w:rsidRPr="00045813">
              <w:rPr>
                <w:rFonts w:ascii="Times New Roman" w:hAnsi="Times New Roman"/>
                <w:szCs w:val="24"/>
              </w:rPr>
              <w:t>)</w:t>
            </w:r>
            <w:r>
              <w:rPr>
                <w:rFonts w:ascii="Times New Roman" w:hAnsi="Times New Roman"/>
                <w:sz w:val="22"/>
                <w:szCs w:val="22"/>
              </w:rPr>
              <w:t xml:space="preserve"> </w:t>
            </w:r>
            <w:r w:rsidRPr="001C5534">
              <w:rPr>
                <w:rFonts w:ascii="Times New Roman" w:hAnsi="Times New Roman"/>
                <w:b/>
                <w:bCs/>
                <w:i/>
                <w:iCs/>
                <w:color w:val="00B050"/>
                <w:szCs w:val="24"/>
              </w:rPr>
              <w:t>Cisco Systems: Evolution of Structure</w:t>
            </w:r>
          </w:p>
        </w:tc>
      </w:tr>
      <w:tr w:rsidR="00B36DC9" w14:paraId="4EF6F447" w14:textId="77777777" w:rsidTr="00C77E3B">
        <w:trPr>
          <w:trHeight w:val="717"/>
        </w:trPr>
        <w:tc>
          <w:tcPr>
            <w:tcW w:w="720" w:type="dxa"/>
            <w:vMerge w:val="restart"/>
            <w:tcBorders>
              <w:top w:val="single" w:sz="12" w:space="0" w:color="auto"/>
            </w:tcBorders>
            <w:vAlign w:val="center"/>
          </w:tcPr>
          <w:p w14:paraId="367FF666" w14:textId="77777777" w:rsidR="00B36DC9" w:rsidRPr="008032BE" w:rsidRDefault="00B36DC9" w:rsidP="00B36DC9">
            <w:pPr>
              <w:jc w:val="center"/>
              <w:rPr>
                <w:rFonts w:ascii="Times New Roman" w:hAnsi="Times New Roman"/>
                <w:szCs w:val="24"/>
              </w:rPr>
            </w:pPr>
            <w:r w:rsidRPr="008032BE">
              <w:rPr>
                <w:rFonts w:ascii="Times New Roman" w:hAnsi="Times New Roman"/>
                <w:szCs w:val="24"/>
              </w:rPr>
              <w:t>9</w:t>
            </w:r>
          </w:p>
        </w:tc>
        <w:tc>
          <w:tcPr>
            <w:tcW w:w="810" w:type="dxa"/>
            <w:tcBorders>
              <w:top w:val="single" w:sz="12" w:space="0" w:color="auto"/>
              <w:bottom w:val="single" w:sz="4" w:space="0" w:color="auto"/>
            </w:tcBorders>
            <w:vAlign w:val="center"/>
          </w:tcPr>
          <w:p w14:paraId="661C798C" w14:textId="4B5B78F1" w:rsidR="00B36DC9" w:rsidRPr="008032BE" w:rsidRDefault="00B36DC9" w:rsidP="00B36DC9">
            <w:pPr>
              <w:jc w:val="center"/>
              <w:rPr>
                <w:rFonts w:ascii="Times New Roman" w:hAnsi="Times New Roman"/>
                <w:szCs w:val="24"/>
              </w:rPr>
            </w:pPr>
            <w:r>
              <w:rPr>
                <w:rFonts w:ascii="Times New Roman" w:hAnsi="Times New Roman"/>
                <w:szCs w:val="24"/>
              </w:rPr>
              <w:t>10/16</w:t>
            </w:r>
          </w:p>
        </w:tc>
        <w:tc>
          <w:tcPr>
            <w:tcW w:w="4320" w:type="dxa"/>
            <w:tcBorders>
              <w:top w:val="single" w:sz="12" w:space="0" w:color="auto"/>
              <w:bottom w:val="single" w:sz="4" w:space="0" w:color="auto"/>
            </w:tcBorders>
            <w:vAlign w:val="center"/>
          </w:tcPr>
          <w:p w14:paraId="2731185C" w14:textId="77777777" w:rsidR="00B36DC9" w:rsidRDefault="00B36DC9" w:rsidP="00B36DC9">
            <w:pPr>
              <w:pStyle w:val="ListParagraph"/>
              <w:numPr>
                <w:ilvl w:val="0"/>
                <w:numId w:val="7"/>
              </w:numPr>
              <w:ind w:left="340" w:hanging="180"/>
              <w:rPr>
                <w:rFonts w:ascii="Times New Roman" w:hAnsi="Times New Roman"/>
                <w:szCs w:val="24"/>
              </w:rPr>
            </w:pPr>
            <w:r>
              <w:rPr>
                <w:rFonts w:ascii="Times New Roman" w:hAnsi="Times New Roman"/>
                <w:szCs w:val="24"/>
              </w:rPr>
              <w:t>HR (</w:t>
            </w:r>
            <w:r w:rsidRPr="002113D2">
              <w:rPr>
                <w:rFonts w:ascii="Times New Roman" w:hAnsi="Times New Roman"/>
                <w:szCs w:val="24"/>
              </w:rPr>
              <w:t>Conflict, Power, and Politics</w:t>
            </w:r>
            <w:r>
              <w:rPr>
                <w:rFonts w:ascii="Times New Roman" w:hAnsi="Times New Roman"/>
                <w:szCs w:val="24"/>
              </w:rPr>
              <w:t>)</w:t>
            </w:r>
          </w:p>
          <w:p w14:paraId="6D6FEF89" w14:textId="19F61DA6" w:rsidR="00B36DC9" w:rsidRPr="002113D2" w:rsidRDefault="00B36DC9" w:rsidP="00B36DC9">
            <w:pPr>
              <w:pStyle w:val="ListParagraph"/>
              <w:numPr>
                <w:ilvl w:val="0"/>
                <w:numId w:val="7"/>
              </w:numPr>
              <w:ind w:left="340" w:hanging="180"/>
              <w:rPr>
                <w:rFonts w:ascii="Times New Roman" w:hAnsi="Times New Roman"/>
                <w:szCs w:val="24"/>
              </w:rPr>
            </w:pPr>
            <w:r w:rsidRPr="00BF158D">
              <w:rPr>
                <w:rFonts w:ascii="Times New Roman" w:hAnsi="Times New Roman"/>
                <w:szCs w:val="24"/>
              </w:rPr>
              <w:t>Decision-</w:t>
            </w:r>
            <w:r>
              <w:rPr>
                <w:rFonts w:ascii="Times New Roman" w:hAnsi="Times New Roman"/>
                <w:szCs w:val="24"/>
              </w:rPr>
              <w:t>m</w:t>
            </w:r>
            <w:r w:rsidRPr="00BF158D">
              <w:rPr>
                <w:rFonts w:ascii="Times New Roman" w:hAnsi="Times New Roman"/>
                <w:szCs w:val="24"/>
              </w:rPr>
              <w:t xml:space="preserve">aking </w:t>
            </w:r>
            <w:r>
              <w:rPr>
                <w:rFonts w:ascii="Times New Roman" w:hAnsi="Times New Roman"/>
                <w:szCs w:val="24"/>
              </w:rPr>
              <w:t>p</w:t>
            </w:r>
            <w:r w:rsidRPr="00BF158D">
              <w:rPr>
                <w:rFonts w:ascii="Times New Roman" w:hAnsi="Times New Roman"/>
                <w:szCs w:val="24"/>
              </w:rPr>
              <w:t>rocesses</w:t>
            </w:r>
          </w:p>
        </w:tc>
        <w:tc>
          <w:tcPr>
            <w:tcW w:w="4050" w:type="dxa"/>
            <w:tcBorders>
              <w:top w:val="single" w:sz="12" w:space="0" w:color="auto"/>
              <w:bottom w:val="single" w:sz="4" w:space="0" w:color="auto"/>
            </w:tcBorders>
            <w:vAlign w:val="center"/>
          </w:tcPr>
          <w:p w14:paraId="255ADFD1" w14:textId="4FCCF5E4" w:rsidR="00B36DC9" w:rsidRPr="00A57B84" w:rsidRDefault="00B36DC9" w:rsidP="00B36DC9">
            <w:pPr>
              <w:pStyle w:val="ListParagraph"/>
              <w:numPr>
                <w:ilvl w:val="0"/>
                <w:numId w:val="7"/>
              </w:numPr>
              <w:ind w:left="250" w:hanging="270"/>
              <w:rPr>
                <w:rFonts w:ascii="Times New Roman" w:hAnsi="Times New Roman"/>
                <w:color w:val="auto"/>
                <w:szCs w:val="24"/>
              </w:rPr>
            </w:pPr>
            <w:r w:rsidRPr="00A57B84">
              <w:rPr>
                <w:rFonts w:ascii="Times New Roman" w:hAnsi="Times New Roman"/>
                <w:color w:val="auto"/>
                <w:szCs w:val="24"/>
              </w:rPr>
              <w:t xml:space="preserve">Chapter </w:t>
            </w:r>
            <w:r>
              <w:rPr>
                <w:rFonts w:ascii="Times New Roman" w:hAnsi="Times New Roman"/>
                <w:color w:val="auto"/>
                <w:szCs w:val="24"/>
              </w:rPr>
              <w:t xml:space="preserve">14, </w:t>
            </w:r>
            <w:r w:rsidRPr="00A57B84">
              <w:rPr>
                <w:rFonts w:ascii="Times New Roman" w:hAnsi="Times New Roman"/>
                <w:color w:val="auto"/>
                <w:szCs w:val="24"/>
              </w:rPr>
              <w:t xml:space="preserve">Daft (2021) </w:t>
            </w:r>
            <w:r w:rsidRPr="00A57B84">
              <w:rPr>
                <w:rFonts w:ascii="Times New Roman" w:hAnsi="Times New Roman"/>
                <w:i/>
                <w:iCs/>
                <w:color w:val="auto"/>
                <w:szCs w:val="24"/>
              </w:rPr>
              <w:t>e</w:t>
            </w:r>
            <w:r w:rsidRPr="00A57B84">
              <w:rPr>
                <w:rFonts w:ascii="Times New Roman" w:hAnsi="Times New Roman"/>
                <w:color w:val="auto"/>
                <w:szCs w:val="24"/>
              </w:rPr>
              <w:t>. 13</w:t>
            </w:r>
            <w:r w:rsidRPr="00A57B84">
              <w:rPr>
                <w:rFonts w:ascii="Times New Roman" w:hAnsi="Times New Roman"/>
                <w:color w:val="auto"/>
                <w:szCs w:val="24"/>
                <w:vertAlign w:val="superscript"/>
              </w:rPr>
              <w:t>th</w:t>
            </w:r>
          </w:p>
          <w:p w14:paraId="7A454863" w14:textId="1F7C0F36" w:rsidR="00B36DC9" w:rsidRPr="008032BE" w:rsidRDefault="00B36DC9" w:rsidP="00B36DC9">
            <w:pPr>
              <w:pStyle w:val="ListParagraph"/>
              <w:numPr>
                <w:ilvl w:val="0"/>
                <w:numId w:val="7"/>
              </w:numPr>
              <w:ind w:left="250" w:hanging="270"/>
              <w:rPr>
                <w:rFonts w:ascii="Times New Roman" w:hAnsi="Times New Roman"/>
                <w:szCs w:val="24"/>
              </w:rPr>
            </w:pPr>
            <w:r w:rsidRPr="00A57B84">
              <w:rPr>
                <w:rFonts w:ascii="Times New Roman" w:hAnsi="Times New Roman"/>
                <w:color w:val="auto"/>
                <w:szCs w:val="24"/>
              </w:rPr>
              <w:t>Weekly quiz #</w:t>
            </w:r>
            <w:r>
              <w:rPr>
                <w:rFonts w:ascii="Times New Roman" w:hAnsi="Times New Roman"/>
                <w:color w:val="auto"/>
                <w:szCs w:val="24"/>
              </w:rPr>
              <w:t>7</w:t>
            </w:r>
            <w:r w:rsidRPr="00A57B84">
              <w:rPr>
                <w:rFonts w:ascii="Times New Roman" w:hAnsi="Times New Roman"/>
                <w:color w:val="auto"/>
                <w:szCs w:val="24"/>
              </w:rPr>
              <w:t xml:space="preserve"> (due by class time)</w:t>
            </w:r>
          </w:p>
        </w:tc>
      </w:tr>
      <w:tr w:rsidR="00B36DC9" w14:paraId="63DE745A" w14:textId="77777777" w:rsidTr="00F8483A">
        <w:trPr>
          <w:trHeight w:val="440"/>
        </w:trPr>
        <w:tc>
          <w:tcPr>
            <w:tcW w:w="720" w:type="dxa"/>
            <w:vMerge/>
            <w:tcBorders>
              <w:bottom w:val="single" w:sz="12" w:space="0" w:color="auto"/>
            </w:tcBorders>
            <w:vAlign w:val="center"/>
          </w:tcPr>
          <w:p w14:paraId="39179972" w14:textId="77777777" w:rsidR="00B36DC9" w:rsidRPr="008032BE" w:rsidRDefault="00B36DC9" w:rsidP="00B36DC9">
            <w:pPr>
              <w:jc w:val="center"/>
              <w:rPr>
                <w:rFonts w:ascii="Times New Roman" w:hAnsi="Times New Roman"/>
                <w:szCs w:val="24"/>
              </w:rPr>
            </w:pPr>
          </w:p>
        </w:tc>
        <w:tc>
          <w:tcPr>
            <w:tcW w:w="810" w:type="dxa"/>
            <w:tcBorders>
              <w:bottom w:val="single" w:sz="12" w:space="0" w:color="auto"/>
            </w:tcBorders>
            <w:vAlign w:val="center"/>
          </w:tcPr>
          <w:p w14:paraId="596670D8" w14:textId="7C998E3F" w:rsidR="00B36DC9" w:rsidRPr="008032BE" w:rsidRDefault="00B36DC9" w:rsidP="00B36DC9">
            <w:pPr>
              <w:jc w:val="center"/>
              <w:rPr>
                <w:rFonts w:ascii="Times New Roman" w:hAnsi="Times New Roman"/>
                <w:szCs w:val="24"/>
              </w:rPr>
            </w:pPr>
            <w:r>
              <w:rPr>
                <w:rFonts w:ascii="Times New Roman" w:hAnsi="Times New Roman"/>
                <w:szCs w:val="24"/>
              </w:rPr>
              <w:t>10/18</w:t>
            </w:r>
          </w:p>
        </w:tc>
        <w:tc>
          <w:tcPr>
            <w:tcW w:w="4320" w:type="dxa"/>
            <w:tcBorders>
              <w:bottom w:val="single" w:sz="12" w:space="0" w:color="auto"/>
            </w:tcBorders>
            <w:vAlign w:val="center"/>
          </w:tcPr>
          <w:p w14:paraId="4A0404C8" w14:textId="6E132818" w:rsidR="00B36DC9" w:rsidRPr="00E655F3" w:rsidRDefault="00B36DC9" w:rsidP="00B36DC9">
            <w:pPr>
              <w:pStyle w:val="ListParagraph"/>
              <w:numPr>
                <w:ilvl w:val="0"/>
                <w:numId w:val="7"/>
              </w:numPr>
              <w:ind w:left="340" w:hanging="180"/>
              <w:rPr>
                <w:rFonts w:ascii="Times New Roman" w:hAnsi="Times New Roman"/>
                <w:szCs w:val="24"/>
              </w:rPr>
            </w:pPr>
            <w:r>
              <w:rPr>
                <w:rFonts w:ascii="Times New Roman" w:hAnsi="Times New Roman"/>
                <w:szCs w:val="24"/>
              </w:rPr>
              <w:t xml:space="preserve">Employee compensation forum </w:t>
            </w:r>
          </w:p>
        </w:tc>
        <w:tc>
          <w:tcPr>
            <w:tcW w:w="4050" w:type="dxa"/>
            <w:tcBorders>
              <w:bottom w:val="single" w:sz="12" w:space="0" w:color="auto"/>
            </w:tcBorders>
            <w:vAlign w:val="center"/>
          </w:tcPr>
          <w:p w14:paraId="17383F3B" w14:textId="101DB14F" w:rsidR="00B36DC9" w:rsidRPr="00B01124" w:rsidRDefault="00B36DC9" w:rsidP="00B36DC9">
            <w:pPr>
              <w:rPr>
                <w:rFonts w:ascii="Times New Roman" w:hAnsi="Times New Roman"/>
                <w:b/>
                <w:bCs/>
                <w:color w:val="D7930B"/>
                <w:szCs w:val="24"/>
              </w:rPr>
            </w:pPr>
            <w:r w:rsidRPr="00B01124">
              <w:rPr>
                <w:rFonts w:ascii="Times New Roman" w:hAnsi="Times New Roman"/>
                <w:b/>
                <w:bCs/>
                <w:color w:val="D7930B"/>
                <w:szCs w:val="24"/>
              </w:rPr>
              <w:t>Debate paper and presentation due</w:t>
            </w:r>
          </w:p>
        </w:tc>
      </w:tr>
      <w:tr w:rsidR="00B36DC9" w14:paraId="5AB74BAA" w14:textId="77777777" w:rsidTr="00FD0A7F">
        <w:trPr>
          <w:trHeight w:val="557"/>
        </w:trPr>
        <w:tc>
          <w:tcPr>
            <w:tcW w:w="720" w:type="dxa"/>
            <w:vMerge w:val="restart"/>
            <w:tcBorders>
              <w:top w:val="single" w:sz="12" w:space="0" w:color="auto"/>
            </w:tcBorders>
            <w:vAlign w:val="center"/>
          </w:tcPr>
          <w:p w14:paraId="68228A31" w14:textId="77777777" w:rsidR="00B36DC9" w:rsidRPr="008032BE" w:rsidRDefault="00B36DC9" w:rsidP="00B36DC9">
            <w:pPr>
              <w:jc w:val="center"/>
              <w:rPr>
                <w:rFonts w:ascii="Times New Roman" w:hAnsi="Times New Roman"/>
                <w:szCs w:val="24"/>
              </w:rPr>
            </w:pPr>
            <w:r w:rsidRPr="008032BE">
              <w:rPr>
                <w:rFonts w:ascii="Times New Roman" w:hAnsi="Times New Roman"/>
                <w:szCs w:val="24"/>
              </w:rPr>
              <w:t>10</w:t>
            </w:r>
          </w:p>
        </w:tc>
        <w:tc>
          <w:tcPr>
            <w:tcW w:w="810" w:type="dxa"/>
            <w:tcBorders>
              <w:top w:val="single" w:sz="12" w:space="0" w:color="auto"/>
              <w:bottom w:val="single" w:sz="4" w:space="0" w:color="auto"/>
            </w:tcBorders>
            <w:vAlign w:val="center"/>
          </w:tcPr>
          <w:p w14:paraId="101C706A" w14:textId="6802961A" w:rsidR="00B36DC9" w:rsidRPr="008032BE" w:rsidRDefault="00B36DC9" w:rsidP="00B36DC9">
            <w:pPr>
              <w:jc w:val="center"/>
              <w:rPr>
                <w:rFonts w:ascii="Times New Roman" w:hAnsi="Times New Roman"/>
                <w:szCs w:val="24"/>
              </w:rPr>
            </w:pPr>
            <w:r>
              <w:rPr>
                <w:rFonts w:ascii="Times New Roman" w:hAnsi="Times New Roman"/>
                <w:szCs w:val="24"/>
              </w:rPr>
              <w:t>10/23</w:t>
            </w:r>
          </w:p>
        </w:tc>
        <w:tc>
          <w:tcPr>
            <w:tcW w:w="4320" w:type="dxa"/>
            <w:tcBorders>
              <w:top w:val="single" w:sz="12" w:space="0" w:color="auto"/>
              <w:bottom w:val="single" w:sz="4" w:space="0" w:color="auto"/>
            </w:tcBorders>
            <w:vAlign w:val="center"/>
          </w:tcPr>
          <w:p w14:paraId="44E45759" w14:textId="0665A534" w:rsidR="00B36DC9" w:rsidRPr="00732D37" w:rsidRDefault="00B36DC9" w:rsidP="00B36DC9">
            <w:pPr>
              <w:rPr>
                <w:rFonts w:ascii="Times New Roman" w:hAnsi="Times New Roman"/>
                <w:b/>
                <w:bCs/>
                <w:i/>
                <w:iCs/>
                <w:szCs w:val="24"/>
              </w:rPr>
            </w:pPr>
            <w:r>
              <w:rPr>
                <w:rFonts w:ascii="Times New Roman" w:hAnsi="Times New Roman"/>
                <w:b/>
                <w:bCs/>
                <w:i/>
                <w:iCs/>
                <w:szCs w:val="24"/>
              </w:rPr>
              <w:t>Design and contingency</w:t>
            </w:r>
          </w:p>
          <w:p w14:paraId="798DC0B8" w14:textId="77777777" w:rsidR="00B36DC9" w:rsidRDefault="00B36DC9" w:rsidP="00B36DC9">
            <w:pPr>
              <w:pStyle w:val="ListParagraph"/>
              <w:numPr>
                <w:ilvl w:val="0"/>
                <w:numId w:val="7"/>
              </w:numPr>
              <w:ind w:left="340" w:hanging="180"/>
              <w:rPr>
                <w:rFonts w:ascii="Times New Roman" w:hAnsi="Times New Roman"/>
                <w:szCs w:val="24"/>
              </w:rPr>
            </w:pPr>
            <w:r w:rsidRPr="004867A5">
              <w:rPr>
                <w:rFonts w:ascii="Times New Roman" w:hAnsi="Times New Roman"/>
                <w:szCs w:val="24"/>
              </w:rPr>
              <w:t>Business model and innovation</w:t>
            </w:r>
          </w:p>
          <w:p w14:paraId="2E115A97" w14:textId="3B4FA585" w:rsidR="00B36DC9" w:rsidRPr="000D4FD6" w:rsidRDefault="00B36DC9" w:rsidP="00B36DC9">
            <w:pPr>
              <w:pStyle w:val="ListParagraph"/>
              <w:numPr>
                <w:ilvl w:val="0"/>
                <w:numId w:val="7"/>
              </w:numPr>
              <w:ind w:left="340" w:hanging="180"/>
              <w:rPr>
                <w:rFonts w:ascii="Times New Roman" w:hAnsi="Times New Roman"/>
                <w:szCs w:val="24"/>
              </w:rPr>
            </w:pPr>
            <w:r>
              <w:rPr>
                <w:rFonts w:ascii="Times New Roman" w:hAnsi="Times New Roman"/>
                <w:szCs w:val="24"/>
              </w:rPr>
              <w:t xml:space="preserve"> </w:t>
            </w:r>
            <w:r w:rsidRPr="002113D2">
              <w:rPr>
                <w:rFonts w:ascii="Times New Roman" w:hAnsi="Times New Roman"/>
                <w:szCs w:val="24"/>
              </w:rPr>
              <w:t xml:space="preserve">Digital </w:t>
            </w:r>
            <w:r>
              <w:rPr>
                <w:rFonts w:ascii="Times New Roman" w:hAnsi="Times New Roman"/>
                <w:szCs w:val="24"/>
              </w:rPr>
              <w:t>o</w:t>
            </w:r>
            <w:r w:rsidRPr="002113D2">
              <w:rPr>
                <w:rFonts w:ascii="Times New Roman" w:hAnsi="Times New Roman"/>
                <w:szCs w:val="24"/>
              </w:rPr>
              <w:t xml:space="preserve">rganizations and </w:t>
            </w:r>
            <w:r>
              <w:rPr>
                <w:rFonts w:ascii="Times New Roman" w:hAnsi="Times New Roman"/>
                <w:szCs w:val="24"/>
              </w:rPr>
              <w:t>b</w:t>
            </w:r>
            <w:r w:rsidRPr="002113D2">
              <w:rPr>
                <w:rFonts w:ascii="Times New Roman" w:hAnsi="Times New Roman"/>
                <w:szCs w:val="24"/>
              </w:rPr>
              <w:t xml:space="preserve">ig </w:t>
            </w:r>
            <w:r>
              <w:rPr>
                <w:rFonts w:ascii="Times New Roman" w:hAnsi="Times New Roman"/>
                <w:szCs w:val="24"/>
              </w:rPr>
              <w:t>d</w:t>
            </w:r>
            <w:r w:rsidRPr="002113D2">
              <w:rPr>
                <w:rFonts w:ascii="Times New Roman" w:hAnsi="Times New Roman"/>
                <w:szCs w:val="24"/>
              </w:rPr>
              <w:t xml:space="preserve">ata </w:t>
            </w:r>
            <w:r>
              <w:rPr>
                <w:rFonts w:ascii="Times New Roman" w:hAnsi="Times New Roman"/>
                <w:szCs w:val="24"/>
              </w:rPr>
              <w:t>a</w:t>
            </w:r>
            <w:r w:rsidRPr="002113D2">
              <w:rPr>
                <w:rFonts w:ascii="Times New Roman" w:hAnsi="Times New Roman"/>
                <w:szCs w:val="24"/>
              </w:rPr>
              <w:t xml:space="preserve">nalytics </w:t>
            </w:r>
          </w:p>
        </w:tc>
        <w:tc>
          <w:tcPr>
            <w:tcW w:w="4050" w:type="dxa"/>
            <w:tcBorders>
              <w:top w:val="single" w:sz="12" w:space="0" w:color="auto"/>
              <w:bottom w:val="single" w:sz="4" w:space="0" w:color="auto"/>
            </w:tcBorders>
            <w:vAlign w:val="center"/>
          </w:tcPr>
          <w:p w14:paraId="38B30192" w14:textId="7DD340BB" w:rsidR="00B36DC9" w:rsidRPr="00A57B84" w:rsidRDefault="00B36DC9" w:rsidP="00B36DC9">
            <w:pPr>
              <w:pStyle w:val="ListParagraph"/>
              <w:numPr>
                <w:ilvl w:val="0"/>
                <w:numId w:val="7"/>
              </w:numPr>
              <w:ind w:left="250" w:hanging="270"/>
              <w:rPr>
                <w:rFonts w:ascii="Times New Roman" w:hAnsi="Times New Roman"/>
                <w:color w:val="auto"/>
                <w:szCs w:val="24"/>
              </w:rPr>
            </w:pPr>
            <w:r w:rsidRPr="00A57B84">
              <w:rPr>
                <w:rFonts w:ascii="Times New Roman" w:hAnsi="Times New Roman"/>
                <w:color w:val="auto"/>
                <w:szCs w:val="24"/>
              </w:rPr>
              <w:t xml:space="preserve">Chapter </w:t>
            </w:r>
            <w:r>
              <w:rPr>
                <w:rFonts w:ascii="Times New Roman" w:hAnsi="Times New Roman"/>
                <w:color w:val="auto"/>
                <w:szCs w:val="24"/>
              </w:rPr>
              <w:t xml:space="preserve">9, </w:t>
            </w:r>
            <w:r w:rsidRPr="00A57B84">
              <w:rPr>
                <w:rFonts w:ascii="Times New Roman" w:hAnsi="Times New Roman"/>
                <w:color w:val="auto"/>
                <w:szCs w:val="24"/>
              </w:rPr>
              <w:t xml:space="preserve">Daft (2021) </w:t>
            </w:r>
            <w:r w:rsidRPr="00A57B84">
              <w:rPr>
                <w:rFonts w:ascii="Times New Roman" w:hAnsi="Times New Roman"/>
                <w:i/>
                <w:iCs/>
                <w:color w:val="auto"/>
                <w:szCs w:val="24"/>
              </w:rPr>
              <w:t>e</w:t>
            </w:r>
            <w:r w:rsidRPr="00A57B84">
              <w:rPr>
                <w:rFonts w:ascii="Times New Roman" w:hAnsi="Times New Roman"/>
                <w:color w:val="auto"/>
                <w:szCs w:val="24"/>
              </w:rPr>
              <w:t>. 13</w:t>
            </w:r>
            <w:r w:rsidRPr="00A57B84">
              <w:rPr>
                <w:rFonts w:ascii="Times New Roman" w:hAnsi="Times New Roman"/>
                <w:color w:val="auto"/>
                <w:szCs w:val="24"/>
                <w:vertAlign w:val="superscript"/>
              </w:rPr>
              <w:t>th</w:t>
            </w:r>
          </w:p>
          <w:p w14:paraId="6ACD22A7" w14:textId="2A35FD63" w:rsidR="00B36DC9" w:rsidRPr="008032BE" w:rsidRDefault="00B36DC9" w:rsidP="00B36DC9">
            <w:pPr>
              <w:pStyle w:val="ListParagraph"/>
              <w:numPr>
                <w:ilvl w:val="0"/>
                <w:numId w:val="7"/>
              </w:numPr>
              <w:ind w:left="250" w:hanging="270"/>
              <w:rPr>
                <w:rFonts w:ascii="Times New Roman" w:hAnsi="Times New Roman"/>
                <w:szCs w:val="24"/>
              </w:rPr>
            </w:pPr>
            <w:r w:rsidRPr="00A57B84">
              <w:rPr>
                <w:rFonts w:ascii="Times New Roman" w:hAnsi="Times New Roman"/>
                <w:color w:val="auto"/>
                <w:szCs w:val="24"/>
              </w:rPr>
              <w:t>Weekly quiz #</w:t>
            </w:r>
            <w:r>
              <w:rPr>
                <w:rFonts w:ascii="Times New Roman" w:hAnsi="Times New Roman"/>
                <w:color w:val="auto"/>
                <w:szCs w:val="24"/>
              </w:rPr>
              <w:t>8</w:t>
            </w:r>
            <w:r w:rsidRPr="00A57B84">
              <w:rPr>
                <w:rFonts w:ascii="Times New Roman" w:hAnsi="Times New Roman"/>
                <w:color w:val="auto"/>
                <w:szCs w:val="24"/>
              </w:rPr>
              <w:t xml:space="preserve"> (due by class time)</w:t>
            </w:r>
          </w:p>
        </w:tc>
      </w:tr>
      <w:tr w:rsidR="00B36DC9" w14:paraId="2F515903" w14:textId="77777777" w:rsidTr="00833F5C">
        <w:trPr>
          <w:trHeight w:val="377"/>
        </w:trPr>
        <w:tc>
          <w:tcPr>
            <w:tcW w:w="720" w:type="dxa"/>
            <w:vMerge/>
            <w:tcBorders>
              <w:bottom w:val="single" w:sz="12" w:space="0" w:color="auto"/>
            </w:tcBorders>
            <w:vAlign w:val="center"/>
          </w:tcPr>
          <w:p w14:paraId="7E5B424F" w14:textId="77777777" w:rsidR="00B36DC9" w:rsidRPr="008032BE" w:rsidRDefault="00B36DC9" w:rsidP="00B36DC9">
            <w:pPr>
              <w:jc w:val="center"/>
              <w:rPr>
                <w:rFonts w:ascii="Times New Roman" w:hAnsi="Times New Roman"/>
                <w:szCs w:val="24"/>
              </w:rPr>
            </w:pPr>
          </w:p>
        </w:tc>
        <w:tc>
          <w:tcPr>
            <w:tcW w:w="810" w:type="dxa"/>
            <w:tcBorders>
              <w:top w:val="single" w:sz="4" w:space="0" w:color="auto"/>
              <w:bottom w:val="single" w:sz="12" w:space="0" w:color="auto"/>
            </w:tcBorders>
            <w:vAlign w:val="center"/>
          </w:tcPr>
          <w:p w14:paraId="0E0BC79D" w14:textId="6D3DDDCC" w:rsidR="00B36DC9" w:rsidRPr="008032BE" w:rsidRDefault="00B36DC9" w:rsidP="00B36DC9">
            <w:pPr>
              <w:jc w:val="center"/>
              <w:rPr>
                <w:rFonts w:ascii="Times New Roman" w:hAnsi="Times New Roman"/>
                <w:szCs w:val="24"/>
              </w:rPr>
            </w:pPr>
            <w:r>
              <w:rPr>
                <w:rFonts w:ascii="Times New Roman" w:hAnsi="Times New Roman"/>
                <w:szCs w:val="24"/>
              </w:rPr>
              <w:t>10/25</w:t>
            </w:r>
          </w:p>
        </w:tc>
        <w:tc>
          <w:tcPr>
            <w:tcW w:w="4320" w:type="dxa"/>
            <w:tcBorders>
              <w:top w:val="single" w:sz="4" w:space="0" w:color="auto"/>
              <w:bottom w:val="single" w:sz="12" w:space="0" w:color="auto"/>
            </w:tcBorders>
            <w:vAlign w:val="center"/>
          </w:tcPr>
          <w:p w14:paraId="74F58FB3" w14:textId="7228E71D" w:rsidR="00B36DC9" w:rsidRDefault="00B36DC9" w:rsidP="00B36DC9">
            <w:pPr>
              <w:pStyle w:val="ListParagraph"/>
              <w:numPr>
                <w:ilvl w:val="0"/>
                <w:numId w:val="7"/>
              </w:numPr>
              <w:ind w:left="340" w:hanging="180"/>
            </w:pPr>
            <w:r w:rsidRPr="002113D2">
              <w:rPr>
                <w:rFonts w:ascii="Times New Roman" w:hAnsi="Times New Roman"/>
                <w:szCs w:val="24"/>
              </w:rPr>
              <w:t>Pipe</w:t>
            </w:r>
            <w:r>
              <w:rPr>
                <w:rFonts w:ascii="Times New Roman" w:hAnsi="Times New Roman"/>
                <w:szCs w:val="24"/>
              </w:rPr>
              <w:t>line</w:t>
            </w:r>
            <w:r w:rsidRPr="002113D2">
              <w:rPr>
                <w:rFonts w:ascii="Times New Roman" w:hAnsi="Times New Roman"/>
                <w:szCs w:val="24"/>
              </w:rPr>
              <w:t xml:space="preserve">s </w:t>
            </w:r>
            <w:r>
              <w:rPr>
                <w:rFonts w:ascii="Times New Roman" w:hAnsi="Times New Roman"/>
                <w:szCs w:val="24"/>
              </w:rPr>
              <w:t>vs.</w:t>
            </w:r>
            <w:r w:rsidRPr="002113D2">
              <w:rPr>
                <w:rFonts w:ascii="Times New Roman" w:hAnsi="Times New Roman"/>
                <w:szCs w:val="24"/>
              </w:rPr>
              <w:t xml:space="preserve"> </w:t>
            </w:r>
            <w:r>
              <w:rPr>
                <w:rFonts w:ascii="Times New Roman" w:hAnsi="Times New Roman"/>
                <w:szCs w:val="24"/>
              </w:rPr>
              <w:t>p</w:t>
            </w:r>
            <w:r w:rsidRPr="002113D2">
              <w:rPr>
                <w:rFonts w:ascii="Times New Roman" w:hAnsi="Times New Roman"/>
                <w:szCs w:val="24"/>
              </w:rPr>
              <w:t>latforms</w:t>
            </w:r>
            <w:r>
              <w:rPr>
                <w:rFonts w:ascii="Times New Roman" w:hAnsi="Times New Roman"/>
                <w:szCs w:val="24"/>
              </w:rPr>
              <w:t xml:space="preserve"> (business model canvas)</w:t>
            </w:r>
          </w:p>
        </w:tc>
        <w:tc>
          <w:tcPr>
            <w:tcW w:w="4050" w:type="dxa"/>
            <w:tcBorders>
              <w:top w:val="single" w:sz="4" w:space="0" w:color="auto"/>
              <w:bottom w:val="single" w:sz="12" w:space="0" w:color="auto"/>
            </w:tcBorders>
            <w:vAlign w:val="center"/>
          </w:tcPr>
          <w:p w14:paraId="0B96B2AD" w14:textId="429CECB1" w:rsidR="00B36DC9" w:rsidRPr="00217065" w:rsidRDefault="00B36DC9" w:rsidP="00B36DC9">
            <w:pPr>
              <w:rPr>
                <w:rFonts w:ascii="Times New Roman" w:hAnsi="Times New Roman"/>
                <w:szCs w:val="24"/>
              </w:rPr>
            </w:pPr>
          </w:p>
        </w:tc>
      </w:tr>
      <w:tr w:rsidR="00B36DC9" w14:paraId="63E7FD1E" w14:textId="77777777" w:rsidTr="00C77E3B">
        <w:trPr>
          <w:trHeight w:val="780"/>
        </w:trPr>
        <w:tc>
          <w:tcPr>
            <w:tcW w:w="720" w:type="dxa"/>
            <w:vMerge w:val="restart"/>
            <w:tcBorders>
              <w:top w:val="single" w:sz="12" w:space="0" w:color="auto"/>
            </w:tcBorders>
            <w:vAlign w:val="center"/>
          </w:tcPr>
          <w:p w14:paraId="5ED08A7A" w14:textId="77777777" w:rsidR="00B36DC9" w:rsidRPr="008032BE" w:rsidRDefault="00B36DC9" w:rsidP="00B36DC9">
            <w:pPr>
              <w:jc w:val="center"/>
              <w:rPr>
                <w:rFonts w:ascii="Times New Roman" w:hAnsi="Times New Roman"/>
                <w:szCs w:val="24"/>
              </w:rPr>
            </w:pPr>
            <w:r w:rsidRPr="008032BE">
              <w:rPr>
                <w:rFonts w:ascii="Times New Roman" w:hAnsi="Times New Roman"/>
                <w:szCs w:val="24"/>
              </w:rPr>
              <w:t>11</w:t>
            </w:r>
          </w:p>
        </w:tc>
        <w:tc>
          <w:tcPr>
            <w:tcW w:w="810" w:type="dxa"/>
            <w:tcBorders>
              <w:top w:val="single" w:sz="12" w:space="0" w:color="auto"/>
              <w:bottom w:val="single" w:sz="4" w:space="0" w:color="auto"/>
            </w:tcBorders>
            <w:vAlign w:val="center"/>
          </w:tcPr>
          <w:p w14:paraId="015D419E" w14:textId="42356D32" w:rsidR="00B36DC9" w:rsidRPr="008032BE" w:rsidRDefault="00B36DC9" w:rsidP="00B36DC9">
            <w:pPr>
              <w:jc w:val="center"/>
              <w:rPr>
                <w:rFonts w:ascii="Times New Roman" w:hAnsi="Times New Roman"/>
                <w:szCs w:val="24"/>
              </w:rPr>
            </w:pPr>
            <w:r>
              <w:rPr>
                <w:rFonts w:ascii="Times New Roman" w:hAnsi="Times New Roman"/>
                <w:szCs w:val="24"/>
              </w:rPr>
              <w:t>10/30</w:t>
            </w:r>
          </w:p>
        </w:tc>
        <w:tc>
          <w:tcPr>
            <w:tcW w:w="4320" w:type="dxa"/>
            <w:tcBorders>
              <w:top w:val="single" w:sz="12" w:space="0" w:color="auto"/>
              <w:bottom w:val="single" w:sz="4" w:space="0" w:color="auto"/>
            </w:tcBorders>
            <w:vAlign w:val="center"/>
          </w:tcPr>
          <w:p w14:paraId="71AAEEF6" w14:textId="5B0DC63F" w:rsidR="00B36DC9" w:rsidRPr="002113D2" w:rsidRDefault="00B36DC9" w:rsidP="00B36DC9">
            <w:pPr>
              <w:pStyle w:val="ListParagraph"/>
              <w:numPr>
                <w:ilvl w:val="0"/>
                <w:numId w:val="7"/>
              </w:numPr>
              <w:ind w:left="340" w:hanging="180"/>
              <w:rPr>
                <w:rFonts w:ascii="Times New Roman" w:hAnsi="Times New Roman"/>
                <w:szCs w:val="24"/>
              </w:rPr>
            </w:pPr>
            <w:r w:rsidRPr="002113D2">
              <w:rPr>
                <w:rFonts w:ascii="Times New Roman" w:hAnsi="Times New Roman"/>
                <w:szCs w:val="24"/>
              </w:rPr>
              <w:t xml:space="preserve">Innovation and </w:t>
            </w:r>
            <w:r>
              <w:rPr>
                <w:rFonts w:ascii="Times New Roman" w:hAnsi="Times New Roman"/>
                <w:szCs w:val="24"/>
              </w:rPr>
              <w:t>c</w:t>
            </w:r>
            <w:r w:rsidRPr="002113D2">
              <w:rPr>
                <w:rFonts w:ascii="Times New Roman" w:hAnsi="Times New Roman"/>
                <w:szCs w:val="24"/>
              </w:rPr>
              <w:t>hange</w:t>
            </w:r>
          </w:p>
        </w:tc>
        <w:tc>
          <w:tcPr>
            <w:tcW w:w="4050" w:type="dxa"/>
            <w:tcBorders>
              <w:top w:val="single" w:sz="12" w:space="0" w:color="auto"/>
              <w:bottom w:val="single" w:sz="4" w:space="0" w:color="auto"/>
            </w:tcBorders>
            <w:vAlign w:val="center"/>
          </w:tcPr>
          <w:p w14:paraId="6309C6A6" w14:textId="2C6754AC" w:rsidR="00B36DC9" w:rsidRPr="00F32B2F" w:rsidRDefault="00B36DC9" w:rsidP="00B36DC9">
            <w:pPr>
              <w:pStyle w:val="ListParagraph"/>
              <w:numPr>
                <w:ilvl w:val="0"/>
                <w:numId w:val="7"/>
              </w:numPr>
              <w:ind w:left="250" w:hanging="270"/>
              <w:rPr>
                <w:rFonts w:ascii="Times New Roman" w:hAnsi="Times New Roman"/>
                <w:color w:val="auto"/>
                <w:szCs w:val="24"/>
              </w:rPr>
            </w:pPr>
            <w:r w:rsidRPr="00A57B84">
              <w:rPr>
                <w:rFonts w:ascii="Times New Roman" w:hAnsi="Times New Roman"/>
                <w:color w:val="auto"/>
                <w:szCs w:val="24"/>
              </w:rPr>
              <w:t xml:space="preserve">Chapter </w:t>
            </w:r>
            <w:r>
              <w:rPr>
                <w:rFonts w:ascii="Times New Roman" w:hAnsi="Times New Roman"/>
                <w:color w:val="auto"/>
                <w:szCs w:val="24"/>
              </w:rPr>
              <w:t>1</w:t>
            </w:r>
            <w:r w:rsidRPr="00A57B84">
              <w:rPr>
                <w:rFonts w:ascii="Times New Roman" w:hAnsi="Times New Roman"/>
                <w:color w:val="auto"/>
                <w:szCs w:val="24"/>
              </w:rPr>
              <w:t>2</w:t>
            </w:r>
            <w:r>
              <w:rPr>
                <w:rFonts w:ascii="Times New Roman" w:hAnsi="Times New Roman"/>
                <w:color w:val="auto"/>
                <w:szCs w:val="24"/>
              </w:rPr>
              <w:t xml:space="preserve">, </w:t>
            </w:r>
            <w:r w:rsidRPr="00A57B84">
              <w:rPr>
                <w:rFonts w:ascii="Times New Roman" w:hAnsi="Times New Roman"/>
                <w:color w:val="auto"/>
                <w:szCs w:val="24"/>
              </w:rPr>
              <w:t xml:space="preserve">Daft (2021) </w:t>
            </w:r>
            <w:r w:rsidRPr="00A57B84">
              <w:rPr>
                <w:rFonts w:ascii="Times New Roman" w:hAnsi="Times New Roman"/>
                <w:i/>
                <w:iCs/>
                <w:color w:val="auto"/>
                <w:szCs w:val="24"/>
              </w:rPr>
              <w:t>e</w:t>
            </w:r>
            <w:r w:rsidRPr="00A57B84">
              <w:rPr>
                <w:rFonts w:ascii="Times New Roman" w:hAnsi="Times New Roman"/>
                <w:color w:val="auto"/>
                <w:szCs w:val="24"/>
              </w:rPr>
              <w:t>. 13</w:t>
            </w:r>
            <w:r w:rsidRPr="00A57B84">
              <w:rPr>
                <w:rFonts w:ascii="Times New Roman" w:hAnsi="Times New Roman"/>
                <w:color w:val="auto"/>
                <w:szCs w:val="24"/>
                <w:vertAlign w:val="superscript"/>
              </w:rPr>
              <w:t>th</w:t>
            </w:r>
          </w:p>
          <w:p w14:paraId="459E45C9" w14:textId="372D61B2" w:rsidR="00B36DC9" w:rsidRPr="00F32B2F" w:rsidRDefault="00B36DC9" w:rsidP="00B36DC9">
            <w:pPr>
              <w:pStyle w:val="ListParagraph"/>
              <w:numPr>
                <w:ilvl w:val="0"/>
                <w:numId w:val="7"/>
              </w:numPr>
              <w:ind w:left="250" w:hanging="270"/>
              <w:rPr>
                <w:rFonts w:ascii="Times New Roman" w:hAnsi="Times New Roman"/>
                <w:color w:val="auto"/>
                <w:szCs w:val="24"/>
              </w:rPr>
            </w:pPr>
            <w:r w:rsidRPr="00F32B2F">
              <w:rPr>
                <w:rFonts w:ascii="Times New Roman" w:hAnsi="Times New Roman"/>
                <w:color w:val="auto"/>
                <w:szCs w:val="24"/>
              </w:rPr>
              <w:t>Weekly quiz #9 (due by class time)</w:t>
            </w:r>
          </w:p>
        </w:tc>
      </w:tr>
      <w:tr w:rsidR="00B36DC9" w14:paraId="07F522AD" w14:textId="77777777" w:rsidTr="00C77E3B">
        <w:trPr>
          <w:trHeight w:val="476"/>
        </w:trPr>
        <w:tc>
          <w:tcPr>
            <w:tcW w:w="720" w:type="dxa"/>
            <w:vMerge/>
            <w:tcBorders>
              <w:bottom w:val="single" w:sz="12" w:space="0" w:color="auto"/>
            </w:tcBorders>
            <w:vAlign w:val="center"/>
          </w:tcPr>
          <w:p w14:paraId="2C759CD8" w14:textId="77777777" w:rsidR="00B36DC9" w:rsidRPr="008032BE" w:rsidRDefault="00B36DC9" w:rsidP="00B36DC9">
            <w:pPr>
              <w:jc w:val="center"/>
              <w:rPr>
                <w:rFonts w:ascii="Times New Roman" w:hAnsi="Times New Roman"/>
                <w:szCs w:val="24"/>
              </w:rPr>
            </w:pPr>
          </w:p>
        </w:tc>
        <w:tc>
          <w:tcPr>
            <w:tcW w:w="810" w:type="dxa"/>
            <w:tcBorders>
              <w:bottom w:val="single" w:sz="12" w:space="0" w:color="auto"/>
            </w:tcBorders>
            <w:vAlign w:val="center"/>
          </w:tcPr>
          <w:p w14:paraId="370EE7D5" w14:textId="394DE99E" w:rsidR="00B36DC9" w:rsidRPr="008032BE" w:rsidRDefault="00B36DC9" w:rsidP="00B36DC9">
            <w:pPr>
              <w:jc w:val="center"/>
              <w:rPr>
                <w:rFonts w:ascii="Times New Roman" w:hAnsi="Times New Roman"/>
                <w:szCs w:val="24"/>
              </w:rPr>
            </w:pPr>
            <w:r>
              <w:rPr>
                <w:rFonts w:ascii="Times New Roman" w:hAnsi="Times New Roman"/>
                <w:szCs w:val="24"/>
              </w:rPr>
              <w:t>11/01</w:t>
            </w:r>
          </w:p>
        </w:tc>
        <w:tc>
          <w:tcPr>
            <w:tcW w:w="4320" w:type="dxa"/>
            <w:tcBorders>
              <w:bottom w:val="single" w:sz="12" w:space="0" w:color="auto"/>
            </w:tcBorders>
            <w:vAlign w:val="center"/>
          </w:tcPr>
          <w:p w14:paraId="51E0964B" w14:textId="76ED745E" w:rsidR="00B36DC9" w:rsidRPr="00253C47" w:rsidRDefault="00D83A2C" w:rsidP="00D83A2C">
            <w:pPr>
              <w:pStyle w:val="ListParagraph"/>
              <w:numPr>
                <w:ilvl w:val="0"/>
                <w:numId w:val="7"/>
              </w:numPr>
              <w:ind w:left="340" w:hanging="180"/>
              <w:rPr>
                <w:rFonts w:ascii="Times New Roman" w:hAnsi="Times New Roman"/>
                <w:szCs w:val="24"/>
              </w:rPr>
            </w:pPr>
            <w:r>
              <w:rPr>
                <w:rFonts w:ascii="Times New Roman" w:hAnsi="Times New Roman"/>
                <w:szCs w:val="24"/>
              </w:rPr>
              <w:t>Case analysis and application</w:t>
            </w:r>
          </w:p>
        </w:tc>
        <w:tc>
          <w:tcPr>
            <w:tcW w:w="4050" w:type="dxa"/>
            <w:tcBorders>
              <w:bottom w:val="single" w:sz="12" w:space="0" w:color="auto"/>
            </w:tcBorders>
            <w:vAlign w:val="center"/>
          </w:tcPr>
          <w:p w14:paraId="2FF292C3" w14:textId="24F7D383" w:rsidR="00B36DC9" w:rsidRPr="008032BE" w:rsidRDefault="00B36DC9" w:rsidP="00B36DC9">
            <w:pPr>
              <w:rPr>
                <w:rFonts w:ascii="Times New Roman" w:hAnsi="Times New Roman"/>
                <w:szCs w:val="24"/>
              </w:rPr>
            </w:pPr>
            <w:r w:rsidRPr="00045813">
              <w:rPr>
                <w:rFonts w:ascii="Times New Roman" w:hAnsi="Times New Roman"/>
                <w:szCs w:val="24"/>
              </w:rPr>
              <w:t>Case (</w:t>
            </w:r>
            <w:r>
              <w:rPr>
                <w:rFonts w:ascii="Times New Roman" w:hAnsi="Times New Roman"/>
                <w:szCs w:val="24"/>
              </w:rPr>
              <w:t>5</w:t>
            </w:r>
            <w:r w:rsidRPr="00045813">
              <w:rPr>
                <w:rFonts w:ascii="Times New Roman" w:hAnsi="Times New Roman"/>
                <w:szCs w:val="24"/>
              </w:rPr>
              <w:t>)</w:t>
            </w:r>
            <w:r>
              <w:rPr>
                <w:rFonts w:ascii="Times New Roman" w:hAnsi="Times New Roman"/>
                <w:sz w:val="22"/>
                <w:szCs w:val="22"/>
              </w:rPr>
              <w:t xml:space="preserve"> </w:t>
            </w:r>
            <w:r w:rsidRPr="00C97927">
              <w:rPr>
                <w:rFonts w:ascii="Times New Roman" w:hAnsi="Times New Roman"/>
                <w:b/>
                <w:bCs/>
                <w:i/>
                <w:iCs/>
                <w:color w:val="00B050"/>
                <w:szCs w:val="24"/>
              </w:rPr>
              <w:t>ToolTopia.com</w:t>
            </w:r>
          </w:p>
        </w:tc>
      </w:tr>
      <w:tr w:rsidR="00B36DC9" w14:paraId="0890329C" w14:textId="77777777" w:rsidTr="000C3E54">
        <w:trPr>
          <w:trHeight w:val="645"/>
        </w:trPr>
        <w:tc>
          <w:tcPr>
            <w:tcW w:w="720" w:type="dxa"/>
            <w:vMerge w:val="restart"/>
            <w:tcBorders>
              <w:top w:val="single" w:sz="12" w:space="0" w:color="auto"/>
            </w:tcBorders>
            <w:vAlign w:val="center"/>
          </w:tcPr>
          <w:p w14:paraId="62400689" w14:textId="77777777" w:rsidR="00B36DC9" w:rsidRPr="008032BE" w:rsidRDefault="00B36DC9" w:rsidP="00B36DC9">
            <w:pPr>
              <w:jc w:val="center"/>
              <w:rPr>
                <w:rFonts w:ascii="Times New Roman" w:hAnsi="Times New Roman"/>
                <w:szCs w:val="24"/>
              </w:rPr>
            </w:pPr>
            <w:r w:rsidRPr="008032BE">
              <w:rPr>
                <w:rFonts w:ascii="Times New Roman" w:hAnsi="Times New Roman"/>
                <w:szCs w:val="24"/>
              </w:rPr>
              <w:t>12</w:t>
            </w:r>
          </w:p>
        </w:tc>
        <w:tc>
          <w:tcPr>
            <w:tcW w:w="810" w:type="dxa"/>
            <w:tcBorders>
              <w:top w:val="single" w:sz="12" w:space="0" w:color="auto"/>
              <w:bottom w:val="single" w:sz="4" w:space="0" w:color="auto"/>
            </w:tcBorders>
            <w:vAlign w:val="center"/>
          </w:tcPr>
          <w:p w14:paraId="4D479EBE" w14:textId="3ED2239B" w:rsidR="00B36DC9" w:rsidRPr="008032BE" w:rsidRDefault="00B36DC9" w:rsidP="00B36DC9">
            <w:pPr>
              <w:jc w:val="center"/>
              <w:rPr>
                <w:rFonts w:ascii="Times New Roman" w:hAnsi="Times New Roman"/>
                <w:szCs w:val="24"/>
              </w:rPr>
            </w:pPr>
            <w:r>
              <w:rPr>
                <w:rFonts w:ascii="Times New Roman" w:hAnsi="Times New Roman"/>
                <w:szCs w:val="24"/>
              </w:rPr>
              <w:t>11/06</w:t>
            </w:r>
          </w:p>
        </w:tc>
        <w:tc>
          <w:tcPr>
            <w:tcW w:w="4320" w:type="dxa"/>
            <w:tcBorders>
              <w:top w:val="single" w:sz="12" w:space="0" w:color="auto"/>
              <w:bottom w:val="single" w:sz="4" w:space="0" w:color="auto"/>
            </w:tcBorders>
            <w:vAlign w:val="center"/>
          </w:tcPr>
          <w:p w14:paraId="4FA1CB38" w14:textId="13840568" w:rsidR="00B36DC9" w:rsidRPr="00B36812" w:rsidRDefault="00B36DC9" w:rsidP="00B36DC9">
            <w:pPr>
              <w:pStyle w:val="ListParagraph"/>
              <w:numPr>
                <w:ilvl w:val="0"/>
                <w:numId w:val="7"/>
              </w:numPr>
              <w:ind w:left="340" w:hanging="180"/>
              <w:rPr>
                <w:rFonts w:ascii="Times New Roman" w:hAnsi="Times New Roman"/>
                <w:szCs w:val="24"/>
              </w:rPr>
            </w:pPr>
            <w:r w:rsidRPr="00B36812">
              <w:rPr>
                <w:rFonts w:ascii="Times New Roman" w:hAnsi="Times New Roman"/>
                <w:szCs w:val="24"/>
              </w:rPr>
              <w:t xml:space="preserve">Fundamentals of </w:t>
            </w:r>
            <w:r>
              <w:rPr>
                <w:rFonts w:ascii="Times New Roman" w:hAnsi="Times New Roman"/>
                <w:szCs w:val="24"/>
              </w:rPr>
              <w:t>o</w:t>
            </w:r>
            <w:r w:rsidRPr="00B36812">
              <w:rPr>
                <w:rFonts w:ascii="Times New Roman" w:hAnsi="Times New Roman"/>
                <w:szCs w:val="24"/>
              </w:rPr>
              <w:t xml:space="preserve">rganization </w:t>
            </w:r>
            <w:r>
              <w:rPr>
                <w:rFonts w:ascii="Times New Roman" w:hAnsi="Times New Roman"/>
                <w:szCs w:val="24"/>
              </w:rPr>
              <w:t>s</w:t>
            </w:r>
            <w:r w:rsidRPr="00B36812">
              <w:rPr>
                <w:rFonts w:ascii="Times New Roman" w:hAnsi="Times New Roman"/>
                <w:szCs w:val="24"/>
              </w:rPr>
              <w:t>tructure</w:t>
            </w:r>
          </w:p>
        </w:tc>
        <w:tc>
          <w:tcPr>
            <w:tcW w:w="4050" w:type="dxa"/>
            <w:tcBorders>
              <w:top w:val="single" w:sz="12" w:space="0" w:color="auto"/>
              <w:bottom w:val="single" w:sz="4" w:space="0" w:color="auto"/>
            </w:tcBorders>
            <w:vAlign w:val="center"/>
          </w:tcPr>
          <w:p w14:paraId="015F7B82" w14:textId="2E7D7147" w:rsidR="00B36DC9" w:rsidRPr="00F32B2F" w:rsidRDefault="00B36DC9" w:rsidP="00B36DC9">
            <w:pPr>
              <w:pStyle w:val="ListParagraph"/>
              <w:numPr>
                <w:ilvl w:val="0"/>
                <w:numId w:val="7"/>
              </w:numPr>
              <w:ind w:left="250" w:hanging="270"/>
              <w:rPr>
                <w:rFonts w:ascii="Times New Roman" w:hAnsi="Times New Roman"/>
                <w:color w:val="auto"/>
                <w:szCs w:val="24"/>
              </w:rPr>
            </w:pPr>
            <w:r w:rsidRPr="00A57B84">
              <w:rPr>
                <w:rFonts w:ascii="Times New Roman" w:hAnsi="Times New Roman"/>
                <w:color w:val="auto"/>
                <w:szCs w:val="24"/>
              </w:rPr>
              <w:t xml:space="preserve">Chapter </w:t>
            </w:r>
            <w:r>
              <w:rPr>
                <w:rFonts w:ascii="Times New Roman" w:hAnsi="Times New Roman"/>
                <w:color w:val="auto"/>
                <w:szCs w:val="24"/>
              </w:rPr>
              <w:t xml:space="preserve">3, </w:t>
            </w:r>
            <w:r w:rsidRPr="00A57B84">
              <w:rPr>
                <w:rFonts w:ascii="Times New Roman" w:hAnsi="Times New Roman"/>
                <w:color w:val="auto"/>
                <w:szCs w:val="24"/>
              </w:rPr>
              <w:t xml:space="preserve">Daft (2021) </w:t>
            </w:r>
            <w:r w:rsidRPr="00A57B84">
              <w:rPr>
                <w:rFonts w:ascii="Times New Roman" w:hAnsi="Times New Roman"/>
                <w:i/>
                <w:iCs/>
                <w:color w:val="auto"/>
                <w:szCs w:val="24"/>
              </w:rPr>
              <w:t>e</w:t>
            </w:r>
            <w:r w:rsidRPr="00A57B84">
              <w:rPr>
                <w:rFonts w:ascii="Times New Roman" w:hAnsi="Times New Roman"/>
                <w:color w:val="auto"/>
                <w:szCs w:val="24"/>
              </w:rPr>
              <w:t>. 13</w:t>
            </w:r>
            <w:r w:rsidRPr="00A57B84">
              <w:rPr>
                <w:rFonts w:ascii="Times New Roman" w:hAnsi="Times New Roman"/>
                <w:color w:val="auto"/>
                <w:szCs w:val="24"/>
                <w:vertAlign w:val="superscript"/>
              </w:rPr>
              <w:t>th</w:t>
            </w:r>
          </w:p>
          <w:p w14:paraId="0CFE0847" w14:textId="4711EBB7" w:rsidR="00B36DC9" w:rsidRPr="00F32B2F" w:rsidRDefault="00B36DC9" w:rsidP="00B36DC9">
            <w:pPr>
              <w:pStyle w:val="ListParagraph"/>
              <w:numPr>
                <w:ilvl w:val="0"/>
                <w:numId w:val="7"/>
              </w:numPr>
              <w:ind w:left="250" w:hanging="270"/>
              <w:rPr>
                <w:rFonts w:ascii="Times New Roman" w:hAnsi="Times New Roman"/>
                <w:color w:val="auto"/>
                <w:szCs w:val="24"/>
              </w:rPr>
            </w:pPr>
            <w:r w:rsidRPr="00F32B2F">
              <w:rPr>
                <w:rFonts w:ascii="Times New Roman" w:hAnsi="Times New Roman"/>
                <w:color w:val="auto"/>
                <w:szCs w:val="24"/>
              </w:rPr>
              <w:t>Weekly quiz #1</w:t>
            </w:r>
            <w:r>
              <w:rPr>
                <w:rFonts w:ascii="Times New Roman" w:hAnsi="Times New Roman"/>
                <w:color w:val="auto"/>
                <w:szCs w:val="24"/>
              </w:rPr>
              <w:t>0</w:t>
            </w:r>
            <w:r w:rsidRPr="00F32B2F">
              <w:rPr>
                <w:rFonts w:ascii="Times New Roman" w:hAnsi="Times New Roman"/>
                <w:color w:val="auto"/>
                <w:szCs w:val="24"/>
              </w:rPr>
              <w:t xml:space="preserve"> (due by class time)</w:t>
            </w:r>
          </w:p>
        </w:tc>
      </w:tr>
      <w:tr w:rsidR="00B36DC9" w14:paraId="4EEDFB19" w14:textId="77777777" w:rsidTr="00F8483A">
        <w:trPr>
          <w:trHeight w:val="530"/>
        </w:trPr>
        <w:tc>
          <w:tcPr>
            <w:tcW w:w="720" w:type="dxa"/>
            <w:vMerge/>
            <w:tcBorders>
              <w:bottom w:val="single" w:sz="12" w:space="0" w:color="auto"/>
            </w:tcBorders>
            <w:vAlign w:val="center"/>
          </w:tcPr>
          <w:p w14:paraId="4F776BE1" w14:textId="77777777" w:rsidR="00B36DC9" w:rsidRPr="008032BE" w:rsidRDefault="00B36DC9" w:rsidP="00B36DC9">
            <w:pPr>
              <w:jc w:val="center"/>
              <w:rPr>
                <w:rFonts w:ascii="Times New Roman" w:hAnsi="Times New Roman"/>
                <w:szCs w:val="24"/>
              </w:rPr>
            </w:pPr>
          </w:p>
        </w:tc>
        <w:tc>
          <w:tcPr>
            <w:tcW w:w="810" w:type="dxa"/>
            <w:tcBorders>
              <w:bottom w:val="single" w:sz="12" w:space="0" w:color="auto"/>
            </w:tcBorders>
            <w:vAlign w:val="center"/>
          </w:tcPr>
          <w:p w14:paraId="33728110" w14:textId="66F73718" w:rsidR="00B36DC9" w:rsidRPr="008032BE" w:rsidRDefault="00B36DC9" w:rsidP="00B36DC9">
            <w:pPr>
              <w:jc w:val="center"/>
              <w:rPr>
                <w:rFonts w:ascii="Times New Roman" w:hAnsi="Times New Roman"/>
                <w:szCs w:val="24"/>
              </w:rPr>
            </w:pPr>
            <w:r>
              <w:rPr>
                <w:rFonts w:ascii="Times New Roman" w:hAnsi="Times New Roman"/>
                <w:szCs w:val="24"/>
              </w:rPr>
              <w:t>11/08</w:t>
            </w:r>
          </w:p>
        </w:tc>
        <w:tc>
          <w:tcPr>
            <w:tcW w:w="4320" w:type="dxa"/>
            <w:tcBorders>
              <w:bottom w:val="single" w:sz="12" w:space="0" w:color="auto"/>
            </w:tcBorders>
            <w:vAlign w:val="center"/>
          </w:tcPr>
          <w:p w14:paraId="4ACE12FC" w14:textId="7E22576C" w:rsidR="00B36DC9" w:rsidRPr="00F917D0" w:rsidRDefault="00D83A2C" w:rsidP="00D83A2C">
            <w:pPr>
              <w:pStyle w:val="ListParagraph"/>
              <w:numPr>
                <w:ilvl w:val="0"/>
                <w:numId w:val="7"/>
              </w:numPr>
              <w:ind w:left="340" w:hanging="180"/>
              <w:rPr>
                <w:rFonts w:ascii="Times New Roman" w:hAnsi="Times New Roman"/>
                <w:szCs w:val="24"/>
              </w:rPr>
            </w:pPr>
            <w:r>
              <w:rPr>
                <w:rFonts w:ascii="Times New Roman" w:hAnsi="Times New Roman"/>
                <w:szCs w:val="24"/>
              </w:rPr>
              <w:t>Case analysis and application</w:t>
            </w:r>
          </w:p>
        </w:tc>
        <w:tc>
          <w:tcPr>
            <w:tcW w:w="4050" w:type="dxa"/>
            <w:tcBorders>
              <w:bottom w:val="single" w:sz="12" w:space="0" w:color="auto"/>
            </w:tcBorders>
            <w:vAlign w:val="center"/>
          </w:tcPr>
          <w:p w14:paraId="5EBB3505" w14:textId="322BABC6" w:rsidR="00B36DC9" w:rsidRPr="008032BE" w:rsidRDefault="00B36DC9" w:rsidP="00B36DC9">
            <w:pPr>
              <w:rPr>
                <w:rFonts w:ascii="Times New Roman" w:hAnsi="Times New Roman"/>
                <w:szCs w:val="24"/>
              </w:rPr>
            </w:pPr>
            <w:r w:rsidRPr="00045813">
              <w:rPr>
                <w:rFonts w:ascii="Times New Roman" w:hAnsi="Times New Roman"/>
                <w:szCs w:val="24"/>
              </w:rPr>
              <w:t>Case (</w:t>
            </w:r>
            <w:r>
              <w:rPr>
                <w:rFonts w:ascii="Times New Roman" w:hAnsi="Times New Roman"/>
                <w:szCs w:val="24"/>
              </w:rPr>
              <w:t>6</w:t>
            </w:r>
            <w:r w:rsidRPr="00045813">
              <w:rPr>
                <w:rFonts w:ascii="Times New Roman" w:hAnsi="Times New Roman"/>
                <w:szCs w:val="24"/>
              </w:rPr>
              <w:t>)</w:t>
            </w:r>
            <w:r>
              <w:rPr>
                <w:rFonts w:ascii="Times New Roman" w:hAnsi="Times New Roman"/>
                <w:sz w:val="22"/>
                <w:szCs w:val="22"/>
              </w:rPr>
              <w:t xml:space="preserve"> </w:t>
            </w:r>
            <w:r w:rsidRPr="00BD5F0A">
              <w:rPr>
                <w:rFonts w:ascii="Times New Roman" w:hAnsi="Times New Roman"/>
                <w:b/>
                <w:bCs/>
                <w:i/>
                <w:iCs/>
                <w:color w:val="00B050"/>
                <w:szCs w:val="24"/>
              </w:rPr>
              <w:t>Disorganization at Semco</w:t>
            </w:r>
          </w:p>
        </w:tc>
      </w:tr>
      <w:tr w:rsidR="00B36DC9" w14:paraId="5749ED06" w14:textId="77777777" w:rsidTr="00C77E3B">
        <w:trPr>
          <w:trHeight w:val="564"/>
        </w:trPr>
        <w:tc>
          <w:tcPr>
            <w:tcW w:w="720" w:type="dxa"/>
            <w:vMerge w:val="restart"/>
            <w:tcBorders>
              <w:top w:val="single" w:sz="12" w:space="0" w:color="auto"/>
            </w:tcBorders>
            <w:vAlign w:val="center"/>
          </w:tcPr>
          <w:p w14:paraId="1AC6D8B5" w14:textId="77777777" w:rsidR="00B36DC9" w:rsidRPr="008032BE" w:rsidRDefault="00B36DC9" w:rsidP="00B36DC9">
            <w:pPr>
              <w:jc w:val="center"/>
              <w:rPr>
                <w:rFonts w:ascii="Times New Roman" w:hAnsi="Times New Roman"/>
                <w:szCs w:val="24"/>
              </w:rPr>
            </w:pPr>
            <w:r w:rsidRPr="008032BE">
              <w:rPr>
                <w:rFonts w:ascii="Times New Roman" w:hAnsi="Times New Roman"/>
                <w:szCs w:val="24"/>
              </w:rPr>
              <w:t>13</w:t>
            </w:r>
          </w:p>
        </w:tc>
        <w:tc>
          <w:tcPr>
            <w:tcW w:w="810" w:type="dxa"/>
            <w:tcBorders>
              <w:top w:val="single" w:sz="12" w:space="0" w:color="auto"/>
              <w:bottom w:val="single" w:sz="4" w:space="0" w:color="auto"/>
            </w:tcBorders>
            <w:vAlign w:val="center"/>
          </w:tcPr>
          <w:p w14:paraId="59745D70" w14:textId="48D07530" w:rsidR="00B36DC9" w:rsidRPr="008032BE" w:rsidRDefault="00B36DC9" w:rsidP="00B36DC9">
            <w:pPr>
              <w:jc w:val="center"/>
              <w:rPr>
                <w:rFonts w:ascii="Times New Roman" w:hAnsi="Times New Roman"/>
                <w:szCs w:val="24"/>
              </w:rPr>
            </w:pPr>
            <w:r>
              <w:rPr>
                <w:rFonts w:ascii="Times New Roman" w:hAnsi="Times New Roman"/>
                <w:szCs w:val="24"/>
              </w:rPr>
              <w:t>11/13</w:t>
            </w:r>
          </w:p>
        </w:tc>
        <w:tc>
          <w:tcPr>
            <w:tcW w:w="4320" w:type="dxa"/>
            <w:tcBorders>
              <w:top w:val="single" w:sz="12" w:space="0" w:color="auto"/>
              <w:bottom w:val="single" w:sz="4" w:space="0" w:color="auto"/>
            </w:tcBorders>
            <w:tcMar>
              <w:left w:w="115" w:type="dxa"/>
              <w:bottom w:w="58" w:type="dxa"/>
              <w:right w:w="115" w:type="dxa"/>
            </w:tcMar>
            <w:vAlign w:val="center"/>
          </w:tcPr>
          <w:p w14:paraId="603168AD" w14:textId="5AABB401" w:rsidR="00B36DC9" w:rsidRPr="00B36812" w:rsidRDefault="00B36DC9" w:rsidP="00B36DC9">
            <w:pPr>
              <w:pStyle w:val="ListParagraph"/>
              <w:numPr>
                <w:ilvl w:val="0"/>
                <w:numId w:val="7"/>
              </w:numPr>
              <w:ind w:left="340" w:hanging="180"/>
              <w:rPr>
                <w:rFonts w:ascii="Times New Roman" w:hAnsi="Times New Roman"/>
                <w:szCs w:val="24"/>
              </w:rPr>
            </w:pPr>
            <w:r w:rsidRPr="008C29B0">
              <w:rPr>
                <w:rFonts w:ascii="Times New Roman" w:hAnsi="Times New Roman"/>
                <w:szCs w:val="24"/>
              </w:rPr>
              <w:t xml:space="preserve">Organizational </w:t>
            </w:r>
            <w:r>
              <w:rPr>
                <w:rFonts w:ascii="Times New Roman" w:hAnsi="Times New Roman"/>
                <w:szCs w:val="24"/>
              </w:rPr>
              <w:t>c</w:t>
            </w:r>
            <w:r w:rsidRPr="008C29B0">
              <w:rPr>
                <w:rFonts w:ascii="Times New Roman" w:hAnsi="Times New Roman"/>
                <w:szCs w:val="24"/>
              </w:rPr>
              <w:t xml:space="preserve">ulture and </w:t>
            </w:r>
            <w:r>
              <w:rPr>
                <w:rFonts w:ascii="Times New Roman" w:hAnsi="Times New Roman"/>
                <w:szCs w:val="24"/>
              </w:rPr>
              <w:t>c</w:t>
            </w:r>
            <w:r w:rsidRPr="008C29B0">
              <w:rPr>
                <w:rFonts w:ascii="Times New Roman" w:hAnsi="Times New Roman"/>
                <w:szCs w:val="24"/>
              </w:rPr>
              <w:t>ontrol</w:t>
            </w:r>
          </w:p>
        </w:tc>
        <w:tc>
          <w:tcPr>
            <w:tcW w:w="4050" w:type="dxa"/>
            <w:tcBorders>
              <w:top w:val="single" w:sz="12" w:space="0" w:color="auto"/>
              <w:bottom w:val="single" w:sz="4" w:space="0" w:color="auto"/>
            </w:tcBorders>
            <w:tcMar>
              <w:left w:w="115" w:type="dxa"/>
              <w:bottom w:w="58" w:type="dxa"/>
              <w:right w:w="115" w:type="dxa"/>
            </w:tcMar>
            <w:vAlign w:val="center"/>
          </w:tcPr>
          <w:p w14:paraId="623C6866" w14:textId="02BBD76C" w:rsidR="00B36DC9" w:rsidRPr="00A57B84" w:rsidRDefault="00B36DC9" w:rsidP="00B36DC9">
            <w:pPr>
              <w:pStyle w:val="ListParagraph"/>
              <w:numPr>
                <w:ilvl w:val="0"/>
                <w:numId w:val="7"/>
              </w:numPr>
              <w:ind w:left="250" w:hanging="270"/>
              <w:rPr>
                <w:rFonts w:ascii="Times New Roman" w:hAnsi="Times New Roman"/>
                <w:color w:val="auto"/>
                <w:szCs w:val="24"/>
              </w:rPr>
            </w:pPr>
            <w:r w:rsidRPr="00A57B84">
              <w:rPr>
                <w:rFonts w:ascii="Times New Roman" w:hAnsi="Times New Roman"/>
                <w:color w:val="auto"/>
                <w:szCs w:val="24"/>
              </w:rPr>
              <w:t xml:space="preserve">Chapter </w:t>
            </w:r>
            <w:r>
              <w:rPr>
                <w:rFonts w:ascii="Times New Roman" w:hAnsi="Times New Roman"/>
                <w:color w:val="auto"/>
                <w:szCs w:val="24"/>
              </w:rPr>
              <w:t xml:space="preserve">11, </w:t>
            </w:r>
            <w:r w:rsidRPr="00A57B84">
              <w:rPr>
                <w:rFonts w:ascii="Times New Roman" w:hAnsi="Times New Roman"/>
                <w:color w:val="auto"/>
                <w:szCs w:val="24"/>
              </w:rPr>
              <w:t xml:space="preserve">Daft (2021) </w:t>
            </w:r>
            <w:r w:rsidRPr="00A57B84">
              <w:rPr>
                <w:rFonts w:ascii="Times New Roman" w:hAnsi="Times New Roman"/>
                <w:i/>
                <w:iCs/>
                <w:color w:val="auto"/>
                <w:szCs w:val="24"/>
              </w:rPr>
              <w:t>e</w:t>
            </w:r>
            <w:r w:rsidRPr="00A57B84">
              <w:rPr>
                <w:rFonts w:ascii="Times New Roman" w:hAnsi="Times New Roman"/>
                <w:color w:val="auto"/>
                <w:szCs w:val="24"/>
              </w:rPr>
              <w:t>. 13</w:t>
            </w:r>
            <w:r w:rsidRPr="00A57B84">
              <w:rPr>
                <w:rFonts w:ascii="Times New Roman" w:hAnsi="Times New Roman"/>
                <w:color w:val="auto"/>
                <w:szCs w:val="24"/>
                <w:vertAlign w:val="superscript"/>
              </w:rPr>
              <w:t>th</w:t>
            </w:r>
          </w:p>
          <w:p w14:paraId="6289B0A1" w14:textId="690557FC" w:rsidR="00B36DC9" w:rsidRPr="008032BE" w:rsidRDefault="00B36DC9" w:rsidP="00B36DC9">
            <w:pPr>
              <w:pStyle w:val="ListParagraph"/>
              <w:numPr>
                <w:ilvl w:val="0"/>
                <w:numId w:val="7"/>
              </w:numPr>
              <w:ind w:left="250" w:hanging="270"/>
              <w:rPr>
                <w:rFonts w:ascii="Times New Roman" w:hAnsi="Times New Roman"/>
                <w:szCs w:val="24"/>
              </w:rPr>
            </w:pPr>
            <w:r w:rsidRPr="00A57B84">
              <w:rPr>
                <w:rFonts w:ascii="Times New Roman" w:hAnsi="Times New Roman"/>
                <w:color w:val="auto"/>
                <w:szCs w:val="24"/>
              </w:rPr>
              <w:t>Weekly quiz #1</w:t>
            </w:r>
            <w:r>
              <w:rPr>
                <w:rFonts w:ascii="Times New Roman" w:hAnsi="Times New Roman"/>
                <w:color w:val="auto"/>
                <w:szCs w:val="24"/>
              </w:rPr>
              <w:t>1</w:t>
            </w:r>
            <w:r w:rsidRPr="00A57B84">
              <w:rPr>
                <w:rFonts w:ascii="Times New Roman" w:hAnsi="Times New Roman"/>
                <w:color w:val="auto"/>
                <w:szCs w:val="24"/>
              </w:rPr>
              <w:t xml:space="preserve"> (due by class time)</w:t>
            </w:r>
          </w:p>
        </w:tc>
      </w:tr>
      <w:tr w:rsidR="00B36DC9" w14:paraId="047D8763" w14:textId="77777777" w:rsidTr="00C77E3B">
        <w:trPr>
          <w:trHeight w:val="260"/>
        </w:trPr>
        <w:tc>
          <w:tcPr>
            <w:tcW w:w="720" w:type="dxa"/>
            <w:vMerge/>
            <w:tcBorders>
              <w:bottom w:val="single" w:sz="12" w:space="0" w:color="auto"/>
            </w:tcBorders>
            <w:vAlign w:val="center"/>
          </w:tcPr>
          <w:p w14:paraId="3CFE3002" w14:textId="77777777" w:rsidR="00B36DC9" w:rsidRPr="008032BE" w:rsidRDefault="00B36DC9" w:rsidP="00B36DC9">
            <w:pPr>
              <w:jc w:val="center"/>
              <w:rPr>
                <w:rFonts w:ascii="Times New Roman" w:hAnsi="Times New Roman"/>
                <w:szCs w:val="24"/>
              </w:rPr>
            </w:pPr>
          </w:p>
        </w:tc>
        <w:tc>
          <w:tcPr>
            <w:tcW w:w="810" w:type="dxa"/>
            <w:tcBorders>
              <w:bottom w:val="single" w:sz="12" w:space="0" w:color="auto"/>
            </w:tcBorders>
            <w:shd w:val="clear" w:color="auto" w:fill="auto"/>
            <w:vAlign w:val="center"/>
          </w:tcPr>
          <w:p w14:paraId="7E84A386" w14:textId="457EEEF3" w:rsidR="00B36DC9" w:rsidRPr="008032BE" w:rsidRDefault="00B36DC9" w:rsidP="00B36DC9">
            <w:pPr>
              <w:jc w:val="center"/>
              <w:rPr>
                <w:rFonts w:ascii="Times New Roman" w:hAnsi="Times New Roman"/>
                <w:szCs w:val="24"/>
              </w:rPr>
            </w:pPr>
            <w:r>
              <w:rPr>
                <w:rFonts w:ascii="Times New Roman" w:hAnsi="Times New Roman"/>
                <w:szCs w:val="24"/>
              </w:rPr>
              <w:t>11/15</w:t>
            </w:r>
          </w:p>
        </w:tc>
        <w:tc>
          <w:tcPr>
            <w:tcW w:w="4320" w:type="dxa"/>
            <w:tcBorders>
              <w:bottom w:val="single" w:sz="12" w:space="0" w:color="auto"/>
            </w:tcBorders>
            <w:shd w:val="clear" w:color="auto" w:fill="auto"/>
            <w:tcMar>
              <w:left w:w="115" w:type="dxa"/>
              <w:bottom w:w="58" w:type="dxa"/>
              <w:right w:w="115" w:type="dxa"/>
            </w:tcMar>
            <w:vAlign w:val="center"/>
          </w:tcPr>
          <w:p w14:paraId="418253F9" w14:textId="23EA84B7" w:rsidR="00B36DC9" w:rsidRPr="00F917D0" w:rsidRDefault="00D83A2C" w:rsidP="00D83A2C">
            <w:pPr>
              <w:pStyle w:val="ListParagraph"/>
              <w:numPr>
                <w:ilvl w:val="0"/>
                <w:numId w:val="7"/>
              </w:numPr>
              <w:ind w:left="340" w:hanging="180"/>
              <w:rPr>
                <w:rFonts w:ascii="Times New Roman" w:hAnsi="Times New Roman"/>
                <w:szCs w:val="24"/>
              </w:rPr>
            </w:pPr>
            <w:r>
              <w:rPr>
                <w:rFonts w:ascii="Times New Roman" w:hAnsi="Times New Roman"/>
                <w:szCs w:val="24"/>
              </w:rPr>
              <w:t>Case analysis and application</w:t>
            </w:r>
          </w:p>
        </w:tc>
        <w:tc>
          <w:tcPr>
            <w:tcW w:w="4050" w:type="dxa"/>
            <w:tcBorders>
              <w:bottom w:val="single" w:sz="12" w:space="0" w:color="auto"/>
            </w:tcBorders>
            <w:shd w:val="clear" w:color="auto" w:fill="auto"/>
            <w:tcMar>
              <w:left w:w="115" w:type="dxa"/>
              <w:bottom w:w="58" w:type="dxa"/>
              <w:right w:w="115" w:type="dxa"/>
            </w:tcMar>
            <w:vAlign w:val="center"/>
          </w:tcPr>
          <w:p w14:paraId="3FDC60E2" w14:textId="7C95D142" w:rsidR="00B36DC9" w:rsidRPr="008032BE" w:rsidRDefault="00B36DC9" w:rsidP="00B36DC9">
            <w:pPr>
              <w:rPr>
                <w:rFonts w:ascii="Times New Roman" w:hAnsi="Times New Roman"/>
                <w:szCs w:val="24"/>
              </w:rPr>
            </w:pPr>
            <w:r w:rsidRPr="00045813">
              <w:rPr>
                <w:rFonts w:ascii="Times New Roman" w:hAnsi="Times New Roman"/>
                <w:szCs w:val="24"/>
              </w:rPr>
              <w:t>Case (</w:t>
            </w:r>
            <w:r>
              <w:rPr>
                <w:rFonts w:ascii="Times New Roman" w:hAnsi="Times New Roman"/>
                <w:szCs w:val="24"/>
              </w:rPr>
              <w:t>7</w:t>
            </w:r>
            <w:r w:rsidRPr="00045813">
              <w:rPr>
                <w:rFonts w:ascii="Times New Roman" w:hAnsi="Times New Roman"/>
                <w:szCs w:val="24"/>
              </w:rPr>
              <w:t>)</w:t>
            </w:r>
            <w:r>
              <w:rPr>
                <w:rFonts w:ascii="Times New Roman" w:hAnsi="Times New Roman"/>
                <w:sz w:val="22"/>
                <w:szCs w:val="22"/>
              </w:rPr>
              <w:t xml:space="preserve"> </w:t>
            </w:r>
            <w:r w:rsidRPr="00851836">
              <w:rPr>
                <w:rFonts w:ascii="Times New Roman" w:hAnsi="Times New Roman"/>
                <w:b/>
                <w:bCs/>
                <w:i/>
                <w:iCs/>
                <w:color w:val="00B050"/>
                <w:szCs w:val="24"/>
              </w:rPr>
              <w:t xml:space="preserve">The New York Times </w:t>
            </w:r>
            <w:r>
              <w:rPr>
                <w:rFonts w:ascii="Times New Roman" w:hAnsi="Times New Roman"/>
                <w:b/>
                <w:bCs/>
                <w:i/>
                <w:iCs/>
                <w:color w:val="00B050"/>
                <w:szCs w:val="24"/>
              </w:rPr>
              <w:t>vs.</w:t>
            </w:r>
            <w:r w:rsidRPr="00851836">
              <w:rPr>
                <w:rFonts w:ascii="Times New Roman" w:hAnsi="Times New Roman"/>
                <w:b/>
                <w:bCs/>
                <w:i/>
                <w:iCs/>
                <w:color w:val="00B050"/>
                <w:szCs w:val="24"/>
              </w:rPr>
              <w:t xml:space="preserve"> Amazon</w:t>
            </w:r>
          </w:p>
        </w:tc>
      </w:tr>
      <w:tr w:rsidR="00B36DC9" w14:paraId="37BFB8AB" w14:textId="77777777" w:rsidTr="00C77E3B">
        <w:trPr>
          <w:trHeight w:val="456"/>
        </w:trPr>
        <w:tc>
          <w:tcPr>
            <w:tcW w:w="720" w:type="dxa"/>
            <w:vMerge w:val="restart"/>
            <w:tcBorders>
              <w:top w:val="single" w:sz="12" w:space="0" w:color="auto"/>
            </w:tcBorders>
            <w:vAlign w:val="center"/>
          </w:tcPr>
          <w:p w14:paraId="5EBF86CD" w14:textId="77777777" w:rsidR="00B36DC9" w:rsidRPr="008032BE" w:rsidRDefault="00B36DC9" w:rsidP="00B36DC9">
            <w:pPr>
              <w:jc w:val="center"/>
              <w:rPr>
                <w:rFonts w:ascii="Times New Roman" w:hAnsi="Times New Roman"/>
                <w:szCs w:val="24"/>
              </w:rPr>
            </w:pPr>
            <w:r w:rsidRPr="008032BE">
              <w:rPr>
                <w:rFonts w:ascii="Times New Roman" w:hAnsi="Times New Roman"/>
                <w:szCs w:val="24"/>
              </w:rPr>
              <w:t>14</w:t>
            </w:r>
          </w:p>
        </w:tc>
        <w:tc>
          <w:tcPr>
            <w:tcW w:w="810" w:type="dxa"/>
            <w:tcBorders>
              <w:top w:val="single" w:sz="12" w:space="0" w:color="auto"/>
              <w:bottom w:val="single" w:sz="4" w:space="0" w:color="auto"/>
            </w:tcBorders>
            <w:vAlign w:val="center"/>
          </w:tcPr>
          <w:p w14:paraId="74A35C42" w14:textId="27311125" w:rsidR="00B36DC9" w:rsidRPr="008032BE" w:rsidRDefault="00B36DC9" w:rsidP="00B36DC9">
            <w:pPr>
              <w:jc w:val="center"/>
              <w:rPr>
                <w:rFonts w:ascii="Times New Roman" w:hAnsi="Times New Roman"/>
                <w:szCs w:val="24"/>
              </w:rPr>
            </w:pPr>
            <w:r>
              <w:rPr>
                <w:rFonts w:ascii="Times New Roman" w:hAnsi="Times New Roman"/>
                <w:szCs w:val="24"/>
              </w:rPr>
              <w:t>11/20</w:t>
            </w:r>
          </w:p>
        </w:tc>
        <w:tc>
          <w:tcPr>
            <w:tcW w:w="4320" w:type="dxa"/>
            <w:tcBorders>
              <w:top w:val="single" w:sz="12" w:space="0" w:color="auto"/>
              <w:bottom w:val="single" w:sz="4" w:space="0" w:color="auto"/>
            </w:tcBorders>
            <w:tcMar>
              <w:left w:w="115" w:type="dxa"/>
              <w:bottom w:w="58" w:type="dxa"/>
              <w:right w:w="115" w:type="dxa"/>
            </w:tcMar>
            <w:vAlign w:val="center"/>
          </w:tcPr>
          <w:p w14:paraId="3A173E7F" w14:textId="597A678D" w:rsidR="00B36DC9" w:rsidRPr="00B95CD0" w:rsidRDefault="00B36DC9" w:rsidP="00B36DC9">
            <w:pPr>
              <w:pStyle w:val="ListParagraph"/>
              <w:numPr>
                <w:ilvl w:val="0"/>
                <w:numId w:val="7"/>
              </w:numPr>
              <w:ind w:left="340" w:hanging="180"/>
              <w:rPr>
                <w:rFonts w:ascii="Times New Roman" w:hAnsi="Times New Roman"/>
                <w:szCs w:val="24"/>
              </w:rPr>
            </w:pPr>
            <w:r w:rsidRPr="00B95CD0">
              <w:rPr>
                <w:rFonts w:ascii="Times New Roman" w:hAnsi="Times New Roman"/>
                <w:szCs w:val="24"/>
              </w:rPr>
              <w:t xml:space="preserve">Organization </w:t>
            </w:r>
            <w:r>
              <w:rPr>
                <w:rFonts w:ascii="Times New Roman" w:hAnsi="Times New Roman"/>
                <w:szCs w:val="24"/>
              </w:rPr>
              <w:t>s</w:t>
            </w:r>
            <w:r w:rsidRPr="00B95CD0">
              <w:rPr>
                <w:rFonts w:ascii="Times New Roman" w:hAnsi="Times New Roman"/>
                <w:szCs w:val="24"/>
              </w:rPr>
              <w:t xml:space="preserve">ize, </w:t>
            </w:r>
            <w:r>
              <w:rPr>
                <w:rFonts w:ascii="Times New Roman" w:hAnsi="Times New Roman"/>
                <w:szCs w:val="24"/>
              </w:rPr>
              <w:t>l</w:t>
            </w:r>
            <w:r w:rsidRPr="00B95CD0">
              <w:rPr>
                <w:rFonts w:ascii="Times New Roman" w:hAnsi="Times New Roman"/>
                <w:szCs w:val="24"/>
              </w:rPr>
              <w:t xml:space="preserve">ife </w:t>
            </w:r>
            <w:r>
              <w:rPr>
                <w:rFonts w:ascii="Times New Roman" w:hAnsi="Times New Roman"/>
                <w:szCs w:val="24"/>
              </w:rPr>
              <w:t>c</w:t>
            </w:r>
            <w:r w:rsidRPr="00B95CD0">
              <w:rPr>
                <w:rFonts w:ascii="Times New Roman" w:hAnsi="Times New Roman"/>
                <w:szCs w:val="24"/>
              </w:rPr>
              <w:t xml:space="preserve">ycle, and </w:t>
            </w:r>
            <w:r>
              <w:rPr>
                <w:rFonts w:ascii="Times New Roman" w:hAnsi="Times New Roman"/>
                <w:szCs w:val="24"/>
              </w:rPr>
              <w:t>d</w:t>
            </w:r>
            <w:r w:rsidRPr="00B95CD0">
              <w:rPr>
                <w:rFonts w:ascii="Times New Roman" w:hAnsi="Times New Roman"/>
                <w:szCs w:val="24"/>
              </w:rPr>
              <w:t>ecline</w:t>
            </w:r>
          </w:p>
        </w:tc>
        <w:tc>
          <w:tcPr>
            <w:tcW w:w="4050" w:type="dxa"/>
            <w:tcBorders>
              <w:top w:val="single" w:sz="12" w:space="0" w:color="auto"/>
              <w:bottom w:val="single" w:sz="4" w:space="0" w:color="auto"/>
            </w:tcBorders>
            <w:tcMar>
              <w:left w:w="115" w:type="dxa"/>
              <w:bottom w:w="58" w:type="dxa"/>
              <w:right w:w="115" w:type="dxa"/>
            </w:tcMar>
            <w:vAlign w:val="center"/>
          </w:tcPr>
          <w:p w14:paraId="1C7FD17A" w14:textId="7A1DF579" w:rsidR="00B36DC9" w:rsidRPr="00F32B2F" w:rsidRDefault="00B36DC9" w:rsidP="00B36DC9">
            <w:pPr>
              <w:pStyle w:val="ListParagraph"/>
              <w:numPr>
                <w:ilvl w:val="0"/>
                <w:numId w:val="7"/>
              </w:numPr>
              <w:ind w:left="250" w:hanging="270"/>
              <w:rPr>
                <w:rFonts w:ascii="Times New Roman" w:hAnsi="Times New Roman"/>
                <w:color w:val="auto"/>
                <w:szCs w:val="24"/>
              </w:rPr>
            </w:pPr>
            <w:r w:rsidRPr="00A57B84">
              <w:rPr>
                <w:rFonts w:ascii="Times New Roman" w:hAnsi="Times New Roman"/>
                <w:color w:val="auto"/>
                <w:szCs w:val="24"/>
              </w:rPr>
              <w:t xml:space="preserve">Chapter </w:t>
            </w:r>
            <w:r>
              <w:rPr>
                <w:rFonts w:ascii="Times New Roman" w:hAnsi="Times New Roman"/>
                <w:color w:val="auto"/>
                <w:szCs w:val="24"/>
              </w:rPr>
              <w:t xml:space="preserve">10, </w:t>
            </w:r>
            <w:r w:rsidRPr="00A57B84">
              <w:rPr>
                <w:rFonts w:ascii="Times New Roman" w:hAnsi="Times New Roman"/>
                <w:color w:val="auto"/>
                <w:szCs w:val="24"/>
              </w:rPr>
              <w:t xml:space="preserve">Daft (2021) </w:t>
            </w:r>
            <w:r w:rsidRPr="00A57B84">
              <w:rPr>
                <w:rFonts w:ascii="Times New Roman" w:hAnsi="Times New Roman"/>
                <w:i/>
                <w:iCs/>
                <w:color w:val="auto"/>
                <w:szCs w:val="24"/>
              </w:rPr>
              <w:t>e</w:t>
            </w:r>
            <w:r w:rsidRPr="00A57B84">
              <w:rPr>
                <w:rFonts w:ascii="Times New Roman" w:hAnsi="Times New Roman"/>
                <w:color w:val="auto"/>
                <w:szCs w:val="24"/>
              </w:rPr>
              <w:t>. 13</w:t>
            </w:r>
            <w:r w:rsidRPr="00A57B84">
              <w:rPr>
                <w:rFonts w:ascii="Times New Roman" w:hAnsi="Times New Roman"/>
                <w:color w:val="auto"/>
                <w:szCs w:val="24"/>
                <w:vertAlign w:val="superscript"/>
              </w:rPr>
              <w:t>th</w:t>
            </w:r>
          </w:p>
          <w:p w14:paraId="28C564FB" w14:textId="6E93F066" w:rsidR="00B36DC9" w:rsidRPr="00F32B2F" w:rsidRDefault="00B36DC9" w:rsidP="00B36DC9">
            <w:pPr>
              <w:pStyle w:val="ListParagraph"/>
              <w:numPr>
                <w:ilvl w:val="0"/>
                <w:numId w:val="7"/>
              </w:numPr>
              <w:ind w:left="250" w:hanging="270"/>
              <w:rPr>
                <w:rFonts w:ascii="Times New Roman" w:hAnsi="Times New Roman"/>
                <w:color w:val="auto"/>
                <w:szCs w:val="24"/>
              </w:rPr>
            </w:pPr>
            <w:r w:rsidRPr="00F32B2F">
              <w:rPr>
                <w:rFonts w:ascii="Times New Roman" w:hAnsi="Times New Roman"/>
                <w:color w:val="auto"/>
                <w:szCs w:val="24"/>
              </w:rPr>
              <w:t>Weekly quiz #1</w:t>
            </w:r>
            <w:r>
              <w:rPr>
                <w:rFonts w:ascii="Times New Roman" w:hAnsi="Times New Roman"/>
                <w:color w:val="auto"/>
                <w:szCs w:val="24"/>
              </w:rPr>
              <w:t>2</w:t>
            </w:r>
            <w:r w:rsidRPr="00F32B2F">
              <w:rPr>
                <w:rFonts w:ascii="Times New Roman" w:hAnsi="Times New Roman"/>
                <w:color w:val="auto"/>
                <w:szCs w:val="24"/>
              </w:rPr>
              <w:t xml:space="preserve"> (due by class time)</w:t>
            </w:r>
          </w:p>
        </w:tc>
      </w:tr>
      <w:tr w:rsidR="00B36DC9" w14:paraId="197013CC" w14:textId="77777777" w:rsidTr="00C77E3B">
        <w:trPr>
          <w:trHeight w:val="323"/>
        </w:trPr>
        <w:tc>
          <w:tcPr>
            <w:tcW w:w="720" w:type="dxa"/>
            <w:vMerge/>
            <w:tcBorders>
              <w:bottom w:val="single" w:sz="12" w:space="0" w:color="auto"/>
            </w:tcBorders>
            <w:vAlign w:val="center"/>
          </w:tcPr>
          <w:p w14:paraId="69C4D5FD" w14:textId="77777777" w:rsidR="00B36DC9" w:rsidRPr="008032BE" w:rsidRDefault="00B36DC9" w:rsidP="00B36DC9">
            <w:pPr>
              <w:jc w:val="center"/>
              <w:rPr>
                <w:rFonts w:ascii="Times New Roman" w:hAnsi="Times New Roman"/>
                <w:szCs w:val="24"/>
              </w:rPr>
            </w:pPr>
          </w:p>
        </w:tc>
        <w:tc>
          <w:tcPr>
            <w:tcW w:w="810" w:type="dxa"/>
            <w:tcBorders>
              <w:bottom w:val="single" w:sz="12" w:space="0" w:color="auto"/>
            </w:tcBorders>
            <w:shd w:val="clear" w:color="auto" w:fill="auto"/>
            <w:vAlign w:val="center"/>
          </w:tcPr>
          <w:p w14:paraId="3F5230BD" w14:textId="569BCB13" w:rsidR="00B36DC9" w:rsidRPr="008032BE" w:rsidRDefault="00B36DC9" w:rsidP="00B36DC9">
            <w:pPr>
              <w:jc w:val="center"/>
              <w:rPr>
                <w:rFonts w:ascii="Times New Roman" w:hAnsi="Times New Roman"/>
                <w:szCs w:val="24"/>
              </w:rPr>
            </w:pPr>
            <w:r>
              <w:rPr>
                <w:rFonts w:ascii="Times New Roman" w:hAnsi="Times New Roman"/>
                <w:szCs w:val="24"/>
              </w:rPr>
              <w:t>11/22</w:t>
            </w:r>
          </w:p>
        </w:tc>
        <w:tc>
          <w:tcPr>
            <w:tcW w:w="4320" w:type="dxa"/>
            <w:tcBorders>
              <w:bottom w:val="single" w:sz="12" w:space="0" w:color="auto"/>
            </w:tcBorders>
            <w:shd w:val="clear" w:color="auto" w:fill="auto"/>
            <w:tcMar>
              <w:left w:w="115" w:type="dxa"/>
              <w:bottom w:w="58" w:type="dxa"/>
              <w:right w:w="115" w:type="dxa"/>
            </w:tcMar>
            <w:vAlign w:val="center"/>
          </w:tcPr>
          <w:p w14:paraId="4F2496BB" w14:textId="493CE16E" w:rsidR="00B36DC9" w:rsidRPr="008032BE" w:rsidRDefault="00D83A2C" w:rsidP="00D83A2C">
            <w:pPr>
              <w:pStyle w:val="ListParagraph"/>
              <w:numPr>
                <w:ilvl w:val="0"/>
                <w:numId w:val="7"/>
              </w:numPr>
              <w:ind w:left="340" w:hanging="180"/>
              <w:rPr>
                <w:rFonts w:ascii="Times New Roman" w:hAnsi="Times New Roman"/>
                <w:iCs/>
                <w:szCs w:val="24"/>
              </w:rPr>
            </w:pPr>
            <w:r>
              <w:rPr>
                <w:rFonts w:ascii="Times New Roman" w:hAnsi="Times New Roman"/>
                <w:szCs w:val="24"/>
              </w:rPr>
              <w:t>Case analysis and application</w:t>
            </w:r>
          </w:p>
        </w:tc>
        <w:tc>
          <w:tcPr>
            <w:tcW w:w="4050" w:type="dxa"/>
            <w:tcBorders>
              <w:bottom w:val="single" w:sz="12" w:space="0" w:color="auto"/>
            </w:tcBorders>
            <w:shd w:val="clear" w:color="auto" w:fill="auto"/>
            <w:tcMar>
              <w:left w:w="115" w:type="dxa"/>
              <w:bottom w:w="58" w:type="dxa"/>
              <w:right w:w="115" w:type="dxa"/>
            </w:tcMar>
          </w:tcPr>
          <w:p w14:paraId="49B75621" w14:textId="31B23FE9" w:rsidR="00B36DC9" w:rsidRPr="008032BE" w:rsidRDefault="00B36DC9" w:rsidP="00B36DC9">
            <w:pPr>
              <w:rPr>
                <w:rFonts w:ascii="Times New Roman" w:hAnsi="Times New Roman"/>
                <w:szCs w:val="24"/>
              </w:rPr>
            </w:pPr>
            <w:r w:rsidRPr="00045813">
              <w:rPr>
                <w:rFonts w:ascii="Times New Roman" w:hAnsi="Times New Roman"/>
                <w:szCs w:val="24"/>
              </w:rPr>
              <w:t>Case (</w:t>
            </w:r>
            <w:r>
              <w:rPr>
                <w:rFonts w:ascii="Times New Roman" w:hAnsi="Times New Roman"/>
                <w:szCs w:val="24"/>
              </w:rPr>
              <w:t>8</w:t>
            </w:r>
            <w:r w:rsidRPr="00045813">
              <w:rPr>
                <w:rFonts w:ascii="Times New Roman" w:hAnsi="Times New Roman"/>
                <w:szCs w:val="24"/>
              </w:rPr>
              <w:t>)</w:t>
            </w:r>
            <w:r>
              <w:rPr>
                <w:rFonts w:ascii="Times New Roman" w:hAnsi="Times New Roman"/>
                <w:sz w:val="22"/>
                <w:szCs w:val="22"/>
              </w:rPr>
              <w:t xml:space="preserve"> </w:t>
            </w:r>
            <w:r w:rsidRPr="004260F4">
              <w:rPr>
                <w:rFonts w:ascii="Times New Roman" w:hAnsi="Times New Roman"/>
                <w:b/>
                <w:bCs/>
                <w:i/>
                <w:iCs/>
                <w:color w:val="00B050"/>
                <w:szCs w:val="24"/>
              </w:rPr>
              <w:t>Engro Chemical Pakistan Limited</w:t>
            </w:r>
          </w:p>
        </w:tc>
      </w:tr>
      <w:tr w:rsidR="00B36DC9" w14:paraId="2D12549C" w14:textId="77777777" w:rsidTr="00C77E3B">
        <w:trPr>
          <w:trHeight w:val="384"/>
        </w:trPr>
        <w:tc>
          <w:tcPr>
            <w:tcW w:w="720" w:type="dxa"/>
            <w:vMerge w:val="restart"/>
            <w:tcBorders>
              <w:top w:val="single" w:sz="12" w:space="0" w:color="auto"/>
            </w:tcBorders>
            <w:vAlign w:val="center"/>
          </w:tcPr>
          <w:p w14:paraId="7BB42A7C" w14:textId="6BC6C6D3" w:rsidR="00B36DC9" w:rsidRPr="008032BE" w:rsidRDefault="00B36DC9" w:rsidP="00B36DC9">
            <w:pPr>
              <w:jc w:val="center"/>
              <w:rPr>
                <w:rFonts w:ascii="Times New Roman" w:hAnsi="Times New Roman"/>
                <w:szCs w:val="24"/>
              </w:rPr>
            </w:pPr>
            <w:r>
              <w:rPr>
                <w:rFonts w:ascii="Times New Roman" w:hAnsi="Times New Roman"/>
                <w:szCs w:val="24"/>
              </w:rPr>
              <w:t>15</w:t>
            </w:r>
          </w:p>
        </w:tc>
        <w:tc>
          <w:tcPr>
            <w:tcW w:w="810" w:type="dxa"/>
            <w:tcBorders>
              <w:top w:val="single" w:sz="12" w:space="0" w:color="auto"/>
            </w:tcBorders>
            <w:vAlign w:val="center"/>
          </w:tcPr>
          <w:p w14:paraId="49CECBC9" w14:textId="31CA6EE5" w:rsidR="00B36DC9" w:rsidRPr="008032BE" w:rsidRDefault="00B36DC9" w:rsidP="00B36DC9">
            <w:pPr>
              <w:jc w:val="center"/>
              <w:rPr>
                <w:rFonts w:ascii="Times New Roman" w:hAnsi="Times New Roman"/>
                <w:szCs w:val="24"/>
              </w:rPr>
            </w:pPr>
            <w:r>
              <w:rPr>
                <w:rFonts w:ascii="Times New Roman" w:hAnsi="Times New Roman"/>
                <w:szCs w:val="24"/>
              </w:rPr>
              <w:t>11/27</w:t>
            </w:r>
          </w:p>
        </w:tc>
        <w:tc>
          <w:tcPr>
            <w:tcW w:w="4320" w:type="dxa"/>
            <w:tcBorders>
              <w:top w:val="single" w:sz="12" w:space="0" w:color="auto"/>
            </w:tcBorders>
            <w:tcMar>
              <w:left w:w="115" w:type="dxa"/>
              <w:bottom w:w="58" w:type="dxa"/>
              <w:right w:w="115" w:type="dxa"/>
            </w:tcMar>
            <w:vAlign w:val="center"/>
          </w:tcPr>
          <w:p w14:paraId="1D6CB7DC" w14:textId="0F43A7CD" w:rsidR="00B36DC9" w:rsidRPr="008032BE" w:rsidRDefault="00B36DC9" w:rsidP="00B36DC9">
            <w:pPr>
              <w:rPr>
                <w:rFonts w:ascii="Times New Roman" w:hAnsi="Times New Roman"/>
                <w:iCs/>
                <w:szCs w:val="24"/>
              </w:rPr>
            </w:pPr>
            <w:r w:rsidRPr="008032BE">
              <w:rPr>
                <w:rFonts w:ascii="Times New Roman" w:hAnsi="Times New Roman"/>
                <w:szCs w:val="24"/>
              </w:rPr>
              <w:t xml:space="preserve">Final </w:t>
            </w:r>
            <w:r>
              <w:rPr>
                <w:rFonts w:ascii="Times New Roman" w:hAnsi="Times New Roman"/>
                <w:szCs w:val="24"/>
              </w:rPr>
              <w:t>group</w:t>
            </w:r>
            <w:r w:rsidRPr="008032BE">
              <w:rPr>
                <w:rFonts w:ascii="Times New Roman" w:hAnsi="Times New Roman"/>
                <w:szCs w:val="24"/>
              </w:rPr>
              <w:t xml:space="preserve"> </w:t>
            </w:r>
            <w:r>
              <w:rPr>
                <w:rFonts w:ascii="Times New Roman" w:hAnsi="Times New Roman"/>
                <w:szCs w:val="24"/>
              </w:rPr>
              <w:t>p</w:t>
            </w:r>
            <w:r w:rsidRPr="008032BE">
              <w:rPr>
                <w:rFonts w:ascii="Times New Roman" w:hAnsi="Times New Roman"/>
                <w:szCs w:val="24"/>
              </w:rPr>
              <w:t>resentations</w:t>
            </w:r>
          </w:p>
        </w:tc>
        <w:tc>
          <w:tcPr>
            <w:tcW w:w="4050" w:type="dxa"/>
            <w:tcBorders>
              <w:top w:val="single" w:sz="12" w:space="0" w:color="auto"/>
            </w:tcBorders>
            <w:tcMar>
              <w:left w:w="115" w:type="dxa"/>
              <w:bottom w:w="58" w:type="dxa"/>
              <w:right w:w="115" w:type="dxa"/>
            </w:tcMar>
            <w:vAlign w:val="center"/>
          </w:tcPr>
          <w:p w14:paraId="6ED64497" w14:textId="1D918D68" w:rsidR="00B36DC9" w:rsidRPr="008032BE" w:rsidRDefault="00B36DC9" w:rsidP="00B36DC9">
            <w:pPr>
              <w:rPr>
                <w:rFonts w:ascii="Times New Roman" w:hAnsi="Times New Roman"/>
                <w:szCs w:val="24"/>
              </w:rPr>
            </w:pPr>
            <w:r>
              <w:rPr>
                <w:rFonts w:ascii="Times New Roman" w:hAnsi="Times New Roman"/>
                <w:color w:val="FF0000"/>
                <w:szCs w:val="24"/>
              </w:rPr>
              <w:t>Group Project (paper and presentation) due by class time</w:t>
            </w:r>
          </w:p>
        </w:tc>
      </w:tr>
      <w:tr w:rsidR="00B36DC9" w14:paraId="03E594BF" w14:textId="77777777" w:rsidTr="00616563">
        <w:trPr>
          <w:trHeight w:val="359"/>
        </w:trPr>
        <w:tc>
          <w:tcPr>
            <w:tcW w:w="720" w:type="dxa"/>
            <w:vMerge/>
            <w:tcBorders>
              <w:bottom w:val="single" w:sz="12" w:space="0" w:color="auto"/>
            </w:tcBorders>
            <w:vAlign w:val="center"/>
          </w:tcPr>
          <w:p w14:paraId="70B4B294" w14:textId="77777777" w:rsidR="00B36DC9" w:rsidRPr="008032BE" w:rsidRDefault="00B36DC9" w:rsidP="00B36DC9">
            <w:pPr>
              <w:jc w:val="center"/>
              <w:rPr>
                <w:rFonts w:ascii="Times New Roman" w:hAnsi="Times New Roman"/>
                <w:szCs w:val="24"/>
              </w:rPr>
            </w:pPr>
          </w:p>
        </w:tc>
        <w:tc>
          <w:tcPr>
            <w:tcW w:w="810" w:type="dxa"/>
            <w:tcBorders>
              <w:bottom w:val="single" w:sz="12" w:space="0" w:color="auto"/>
            </w:tcBorders>
            <w:vAlign w:val="center"/>
          </w:tcPr>
          <w:p w14:paraId="5F33CB74" w14:textId="3E0D1C9C" w:rsidR="00B36DC9" w:rsidRPr="008032BE" w:rsidRDefault="00B36DC9" w:rsidP="00B36DC9">
            <w:pPr>
              <w:jc w:val="center"/>
              <w:rPr>
                <w:rFonts w:ascii="Times New Roman" w:hAnsi="Times New Roman"/>
                <w:szCs w:val="24"/>
              </w:rPr>
            </w:pPr>
            <w:r>
              <w:rPr>
                <w:rFonts w:ascii="Times New Roman" w:hAnsi="Times New Roman"/>
                <w:szCs w:val="24"/>
              </w:rPr>
              <w:t>11/29</w:t>
            </w:r>
          </w:p>
        </w:tc>
        <w:tc>
          <w:tcPr>
            <w:tcW w:w="4320" w:type="dxa"/>
            <w:tcBorders>
              <w:bottom w:val="single" w:sz="12" w:space="0" w:color="auto"/>
            </w:tcBorders>
            <w:vAlign w:val="center"/>
          </w:tcPr>
          <w:p w14:paraId="611117E6" w14:textId="058CF2CD" w:rsidR="00B36DC9" w:rsidRPr="008032BE" w:rsidRDefault="00B36DC9" w:rsidP="00B36DC9">
            <w:pPr>
              <w:rPr>
                <w:rFonts w:ascii="Times New Roman" w:hAnsi="Times New Roman"/>
                <w:szCs w:val="24"/>
              </w:rPr>
            </w:pPr>
            <w:r>
              <w:rPr>
                <w:rFonts w:ascii="Times New Roman" w:hAnsi="Times New Roman"/>
                <w:iCs/>
                <w:szCs w:val="24"/>
              </w:rPr>
              <w:t>Wrap up and r</w:t>
            </w:r>
            <w:r w:rsidRPr="008032BE">
              <w:rPr>
                <w:rFonts w:ascii="Times New Roman" w:hAnsi="Times New Roman"/>
                <w:iCs/>
                <w:szCs w:val="24"/>
              </w:rPr>
              <w:t>eview</w:t>
            </w:r>
          </w:p>
        </w:tc>
        <w:tc>
          <w:tcPr>
            <w:tcW w:w="4050" w:type="dxa"/>
            <w:tcBorders>
              <w:bottom w:val="single" w:sz="12" w:space="0" w:color="auto"/>
            </w:tcBorders>
          </w:tcPr>
          <w:p w14:paraId="67CECEEF" w14:textId="77777777" w:rsidR="00B36DC9" w:rsidRPr="008032BE" w:rsidRDefault="00B36DC9" w:rsidP="00B36DC9">
            <w:pPr>
              <w:jc w:val="center"/>
              <w:rPr>
                <w:rFonts w:ascii="Times New Roman" w:hAnsi="Times New Roman"/>
                <w:i/>
                <w:szCs w:val="24"/>
                <w:u w:val="single"/>
              </w:rPr>
            </w:pPr>
          </w:p>
        </w:tc>
      </w:tr>
      <w:tr w:rsidR="00B36DC9" w14:paraId="6BEAF550" w14:textId="77777777" w:rsidTr="00437E06">
        <w:trPr>
          <w:trHeight w:val="474"/>
        </w:trPr>
        <w:tc>
          <w:tcPr>
            <w:tcW w:w="720" w:type="dxa"/>
            <w:vMerge w:val="restart"/>
            <w:tcBorders>
              <w:top w:val="single" w:sz="12" w:space="0" w:color="auto"/>
            </w:tcBorders>
            <w:vAlign w:val="center"/>
          </w:tcPr>
          <w:p w14:paraId="198828C6" w14:textId="330B0B5D" w:rsidR="00B36DC9" w:rsidRPr="008032BE" w:rsidRDefault="00B36DC9" w:rsidP="00B36DC9">
            <w:pPr>
              <w:jc w:val="center"/>
              <w:rPr>
                <w:rFonts w:ascii="Times New Roman" w:hAnsi="Times New Roman"/>
                <w:szCs w:val="24"/>
              </w:rPr>
            </w:pPr>
            <w:r w:rsidRPr="008032BE">
              <w:rPr>
                <w:rFonts w:ascii="Times New Roman" w:hAnsi="Times New Roman"/>
                <w:szCs w:val="24"/>
              </w:rPr>
              <w:t>1</w:t>
            </w:r>
            <w:r>
              <w:rPr>
                <w:rFonts w:ascii="Times New Roman" w:hAnsi="Times New Roman"/>
                <w:szCs w:val="24"/>
              </w:rPr>
              <w:t>6</w:t>
            </w:r>
          </w:p>
        </w:tc>
        <w:tc>
          <w:tcPr>
            <w:tcW w:w="810" w:type="dxa"/>
            <w:tcBorders>
              <w:top w:val="single" w:sz="12" w:space="0" w:color="auto"/>
              <w:bottom w:val="single" w:sz="4" w:space="0" w:color="auto"/>
            </w:tcBorders>
            <w:vAlign w:val="center"/>
          </w:tcPr>
          <w:p w14:paraId="1790EF0D" w14:textId="6EC8BC2E" w:rsidR="00B36DC9" w:rsidRPr="008032BE" w:rsidRDefault="00B36DC9" w:rsidP="00B36DC9">
            <w:pPr>
              <w:jc w:val="center"/>
              <w:rPr>
                <w:rFonts w:ascii="Times New Roman" w:hAnsi="Times New Roman"/>
                <w:szCs w:val="24"/>
              </w:rPr>
            </w:pPr>
            <w:r>
              <w:rPr>
                <w:rFonts w:ascii="Times New Roman" w:hAnsi="Times New Roman"/>
                <w:szCs w:val="24"/>
              </w:rPr>
              <w:t>12/04</w:t>
            </w:r>
          </w:p>
        </w:tc>
        <w:tc>
          <w:tcPr>
            <w:tcW w:w="4320" w:type="dxa"/>
            <w:tcBorders>
              <w:top w:val="single" w:sz="12" w:space="0" w:color="auto"/>
              <w:bottom w:val="single" w:sz="4" w:space="0" w:color="auto"/>
            </w:tcBorders>
            <w:vAlign w:val="center"/>
          </w:tcPr>
          <w:p w14:paraId="2E2F8543" w14:textId="25E81BA3" w:rsidR="00B36DC9" w:rsidRPr="008032BE" w:rsidRDefault="00B36DC9" w:rsidP="00B36DC9">
            <w:pPr>
              <w:rPr>
                <w:rFonts w:ascii="Times New Roman" w:hAnsi="Times New Roman"/>
                <w:szCs w:val="24"/>
              </w:rPr>
            </w:pPr>
            <w:r w:rsidRPr="00863A31">
              <w:rPr>
                <w:rFonts w:ascii="Times New Roman" w:hAnsi="Times New Roman"/>
                <w:color w:val="auto"/>
                <w:szCs w:val="24"/>
              </w:rPr>
              <w:t>Final exam</w:t>
            </w:r>
          </w:p>
        </w:tc>
        <w:tc>
          <w:tcPr>
            <w:tcW w:w="4050" w:type="dxa"/>
            <w:tcBorders>
              <w:top w:val="single" w:sz="12" w:space="0" w:color="auto"/>
              <w:bottom w:val="single" w:sz="4" w:space="0" w:color="auto"/>
            </w:tcBorders>
            <w:vAlign w:val="center"/>
          </w:tcPr>
          <w:p w14:paraId="70183660" w14:textId="5478F77B" w:rsidR="00B36DC9" w:rsidRPr="008032BE" w:rsidRDefault="00B36DC9" w:rsidP="00B36DC9">
            <w:pPr>
              <w:jc w:val="center"/>
              <w:rPr>
                <w:rFonts w:ascii="Times New Roman" w:hAnsi="Times New Roman"/>
                <w:i/>
                <w:szCs w:val="24"/>
                <w:u w:val="single"/>
              </w:rPr>
            </w:pPr>
            <w:r>
              <w:rPr>
                <w:rFonts w:ascii="Times New Roman" w:hAnsi="Times New Roman"/>
                <w:color w:val="FF0000"/>
                <w:szCs w:val="24"/>
              </w:rPr>
              <w:t>In-class exam</w:t>
            </w:r>
          </w:p>
        </w:tc>
      </w:tr>
      <w:tr w:rsidR="00B36DC9" w14:paraId="7783A0D3" w14:textId="77777777" w:rsidTr="007C50AD">
        <w:trPr>
          <w:trHeight w:val="440"/>
        </w:trPr>
        <w:tc>
          <w:tcPr>
            <w:tcW w:w="720" w:type="dxa"/>
            <w:vMerge/>
            <w:tcBorders>
              <w:bottom w:val="single" w:sz="12" w:space="0" w:color="auto"/>
            </w:tcBorders>
            <w:vAlign w:val="center"/>
          </w:tcPr>
          <w:p w14:paraId="41BDE822" w14:textId="77777777" w:rsidR="00B36DC9" w:rsidRPr="008032BE" w:rsidRDefault="00B36DC9" w:rsidP="00B36DC9">
            <w:pPr>
              <w:jc w:val="center"/>
              <w:rPr>
                <w:rFonts w:ascii="Times New Roman" w:hAnsi="Times New Roman"/>
                <w:szCs w:val="24"/>
              </w:rPr>
            </w:pPr>
          </w:p>
        </w:tc>
        <w:tc>
          <w:tcPr>
            <w:tcW w:w="810" w:type="dxa"/>
            <w:tcBorders>
              <w:bottom w:val="single" w:sz="12" w:space="0" w:color="auto"/>
            </w:tcBorders>
            <w:vAlign w:val="center"/>
          </w:tcPr>
          <w:p w14:paraId="2D7F2656" w14:textId="0868707B" w:rsidR="00B36DC9" w:rsidRPr="008032BE" w:rsidRDefault="00B36DC9" w:rsidP="00B36DC9">
            <w:pPr>
              <w:jc w:val="center"/>
              <w:rPr>
                <w:rFonts w:ascii="Times New Roman" w:hAnsi="Times New Roman"/>
                <w:szCs w:val="24"/>
              </w:rPr>
            </w:pPr>
            <w:r>
              <w:rPr>
                <w:rFonts w:ascii="Times New Roman" w:hAnsi="Times New Roman"/>
                <w:szCs w:val="24"/>
              </w:rPr>
              <w:t>12/06</w:t>
            </w:r>
          </w:p>
        </w:tc>
        <w:tc>
          <w:tcPr>
            <w:tcW w:w="4320" w:type="dxa"/>
            <w:tcBorders>
              <w:bottom w:val="single" w:sz="12" w:space="0" w:color="auto"/>
            </w:tcBorders>
            <w:vAlign w:val="center"/>
          </w:tcPr>
          <w:p w14:paraId="01EE7DC0" w14:textId="0F864975" w:rsidR="00B36DC9" w:rsidRPr="008032BE" w:rsidRDefault="00B36DC9" w:rsidP="00B36DC9">
            <w:pPr>
              <w:rPr>
                <w:rFonts w:ascii="Times New Roman" w:hAnsi="Times New Roman"/>
                <w:szCs w:val="24"/>
              </w:rPr>
            </w:pPr>
            <w:r>
              <w:rPr>
                <w:rFonts w:ascii="Times New Roman" w:hAnsi="Times New Roman"/>
                <w:szCs w:val="24"/>
              </w:rPr>
              <w:t>End of Fall semester</w:t>
            </w:r>
          </w:p>
        </w:tc>
        <w:tc>
          <w:tcPr>
            <w:tcW w:w="4050" w:type="dxa"/>
            <w:tcBorders>
              <w:bottom w:val="single" w:sz="12" w:space="0" w:color="auto"/>
            </w:tcBorders>
          </w:tcPr>
          <w:p w14:paraId="355ACD52" w14:textId="79CF13BC" w:rsidR="00B36DC9" w:rsidRPr="008032BE" w:rsidRDefault="00B36DC9" w:rsidP="00B36DC9">
            <w:pPr>
              <w:jc w:val="center"/>
              <w:rPr>
                <w:rFonts w:ascii="Times New Roman" w:hAnsi="Times New Roman"/>
                <w:i/>
                <w:szCs w:val="24"/>
                <w:u w:val="single"/>
              </w:rPr>
            </w:pPr>
          </w:p>
        </w:tc>
      </w:tr>
    </w:tbl>
    <w:p w14:paraId="0FBDADED" w14:textId="77777777" w:rsidR="00F53760" w:rsidRPr="007273C1" w:rsidRDefault="00F53760" w:rsidP="00F53760">
      <w:pPr>
        <w:rPr>
          <w:rFonts w:cs="Arial"/>
          <w:sz w:val="6"/>
          <w:szCs w:val="6"/>
          <w:u w:val="single"/>
        </w:rPr>
      </w:pPr>
    </w:p>
    <w:p w14:paraId="438DAE29" w14:textId="77777777" w:rsidR="008801CF" w:rsidRPr="003E3B39" w:rsidRDefault="008801CF" w:rsidP="008801CF">
      <w:pPr>
        <w:rPr>
          <w:rFonts w:cs="Arial"/>
          <w:sz w:val="8"/>
          <w:szCs w:val="8"/>
          <w:u w:val="single"/>
        </w:rPr>
      </w:pPr>
    </w:p>
    <w:p w14:paraId="6D3A02CB" w14:textId="2D5F2992" w:rsidR="008801CF" w:rsidRDefault="008801CF" w:rsidP="00945B10">
      <w:pPr>
        <w:ind w:left="180" w:hanging="180"/>
        <w:rPr>
          <w:rFonts w:cs="Arial"/>
          <w:sz w:val="20"/>
        </w:rPr>
      </w:pPr>
      <w:r>
        <w:rPr>
          <w:rFonts w:cs="Arial"/>
          <w:sz w:val="20"/>
        </w:rPr>
        <w:t xml:space="preserve">* </w:t>
      </w:r>
      <w:r w:rsidRPr="000E4416">
        <w:rPr>
          <w:rFonts w:cs="Arial"/>
          <w:sz w:val="20"/>
        </w:rPr>
        <w:t>The instructor reserves the right to change the syllabus as necessary</w:t>
      </w:r>
      <w:r>
        <w:rPr>
          <w:rFonts w:cs="Arial"/>
          <w:sz w:val="20"/>
        </w:rPr>
        <w:t xml:space="preserve"> </w:t>
      </w:r>
      <w:r w:rsidRPr="000E4416">
        <w:rPr>
          <w:rFonts w:cs="Arial"/>
          <w:sz w:val="20"/>
        </w:rPr>
        <w:t xml:space="preserve">during the semester to ensure </w:t>
      </w:r>
      <w:r>
        <w:rPr>
          <w:rFonts w:cs="Arial"/>
          <w:sz w:val="20"/>
        </w:rPr>
        <w:t xml:space="preserve">that </w:t>
      </w:r>
      <w:r w:rsidRPr="000E4416">
        <w:rPr>
          <w:rFonts w:cs="Arial"/>
          <w:sz w:val="20"/>
        </w:rPr>
        <w:t>the course objectives are met</w:t>
      </w:r>
      <w:r>
        <w:rPr>
          <w:rFonts w:cs="Arial"/>
          <w:sz w:val="20"/>
        </w:rPr>
        <w:t>.</w:t>
      </w:r>
    </w:p>
    <w:p w14:paraId="3812574D" w14:textId="77777777" w:rsidR="009976F4" w:rsidRPr="00B47CCE" w:rsidRDefault="009976F4" w:rsidP="009976F4">
      <w:pPr>
        <w:jc w:val="center"/>
        <w:rPr>
          <w:rFonts w:cs="Arial"/>
          <w:b/>
          <w:bCs/>
          <w:sz w:val="2"/>
          <w:szCs w:val="2"/>
        </w:rPr>
      </w:pPr>
    </w:p>
    <w:p w14:paraId="182D5DAC" w14:textId="77777777" w:rsidR="009976F4" w:rsidRDefault="009976F4" w:rsidP="004D3BB1">
      <w:pPr>
        <w:overflowPunct/>
        <w:autoSpaceDE/>
        <w:autoSpaceDN/>
        <w:adjustRightInd/>
        <w:textAlignment w:val="auto"/>
        <w:rPr>
          <w:rFonts w:cs="Arial"/>
          <w:b/>
          <w:bCs/>
          <w:sz w:val="40"/>
          <w:szCs w:val="40"/>
        </w:rPr>
      </w:pPr>
    </w:p>
    <w:sectPr w:rsidR="009976F4" w:rsidSect="00C555DD">
      <w:type w:val="continuous"/>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6CA6A" w14:textId="77777777" w:rsidR="00D508A3" w:rsidRDefault="00D508A3">
      <w:r>
        <w:separator/>
      </w:r>
    </w:p>
  </w:endnote>
  <w:endnote w:type="continuationSeparator" w:id="0">
    <w:p w14:paraId="32188566" w14:textId="77777777" w:rsidR="00D508A3" w:rsidRDefault="00D50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ヒラギノ角ゴ Pro W3">
    <w:charset w:val="80"/>
    <w:family w:val="swiss"/>
    <w:pitch w:val="variable"/>
    <w:sig w:usb0="E00002FF" w:usb1="7AC7FFFF" w:usb2="00000012" w:usb3="00000000" w:csb0="0002000D"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302689"/>
      <w:docPartObj>
        <w:docPartGallery w:val="Page Numbers (Bottom of Page)"/>
        <w:docPartUnique/>
      </w:docPartObj>
    </w:sdtPr>
    <w:sdtEndPr>
      <w:rPr>
        <w:noProof/>
        <w:sz w:val="16"/>
        <w:szCs w:val="16"/>
      </w:rPr>
    </w:sdtEndPr>
    <w:sdtContent>
      <w:p w14:paraId="744D6820" w14:textId="1A1D3E03" w:rsidR="003C7014" w:rsidRPr="00C03733" w:rsidRDefault="003C7014">
        <w:pPr>
          <w:pStyle w:val="Footer"/>
          <w:jc w:val="right"/>
          <w:rPr>
            <w:sz w:val="16"/>
            <w:szCs w:val="16"/>
          </w:rPr>
        </w:pPr>
        <w:r w:rsidRPr="00C03733">
          <w:rPr>
            <w:sz w:val="16"/>
            <w:szCs w:val="16"/>
          </w:rPr>
          <w:fldChar w:fldCharType="begin"/>
        </w:r>
        <w:r w:rsidRPr="00C03733">
          <w:rPr>
            <w:sz w:val="16"/>
            <w:szCs w:val="16"/>
          </w:rPr>
          <w:instrText xml:space="preserve"> PAGE   \* MERGEFORMAT </w:instrText>
        </w:r>
        <w:r w:rsidRPr="00C03733">
          <w:rPr>
            <w:sz w:val="16"/>
            <w:szCs w:val="16"/>
          </w:rPr>
          <w:fldChar w:fldCharType="separate"/>
        </w:r>
        <w:r w:rsidRPr="00C03733">
          <w:rPr>
            <w:noProof/>
            <w:sz w:val="16"/>
            <w:szCs w:val="16"/>
          </w:rPr>
          <w:t>2</w:t>
        </w:r>
        <w:r w:rsidRPr="00C03733">
          <w:rPr>
            <w:noProof/>
            <w:sz w:val="16"/>
            <w:szCs w:val="16"/>
          </w:rPr>
          <w:fldChar w:fldCharType="end"/>
        </w:r>
        <w:r>
          <w:rPr>
            <w:noProof/>
            <w:sz w:val="16"/>
            <w:szCs w:val="16"/>
          </w:rPr>
          <w:t>/</w:t>
        </w:r>
        <w:r w:rsidR="00FB7EFC">
          <w:rPr>
            <w:noProof/>
            <w:sz w:val="16"/>
            <w:szCs w:val="16"/>
          </w:rPr>
          <w:t>8</w:t>
        </w:r>
      </w:p>
    </w:sdtContent>
  </w:sdt>
  <w:p w14:paraId="6DC53B2D" w14:textId="77777777" w:rsidR="003C7014" w:rsidRDefault="003C70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897066"/>
      <w:docPartObj>
        <w:docPartGallery w:val="Page Numbers (Bottom of Page)"/>
        <w:docPartUnique/>
      </w:docPartObj>
    </w:sdtPr>
    <w:sdtEndPr>
      <w:rPr>
        <w:noProof/>
        <w:sz w:val="16"/>
        <w:szCs w:val="16"/>
      </w:rPr>
    </w:sdtEndPr>
    <w:sdtContent>
      <w:p w14:paraId="1911D4C5" w14:textId="24CAF1DE" w:rsidR="003C7014" w:rsidRPr="000C1F95" w:rsidRDefault="003C7014">
        <w:pPr>
          <w:pStyle w:val="Footer"/>
          <w:jc w:val="right"/>
          <w:rPr>
            <w:sz w:val="16"/>
            <w:szCs w:val="16"/>
          </w:rPr>
        </w:pPr>
        <w:r w:rsidRPr="000C1F95">
          <w:rPr>
            <w:sz w:val="16"/>
            <w:szCs w:val="16"/>
          </w:rPr>
          <w:fldChar w:fldCharType="begin"/>
        </w:r>
        <w:r w:rsidRPr="000C1F95">
          <w:rPr>
            <w:sz w:val="16"/>
            <w:szCs w:val="16"/>
          </w:rPr>
          <w:instrText xml:space="preserve"> PAGE   \* MERGEFORMAT </w:instrText>
        </w:r>
        <w:r w:rsidRPr="000C1F95">
          <w:rPr>
            <w:sz w:val="16"/>
            <w:szCs w:val="16"/>
          </w:rPr>
          <w:fldChar w:fldCharType="separate"/>
        </w:r>
        <w:r w:rsidRPr="000C1F95">
          <w:rPr>
            <w:noProof/>
            <w:sz w:val="16"/>
            <w:szCs w:val="16"/>
          </w:rPr>
          <w:t>2</w:t>
        </w:r>
        <w:r w:rsidRPr="000C1F95">
          <w:rPr>
            <w:noProof/>
            <w:sz w:val="16"/>
            <w:szCs w:val="16"/>
          </w:rPr>
          <w:fldChar w:fldCharType="end"/>
        </w:r>
        <w:r>
          <w:rPr>
            <w:noProof/>
            <w:sz w:val="16"/>
            <w:szCs w:val="16"/>
          </w:rPr>
          <w:t>/</w:t>
        </w:r>
        <w:r w:rsidR="00BA5978">
          <w:rPr>
            <w:noProof/>
            <w:sz w:val="16"/>
            <w:szCs w:val="16"/>
          </w:rPr>
          <w:t>1</w:t>
        </w:r>
        <w:r w:rsidR="0022723D">
          <w:rPr>
            <w:noProof/>
            <w:sz w:val="16"/>
            <w:szCs w:val="16"/>
          </w:rPr>
          <w:t>1</w:t>
        </w:r>
      </w:p>
    </w:sdtContent>
  </w:sdt>
  <w:p w14:paraId="2C4CCAEE" w14:textId="77777777" w:rsidR="003C7014" w:rsidRDefault="003C7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DEBFD" w14:textId="77777777" w:rsidR="00D508A3" w:rsidRDefault="00D508A3">
      <w:r>
        <w:separator/>
      </w:r>
    </w:p>
  </w:footnote>
  <w:footnote w:type="continuationSeparator" w:id="0">
    <w:p w14:paraId="16318262" w14:textId="77777777" w:rsidR="00D508A3" w:rsidRDefault="00D508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4E2"/>
    <w:multiLevelType w:val="hybridMultilevel"/>
    <w:tmpl w:val="614E8874"/>
    <w:lvl w:ilvl="0" w:tplc="18E0AD22">
      <w:numFmt w:val="bullet"/>
      <w:lvlText w:val="-"/>
      <w:lvlJc w:val="left"/>
      <w:pPr>
        <w:ind w:left="720" w:hanging="360"/>
      </w:pPr>
      <w:rPr>
        <w:rFonts w:ascii="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71916"/>
    <w:multiLevelType w:val="hybridMultilevel"/>
    <w:tmpl w:val="0B46B7E4"/>
    <w:lvl w:ilvl="0" w:tplc="60ECD242">
      <w:start w:val="1"/>
      <w:numFmt w:val="lowerLetter"/>
      <w:lvlText w:val="%1."/>
      <w:lvlJc w:val="left"/>
      <w:pPr>
        <w:ind w:left="720" w:hanging="360"/>
      </w:pPr>
      <w:rPr>
        <w:rFonts w:ascii="Arial" w:eastAsia="Arial" w:hAnsi="Arial" w:cs="Arial" w:hint="default"/>
        <w:b w:val="0"/>
        <w:bCs w:val="0"/>
        <w:i w:val="0"/>
        <w:iCs w:val="0"/>
        <w:w w:val="10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A7AC2"/>
    <w:multiLevelType w:val="hybridMultilevel"/>
    <w:tmpl w:val="E9167D58"/>
    <w:lvl w:ilvl="0" w:tplc="FCA259F8">
      <w:numFmt w:val="bullet"/>
      <w:lvlText w:val="-"/>
      <w:lvlJc w:val="left"/>
      <w:pPr>
        <w:ind w:left="720" w:hanging="360"/>
      </w:pPr>
      <w:rPr>
        <w:rFonts w:ascii="Calibri" w:eastAsia="ヒラギノ角ゴ Pro W3"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288D"/>
    <w:multiLevelType w:val="hybridMultilevel"/>
    <w:tmpl w:val="878A29AA"/>
    <w:lvl w:ilvl="0" w:tplc="ECFAD5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63E4C"/>
    <w:multiLevelType w:val="hybridMultilevel"/>
    <w:tmpl w:val="77045B20"/>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2CED3EA2"/>
    <w:multiLevelType w:val="hybridMultilevel"/>
    <w:tmpl w:val="5D888E6C"/>
    <w:lvl w:ilvl="0" w:tplc="A694E52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77ECC"/>
    <w:multiLevelType w:val="hybridMultilevel"/>
    <w:tmpl w:val="3378FF0C"/>
    <w:lvl w:ilvl="0" w:tplc="6DEA202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6170DF"/>
    <w:multiLevelType w:val="hybridMultilevel"/>
    <w:tmpl w:val="F31E4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F7332"/>
    <w:multiLevelType w:val="hybridMultilevel"/>
    <w:tmpl w:val="93361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F1A2E"/>
    <w:multiLevelType w:val="hybridMultilevel"/>
    <w:tmpl w:val="FB300B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FD3067"/>
    <w:multiLevelType w:val="hybridMultilevel"/>
    <w:tmpl w:val="4B4AE344"/>
    <w:lvl w:ilvl="0" w:tplc="04090005">
      <w:start w:val="1"/>
      <w:numFmt w:val="bullet"/>
      <w:lvlText w:val=""/>
      <w:lvlJc w:val="left"/>
      <w:pPr>
        <w:ind w:left="1166" w:hanging="360"/>
      </w:pPr>
      <w:rPr>
        <w:rFonts w:ascii="Wingdings" w:hAnsi="Wingdings"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3E5A3D99"/>
    <w:multiLevelType w:val="hybridMultilevel"/>
    <w:tmpl w:val="1A3250C6"/>
    <w:lvl w:ilvl="0" w:tplc="4B22AF8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B6CDA"/>
    <w:multiLevelType w:val="hybridMultilevel"/>
    <w:tmpl w:val="55C4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58777C"/>
    <w:multiLevelType w:val="hybridMultilevel"/>
    <w:tmpl w:val="38686B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E7BDA"/>
    <w:multiLevelType w:val="hybridMultilevel"/>
    <w:tmpl w:val="366AF582"/>
    <w:lvl w:ilvl="0" w:tplc="6CC654D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49005F"/>
    <w:multiLevelType w:val="hybridMultilevel"/>
    <w:tmpl w:val="068A1B24"/>
    <w:lvl w:ilvl="0" w:tplc="307A14E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34AE0"/>
    <w:multiLevelType w:val="hybridMultilevel"/>
    <w:tmpl w:val="88BC1918"/>
    <w:lvl w:ilvl="0" w:tplc="A694E52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2F5FA4"/>
    <w:multiLevelType w:val="multilevel"/>
    <w:tmpl w:val="D8B2C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228F7"/>
    <w:multiLevelType w:val="hybridMultilevel"/>
    <w:tmpl w:val="70FC0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CE6600"/>
    <w:multiLevelType w:val="hybridMultilevel"/>
    <w:tmpl w:val="A8D442A0"/>
    <w:lvl w:ilvl="0" w:tplc="284687E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15170"/>
    <w:multiLevelType w:val="hybridMultilevel"/>
    <w:tmpl w:val="E1561F2E"/>
    <w:lvl w:ilvl="0" w:tplc="9A6249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FA72FD"/>
    <w:multiLevelType w:val="hybridMultilevel"/>
    <w:tmpl w:val="59B85A6E"/>
    <w:lvl w:ilvl="0" w:tplc="C4407D8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535A7B"/>
    <w:multiLevelType w:val="hybridMultilevel"/>
    <w:tmpl w:val="4EE4DD10"/>
    <w:lvl w:ilvl="0" w:tplc="DB84FE5E">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9B27F5"/>
    <w:multiLevelType w:val="hybridMultilevel"/>
    <w:tmpl w:val="CAA489F6"/>
    <w:lvl w:ilvl="0" w:tplc="284687E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D67402"/>
    <w:multiLevelType w:val="hybridMultilevel"/>
    <w:tmpl w:val="7006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CA4BD4"/>
    <w:multiLevelType w:val="hybridMultilevel"/>
    <w:tmpl w:val="32F8A6E0"/>
    <w:lvl w:ilvl="0" w:tplc="AECA00CC">
      <w:start w:val="6"/>
      <w:numFmt w:val="bullet"/>
      <w:lvlText w:val="-"/>
      <w:lvlJc w:val="left"/>
      <w:pPr>
        <w:ind w:left="720" w:hanging="360"/>
      </w:pPr>
      <w:rPr>
        <w:rFonts w:ascii="Times New Roman" w:hAnsi="Times New Roman" w:cs="Times New Roman"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69516711">
    <w:abstractNumId w:val="7"/>
  </w:num>
  <w:num w:numId="2" w16cid:durableId="56054942">
    <w:abstractNumId w:val="8"/>
  </w:num>
  <w:num w:numId="3" w16cid:durableId="173812480">
    <w:abstractNumId w:val="17"/>
  </w:num>
  <w:num w:numId="4" w16cid:durableId="2003197775">
    <w:abstractNumId w:val="18"/>
  </w:num>
  <w:num w:numId="5" w16cid:durableId="958726921">
    <w:abstractNumId w:val="23"/>
  </w:num>
  <w:num w:numId="6" w16cid:durableId="504438319">
    <w:abstractNumId w:val="11"/>
  </w:num>
  <w:num w:numId="7" w16cid:durableId="417754246">
    <w:abstractNumId w:val="5"/>
  </w:num>
  <w:num w:numId="8" w16cid:durableId="1197236086">
    <w:abstractNumId w:val="10"/>
  </w:num>
  <w:num w:numId="9" w16cid:durableId="821652403">
    <w:abstractNumId w:val="6"/>
  </w:num>
  <w:num w:numId="10" w16cid:durableId="1230966114">
    <w:abstractNumId w:val="12"/>
  </w:num>
  <w:num w:numId="11" w16cid:durableId="2093619706">
    <w:abstractNumId w:val="20"/>
  </w:num>
  <w:num w:numId="12" w16cid:durableId="159852942">
    <w:abstractNumId w:val="22"/>
  </w:num>
  <w:num w:numId="13" w16cid:durableId="984357019">
    <w:abstractNumId w:val="3"/>
  </w:num>
  <w:num w:numId="14" w16cid:durableId="1511139144">
    <w:abstractNumId w:val="2"/>
  </w:num>
  <w:num w:numId="15" w16cid:durableId="1949040959">
    <w:abstractNumId w:val="14"/>
  </w:num>
  <w:num w:numId="16" w16cid:durableId="1679573776">
    <w:abstractNumId w:val="19"/>
  </w:num>
  <w:num w:numId="17" w16cid:durableId="1178694884">
    <w:abstractNumId w:val="13"/>
  </w:num>
  <w:num w:numId="18" w16cid:durableId="1040320980">
    <w:abstractNumId w:val="24"/>
  </w:num>
  <w:num w:numId="19" w16cid:durableId="1994334427">
    <w:abstractNumId w:val="4"/>
  </w:num>
  <w:num w:numId="20" w16cid:durableId="468330399">
    <w:abstractNumId w:val="15"/>
  </w:num>
  <w:num w:numId="21" w16cid:durableId="558833154">
    <w:abstractNumId w:val="9"/>
  </w:num>
  <w:num w:numId="22" w16cid:durableId="1606965341">
    <w:abstractNumId w:val="21"/>
  </w:num>
  <w:num w:numId="23" w16cid:durableId="1703431687">
    <w:abstractNumId w:val="16"/>
  </w:num>
  <w:num w:numId="24" w16cid:durableId="1402944741">
    <w:abstractNumId w:val="0"/>
  </w:num>
  <w:num w:numId="25" w16cid:durableId="1557669533">
    <w:abstractNumId w:val="1"/>
  </w:num>
  <w:num w:numId="26" w16cid:durableId="102826039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58"/>
    <w:rsid w:val="000014B7"/>
    <w:rsid w:val="00003EC9"/>
    <w:rsid w:val="00003F4E"/>
    <w:rsid w:val="000059AC"/>
    <w:rsid w:val="000215FF"/>
    <w:rsid w:val="00021EA2"/>
    <w:rsid w:val="00021EC2"/>
    <w:rsid w:val="00024192"/>
    <w:rsid w:val="0002756E"/>
    <w:rsid w:val="00030F87"/>
    <w:rsid w:val="000342DD"/>
    <w:rsid w:val="00037626"/>
    <w:rsid w:val="0004100E"/>
    <w:rsid w:val="0004151F"/>
    <w:rsid w:val="00044316"/>
    <w:rsid w:val="00045813"/>
    <w:rsid w:val="0004713F"/>
    <w:rsid w:val="0004732B"/>
    <w:rsid w:val="00056A43"/>
    <w:rsid w:val="00057EDC"/>
    <w:rsid w:val="00062401"/>
    <w:rsid w:val="000633DC"/>
    <w:rsid w:val="00064CAA"/>
    <w:rsid w:val="000679C8"/>
    <w:rsid w:val="00067CE4"/>
    <w:rsid w:val="000719F5"/>
    <w:rsid w:val="00076400"/>
    <w:rsid w:val="000778C0"/>
    <w:rsid w:val="00077924"/>
    <w:rsid w:val="000802E9"/>
    <w:rsid w:val="0008095A"/>
    <w:rsid w:val="000875A0"/>
    <w:rsid w:val="000947AC"/>
    <w:rsid w:val="000949BF"/>
    <w:rsid w:val="00094C05"/>
    <w:rsid w:val="000957E5"/>
    <w:rsid w:val="00095897"/>
    <w:rsid w:val="00096CA2"/>
    <w:rsid w:val="000A19C4"/>
    <w:rsid w:val="000A61DD"/>
    <w:rsid w:val="000A6B52"/>
    <w:rsid w:val="000A6ECF"/>
    <w:rsid w:val="000A7050"/>
    <w:rsid w:val="000A70D4"/>
    <w:rsid w:val="000A7137"/>
    <w:rsid w:val="000A71EC"/>
    <w:rsid w:val="000A76CA"/>
    <w:rsid w:val="000B0694"/>
    <w:rsid w:val="000B262E"/>
    <w:rsid w:val="000B3AD4"/>
    <w:rsid w:val="000B41FD"/>
    <w:rsid w:val="000B4817"/>
    <w:rsid w:val="000B4A70"/>
    <w:rsid w:val="000B4BED"/>
    <w:rsid w:val="000B5797"/>
    <w:rsid w:val="000C05FB"/>
    <w:rsid w:val="000C1302"/>
    <w:rsid w:val="000C154E"/>
    <w:rsid w:val="000C1F95"/>
    <w:rsid w:val="000C282B"/>
    <w:rsid w:val="000C3E54"/>
    <w:rsid w:val="000C4788"/>
    <w:rsid w:val="000C5465"/>
    <w:rsid w:val="000C64AB"/>
    <w:rsid w:val="000C68D0"/>
    <w:rsid w:val="000D082A"/>
    <w:rsid w:val="000D15AE"/>
    <w:rsid w:val="000D2CC7"/>
    <w:rsid w:val="000D4FD6"/>
    <w:rsid w:val="000D53C1"/>
    <w:rsid w:val="000D5839"/>
    <w:rsid w:val="000D5BBA"/>
    <w:rsid w:val="000E092D"/>
    <w:rsid w:val="000E17E7"/>
    <w:rsid w:val="000E3DF7"/>
    <w:rsid w:val="000E6217"/>
    <w:rsid w:val="000E6602"/>
    <w:rsid w:val="000F26E8"/>
    <w:rsid w:val="000F30B2"/>
    <w:rsid w:val="000F5A2E"/>
    <w:rsid w:val="000F63C6"/>
    <w:rsid w:val="000F69A7"/>
    <w:rsid w:val="000F6C10"/>
    <w:rsid w:val="00101C00"/>
    <w:rsid w:val="00102A9C"/>
    <w:rsid w:val="00105E55"/>
    <w:rsid w:val="00106BC9"/>
    <w:rsid w:val="00111A92"/>
    <w:rsid w:val="0011429F"/>
    <w:rsid w:val="00114C0A"/>
    <w:rsid w:val="001204E4"/>
    <w:rsid w:val="00120A7F"/>
    <w:rsid w:val="00121437"/>
    <w:rsid w:val="00124D3A"/>
    <w:rsid w:val="0013109E"/>
    <w:rsid w:val="00131402"/>
    <w:rsid w:val="00131AC2"/>
    <w:rsid w:val="00133289"/>
    <w:rsid w:val="00135D6F"/>
    <w:rsid w:val="0013627B"/>
    <w:rsid w:val="00141328"/>
    <w:rsid w:val="001434D6"/>
    <w:rsid w:val="0014529E"/>
    <w:rsid w:val="001452A1"/>
    <w:rsid w:val="00146CFA"/>
    <w:rsid w:val="00146F41"/>
    <w:rsid w:val="00150A32"/>
    <w:rsid w:val="00152272"/>
    <w:rsid w:val="00154AC3"/>
    <w:rsid w:val="0015556F"/>
    <w:rsid w:val="00160A6E"/>
    <w:rsid w:val="00161A97"/>
    <w:rsid w:val="00164173"/>
    <w:rsid w:val="001710AA"/>
    <w:rsid w:val="00171E50"/>
    <w:rsid w:val="00173516"/>
    <w:rsid w:val="0017444C"/>
    <w:rsid w:val="001775FB"/>
    <w:rsid w:val="001810CF"/>
    <w:rsid w:val="00184037"/>
    <w:rsid w:val="00185495"/>
    <w:rsid w:val="00191B98"/>
    <w:rsid w:val="001924F4"/>
    <w:rsid w:val="00193875"/>
    <w:rsid w:val="00196188"/>
    <w:rsid w:val="001974B2"/>
    <w:rsid w:val="00197508"/>
    <w:rsid w:val="001A04EB"/>
    <w:rsid w:val="001A2036"/>
    <w:rsid w:val="001A21AA"/>
    <w:rsid w:val="001A2ADB"/>
    <w:rsid w:val="001A3E88"/>
    <w:rsid w:val="001A5672"/>
    <w:rsid w:val="001A5C0D"/>
    <w:rsid w:val="001A63D9"/>
    <w:rsid w:val="001A699B"/>
    <w:rsid w:val="001A6A13"/>
    <w:rsid w:val="001A7DD6"/>
    <w:rsid w:val="001B1C78"/>
    <w:rsid w:val="001B248B"/>
    <w:rsid w:val="001B289B"/>
    <w:rsid w:val="001B3A84"/>
    <w:rsid w:val="001B6C99"/>
    <w:rsid w:val="001B79D3"/>
    <w:rsid w:val="001B7B82"/>
    <w:rsid w:val="001C10C5"/>
    <w:rsid w:val="001C12A1"/>
    <w:rsid w:val="001C15C4"/>
    <w:rsid w:val="001C2845"/>
    <w:rsid w:val="001C5534"/>
    <w:rsid w:val="001C573B"/>
    <w:rsid w:val="001C582D"/>
    <w:rsid w:val="001C6EB4"/>
    <w:rsid w:val="001C7491"/>
    <w:rsid w:val="001D3626"/>
    <w:rsid w:val="001D4433"/>
    <w:rsid w:val="001D454C"/>
    <w:rsid w:val="001D45E6"/>
    <w:rsid w:val="001D48C0"/>
    <w:rsid w:val="001D5B6F"/>
    <w:rsid w:val="001D60D5"/>
    <w:rsid w:val="001E139A"/>
    <w:rsid w:val="001E1DAD"/>
    <w:rsid w:val="001E3FBA"/>
    <w:rsid w:val="001E4EB7"/>
    <w:rsid w:val="001E5213"/>
    <w:rsid w:val="001E6CF4"/>
    <w:rsid w:val="001F2125"/>
    <w:rsid w:val="001F2469"/>
    <w:rsid w:val="001F2DB9"/>
    <w:rsid w:val="001F77F3"/>
    <w:rsid w:val="00201C68"/>
    <w:rsid w:val="00202AC5"/>
    <w:rsid w:val="00202D22"/>
    <w:rsid w:val="00210194"/>
    <w:rsid w:val="0021031F"/>
    <w:rsid w:val="00210884"/>
    <w:rsid w:val="002113D2"/>
    <w:rsid w:val="00212F28"/>
    <w:rsid w:val="002139D2"/>
    <w:rsid w:val="0021652C"/>
    <w:rsid w:val="00220553"/>
    <w:rsid w:val="00220E45"/>
    <w:rsid w:val="002218CE"/>
    <w:rsid w:val="00226D06"/>
    <w:rsid w:val="0022723D"/>
    <w:rsid w:val="00230164"/>
    <w:rsid w:val="002303D8"/>
    <w:rsid w:val="00231D3A"/>
    <w:rsid w:val="0023431B"/>
    <w:rsid w:val="0023583D"/>
    <w:rsid w:val="00237059"/>
    <w:rsid w:val="0024249B"/>
    <w:rsid w:val="00243930"/>
    <w:rsid w:val="0024438B"/>
    <w:rsid w:val="002463A9"/>
    <w:rsid w:val="00253277"/>
    <w:rsid w:val="0025374F"/>
    <w:rsid w:val="002539B5"/>
    <w:rsid w:val="00253C47"/>
    <w:rsid w:val="00262A3F"/>
    <w:rsid w:val="00262AEE"/>
    <w:rsid w:val="00266B8D"/>
    <w:rsid w:val="00266BBD"/>
    <w:rsid w:val="0027021A"/>
    <w:rsid w:val="002712E7"/>
    <w:rsid w:val="00271873"/>
    <w:rsid w:val="002720DB"/>
    <w:rsid w:val="00272E54"/>
    <w:rsid w:val="00276EC1"/>
    <w:rsid w:val="002810BA"/>
    <w:rsid w:val="00281CDE"/>
    <w:rsid w:val="0028213E"/>
    <w:rsid w:val="0029257E"/>
    <w:rsid w:val="00293ECE"/>
    <w:rsid w:val="002953EE"/>
    <w:rsid w:val="0029645A"/>
    <w:rsid w:val="00296F2D"/>
    <w:rsid w:val="002A2105"/>
    <w:rsid w:val="002A55B4"/>
    <w:rsid w:val="002A67F4"/>
    <w:rsid w:val="002A6EB6"/>
    <w:rsid w:val="002B61CB"/>
    <w:rsid w:val="002B69AC"/>
    <w:rsid w:val="002B6E92"/>
    <w:rsid w:val="002C05B4"/>
    <w:rsid w:val="002C24F6"/>
    <w:rsid w:val="002C3CC3"/>
    <w:rsid w:val="002D013D"/>
    <w:rsid w:val="002D0945"/>
    <w:rsid w:val="002D180A"/>
    <w:rsid w:val="002D2D40"/>
    <w:rsid w:val="002D4BCF"/>
    <w:rsid w:val="002D4F95"/>
    <w:rsid w:val="002D5548"/>
    <w:rsid w:val="002E02B1"/>
    <w:rsid w:val="002E36ED"/>
    <w:rsid w:val="002E3CA1"/>
    <w:rsid w:val="002E4E4B"/>
    <w:rsid w:val="002E5390"/>
    <w:rsid w:val="002E5B11"/>
    <w:rsid w:val="002E62ED"/>
    <w:rsid w:val="002E74FC"/>
    <w:rsid w:val="002F07CB"/>
    <w:rsid w:val="002F16EF"/>
    <w:rsid w:val="002F26E8"/>
    <w:rsid w:val="002F2728"/>
    <w:rsid w:val="002F43F7"/>
    <w:rsid w:val="002F5DEF"/>
    <w:rsid w:val="002F6077"/>
    <w:rsid w:val="002F6D3E"/>
    <w:rsid w:val="002F6EBF"/>
    <w:rsid w:val="002F75C0"/>
    <w:rsid w:val="002F78EC"/>
    <w:rsid w:val="002F7B7F"/>
    <w:rsid w:val="00300C9C"/>
    <w:rsid w:val="00303BD9"/>
    <w:rsid w:val="00304E76"/>
    <w:rsid w:val="00304F95"/>
    <w:rsid w:val="00306B7F"/>
    <w:rsid w:val="00307877"/>
    <w:rsid w:val="00307F7D"/>
    <w:rsid w:val="00310BB1"/>
    <w:rsid w:val="00311607"/>
    <w:rsid w:val="00313BC3"/>
    <w:rsid w:val="003172CD"/>
    <w:rsid w:val="003213FF"/>
    <w:rsid w:val="00321DD8"/>
    <w:rsid w:val="00323D26"/>
    <w:rsid w:val="00326978"/>
    <w:rsid w:val="00327174"/>
    <w:rsid w:val="0032742B"/>
    <w:rsid w:val="00341D98"/>
    <w:rsid w:val="00341EA7"/>
    <w:rsid w:val="00343467"/>
    <w:rsid w:val="00343E09"/>
    <w:rsid w:val="003455DB"/>
    <w:rsid w:val="003466A5"/>
    <w:rsid w:val="00346AB6"/>
    <w:rsid w:val="00347D5C"/>
    <w:rsid w:val="00353163"/>
    <w:rsid w:val="00353E6A"/>
    <w:rsid w:val="00354689"/>
    <w:rsid w:val="00357DCB"/>
    <w:rsid w:val="003600FE"/>
    <w:rsid w:val="00360816"/>
    <w:rsid w:val="00360E90"/>
    <w:rsid w:val="003649BD"/>
    <w:rsid w:val="0036776A"/>
    <w:rsid w:val="00367CBC"/>
    <w:rsid w:val="00370B64"/>
    <w:rsid w:val="0037138C"/>
    <w:rsid w:val="003716C7"/>
    <w:rsid w:val="00372B31"/>
    <w:rsid w:val="0037387B"/>
    <w:rsid w:val="00374064"/>
    <w:rsid w:val="003747E6"/>
    <w:rsid w:val="00377F0F"/>
    <w:rsid w:val="003801C8"/>
    <w:rsid w:val="00380638"/>
    <w:rsid w:val="00381671"/>
    <w:rsid w:val="00383916"/>
    <w:rsid w:val="00383C55"/>
    <w:rsid w:val="0038402F"/>
    <w:rsid w:val="003852BF"/>
    <w:rsid w:val="00391DBA"/>
    <w:rsid w:val="00391E3B"/>
    <w:rsid w:val="00392150"/>
    <w:rsid w:val="0039264F"/>
    <w:rsid w:val="0039336D"/>
    <w:rsid w:val="00393D38"/>
    <w:rsid w:val="00393E70"/>
    <w:rsid w:val="00397BE4"/>
    <w:rsid w:val="003A02FD"/>
    <w:rsid w:val="003A0EAE"/>
    <w:rsid w:val="003A17DF"/>
    <w:rsid w:val="003A2E64"/>
    <w:rsid w:val="003A48BB"/>
    <w:rsid w:val="003A492D"/>
    <w:rsid w:val="003B0A97"/>
    <w:rsid w:val="003B0DC5"/>
    <w:rsid w:val="003B0ED5"/>
    <w:rsid w:val="003B1593"/>
    <w:rsid w:val="003B64C1"/>
    <w:rsid w:val="003C07D7"/>
    <w:rsid w:val="003C2814"/>
    <w:rsid w:val="003C2C77"/>
    <w:rsid w:val="003C7014"/>
    <w:rsid w:val="003C728A"/>
    <w:rsid w:val="003D3366"/>
    <w:rsid w:val="003D4BE2"/>
    <w:rsid w:val="003D60E3"/>
    <w:rsid w:val="003D6A8D"/>
    <w:rsid w:val="003D7266"/>
    <w:rsid w:val="003E102C"/>
    <w:rsid w:val="003E2509"/>
    <w:rsid w:val="003E3B39"/>
    <w:rsid w:val="003E6058"/>
    <w:rsid w:val="003F3461"/>
    <w:rsid w:val="003F5885"/>
    <w:rsid w:val="003F63CC"/>
    <w:rsid w:val="003F662A"/>
    <w:rsid w:val="00400723"/>
    <w:rsid w:val="00403F6A"/>
    <w:rsid w:val="00405D0B"/>
    <w:rsid w:val="00406A0F"/>
    <w:rsid w:val="004075EB"/>
    <w:rsid w:val="0041006A"/>
    <w:rsid w:val="004100EA"/>
    <w:rsid w:val="00411556"/>
    <w:rsid w:val="00414764"/>
    <w:rsid w:val="00415416"/>
    <w:rsid w:val="0041552E"/>
    <w:rsid w:val="00415FC1"/>
    <w:rsid w:val="00416DCE"/>
    <w:rsid w:val="00417F44"/>
    <w:rsid w:val="00424106"/>
    <w:rsid w:val="004260F4"/>
    <w:rsid w:val="00426C4E"/>
    <w:rsid w:val="0042764C"/>
    <w:rsid w:val="00431D1F"/>
    <w:rsid w:val="00431F39"/>
    <w:rsid w:val="00433C31"/>
    <w:rsid w:val="004354F7"/>
    <w:rsid w:val="00437E06"/>
    <w:rsid w:val="004420A9"/>
    <w:rsid w:val="00444672"/>
    <w:rsid w:val="00450A95"/>
    <w:rsid w:val="00451CCD"/>
    <w:rsid w:val="00453334"/>
    <w:rsid w:val="00453FCB"/>
    <w:rsid w:val="00453FD5"/>
    <w:rsid w:val="00454A55"/>
    <w:rsid w:val="00455A9F"/>
    <w:rsid w:val="00457B1F"/>
    <w:rsid w:val="004627B6"/>
    <w:rsid w:val="004634B4"/>
    <w:rsid w:val="00463932"/>
    <w:rsid w:val="004701EB"/>
    <w:rsid w:val="0047127E"/>
    <w:rsid w:val="0047188E"/>
    <w:rsid w:val="004736EA"/>
    <w:rsid w:val="00473D9B"/>
    <w:rsid w:val="0047663F"/>
    <w:rsid w:val="00476A6D"/>
    <w:rsid w:val="00477FC4"/>
    <w:rsid w:val="004809CA"/>
    <w:rsid w:val="00480D8D"/>
    <w:rsid w:val="004812B1"/>
    <w:rsid w:val="0048216E"/>
    <w:rsid w:val="004839E4"/>
    <w:rsid w:val="004867A5"/>
    <w:rsid w:val="0048775B"/>
    <w:rsid w:val="0049127A"/>
    <w:rsid w:val="00491B5E"/>
    <w:rsid w:val="00491C21"/>
    <w:rsid w:val="00492AB7"/>
    <w:rsid w:val="00495B5C"/>
    <w:rsid w:val="004A14A6"/>
    <w:rsid w:val="004A3BF5"/>
    <w:rsid w:val="004A4594"/>
    <w:rsid w:val="004A6DAC"/>
    <w:rsid w:val="004B1AE4"/>
    <w:rsid w:val="004B5556"/>
    <w:rsid w:val="004B7BB0"/>
    <w:rsid w:val="004C1068"/>
    <w:rsid w:val="004C13B4"/>
    <w:rsid w:val="004C3C6C"/>
    <w:rsid w:val="004C4481"/>
    <w:rsid w:val="004C56E4"/>
    <w:rsid w:val="004D0525"/>
    <w:rsid w:val="004D30E6"/>
    <w:rsid w:val="004D3BB1"/>
    <w:rsid w:val="004D42FD"/>
    <w:rsid w:val="004D46F1"/>
    <w:rsid w:val="004D4D42"/>
    <w:rsid w:val="004D4F6E"/>
    <w:rsid w:val="004D785E"/>
    <w:rsid w:val="004E175D"/>
    <w:rsid w:val="004E1CA3"/>
    <w:rsid w:val="004E541D"/>
    <w:rsid w:val="004E58EF"/>
    <w:rsid w:val="004E788C"/>
    <w:rsid w:val="004F091B"/>
    <w:rsid w:val="004F0926"/>
    <w:rsid w:val="004F1E40"/>
    <w:rsid w:val="004F3566"/>
    <w:rsid w:val="004F6CB7"/>
    <w:rsid w:val="00504BEA"/>
    <w:rsid w:val="00504D51"/>
    <w:rsid w:val="00510F15"/>
    <w:rsid w:val="0051182D"/>
    <w:rsid w:val="005145FF"/>
    <w:rsid w:val="00515916"/>
    <w:rsid w:val="00517EA9"/>
    <w:rsid w:val="0052008D"/>
    <w:rsid w:val="005207FF"/>
    <w:rsid w:val="00521C7E"/>
    <w:rsid w:val="00524BCB"/>
    <w:rsid w:val="00525DEC"/>
    <w:rsid w:val="00526912"/>
    <w:rsid w:val="00526913"/>
    <w:rsid w:val="00527B3E"/>
    <w:rsid w:val="00532E88"/>
    <w:rsid w:val="00535C7E"/>
    <w:rsid w:val="0053789F"/>
    <w:rsid w:val="00537BC4"/>
    <w:rsid w:val="00540615"/>
    <w:rsid w:val="00540D1F"/>
    <w:rsid w:val="00544B60"/>
    <w:rsid w:val="005473C2"/>
    <w:rsid w:val="0055006C"/>
    <w:rsid w:val="005511EC"/>
    <w:rsid w:val="005525B2"/>
    <w:rsid w:val="0055424D"/>
    <w:rsid w:val="00554373"/>
    <w:rsid w:val="00554703"/>
    <w:rsid w:val="0055608B"/>
    <w:rsid w:val="005564A8"/>
    <w:rsid w:val="00556C6D"/>
    <w:rsid w:val="00557CC2"/>
    <w:rsid w:val="005604E5"/>
    <w:rsid w:val="00560633"/>
    <w:rsid w:val="005608BE"/>
    <w:rsid w:val="00560D2A"/>
    <w:rsid w:val="005660C4"/>
    <w:rsid w:val="00566297"/>
    <w:rsid w:val="00567296"/>
    <w:rsid w:val="005676B3"/>
    <w:rsid w:val="00570792"/>
    <w:rsid w:val="00571CED"/>
    <w:rsid w:val="00572407"/>
    <w:rsid w:val="00573AD2"/>
    <w:rsid w:val="00574244"/>
    <w:rsid w:val="005753E8"/>
    <w:rsid w:val="00575733"/>
    <w:rsid w:val="00577A0A"/>
    <w:rsid w:val="00577BE4"/>
    <w:rsid w:val="00577F67"/>
    <w:rsid w:val="005806A7"/>
    <w:rsid w:val="00582385"/>
    <w:rsid w:val="00583D82"/>
    <w:rsid w:val="00584DEE"/>
    <w:rsid w:val="005864B4"/>
    <w:rsid w:val="0059168F"/>
    <w:rsid w:val="00595031"/>
    <w:rsid w:val="00596217"/>
    <w:rsid w:val="00597E32"/>
    <w:rsid w:val="00597F0B"/>
    <w:rsid w:val="005A1710"/>
    <w:rsid w:val="005A174B"/>
    <w:rsid w:val="005A6A66"/>
    <w:rsid w:val="005B0C63"/>
    <w:rsid w:val="005B20C4"/>
    <w:rsid w:val="005B3F52"/>
    <w:rsid w:val="005B425F"/>
    <w:rsid w:val="005B4667"/>
    <w:rsid w:val="005B5035"/>
    <w:rsid w:val="005B65AE"/>
    <w:rsid w:val="005B65B6"/>
    <w:rsid w:val="005B72A7"/>
    <w:rsid w:val="005C00E2"/>
    <w:rsid w:val="005C0975"/>
    <w:rsid w:val="005C624E"/>
    <w:rsid w:val="005C6D04"/>
    <w:rsid w:val="005C7298"/>
    <w:rsid w:val="005D29D0"/>
    <w:rsid w:val="005D5981"/>
    <w:rsid w:val="005D6229"/>
    <w:rsid w:val="005D702E"/>
    <w:rsid w:val="005E0CFE"/>
    <w:rsid w:val="005E3B68"/>
    <w:rsid w:val="005E40B1"/>
    <w:rsid w:val="005E4CB6"/>
    <w:rsid w:val="005E68C8"/>
    <w:rsid w:val="005E6D70"/>
    <w:rsid w:val="005E72BD"/>
    <w:rsid w:val="005E777C"/>
    <w:rsid w:val="005F1A0D"/>
    <w:rsid w:val="005F6FF0"/>
    <w:rsid w:val="006050C7"/>
    <w:rsid w:val="00605429"/>
    <w:rsid w:val="00605C01"/>
    <w:rsid w:val="00606441"/>
    <w:rsid w:val="00606742"/>
    <w:rsid w:val="006109D8"/>
    <w:rsid w:val="00611C82"/>
    <w:rsid w:val="00613D08"/>
    <w:rsid w:val="00614BAB"/>
    <w:rsid w:val="00614C27"/>
    <w:rsid w:val="00615462"/>
    <w:rsid w:val="00615BCF"/>
    <w:rsid w:val="00616563"/>
    <w:rsid w:val="006166F1"/>
    <w:rsid w:val="00620467"/>
    <w:rsid w:val="00622904"/>
    <w:rsid w:val="0062581C"/>
    <w:rsid w:val="00626CF1"/>
    <w:rsid w:val="006352DA"/>
    <w:rsid w:val="00636CB1"/>
    <w:rsid w:val="00637E68"/>
    <w:rsid w:val="006453BE"/>
    <w:rsid w:val="006501DC"/>
    <w:rsid w:val="006522EE"/>
    <w:rsid w:val="00654830"/>
    <w:rsid w:val="00655A91"/>
    <w:rsid w:val="00662B17"/>
    <w:rsid w:val="0066468E"/>
    <w:rsid w:val="0067499E"/>
    <w:rsid w:val="00676274"/>
    <w:rsid w:val="00680319"/>
    <w:rsid w:val="00681D2A"/>
    <w:rsid w:val="006837F3"/>
    <w:rsid w:val="00683ABB"/>
    <w:rsid w:val="00683CE7"/>
    <w:rsid w:val="006854EB"/>
    <w:rsid w:val="006864B6"/>
    <w:rsid w:val="0069237A"/>
    <w:rsid w:val="006948CA"/>
    <w:rsid w:val="006956BC"/>
    <w:rsid w:val="006957A2"/>
    <w:rsid w:val="00695F3E"/>
    <w:rsid w:val="00697FA7"/>
    <w:rsid w:val="006A22D7"/>
    <w:rsid w:val="006A7D52"/>
    <w:rsid w:val="006A7E4D"/>
    <w:rsid w:val="006B07F0"/>
    <w:rsid w:val="006B16D0"/>
    <w:rsid w:val="006B19D5"/>
    <w:rsid w:val="006B2B57"/>
    <w:rsid w:val="006B353C"/>
    <w:rsid w:val="006B4185"/>
    <w:rsid w:val="006B5346"/>
    <w:rsid w:val="006B6FE1"/>
    <w:rsid w:val="006B79B5"/>
    <w:rsid w:val="006C202D"/>
    <w:rsid w:val="006C3982"/>
    <w:rsid w:val="006C72A0"/>
    <w:rsid w:val="006D3DEF"/>
    <w:rsid w:val="006D57BB"/>
    <w:rsid w:val="006D681D"/>
    <w:rsid w:val="006F5C99"/>
    <w:rsid w:val="007002BF"/>
    <w:rsid w:val="0070114C"/>
    <w:rsid w:val="0070244C"/>
    <w:rsid w:val="007057CD"/>
    <w:rsid w:val="00706D0F"/>
    <w:rsid w:val="00707CE4"/>
    <w:rsid w:val="00711250"/>
    <w:rsid w:val="00711D3B"/>
    <w:rsid w:val="00713D22"/>
    <w:rsid w:val="00716E14"/>
    <w:rsid w:val="007257B1"/>
    <w:rsid w:val="007273C1"/>
    <w:rsid w:val="00730BC5"/>
    <w:rsid w:val="00731377"/>
    <w:rsid w:val="007314F7"/>
    <w:rsid w:val="007315A5"/>
    <w:rsid w:val="00732C63"/>
    <w:rsid w:val="00732D37"/>
    <w:rsid w:val="00732EE9"/>
    <w:rsid w:val="00733E30"/>
    <w:rsid w:val="0073555B"/>
    <w:rsid w:val="007355C2"/>
    <w:rsid w:val="00736993"/>
    <w:rsid w:val="007416F1"/>
    <w:rsid w:val="00742491"/>
    <w:rsid w:val="00743387"/>
    <w:rsid w:val="0074375E"/>
    <w:rsid w:val="00743870"/>
    <w:rsid w:val="00744232"/>
    <w:rsid w:val="007443BE"/>
    <w:rsid w:val="0074697B"/>
    <w:rsid w:val="00750646"/>
    <w:rsid w:val="00751A54"/>
    <w:rsid w:val="00751B70"/>
    <w:rsid w:val="00752723"/>
    <w:rsid w:val="0076155A"/>
    <w:rsid w:val="007617AA"/>
    <w:rsid w:val="00761EEB"/>
    <w:rsid w:val="00763624"/>
    <w:rsid w:val="00764ED6"/>
    <w:rsid w:val="00766769"/>
    <w:rsid w:val="00766973"/>
    <w:rsid w:val="00766A6B"/>
    <w:rsid w:val="00766AAF"/>
    <w:rsid w:val="007709F5"/>
    <w:rsid w:val="00770E8F"/>
    <w:rsid w:val="00771F6C"/>
    <w:rsid w:val="0077358F"/>
    <w:rsid w:val="00775202"/>
    <w:rsid w:val="00775740"/>
    <w:rsid w:val="007757C5"/>
    <w:rsid w:val="00777E9F"/>
    <w:rsid w:val="00780B93"/>
    <w:rsid w:val="007816C0"/>
    <w:rsid w:val="00781B15"/>
    <w:rsid w:val="00783547"/>
    <w:rsid w:val="007853F1"/>
    <w:rsid w:val="0078751C"/>
    <w:rsid w:val="007919CF"/>
    <w:rsid w:val="007936A3"/>
    <w:rsid w:val="00796C59"/>
    <w:rsid w:val="007A0A7E"/>
    <w:rsid w:val="007A1CF9"/>
    <w:rsid w:val="007A5817"/>
    <w:rsid w:val="007A5E9F"/>
    <w:rsid w:val="007A6F28"/>
    <w:rsid w:val="007B0949"/>
    <w:rsid w:val="007B1026"/>
    <w:rsid w:val="007B15DE"/>
    <w:rsid w:val="007B27C5"/>
    <w:rsid w:val="007B285F"/>
    <w:rsid w:val="007B4514"/>
    <w:rsid w:val="007C03CF"/>
    <w:rsid w:val="007C0450"/>
    <w:rsid w:val="007C11D9"/>
    <w:rsid w:val="007C1211"/>
    <w:rsid w:val="007C2B6F"/>
    <w:rsid w:val="007C5D8D"/>
    <w:rsid w:val="007C7BFE"/>
    <w:rsid w:val="007C7FF3"/>
    <w:rsid w:val="007D1A46"/>
    <w:rsid w:val="007D25CA"/>
    <w:rsid w:val="007D2EDC"/>
    <w:rsid w:val="007D3118"/>
    <w:rsid w:val="007D4A34"/>
    <w:rsid w:val="007D4F23"/>
    <w:rsid w:val="007D6D4E"/>
    <w:rsid w:val="007E0745"/>
    <w:rsid w:val="007E0B47"/>
    <w:rsid w:val="007E1036"/>
    <w:rsid w:val="007E32C7"/>
    <w:rsid w:val="007E5179"/>
    <w:rsid w:val="007E5300"/>
    <w:rsid w:val="007E560F"/>
    <w:rsid w:val="007E689F"/>
    <w:rsid w:val="007F02A9"/>
    <w:rsid w:val="007F07DF"/>
    <w:rsid w:val="007F0E16"/>
    <w:rsid w:val="007F28D2"/>
    <w:rsid w:val="007F3790"/>
    <w:rsid w:val="007F4F01"/>
    <w:rsid w:val="007F5426"/>
    <w:rsid w:val="007F628F"/>
    <w:rsid w:val="007F7078"/>
    <w:rsid w:val="00800466"/>
    <w:rsid w:val="008015A2"/>
    <w:rsid w:val="00805998"/>
    <w:rsid w:val="00810DFB"/>
    <w:rsid w:val="00811A07"/>
    <w:rsid w:val="00813844"/>
    <w:rsid w:val="0081500B"/>
    <w:rsid w:val="00815E25"/>
    <w:rsid w:val="008161C7"/>
    <w:rsid w:val="00816CC4"/>
    <w:rsid w:val="00821002"/>
    <w:rsid w:val="008217D6"/>
    <w:rsid w:val="008244B4"/>
    <w:rsid w:val="00826273"/>
    <w:rsid w:val="00827E1B"/>
    <w:rsid w:val="00831966"/>
    <w:rsid w:val="008321DD"/>
    <w:rsid w:val="008329AC"/>
    <w:rsid w:val="00833A99"/>
    <w:rsid w:val="008346FE"/>
    <w:rsid w:val="00834CC0"/>
    <w:rsid w:val="00837AEA"/>
    <w:rsid w:val="00840032"/>
    <w:rsid w:val="00840E7A"/>
    <w:rsid w:val="008412BF"/>
    <w:rsid w:val="008420B0"/>
    <w:rsid w:val="00842A26"/>
    <w:rsid w:val="00843B90"/>
    <w:rsid w:val="00847903"/>
    <w:rsid w:val="00847A40"/>
    <w:rsid w:val="00851836"/>
    <w:rsid w:val="00851E7B"/>
    <w:rsid w:val="008523D7"/>
    <w:rsid w:val="008528CB"/>
    <w:rsid w:val="00853B22"/>
    <w:rsid w:val="00853B30"/>
    <w:rsid w:val="00854159"/>
    <w:rsid w:val="00855E6E"/>
    <w:rsid w:val="00860689"/>
    <w:rsid w:val="008617F3"/>
    <w:rsid w:val="0086378F"/>
    <w:rsid w:val="00863A31"/>
    <w:rsid w:val="00864405"/>
    <w:rsid w:val="00866375"/>
    <w:rsid w:val="00867AEE"/>
    <w:rsid w:val="00870F21"/>
    <w:rsid w:val="00874735"/>
    <w:rsid w:val="0087485A"/>
    <w:rsid w:val="008801CF"/>
    <w:rsid w:val="00881154"/>
    <w:rsid w:val="00882AFF"/>
    <w:rsid w:val="0088504A"/>
    <w:rsid w:val="00885AC8"/>
    <w:rsid w:val="0088636B"/>
    <w:rsid w:val="00886BF9"/>
    <w:rsid w:val="00887C15"/>
    <w:rsid w:val="00891C20"/>
    <w:rsid w:val="00893C11"/>
    <w:rsid w:val="00895271"/>
    <w:rsid w:val="008960B5"/>
    <w:rsid w:val="00897049"/>
    <w:rsid w:val="008A672B"/>
    <w:rsid w:val="008B382D"/>
    <w:rsid w:val="008B38D5"/>
    <w:rsid w:val="008B412E"/>
    <w:rsid w:val="008B6A40"/>
    <w:rsid w:val="008B6BF9"/>
    <w:rsid w:val="008B7E56"/>
    <w:rsid w:val="008C004B"/>
    <w:rsid w:val="008C0D07"/>
    <w:rsid w:val="008C133C"/>
    <w:rsid w:val="008C19EB"/>
    <w:rsid w:val="008C296F"/>
    <w:rsid w:val="008C29B0"/>
    <w:rsid w:val="008C3F0C"/>
    <w:rsid w:val="008C7872"/>
    <w:rsid w:val="008D23C7"/>
    <w:rsid w:val="008D4F13"/>
    <w:rsid w:val="008D551F"/>
    <w:rsid w:val="008D6589"/>
    <w:rsid w:val="008D6A9F"/>
    <w:rsid w:val="008E4836"/>
    <w:rsid w:val="008F167E"/>
    <w:rsid w:val="008F3C9B"/>
    <w:rsid w:val="008F4843"/>
    <w:rsid w:val="008F567A"/>
    <w:rsid w:val="008F7BEB"/>
    <w:rsid w:val="008F7E15"/>
    <w:rsid w:val="0090043C"/>
    <w:rsid w:val="00902F05"/>
    <w:rsid w:val="00903AA7"/>
    <w:rsid w:val="009056D7"/>
    <w:rsid w:val="00906264"/>
    <w:rsid w:val="00910E6C"/>
    <w:rsid w:val="00912902"/>
    <w:rsid w:val="00917247"/>
    <w:rsid w:val="00920F32"/>
    <w:rsid w:val="00922551"/>
    <w:rsid w:val="00922B58"/>
    <w:rsid w:val="0092341B"/>
    <w:rsid w:val="009252E2"/>
    <w:rsid w:val="009254E9"/>
    <w:rsid w:val="00925F3A"/>
    <w:rsid w:val="00926600"/>
    <w:rsid w:val="009313F9"/>
    <w:rsid w:val="009344AE"/>
    <w:rsid w:val="00935DAF"/>
    <w:rsid w:val="00940A44"/>
    <w:rsid w:val="00941034"/>
    <w:rsid w:val="00941B39"/>
    <w:rsid w:val="00942A97"/>
    <w:rsid w:val="009442A5"/>
    <w:rsid w:val="009442A7"/>
    <w:rsid w:val="00945B10"/>
    <w:rsid w:val="0095229D"/>
    <w:rsid w:val="009527B9"/>
    <w:rsid w:val="00954427"/>
    <w:rsid w:val="0095460D"/>
    <w:rsid w:val="00955DC9"/>
    <w:rsid w:val="009566F3"/>
    <w:rsid w:val="0095718F"/>
    <w:rsid w:val="00960CE5"/>
    <w:rsid w:val="00961BEF"/>
    <w:rsid w:val="00963011"/>
    <w:rsid w:val="00963627"/>
    <w:rsid w:val="00964127"/>
    <w:rsid w:val="009645C4"/>
    <w:rsid w:val="00966DB3"/>
    <w:rsid w:val="00967B25"/>
    <w:rsid w:val="0097098A"/>
    <w:rsid w:val="00973D45"/>
    <w:rsid w:val="009750DA"/>
    <w:rsid w:val="0097608E"/>
    <w:rsid w:val="00976E1F"/>
    <w:rsid w:val="009815A5"/>
    <w:rsid w:val="00982C72"/>
    <w:rsid w:val="00983AA1"/>
    <w:rsid w:val="009857F2"/>
    <w:rsid w:val="009909D1"/>
    <w:rsid w:val="009926DF"/>
    <w:rsid w:val="009975C9"/>
    <w:rsid w:val="009976F4"/>
    <w:rsid w:val="009A1C12"/>
    <w:rsid w:val="009A3D84"/>
    <w:rsid w:val="009A3E93"/>
    <w:rsid w:val="009A4116"/>
    <w:rsid w:val="009A5504"/>
    <w:rsid w:val="009A5CB5"/>
    <w:rsid w:val="009A5E20"/>
    <w:rsid w:val="009B19C4"/>
    <w:rsid w:val="009B28FA"/>
    <w:rsid w:val="009B4265"/>
    <w:rsid w:val="009B5DD8"/>
    <w:rsid w:val="009C2B52"/>
    <w:rsid w:val="009C2D3F"/>
    <w:rsid w:val="009C4437"/>
    <w:rsid w:val="009C5FFC"/>
    <w:rsid w:val="009C6502"/>
    <w:rsid w:val="009C71A2"/>
    <w:rsid w:val="009C767D"/>
    <w:rsid w:val="009C7B26"/>
    <w:rsid w:val="009D053F"/>
    <w:rsid w:val="009D3252"/>
    <w:rsid w:val="009D499A"/>
    <w:rsid w:val="009E073C"/>
    <w:rsid w:val="009E193A"/>
    <w:rsid w:val="009E2639"/>
    <w:rsid w:val="009E3A3C"/>
    <w:rsid w:val="009E4238"/>
    <w:rsid w:val="009F0E20"/>
    <w:rsid w:val="009F2310"/>
    <w:rsid w:val="009F2B77"/>
    <w:rsid w:val="009F33F7"/>
    <w:rsid w:val="009F5633"/>
    <w:rsid w:val="009F6DD0"/>
    <w:rsid w:val="009F71A7"/>
    <w:rsid w:val="00A03535"/>
    <w:rsid w:val="00A03AA8"/>
    <w:rsid w:val="00A06565"/>
    <w:rsid w:val="00A0790C"/>
    <w:rsid w:val="00A10E35"/>
    <w:rsid w:val="00A12025"/>
    <w:rsid w:val="00A1354B"/>
    <w:rsid w:val="00A13F09"/>
    <w:rsid w:val="00A164D2"/>
    <w:rsid w:val="00A16B4B"/>
    <w:rsid w:val="00A20B77"/>
    <w:rsid w:val="00A317A3"/>
    <w:rsid w:val="00A324AC"/>
    <w:rsid w:val="00A4007B"/>
    <w:rsid w:val="00A4053C"/>
    <w:rsid w:val="00A42705"/>
    <w:rsid w:val="00A42DA6"/>
    <w:rsid w:val="00A46772"/>
    <w:rsid w:val="00A476EA"/>
    <w:rsid w:val="00A51685"/>
    <w:rsid w:val="00A51848"/>
    <w:rsid w:val="00A52F5A"/>
    <w:rsid w:val="00A550E7"/>
    <w:rsid w:val="00A56E59"/>
    <w:rsid w:val="00A57B84"/>
    <w:rsid w:val="00A6155D"/>
    <w:rsid w:val="00A62D57"/>
    <w:rsid w:val="00A631FE"/>
    <w:rsid w:val="00A63928"/>
    <w:rsid w:val="00A64CFA"/>
    <w:rsid w:val="00A656B7"/>
    <w:rsid w:val="00A7070B"/>
    <w:rsid w:val="00A71BA5"/>
    <w:rsid w:val="00A720A9"/>
    <w:rsid w:val="00A72F21"/>
    <w:rsid w:val="00A730DF"/>
    <w:rsid w:val="00A75625"/>
    <w:rsid w:val="00A75797"/>
    <w:rsid w:val="00A80D83"/>
    <w:rsid w:val="00A8317F"/>
    <w:rsid w:val="00A84CBC"/>
    <w:rsid w:val="00A86A22"/>
    <w:rsid w:val="00A9010B"/>
    <w:rsid w:val="00A905E4"/>
    <w:rsid w:val="00A91C13"/>
    <w:rsid w:val="00A939BE"/>
    <w:rsid w:val="00A940A9"/>
    <w:rsid w:val="00A94F23"/>
    <w:rsid w:val="00A95B65"/>
    <w:rsid w:val="00A95F1B"/>
    <w:rsid w:val="00AA6433"/>
    <w:rsid w:val="00AA7D29"/>
    <w:rsid w:val="00AB36B4"/>
    <w:rsid w:val="00AB5070"/>
    <w:rsid w:val="00AC2481"/>
    <w:rsid w:val="00AC2E78"/>
    <w:rsid w:val="00AC326B"/>
    <w:rsid w:val="00AC35D7"/>
    <w:rsid w:val="00AC3A33"/>
    <w:rsid w:val="00AC3DD8"/>
    <w:rsid w:val="00AD1FCE"/>
    <w:rsid w:val="00AD265F"/>
    <w:rsid w:val="00AD57CE"/>
    <w:rsid w:val="00AD66A9"/>
    <w:rsid w:val="00AE01FC"/>
    <w:rsid w:val="00AE031A"/>
    <w:rsid w:val="00AE1366"/>
    <w:rsid w:val="00AE1639"/>
    <w:rsid w:val="00AE304B"/>
    <w:rsid w:val="00AE7DC4"/>
    <w:rsid w:val="00AF027D"/>
    <w:rsid w:val="00AF0544"/>
    <w:rsid w:val="00AF1AE3"/>
    <w:rsid w:val="00AF6E42"/>
    <w:rsid w:val="00B01124"/>
    <w:rsid w:val="00B02754"/>
    <w:rsid w:val="00B04443"/>
    <w:rsid w:val="00B059AC"/>
    <w:rsid w:val="00B0770C"/>
    <w:rsid w:val="00B07C9B"/>
    <w:rsid w:val="00B122FD"/>
    <w:rsid w:val="00B129B4"/>
    <w:rsid w:val="00B143D6"/>
    <w:rsid w:val="00B14A00"/>
    <w:rsid w:val="00B17133"/>
    <w:rsid w:val="00B17A23"/>
    <w:rsid w:val="00B22654"/>
    <w:rsid w:val="00B22BFF"/>
    <w:rsid w:val="00B23467"/>
    <w:rsid w:val="00B23AFD"/>
    <w:rsid w:val="00B23D69"/>
    <w:rsid w:val="00B250A3"/>
    <w:rsid w:val="00B30D47"/>
    <w:rsid w:val="00B32413"/>
    <w:rsid w:val="00B328E1"/>
    <w:rsid w:val="00B32A33"/>
    <w:rsid w:val="00B333E1"/>
    <w:rsid w:val="00B33C06"/>
    <w:rsid w:val="00B34FFA"/>
    <w:rsid w:val="00B36812"/>
    <w:rsid w:val="00B36DC9"/>
    <w:rsid w:val="00B37B13"/>
    <w:rsid w:val="00B42A7B"/>
    <w:rsid w:val="00B43DEE"/>
    <w:rsid w:val="00B4745C"/>
    <w:rsid w:val="00B47CCE"/>
    <w:rsid w:val="00B47D04"/>
    <w:rsid w:val="00B500C2"/>
    <w:rsid w:val="00B50938"/>
    <w:rsid w:val="00B51BAE"/>
    <w:rsid w:val="00B5369B"/>
    <w:rsid w:val="00B54155"/>
    <w:rsid w:val="00B55416"/>
    <w:rsid w:val="00B56DCE"/>
    <w:rsid w:val="00B56F43"/>
    <w:rsid w:val="00B576F4"/>
    <w:rsid w:val="00B609F2"/>
    <w:rsid w:val="00B620D7"/>
    <w:rsid w:val="00B62BE1"/>
    <w:rsid w:val="00B62CBA"/>
    <w:rsid w:val="00B633C6"/>
    <w:rsid w:val="00B63B82"/>
    <w:rsid w:val="00B673DD"/>
    <w:rsid w:val="00B67D82"/>
    <w:rsid w:val="00B704F4"/>
    <w:rsid w:val="00B72286"/>
    <w:rsid w:val="00B73357"/>
    <w:rsid w:val="00B733BA"/>
    <w:rsid w:val="00B81204"/>
    <w:rsid w:val="00B81F70"/>
    <w:rsid w:val="00B820CD"/>
    <w:rsid w:val="00B831FB"/>
    <w:rsid w:val="00B85A71"/>
    <w:rsid w:val="00B9172F"/>
    <w:rsid w:val="00B936BD"/>
    <w:rsid w:val="00B94B5C"/>
    <w:rsid w:val="00B95CD0"/>
    <w:rsid w:val="00BA0EAC"/>
    <w:rsid w:val="00BA42E0"/>
    <w:rsid w:val="00BA5978"/>
    <w:rsid w:val="00BA59F8"/>
    <w:rsid w:val="00BA7932"/>
    <w:rsid w:val="00BB10D7"/>
    <w:rsid w:val="00BB1740"/>
    <w:rsid w:val="00BB3923"/>
    <w:rsid w:val="00BB6223"/>
    <w:rsid w:val="00BB63C2"/>
    <w:rsid w:val="00BB6F29"/>
    <w:rsid w:val="00BB7B89"/>
    <w:rsid w:val="00BB7C48"/>
    <w:rsid w:val="00BC03F2"/>
    <w:rsid w:val="00BC0F24"/>
    <w:rsid w:val="00BC3649"/>
    <w:rsid w:val="00BC4553"/>
    <w:rsid w:val="00BC52CA"/>
    <w:rsid w:val="00BC58E6"/>
    <w:rsid w:val="00BC7419"/>
    <w:rsid w:val="00BC7AC2"/>
    <w:rsid w:val="00BD13F7"/>
    <w:rsid w:val="00BD175A"/>
    <w:rsid w:val="00BD398B"/>
    <w:rsid w:val="00BD5F0A"/>
    <w:rsid w:val="00BD790A"/>
    <w:rsid w:val="00BD7CC0"/>
    <w:rsid w:val="00BD7E65"/>
    <w:rsid w:val="00BE3BB3"/>
    <w:rsid w:val="00BE5821"/>
    <w:rsid w:val="00BE6F8F"/>
    <w:rsid w:val="00BE7290"/>
    <w:rsid w:val="00BF0696"/>
    <w:rsid w:val="00BF158D"/>
    <w:rsid w:val="00BF29E7"/>
    <w:rsid w:val="00BF2B21"/>
    <w:rsid w:val="00BF7CF8"/>
    <w:rsid w:val="00C02586"/>
    <w:rsid w:val="00C02635"/>
    <w:rsid w:val="00C03431"/>
    <w:rsid w:val="00C035FA"/>
    <w:rsid w:val="00C03733"/>
    <w:rsid w:val="00C0438C"/>
    <w:rsid w:val="00C073E6"/>
    <w:rsid w:val="00C136BA"/>
    <w:rsid w:val="00C14E25"/>
    <w:rsid w:val="00C17092"/>
    <w:rsid w:val="00C172BA"/>
    <w:rsid w:val="00C229BA"/>
    <w:rsid w:val="00C2435E"/>
    <w:rsid w:val="00C2556F"/>
    <w:rsid w:val="00C261ED"/>
    <w:rsid w:val="00C26C15"/>
    <w:rsid w:val="00C30B9C"/>
    <w:rsid w:val="00C33FDD"/>
    <w:rsid w:val="00C34FE5"/>
    <w:rsid w:val="00C3511F"/>
    <w:rsid w:val="00C3634A"/>
    <w:rsid w:val="00C374ED"/>
    <w:rsid w:val="00C41A00"/>
    <w:rsid w:val="00C423BF"/>
    <w:rsid w:val="00C42A15"/>
    <w:rsid w:val="00C45FBA"/>
    <w:rsid w:val="00C47F96"/>
    <w:rsid w:val="00C50BB7"/>
    <w:rsid w:val="00C52D86"/>
    <w:rsid w:val="00C53187"/>
    <w:rsid w:val="00C54FF7"/>
    <w:rsid w:val="00C555DD"/>
    <w:rsid w:val="00C55890"/>
    <w:rsid w:val="00C567E9"/>
    <w:rsid w:val="00C56D87"/>
    <w:rsid w:val="00C60341"/>
    <w:rsid w:val="00C6107C"/>
    <w:rsid w:val="00C61978"/>
    <w:rsid w:val="00C6554C"/>
    <w:rsid w:val="00C67FDA"/>
    <w:rsid w:val="00C71583"/>
    <w:rsid w:val="00C74A94"/>
    <w:rsid w:val="00C75209"/>
    <w:rsid w:val="00C7646C"/>
    <w:rsid w:val="00C77E3B"/>
    <w:rsid w:val="00C8465C"/>
    <w:rsid w:val="00C84FD9"/>
    <w:rsid w:val="00C91006"/>
    <w:rsid w:val="00C922D7"/>
    <w:rsid w:val="00C93C4B"/>
    <w:rsid w:val="00C9485F"/>
    <w:rsid w:val="00C96237"/>
    <w:rsid w:val="00C96D3E"/>
    <w:rsid w:val="00C96DBD"/>
    <w:rsid w:val="00C97927"/>
    <w:rsid w:val="00CA0766"/>
    <w:rsid w:val="00CA28BF"/>
    <w:rsid w:val="00CA3826"/>
    <w:rsid w:val="00CA49BD"/>
    <w:rsid w:val="00CA4D5D"/>
    <w:rsid w:val="00CB0F76"/>
    <w:rsid w:val="00CB44B2"/>
    <w:rsid w:val="00CB46A9"/>
    <w:rsid w:val="00CB4DCC"/>
    <w:rsid w:val="00CB6A0A"/>
    <w:rsid w:val="00CB7151"/>
    <w:rsid w:val="00CB7F53"/>
    <w:rsid w:val="00CC31E1"/>
    <w:rsid w:val="00CC365D"/>
    <w:rsid w:val="00CC499D"/>
    <w:rsid w:val="00CC62E8"/>
    <w:rsid w:val="00CC736C"/>
    <w:rsid w:val="00CD1002"/>
    <w:rsid w:val="00CD1CD4"/>
    <w:rsid w:val="00CD3436"/>
    <w:rsid w:val="00CD4A70"/>
    <w:rsid w:val="00CD4E47"/>
    <w:rsid w:val="00CD6664"/>
    <w:rsid w:val="00CD7641"/>
    <w:rsid w:val="00CE1B3F"/>
    <w:rsid w:val="00CE3128"/>
    <w:rsid w:val="00CE345C"/>
    <w:rsid w:val="00CE624D"/>
    <w:rsid w:val="00CE6299"/>
    <w:rsid w:val="00CE7D58"/>
    <w:rsid w:val="00CF0C4E"/>
    <w:rsid w:val="00CF1BDB"/>
    <w:rsid w:val="00CF29D3"/>
    <w:rsid w:val="00CF4D05"/>
    <w:rsid w:val="00CF597C"/>
    <w:rsid w:val="00D03974"/>
    <w:rsid w:val="00D04B78"/>
    <w:rsid w:val="00D10261"/>
    <w:rsid w:val="00D14C66"/>
    <w:rsid w:val="00D170C7"/>
    <w:rsid w:val="00D24BAC"/>
    <w:rsid w:val="00D25E19"/>
    <w:rsid w:val="00D25F49"/>
    <w:rsid w:val="00D26EA9"/>
    <w:rsid w:val="00D30E80"/>
    <w:rsid w:val="00D3102F"/>
    <w:rsid w:val="00D336F3"/>
    <w:rsid w:val="00D368BD"/>
    <w:rsid w:val="00D3708C"/>
    <w:rsid w:val="00D370CB"/>
    <w:rsid w:val="00D37237"/>
    <w:rsid w:val="00D416D5"/>
    <w:rsid w:val="00D4295B"/>
    <w:rsid w:val="00D508A3"/>
    <w:rsid w:val="00D51068"/>
    <w:rsid w:val="00D51472"/>
    <w:rsid w:val="00D52BAB"/>
    <w:rsid w:val="00D53952"/>
    <w:rsid w:val="00D53A31"/>
    <w:rsid w:val="00D55C4E"/>
    <w:rsid w:val="00D561CA"/>
    <w:rsid w:val="00D615EB"/>
    <w:rsid w:val="00D639F2"/>
    <w:rsid w:val="00D6438A"/>
    <w:rsid w:val="00D65306"/>
    <w:rsid w:val="00D654C3"/>
    <w:rsid w:val="00D66304"/>
    <w:rsid w:val="00D667C3"/>
    <w:rsid w:val="00D7027D"/>
    <w:rsid w:val="00D70280"/>
    <w:rsid w:val="00D70734"/>
    <w:rsid w:val="00D71991"/>
    <w:rsid w:val="00D72378"/>
    <w:rsid w:val="00D82CC9"/>
    <w:rsid w:val="00D833E7"/>
    <w:rsid w:val="00D83A2C"/>
    <w:rsid w:val="00D85B4F"/>
    <w:rsid w:val="00D86152"/>
    <w:rsid w:val="00D90307"/>
    <w:rsid w:val="00D91540"/>
    <w:rsid w:val="00D9169A"/>
    <w:rsid w:val="00D91866"/>
    <w:rsid w:val="00D9303D"/>
    <w:rsid w:val="00D933B6"/>
    <w:rsid w:val="00DA04F6"/>
    <w:rsid w:val="00DA1567"/>
    <w:rsid w:val="00DA236F"/>
    <w:rsid w:val="00DA3087"/>
    <w:rsid w:val="00DA7195"/>
    <w:rsid w:val="00DB05C1"/>
    <w:rsid w:val="00DB1AB0"/>
    <w:rsid w:val="00DB1AD5"/>
    <w:rsid w:val="00DB2357"/>
    <w:rsid w:val="00DB36AB"/>
    <w:rsid w:val="00DB558A"/>
    <w:rsid w:val="00DB5FB8"/>
    <w:rsid w:val="00DB794B"/>
    <w:rsid w:val="00DC0F9E"/>
    <w:rsid w:val="00DC16E1"/>
    <w:rsid w:val="00DC18C0"/>
    <w:rsid w:val="00DC6E01"/>
    <w:rsid w:val="00DD3B92"/>
    <w:rsid w:val="00DD3C19"/>
    <w:rsid w:val="00DE02A8"/>
    <w:rsid w:val="00DE468B"/>
    <w:rsid w:val="00DE6324"/>
    <w:rsid w:val="00DE649B"/>
    <w:rsid w:val="00DF09D8"/>
    <w:rsid w:val="00DF4DDD"/>
    <w:rsid w:val="00DF6DC3"/>
    <w:rsid w:val="00E00597"/>
    <w:rsid w:val="00E006EB"/>
    <w:rsid w:val="00E00F1F"/>
    <w:rsid w:val="00E0143F"/>
    <w:rsid w:val="00E03834"/>
    <w:rsid w:val="00E0456C"/>
    <w:rsid w:val="00E064F4"/>
    <w:rsid w:val="00E06CEB"/>
    <w:rsid w:val="00E07E2D"/>
    <w:rsid w:val="00E144A9"/>
    <w:rsid w:val="00E1664A"/>
    <w:rsid w:val="00E16A02"/>
    <w:rsid w:val="00E171B5"/>
    <w:rsid w:val="00E1792E"/>
    <w:rsid w:val="00E20566"/>
    <w:rsid w:val="00E21FE8"/>
    <w:rsid w:val="00E22C72"/>
    <w:rsid w:val="00E22FF3"/>
    <w:rsid w:val="00E251C8"/>
    <w:rsid w:val="00E25249"/>
    <w:rsid w:val="00E25333"/>
    <w:rsid w:val="00E2607E"/>
    <w:rsid w:val="00E26816"/>
    <w:rsid w:val="00E31243"/>
    <w:rsid w:val="00E325BB"/>
    <w:rsid w:val="00E32806"/>
    <w:rsid w:val="00E33DD0"/>
    <w:rsid w:val="00E35F3C"/>
    <w:rsid w:val="00E36EF3"/>
    <w:rsid w:val="00E42A7A"/>
    <w:rsid w:val="00E4473E"/>
    <w:rsid w:val="00E5075D"/>
    <w:rsid w:val="00E52DF4"/>
    <w:rsid w:val="00E55217"/>
    <w:rsid w:val="00E55FA1"/>
    <w:rsid w:val="00E57417"/>
    <w:rsid w:val="00E60CB2"/>
    <w:rsid w:val="00E632C3"/>
    <w:rsid w:val="00E6381A"/>
    <w:rsid w:val="00E63D85"/>
    <w:rsid w:val="00E64018"/>
    <w:rsid w:val="00E655F3"/>
    <w:rsid w:val="00E67147"/>
    <w:rsid w:val="00E678E1"/>
    <w:rsid w:val="00E7474B"/>
    <w:rsid w:val="00E7589E"/>
    <w:rsid w:val="00E80536"/>
    <w:rsid w:val="00E8145E"/>
    <w:rsid w:val="00E818D7"/>
    <w:rsid w:val="00E824DD"/>
    <w:rsid w:val="00E82EB9"/>
    <w:rsid w:val="00E85333"/>
    <w:rsid w:val="00E85459"/>
    <w:rsid w:val="00E87165"/>
    <w:rsid w:val="00E87D6D"/>
    <w:rsid w:val="00E911A5"/>
    <w:rsid w:val="00E92D96"/>
    <w:rsid w:val="00E9386F"/>
    <w:rsid w:val="00E93D09"/>
    <w:rsid w:val="00E94FB1"/>
    <w:rsid w:val="00E96164"/>
    <w:rsid w:val="00EA10AF"/>
    <w:rsid w:val="00EA1610"/>
    <w:rsid w:val="00EA39ED"/>
    <w:rsid w:val="00EA6494"/>
    <w:rsid w:val="00EA702F"/>
    <w:rsid w:val="00EA7BFB"/>
    <w:rsid w:val="00EB0EB1"/>
    <w:rsid w:val="00EB5A24"/>
    <w:rsid w:val="00EB5F96"/>
    <w:rsid w:val="00EB6DAC"/>
    <w:rsid w:val="00EC0680"/>
    <w:rsid w:val="00EC071F"/>
    <w:rsid w:val="00EC2EA7"/>
    <w:rsid w:val="00EC3D76"/>
    <w:rsid w:val="00EC5724"/>
    <w:rsid w:val="00EC5A03"/>
    <w:rsid w:val="00EC6164"/>
    <w:rsid w:val="00EC6DE1"/>
    <w:rsid w:val="00ED1AA6"/>
    <w:rsid w:val="00ED1FFC"/>
    <w:rsid w:val="00ED3B7C"/>
    <w:rsid w:val="00ED3FF5"/>
    <w:rsid w:val="00EE1190"/>
    <w:rsid w:val="00EE1244"/>
    <w:rsid w:val="00EE25D9"/>
    <w:rsid w:val="00EE4722"/>
    <w:rsid w:val="00EE4883"/>
    <w:rsid w:val="00EE50B1"/>
    <w:rsid w:val="00EF1EA0"/>
    <w:rsid w:val="00EF235C"/>
    <w:rsid w:val="00EF3196"/>
    <w:rsid w:val="00EF32D4"/>
    <w:rsid w:val="00EF6126"/>
    <w:rsid w:val="00EF7C2F"/>
    <w:rsid w:val="00F01DF8"/>
    <w:rsid w:val="00F05BB9"/>
    <w:rsid w:val="00F07005"/>
    <w:rsid w:val="00F074E2"/>
    <w:rsid w:val="00F07EED"/>
    <w:rsid w:val="00F10783"/>
    <w:rsid w:val="00F12112"/>
    <w:rsid w:val="00F14FC4"/>
    <w:rsid w:val="00F15E92"/>
    <w:rsid w:val="00F20825"/>
    <w:rsid w:val="00F21331"/>
    <w:rsid w:val="00F22FFE"/>
    <w:rsid w:val="00F231CB"/>
    <w:rsid w:val="00F2494E"/>
    <w:rsid w:val="00F24D37"/>
    <w:rsid w:val="00F24EB0"/>
    <w:rsid w:val="00F255AD"/>
    <w:rsid w:val="00F27E78"/>
    <w:rsid w:val="00F30882"/>
    <w:rsid w:val="00F314D2"/>
    <w:rsid w:val="00F3218A"/>
    <w:rsid w:val="00F32B2F"/>
    <w:rsid w:val="00F36FA8"/>
    <w:rsid w:val="00F37054"/>
    <w:rsid w:val="00F378D4"/>
    <w:rsid w:val="00F41DC8"/>
    <w:rsid w:val="00F425B2"/>
    <w:rsid w:val="00F43DFB"/>
    <w:rsid w:val="00F45835"/>
    <w:rsid w:val="00F517AC"/>
    <w:rsid w:val="00F53760"/>
    <w:rsid w:val="00F5574D"/>
    <w:rsid w:val="00F57AD1"/>
    <w:rsid w:val="00F6096A"/>
    <w:rsid w:val="00F616F1"/>
    <w:rsid w:val="00F63757"/>
    <w:rsid w:val="00F655D7"/>
    <w:rsid w:val="00F70090"/>
    <w:rsid w:val="00F741CF"/>
    <w:rsid w:val="00F74319"/>
    <w:rsid w:val="00F756B4"/>
    <w:rsid w:val="00F7723E"/>
    <w:rsid w:val="00F8135F"/>
    <w:rsid w:val="00F83C8C"/>
    <w:rsid w:val="00F8418F"/>
    <w:rsid w:val="00F8483A"/>
    <w:rsid w:val="00F903B2"/>
    <w:rsid w:val="00F917D0"/>
    <w:rsid w:val="00F91A97"/>
    <w:rsid w:val="00F94CFA"/>
    <w:rsid w:val="00F959A5"/>
    <w:rsid w:val="00F97520"/>
    <w:rsid w:val="00FA0B2F"/>
    <w:rsid w:val="00FA11B0"/>
    <w:rsid w:val="00FA141B"/>
    <w:rsid w:val="00FA4C51"/>
    <w:rsid w:val="00FA4F15"/>
    <w:rsid w:val="00FA655D"/>
    <w:rsid w:val="00FA7E3F"/>
    <w:rsid w:val="00FB05DE"/>
    <w:rsid w:val="00FB087F"/>
    <w:rsid w:val="00FB26B0"/>
    <w:rsid w:val="00FB285C"/>
    <w:rsid w:val="00FB5450"/>
    <w:rsid w:val="00FB5461"/>
    <w:rsid w:val="00FB7EFC"/>
    <w:rsid w:val="00FC16D2"/>
    <w:rsid w:val="00FC5C5B"/>
    <w:rsid w:val="00FC6E81"/>
    <w:rsid w:val="00FC7022"/>
    <w:rsid w:val="00FD096D"/>
    <w:rsid w:val="00FD1799"/>
    <w:rsid w:val="00FD3E33"/>
    <w:rsid w:val="00FD3FE7"/>
    <w:rsid w:val="00FD400D"/>
    <w:rsid w:val="00FD617E"/>
    <w:rsid w:val="00FD62D9"/>
    <w:rsid w:val="00FD63BC"/>
    <w:rsid w:val="00FD64E5"/>
    <w:rsid w:val="00FD6600"/>
    <w:rsid w:val="00FD7D8F"/>
    <w:rsid w:val="00FE15DB"/>
    <w:rsid w:val="00FE5848"/>
    <w:rsid w:val="00FE5A0B"/>
    <w:rsid w:val="00FE655B"/>
    <w:rsid w:val="00FE744D"/>
    <w:rsid w:val="00FF2F5A"/>
    <w:rsid w:val="00FF3798"/>
    <w:rsid w:val="00FF3EC5"/>
    <w:rsid w:val="00FF4D93"/>
    <w:rsid w:val="00FF75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6970"/>
  <w15:chartTrackingRefBased/>
  <w15:docId w15:val="{2E2B38DB-D71E-449A-8E91-AE280D43A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036"/>
    <w:pPr>
      <w:overflowPunct w:val="0"/>
      <w:autoSpaceDE w:val="0"/>
      <w:autoSpaceDN w:val="0"/>
      <w:adjustRightInd w:val="0"/>
      <w:spacing w:after="0" w:line="240" w:lineRule="auto"/>
      <w:textAlignment w:val="baseline"/>
    </w:pPr>
    <w:rPr>
      <w:rFonts w:ascii="Arial" w:eastAsia="Times New Roman" w:hAnsi="Arial" w:cs="Times New Roman"/>
      <w:color w:val="000000"/>
      <w:sz w:val="24"/>
      <w:szCs w:val="20"/>
    </w:rPr>
  </w:style>
  <w:style w:type="paragraph" w:styleId="Heading1">
    <w:name w:val="heading 1"/>
    <w:basedOn w:val="Normal"/>
    <w:next w:val="Normal"/>
    <w:link w:val="Heading1Char"/>
    <w:qFormat/>
    <w:rsid w:val="001A2036"/>
    <w:pPr>
      <w:keepNext/>
      <w:outlineLvl w:val="0"/>
    </w:pPr>
    <w:rPr>
      <w:b/>
      <w:bCs/>
    </w:rPr>
  </w:style>
  <w:style w:type="paragraph" w:styleId="Heading2">
    <w:name w:val="heading 2"/>
    <w:basedOn w:val="Normal"/>
    <w:next w:val="Normal"/>
    <w:link w:val="Heading2Char"/>
    <w:qFormat/>
    <w:rsid w:val="001A2036"/>
    <w:pPr>
      <w:keepNext/>
      <w:outlineLvl w:val="1"/>
    </w:pPr>
    <w:rPr>
      <w:u w:val="single"/>
    </w:rPr>
  </w:style>
  <w:style w:type="paragraph" w:styleId="Heading3">
    <w:name w:val="heading 3"/>
    <w:basedOn w:val="Normal"/>
    <w:next w:val="Normal"/>
    <w:link w:val="Heading3Char"/>
    <w:qFormat/>
    <w:rsid w:val="001A2036"/>
    <w:pPr>
      <w:keepNext/>
      <w:outlineLvl w:val="2"/>
    </w:pPr>
    <w:rPr>
      <w:b/>
      <w:bCs/>
      <w:u w:val="single"/>
    </w:rPr>
  </w:style>
  <w:style w:type="paragraph" w:styleId="Heading4">
    <w:name w:val="heading 4"/>
    <w:basedOn w:val="Normal"/>
    <w:next w:val="Normal"/>
    <w:link w:val="Heading4Char"/>
    <w:qFormat/>
    <w:rsid w:val="001A2036"/>
    <w:pPr>
      <w:keepNext/>
      <w:outlineLvl w:val="3"/>
    </w:pPr>
    <w:rPr>
      <w:b/>
      <w:bCs/>
      <w:sz w:val="20"/>
    </w:rPr>
  </w:style>
  <w:style w:type="paragraph" w:styleId="Heading5">
    <w:name w:val="heading 5"/>
    <w:basedOn w:val="Normal"/>
    <w:next w:val="Normal"/>
    <w:link w:val="Heading5Char"/>
    <w:qFormat/>
    <w:rsid w:val="001A2036"/>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2036"/>
    <w:rPr>
      <w:rFonts w:ascii="Arial" w:eastAsia="Times New Roman" w:hAnsi="Arial" w:cs="Times New Roman"/>
      <w:b/>
      <w:bCs/>
      <w:color w:val="000000"/>
      <w:sz w:val="24"/>
      <w:szCs w:val="20"/>
    </w:rPr>
  </w:style>
  <w:style w:type="character" w:customStyle="1" w:styleId="Heading2Char">
    <w:name w:val="Heading 2 Char"/>
    <w:basedOn w:val="DefaultParagraphFont"/>
    <w:link w:val="Heading2"/>
    <w:rsid w:val="001A2036"/>
    <w:rPr>
      <w:rFonts w:ascii="Arial" w:eastAsia="Times New Roman" w:hAnsi="Arial" w:cs="Times New Roman"/>
      <w:color w:val="000000"/>
      <w:sz w:val="24"/>
      <w:szCs w:val="20"/>
      <w:u w:val="single"/>
    </w:rPr>
  </w:style>
  <w:style w:type="character" w:customStyle="1" w:styleId="Heading3Char">
    <w:name w:val="Heading 3 Char"/>
    <w:basedOn w:val="DefaultParagraphFont"/>
    <w:link w:val="Heading3"/>
    <w:rsid w:val="001A2036"/>
    <w:rPr>
      <w:rFonts w:ascii="Arial" w:eastAsia="Times New Roman" w:hAnsi="Arial" w:cs="Times New Roman"/>
      <w:b/>
      <w:bCs/>
      <w:color w:val="000000"/>
      <w:sz w:val="24"/>
      <w:szCs w:val="20"/>
      <w:u w:val="single"/>
    </w:rPr>
  </w:style>
  <w:style w:type="character" w:customStyle="1" w:styleId="Heading4Char">
    <w:name w:val="Heading 4 Char"/>
    <w:basedOn w:val="DefaultParagraphFont"/>
    <w:link w:val="Heading4"/>
    <w:rsid w:val="001A2036"/>
    <w:rPr>
      <w:rFonts w:ascii="Arial" w:eastAsia="Times New Roman" w:hAnsi="Arial" w:cs="Times New Roman"/>
      <w:b/>
      <w:bCs/>
      <w:color w:val="000000"/>
      <w:sz w:val="20"/>
      <w:szCs w:val="20"/>
    </w:rPr>
  </w:style>
  <w:style w:type="character" w:customStyle="1" w:styleId="Heading5Char">
    <w:name w:val="Heading 5 Char"/>
    <w:basedOn w:val="DefaultParagraphFont"/>
    <w:link w:val="Heading5"/>
    <w:rsid w:val="001A2036"/>
    <w:rPr>
      <w:rFonts w:ascii="Arial" w:eastAsia="Times New Roman" w:hAnsi="Arial" w:cs="Times New Roman"/>
      <w:b/>
      <w:bCs/>
      <w:color w:val="000000"/>
      <w:sz w:val="24"/>
      <w:szCs w:val="20"/>
    </w:rPr>
  </w:style>
  <w:style w:type="character" w:styleId="Hyperlink">
    <w:name w:val="Hyperlink"/>
    <w:rsid w:val="001A2036"/>
    <w:rPr>
      <w:color w:val="0000FF"/>
      <w:u w:val="single"/>
    </w:rPr>
  </w:style>
  <w:style w:type="paragraph" w:styleId="Footer">
    <w:name w:val="footer"/>
    <w:basedOn w:val="Normal"/>
    <w:link w:val="FooterChar"/>
    <w:uiPriority w:val="99"/>
    <w:rsid w:val="001A2036"/>
    <w:pPr>
      <w:tabs>
        <w:tab w:val="center" w:pos="4320"/>
        <w:tab w:val="right" w:pos="8640"/>
      </w:tabs>
    </w:pPr>
  </w:style>
  <w:style w:type="character" w:customStyle="1" w:styleId="FooterChar">
    <w:name w:val="Footer Char"/>
    <w:basedOn w:val="DefaultParagraphFont"/>
    <w:link w:val="Footer"/>
    <w:uiPriority w:val="99"/>
    <w:rsid w:val="001A2036"/>
    <w:rPr>
      <w:rFonts w:ascii="Arial" w:eastAsia="Times New Roman" w:hAnsi="Arial" w:cs="Times New Roman"/>
      <w:color w:val="000000"/>
      <w:sz w:val="24"/>
      <w:szCs w:val="20"/>
    </w:rPr>
  </w:style>
  <w:style w:type="character" w:styleId="PageNumber">
    <w:name w:val="page number"/>
    <w:basedOn w:val="DefaultParagraphFont"/>
    <w:rsid w:val="001A2036"/>
  </w:style>
  <w:style w:type="paragraph" w:styleId="BodyText2">
    <w:name w:val="Body Text 2"/>
    <w:basedOn w:val="Normal"/>
    <w:link w:val="BodyText2Char"/>
    <w:rsid w:val="001A2036"/>
    <w:rPr>
      <w:rFonts w:cs="Arial"/>
      <w:b/>
      <w:bCs/>
    </w:rPr>
  </w:style>
  <w:style w:type="character" w:customStyle="1" w:styleId="BodyText2Char">
    <w:name w:val="Body Text 2 Char"/>
    <w:basedOn w:val="DefaultParagraphFont"/>
    <w:link w:val="BodyText2"/>
    <w:rsid w:val="001A2036"/>
    <w:rPr>
      <w:rFonts w:ascii="Arial" w:eastAsia="Times New Roman" w:hAnsi="Arial" w:cs="Arial"/>
      <w:b/>
      <w:bCs/>
      <w:color w:val="000000"/>
      <w:sz w:val="24"/>
      <w:szCs w:val="20"/>
    </w:rPr>
  </w:style>
  <w:style w:type="paragraph" w:styleId="Header">
    <w:name w:val="header"/>
    <w:basedOn w:val="Normal"/>
    <w:link w:val="HeaderChar"/>
    <w:rsid w:val="001A2036"/>
    <w:pPr>
      <w:tabs>
        <w:tab w:val="center" w:pos="4680"/>
        <w:tab w:val="right" w:pos="9360"/>
      </w:tabs>
    </w:pPr>
  </w:style>
  <w:style w:type="character" w:customStyle="1" w:styleId="HeaderChar">
    <w:name w:val="Header Char"/>
    <w:basedOn w:val="DefaultParagraphFont"/>
    <w:link w:val="Header"/>
    <w:rsid w:val="001A2036"/>
    <w:rPr>
      <w:rFonts w:ascii="Arial" w:eastAsia="Times New Roman" w:hAnsi="Arial" w:cs="Times New Roman"/>
      <w:color w:val="000000"/>
      <w:sz w:val="24"/>
      <w:szCs w:val="20"/>
    </w:rPr>
  </w:style>
  <w:style w:type="paragraph" w:styleId="ListParagraph">
    <w:name w:val="List Paragraph"/>
    <w:basedOn w:val="Normal"/>
    <w:uiPriority w:val="34"/>
    <w:qFormat/>
    <w:rsid w:val="001A2036"/>
    <w:pPr>
      <w:ind w:left="720"/>
      <w:contextualSpacing/>
    </w:pPr>
  </w:style>
  <w:style w:type="table" w:styleId="TableGrid">
    <w:name w:val="Table Grid"/>
    <w:basedOn w:val="TableNormal"/>
    <w:uiPriority w:val="39"/>
    <w:rsid w:val="002E0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D7E65"/>
    <w:rPr>
      <w:color w:val="605E5C"/>
      <w:shd w:val="clear" w:color="auto" w:fill="E1DFDD"/>
    </w:rPr>
  </w:style>
  <w:style w:type="paragraph" w:customStyle="1" w:styleId="Body">
    <w:name w:val="Body"/>
    <w:rsid w:val="009F0E20"/>
    <w:pPr>
      <w:spacing w:after="120" w:line="240" w:lineRule="auto"/>
      <w:outlineLvl w:val="0"/>
    </w:pPr>
    <w:rPr>
      <w:rFonts w:ascii="Times New Roman" w:eastAsia="ヒラギノ角ゴ Pro W3" w:hAnsi="Times New Roman" w:cs="Times New Roman"/>
      <w:color w:val="000000"/>
      <w:sz w:val="20"/>
      <w:szCs w:val="20"/>
    </w:rPr>
  </w:style>
  <w:style w:type="paragraph" w:customStyle="1" w:styleId="xmsonormal">
    <w:name w:val="x_msonormal"/>
    <w:basedOn w:val="Normal"/>
    <w:rsid w:val="00764ED6"/>
    <w:pPr>
      <w:overflowPunct/>
      <w:autoSpaceDE/>
      <w:autoSpaceDN/>
      <w:adjustRightInd/>
      <w:spacing w:before="100" w:beforeAutospacing="1" w:after="100" w:afterAutospacing="1"/>
      <w:textAlignment w:val="auto"/>
    </w:pPr>
    <w:rPr>
      <w:rFonts w:ascii="Times New Roman" w:hAnsi="Times New Roman"/>
      <w:color w:val="auto"/>
      <w:szCs w:val="24"/>
    </w:rPr>
  </w:style>
  <w:style w:type="paragraph" w:styleId="NormalWeb">
    <w:name w:val="Normal (Web)"/>
    <w:basedOn w:val="Normal"/>
    <w:uiPriority w:val="99"/>
    <w:unhideWhenUsed/>
    <w:rsid w:val="00FA7E3F"/>
    <w:pPr>
      <w:overflowPunct/>
      <w:autoSpaceDE/>
      <w:autoSpaceDN/>
      <w:adjustRightInd/>
      <w:spacing w:before="100" w:beforeAutospacing="1" w:after="100" w:afterAutospacing="1"/>
      <w:textAlignment w:val="auto"/>
    </w:pPr>
    <w:rPr>
      <w:rFonts w:ascii="Times New Roman" w:hAnsi="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60451">
      <w:bodyDiv w:val="1"/>
      <w:marLeft w:val="0"/>
      <w:marRight w:val="0"/>
      <w:marTop w:val="0"/>
      <w:marBottom w:val="0"/>
      <w:divBdr>
        <w:top w:val="none" w:sz="0" w:space="0" w:color="auto"/>
        <w:left w:val="none" w:sz="0" w:space="0" w:color="auto"/>
        <w:bottom w:val="none" w:sz="0" w:space="0" w:color="auto"/>
        <w:right w:val="none" w:sz="0" w:space="0" w:color="auto"/>
      </w:divBdr>
      <w:divsChild>
        <w:div w:id="1106995691">
          <w:marLeft w:val="0"/>
          <w:marRight w:val="0"/>
          <w:marTop w:val="0"/>
          <w:marBottom w:val="0"/>
          <w:divBdr>
            <w:top w:val="none" w:sz="0" w:space="0" w:color="auto"/>
            <w:left w:val="none" w:sz="0" w:space="0" w:color="auto"/>
            <w:bottom w:val="none" w:sz="0" w:space="0" w:color="auto"/>
            <w:right w:val="none" w:sz="0" w:space="0" w:color="auto"/>
          </w:divBdr>
        </w:div>
      </w:divsChild>
    </w:div>
    <w:div w:id="42330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xxxxx@us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21F25-FA30-425A-A0D3-734DBF474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11458</TotalTime>
  <Pages>8</Pages>
  <Words>2496</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Hussein</dc:creator>
  <cp:keywords/>
  <dc:description/>
  <cp:lastModifiedBy>Shereen S Sabet</cp:lastModifiedBy>
  <cp:revision>265</cp:revision>
  <cp:lastPrinted>2022-08-27T00:55:00Z</cp:lastPrinted>
  <dcterms:created xsi:type="dcterms:W3CDTF">2022-08-27T00:56:00Z</dcterms:created>
  <dcterms:modified xsi:type="dcterms:W3CDTF">2023-08-07T19:08:00Z</dcterms:modified>
</cp:coreProperties>
</file>