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23B4" w14:textId="5EF60A6F" w:rsidR="00F02D02" w:rsidRPr="0013408C" w:rsidRDefault="00F02D02" w:rsidP="00C171A0">
      <w:pPr>
        <w:jc w:val="center"/>
        <w:rPr>
          <w:rFonts w:ascii="Calibri" w:hAnsi="Calibri"/>
          <w:b/>
          <w:sz w:val="32"/>
          <w:szCs w:val="32"/>
        </w:rPr>
      </w:pPr>
      <w:bookmarkStart w:id="0" w:name="_Hlk46591798"/>
      <w:bookmarkStart w:id="1" w:name="_Hlk46678408"/>
      <w:r w:rsidRPr="0013408C">
        <w:rPr>
          <w:rFonts w:ascii="Calibri" w:hAnsi="Calibri"/>
          <w:b/>
          <w:sz w:val="32"/>
          <w:szCs w:val="32"/>
        </w:rPr>
        <w:t xml:space="preserve">MAN </w:t>
      </w:r>
      <w:r w:rsidR="00F30836" w:rsidRPr="0013408C">
        <w:rPr>
          <w:rFonts w:ascii="Calibri" w:hAnsi="Calibri"/>
          <w:b/>
          <w:sz w:val="32"/>
          <w:szCs w:val="32"/>
        </w:rPr>
        <w:t>6055</w:t>
      </w:r>
      <w:r w:rsidRPr="0013408C">
        <w:rPr>
          <w:rFonts w:ascii="Calibri" w:hAnsi="Calibri"/>
          <w:b/>
          <w:sz w:val="32"/>
          <w:szCs w:val="32"/>
        </w:rPr>
        <w:t>: Organizational Behavior</w:t>
      </w:r>
      <w:r w:rsidR="00103C0B" w:rsidRPr="0013408C">
        <w:rPr>
          <w:rFonts w:ascii="Calibri" w:hAnsi="Calibri"/>
          <w:b/>
          <w:sz w:val="32"/>
          <w:szCs w:val="32"/>
        </w:rPr>
        <w:t xml:space="preserve"> &amp; Leadership</w:t>
      </w:r>
    </w:p>
    <w:p w14:paraId="7B1C072A" w14:textId="35728B40"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rFonts w:ascii="Calibri" w:hAnsi="Calibri"/>
          <w:sz w:val="22"/>
          <w:szCs w:val="22"/>
        </w:rPr>
      </w:pPr>
      <w:r w:rsidRPr="0013408C">
        <w:rPr>
          <w:rFonts w:ascii="Calibri" w:hAnsi="Calibri"/>
          <w:sz w:val="22"/>
          <w:szCs w:val="22"/>
        </w:rPr>
        <w:t xml:space="preserve">        CRN </w:t>
      </w:r>
      <w:r w:rsidR="00CB2D72">
        <w:rPr>
          <w:rFonts w:ascii="Calibri" w:hAnsi="Calibri"/>
          <w:sz w:val="22"/>
          <w:szCs w:val="22"/>
        </w:rPr>
        <w:t>82326</w:t>
      </w:r>
      <w:r w:rsidR="00F154CD" w:rsidRPr="0013408C">
        <w:rPr>
          <w:rFonts w:ascii="Calibri" w:hAnsi="Calibri"/>
          <w:sz w:val="22"/>
          <w:szCs w:val="22"/>
        </w:rPr>
        <w:tab/>
      </w:r>
      <w:r w:rsidR="00F154CD" w:rsidRPr="0013408C">
        <w:rPr>
          <w:rFonts w:ascii="Calibri" w:hAnsi="Calibri"/>
          <w:sz w:val="22"/>
          <w:szCs w:val="22"/>
        </w:rPr>
        <w:tab/>
      </w:r>
      <w:r w:rsidRPr="0013408C">
        <w:rPr>
          <w:rFonts w:ascii="Calibri" w:hAnsi="Calibri"/>
          <w:sz w:val="22"/>
          <w:szCs w:val="22"/>
        </w:rPr>
        <w:t xml:space="preserve">Section </w:t>
      </w:r>
      <w:r w:rsidR="00CB2D72">
        <w:rPr>
          <w:rFonts w:ascii="Calibri" w:hAnsi="Calibri"/>
          <w:sz w:val="22"/>
          <w:szCs w:val="22"/>
        </w:rPr>
        <w:t>030</w:t>
      </w:r>
      <w:r w:rsidRPr="0013408C">
        <w:rPr>
          <w:rFonts w:ascii="Calibri" w:hAnsi="Calibri"/>
          <w:sz w:val="22"/>
          <w:szCs w:val="22"/>
        </w:rPr>
        <w:t xml:space="preserve"> </w:t>
      </w:r>
      <w:r w:rsidRPr="0013408C">
        <w:rPr>
          <w:rFonts w:ascii="Calibri" w:hAnsi="Calibri"/>
          <w:sz w:val="22"/>
          <w:szCs w:val="22"/>
        </w:rPr>
        <w:tab/>
      </w:r>
      <w:r w:rsidR="00F154CD" w:rsidRPr="0013408C">
        <w:rPr>
          <w:rFonts w:ascii="Calibri" w:hAnsi="Calibri"/>
          <w:sz w:val="22"/>
          <w:szCs w:val="22"/>
        </w:rPr>
        <w:t xml:space="preserve"> </w:t>
      </w:r>
      <w:r w:rsidRPr="0013408C">
        <w:rPr>
          <w:rFonts w:ascii="Calibri" w:hAnsi="Calibri"/>
          <w:sz w:val="22"/>
          <w:szCs w:val="22"/>
        </w:rPr>
        <w:t>3 Credit Hours</w:t>
      </w:r>
    </w:p>
    <w:p w14:paraId="7D4BE1EC" w14:textId="77777777"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rFonts w:ascii="Calibri" w:hAnsi="Calibri"/>
          <w:sz w:val="22"/>
          <w:szCs w:val="22"/>
        </w:rPr>
      </w:pPr>
      <w:r w:rsidRPr="0013408C">
        <w:rPr>
          <w:rFonts w:ascii="Calibri" w:hAnsi="Calibri"/>
          <w:sz w:val="22"/>
          <w:szCs w:val="22"/>
        </w:rPr>
        <w:t>Muma College of Business, School of Information Systems &amp; Management</w:t>
      </w:r>
      <w:bookmarkEnd w:id="0"/>
    </w:p>
    <w:p w14:paraId="63270AC0" w14:textId="77777777"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rFonts w:ascii="Calibri" w:hAnsi="Calibri"/>
          <w:b/>
          <w:sz w:val="22"/>
          <w:szCs w:val="22"/>
        </w:rPr>
      </w:pPr>
      <w:r w:rsidRPr="0013408C">
        <w:rPr>
          <w:rFonts w:ascii="Calibri" w:hAnsi="Calibri"/>
          <w:b/>
          <w:sz w:val="22"/>
          <w:szCs w:val="22"/>
        </w:rPr>
        <w:t>COURSE SYLLABUS</w:t>
      </w:r>
    </w:p>
    <w:p w14:paraId="6BD456DE" w14:textId="7C7A5DA0"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sz w:val="32"/>
          <w:szCs w:val="32"/>
        </w:rPr>
      </w:pPr>
      <w:r w:rsidRPr="0013408C">
        <w:rPr>
          <w:rFonts w:asciiTheme="minorHAnsi" w:hAnsiTheme="minorHAnsi"/>
          <w:sz w:val="22"/>
          <w:szCs w:val="22"/>
        </w:rPr>
        <w:t xml:space="preserve">Last Updated: </w:t>
      </w:r>
      <w:r w:rsidR="00F979EE" w:rsidRPr="0013408C">
        <w:rPr>
          <w:rFonts w:asciiTheme="minorHAnsi" w:hAnsiTheme="minorHAnsi"/>
          <w:sz w:val="22"/>
          <w:szCs w:val="22"/>
        </w:rPr>
        <w:fldChar w:fldCharType="begin"/>
      </w:r>
      <w:r w:rsidRPr="0013408C">
        <w:rPr>
          <w:rFonts w:asciiTheme="minorHAnsi" w:hAnsiTheme="minorHAnsi"/>
          <w:sz w:val="22"/>
          <w:szCs w:val="22"/>
        </w:rPr>
        <w:instrText xml:space="preserve"> DATE \@ "M/d/yyyy" </w:instrText>
      </w:r>
      <w:r w:rsidR="00F979EE" w:rsidRPr="0013408C">
        <w:rPr>
          <w:rFonts w:asciiTheme="minorHAnsi" w:hAnsiTheme="minorHAnsi"/>
          <w:sz w:val="22"/>
          <w:szCs w:val="22"/>
        </w:rPr>
        <w:fldChar w:fldCharType="separate"/>
      </w:r>
      <w:r w:rsidR="00DA6078">
        <w:rPr>
          <w:rFonts w:asciiTheme="minorHAnsi" w:hAnsiTheme="minorHAnsi"/>
          <w:noProof/>
          <w:sz w:val="22"/>
          <w:szCs w:val="22"/>
        </w:rPr>
        <w:t>8/13/2023</w:t>
      </w:r>
      <w:r w:rsidR="00F979EE" w:rsidRPr="0013408C">
        <w:rPr>
          <w:rFonts w:asciiTheme="minorHAnsi" w:hAnsiTheme="minorHAnsi"/>
          <w:sz w:val="22"/>
          <w:szCs w:val="22"/>
        </w:rPr>
        <w:fldChar w:fldCharType="end"/>
      </w:r>
    </w:p>
    <w:p w14:paraId="4C156ACC" w14:textId="77777777" w:rsidR="00F02D02" w:rsidRPr="0013408C" w:rsidRDefault="00F02D02" w:rsidP="00F02D02">
      <w:pPr>
        <w:rPr>
          <w:rFonts w:asciiTheme="minorHAnsi" w:hAnsiTheme="minorHAnsi"/>
          <w:szCs w:val="28"/>
        </w:rPr>
      </w:pPr>
    </w:p>
    <w:tbl>
      <w:tblPr>
        <w:tblStyle w:val="TableGrid"/>
        <w:tblW w:w="9671" w:type="dxa"/>
        <w:tblInd w:w="-9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88"/>
        <w:gridCol w:w="3152"/>
        <w:gridCol w:w="1620"/>
        <w:gridCol w:w="3011"/>
      </w:tblGrid>
      <w:tr w:rsidR="00F02D02" w:rsidRPr="0013408C" w14:paraId="051ECE88" w14:textId="77777777" w:rsidTr="00601E15">
        <w:tc>
          <w:tcPr>
            <w:tcW w:w="1888" w:type="dxa"/>
          </w:tcPr>
          <w:p w14:paraId="6CAF0087" w14:textId="77777777" w:rsidR="00F02D02" w:rsidRPr="0013408C" w:rsidRDefault="00F02D02"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Instructor:</w:t>
            </w:r>
          </w:p>
        </w:tc>
        <w:tc>
          <w:tcPr>
            <w:tcW w:w="3152" w:type="dxa"/>
          </w:tcPr>
          <w:p w14:paraId="10B434E1" w14:textId="77777777" w:rsidR="00F02D02" w:rsidRPr="0013408C" w:rsidRDefault="00F02D02" w:rsidP="00A83CBF">
            <w:pPr>
              <w:tabs>
                <w:tab w:val="left" w:pos="3460"/>
              </w:tabs>
              <w:rPr>
                <w:rFonts w:asciiTheme="minorHAnsi" w:hAnsiTheme="minorHAnsi" w:cstheme="minorHAnsi"/>
                <w:sz w:val="24"/>
                <w:szCs w:val="24"/>
              </w:rPr>
            </w:pPr>
            <w:r w:rsidRPr="0013408C">
              <w:rPr>
                <w:rFonts w:asciiTheme="minorHAnsi" w:hAnsiTheme="minorHAnsi" w:cstheme="minorHAnsi"/>
                <w:sz w:val="24"/>
                <w:szCs w:val="24"/>
              </w:rPr>
              <w:t>Dr. Lisa Penney</w:t>
            </w:r>
          </w:p>
        </w:tc>
        <w:tc>
          <w:tcPr>
            <w:tcW w:w="1620" w:type="dxa"/>
          </w:tcPr>
          <w:p w14:paraId="6C5D5CB3" w14:textId="77777777" w:rsidR="00F02D02" w:rsidRPr="0013408C" w:rsidRDefault="00F02D02"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E-Mail:</w:t>
            </w:r>
          </w:p>
        </w:tc>
        <w:tc>
          <w:tcPr>
            <w:tcW w:w="3011" w:type="dxa"/>
          </w:tcPr>
          <w:p w14:paraId="54BA2B5F" w14:textId="77777777" w:rsidR="00F02D02" w:rsidRPr="0013408C" w:rsidRDefault="00F02D02" w:rsidP="00A83CBF">
            <w:pPr>
              <w:tabs>
                <w:tab w:val="left" w:pos="3460"/>
              </w:tabs>
              <w:rPr>
                <w:rFonts w:asciiTheme="minorHAnsi" w:hAnsiTheme="minorHAnsi" w:cstheme="minorHAnsi"/>
                <w:sz w:val="24"/>
                <w:szCs w:val="24"/>
              </w:rPr>
            </w:pPr>
            <w:r w:rsidRPr="0013408C">
              <w:rPr>
                <w:rFonts w:asciiTheme="minorHAnsi" w:hAnsiTheme="minorHAnsi" w:cstheme="minorHAnsi"/>
                <w:sz w:val="24"/>
                <w:szCs w:val="24"/>
              </w:rPr>
              <w:t>lpenney@usf.edu</w:t>
            </w:r>
          </w:p>
        </w:tc>
      </w:tr>
      <w:tr w:rsidR="00F02D02" w:rsidRPr="0013408C" w14:paraId="1A2CF1CE" w14:textId="77777777" w:rsidTr="00601E15">
        <w:tc>
          <w:tcPr>
            <w:tcW w:w="1888" w:type="dxa"/>
          </w:tcPr>
          <w:p w14:paraId="09E5E3EB" w14:textId="77777777" w:rsidR="00F02D02" w:rsidRPr="0013408C" w:rsidRDefault="00F02D02"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Term:</w:t>
            </w:r>
          </w:p>
        </w:tc>
        <w:tc>
          <w:tcPr>
            <w:tcW w:w="3152" w:type="dxa"/>
          </w:tcPr>
          <w:p w14:paraId="53655DCD" w14:textId="67B13E18" w:rsidR="00F30836" w:rsidRPr="0013408C" w:rsidRDefault="00F30836" w:rsidP="00F30836">
            <w:pPr>
              <w:tabs>
                <w:tab w:val="left" w:pos="3460"/>
              </w:tabs>
              <w:rPr>
                <w:rFonts w:asciiTheme="minorHAnsi" w:hAnsiTheme="minorHAnsi" w:cstheme="minorHAnsi"/>
                <w:sz w:val="24"/>
                <w:szCs w:val="24"/>
              </w:rPr>
            </w:pPr>
            <w:r w:rsidRPr="0013408C">
              <w:rPr>
                <w:rFonts w:asciiTheme="minorHAnsi" w:hAnsiTheme="minorHAnsi" w:cstheme="minorHAnsi"/>
                <w:sz w:val="24"/>
                <w:szCs w:val="24"/>
              </w:rPr>
              <w:t>Fall</w:t>
            </w:r>
            <w:r w:rsidR="0029421B" w:rsidRPr="0013408C">
              <w:rPr>
                <w:rFonts w:asciiTheme="minorHAnsi" w:hAnsiTheme="minorHAnsi" w:cstheme="minorHAnsi"/>
                <w:sz w:val="24"/>
                <w:szCs w:val="24"/>
              </w:rPr>
              <w:t xml:space="preserve"> 202</w:t>
            </w:r>
            <w:r w:rsidR="00DA6078">
              <w:rPr>
                <w:rFonts w:asciiTheme="minorHAnsi" w:hAnsiTheme="minorHAnsi" w:cstheme="minorHAnsi"/>
                <w:sz w:val="24"/>
                <w:szCs w:val="24"/>
              </w:rPr>
              <w:t>3</w:t>
            </w:r>
            <w:r w:rsidR="00E40B0E" w:rsidRPr="0013408C">
              <w:rPr>
                <w:rFonts w:asciiTheme="minorHAnsi" w:hAnsiTheme="minorHAnsi" w:cstheme="minorHAnsi"/>
                <w:sz w:val="24"/>
                <w:szCs w:val="24"/>
              </w:rPr>
              <w:t xml:space="preserve"> </w:t>
            </w:r>
          </w:p>
          <w:p w14:paraId="72CC5A7C" w14:textId="05E26BAF" w:rsidR="00F02D02" w:rsidRPr="0013408C" w:rsidRDefault="00F02D02" w:rsidP="00A83CBF">
            <w:pPr>
              <w:tabs>
                <w:tab w:val="left" w:pos="3460"/>
              </w:tabs>
              <w:rPr>
                <w:rFonts w:asciiTheme="minorHAnsi" w:hAnsiTheme="minorHAnsi" w:cstheme="minorHAnsi"/>
                <w:sz w:val="24"/>
                <w:szCs w:val="24"/>
              </w:rPr>
            </w:pPr>
          </w:p>
        </w:tc>
        <w:tc>
          <w:tcPr>
            <w:tcW w:w="1620" w:type="dxa"/>
          </w:tcPr>
          <w:p w14:paraId="24B83F29" w14:textId="77777777" w:rsidR="00F02D02" w:rsidRPr="0013408C" w:rsidRDefault="006C2A46"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Phone:</w:t>
            </w:r>
          </w:p>
        </w:tc>
        <w:tc>
          <w:tcPr>
            <w:tcW w:w="3011" w:type="dxa"/>
          </w:tcPr>
          <w:p w14:paraId="4B5BC1F7" w14:textId="77777777" w:rsidR="00F02D02" w:rsidRPr="0013408C" w:rsidRDefault="006C2A46" w:rsidP="00A83CBF">
            <w:pPr>
              <w:tabs>
                <w:tab w:val="left" w:pos="3460"/>
              </w:tabs>
              <w:rPr>
                <w:rFonts w:asciiTheme="minorHAnsi" w:hAnsiTheme="minorHAnsi" w:cstheme="minorHAnsi"/>
                <w:sz w:val="24"/>
                <w:szCs w:val="24"/>
              </w:rPr>
            </w:pPr>
            <w:r w:rsidRPr="0013408C">
              <w:rPr>
                <w:rFonts w:asciiTheme="minorHAnsi" w:hAnsiTheme="minorHAnsi" w:cstheme="minorHAnsi"/>
                <w:sz w:val="24"/>
                <w:szCs w:val="24"/>
              </w:rPr>
              <w:t>727-386-9361 (mobile)</w:t>
            </w:r>
          </w:p>
        </w:tc>
      </w:tr>
      <w:tr w:rsidR="00C0578C" w:rsidRPr="0013408C" w14:paraId="411611A8" w14:textId="77777777" w:rsidTr="00601E15">
        <w:tc>
          <w:tcPr>
            <w:tcW w:w="1888" w:type="dxa"/>
          </w:tcPr>
          <w:p w14:paraId="494533D7" w14:textId="02295F5D" w:rsidR="00C0578C" w:rsidRPr="0013408C" w:rsidRDefault="00601E15" w:rsidP="00C0578C">
            <w:pPr>
              <w:tabs>
                <w:tab w:val="left" w:pos="3460"/>
              </w:tabs>
              <w:rPr>
                <w:rFonts w:asciiTheme="minorHAnsi" w:hAnsiTheme="minorHAnsi" w:cstheme="minorHAnsi"/>
                <w:b/>
                <w:bCs/>
                <w:iCs/>
                <w:sz w:val="24"/>
                <w:szCs w:val="24"/>
              </w:rPr>
            </w:pPr>
            <w:r>
              <w:rPr>
                <w:rFonts w:asciiTheme="minorHAnsi" w:hAnsiTheme="minorHAnsi" w:cstheme="minorHAnsi"/>
                <w:b/>
                <w:bCs/>
                <w:iCs/>
                <w:sz w:val="24"/>
                <w:szCs w:val="24"/>
              </w:rPr>
              <w:t>Office Location</w:t>
            </w:r>
          </w:p>
        </w:tc>
        <w:tc>
          <w:tcPr>
            <w:tcW w:w="3152" w:type="dxa"/>
          </w:tcPr>
          <w:p w14:paraId="594588BA" w14:textId="4077DBD9" w:rsidR="00C0578C" w:rsidRPr="0013408C" w:rsidRDefault="00601E15" w:rsidP="00C0578C">
            <w:pPr>
              <w:tabs>
                <w:tab w:val="left" w:pos="3460"/>
              </w:tabs>
              <w:rPr>
                <w:rFonts w:asciiTheme="minorHAnsi" w:hAnsiTheme="minorHAnsi" w:cstheme="minorHAnsi"/>
                <w:sz w:val="24"/>
                <w:szCs w:val="24"/>
              </w:rPr>
            </w:pPr>
            <w:r>
              <w:rPr>
                <w:rFonts w:asciiTheme="minorHAnsi" w:hAnsiTheme="minorHAnsi" w:cstheme="minorHAnsi"/>
                <w:sz w:val="24"/>
                <w:szCs w:val="24"/>
              </w:rPr>
              <w:t>LPH 441 (St. Pete campus)</w:t>
            </w:r>
          </w:p>
        </w:tc>
        <w:tc>
          <w:tcPr>
            <w:tcW w:w="1620" w:type="dxa"/>
          </w:tcPr>
          <w:p w14:paraId="5B9B2FCB" w14:textId="0927AC67" w:rsidR="00C0578C" w:rsidRPr="0013408C" w:rsidRDefault="00CB2D72" w:rsidP="00C0578C">
            <w:pPr>
              <w:tabs>
                <w:tab w:val="left" w:pos="3460"/>
              </w:tabs>
              <w:rPr>
                <w:rFonts w:asciiTheme="minorHAnsi" w:hAnsiTheme="minorHAnsi" w:cstheme="minorHAnsi"/>
                <w:b/>
                <w:bCs/>
                <w:iCs/>
                <w:sz w:val="24"/>
                <w:szCs w:val="24"/>
              </w:rPr>
            </w:pPr>
            <w:r>
              <w:rPr>
                <w:rFonts w:asciiTheme="minorHAnsi" w:hAnsiTheme="minorHAnsi" w:cstheme="minorHAnsi"/>
                <w:b/>
                <w:bCs/>
                <w:iCs/>
                <w:sz w:val="24"/>
                <w:szCs w:val="24"/>
              </w:rPr>
              <w:t>Office Hours:</w:t>
            </w:r>
          </w:p>
        </w:tc>
        <w:tc>
          <w:tcPr>
            <w:tcW w:w="3011" w:type="dxa"/>
          </w:tcPr>
          <w:p w14:paraId="7972B852" w14:textId="6BC8ABA6" w:rsidR="00C0578C" w:rsidRPr="0013408C" w:rsidRDefault="00C171A0" w:rsidP="00C0578C">
            <w:pPr>
              <w:tabs>
                <w:tab w:val="left" w:pos="3460"/>
              </w:tabs>
              <w:rPr>
                <w:rFonts w:asciiTheme="minorHAnsi" w:hAnsiTheme="minorHAnsi" w:cstheme="minorHAnsi"/>
                <w:sz w:val="24"/>
                <w:szCs w:val="24"/>
              </w:rPr>
            </w:pPr>
            <w:r>
              <w:rPr>
                <w:rFonts w:asciiTheme="minorHAnsi" w:hAnsiTheme="minorHAnsi" w:cstheme="minorHAnsi"/>
                <w:sz w:val="24"/>
                <w:szCs w:val="24"/>
              </w:rPr>
              <w:t>B</w:t>
            </w:r>
            <w:r w:rsidR="007A1A55">
              <w:rPr>
                <w:rFonts w:asciiTheme="minorHAnsi" w:hAnsiTheme="minorHAnsi" w:cstheme="minorHAnsi"/>
                <w:sz w:val="24"/>
                <w:szCs w:val="24"/>
              </w:rPr>
              <w:t>y appointment</w:t>
            </w:r>
            <w:r w:rsidR="00DA6078">
              <w:rPr>
                <w:rFonts w:asciiTheme="minorHAnsi" w:hAnsiTheme="minorHAnsi" w:cstheme="minorHAnsi"/>
                <w:sz w:val="24"/>
                <w:szCs w:val="24"/>
              </w:rPr>
              <w:t>:</w:t>
            </w:r>
            <w:r>
              <w:rPr>
                <w:rFonts w:asciiTheme="minorHAnsi" w:hAnsiTheme="minorHAnsi" w:cstheme="minorHAnsi"/>
                <w:sz w:val="24"/>
                <w:szCs w:val="24"/>
              </w:rPr>
              <w:t xml:space="preserve"> Virtual or F2F (after class is okay)</w:t>
            </w:r>
          </w:p>
        </w:tc>
      </w:tr>
      <w:tr w:rsidR="00C0578C" w:rsidRPr="0013408C" w14:paraId="34F9E742" w14:textId="77777777" w:rsidTr="00F02D02">
        <w:tc>
          <w:tcPr>
            <w:tcW w:w="1888" w:type="dxa"/>
          </w:tcPr>
          <w:p w14:paraId="5E3F3022" w14:textId="62F7A8DF" w:rsidR="00C0578C" w:rsidRPr="0013408C" w:rsidRDefault="00C0578C" w:rsidP="00C0578C">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 xml:space="preserve">Class Meeting Day </w:t>
            </w:r>
            <w:r w:rsidR="00422996">
              <w:rPr>
                <w:rFonts w:asciiTheme="minorHAnsi" w:hAnsiTheme="minorHAnsi" w:cstheme="minorHAnsi"/>
                <w:b/>
                <w:bCs/>
                <w:iCs/>
                <w:sz w:val="24"/>
                <w:szCs w:val="24"/>
              </w:rPr>
              <w:t>/</w:t>
            </w:r>
            <w:r w:rsidRPr="0013408C">
              <w:rPr>
                <w:rFonts w:asciiTheme="minorHAnsi" w:hAnsiTheme="minorHAnsi" w:cstheme="minorHAnsi"/>
                <w:b/>
                <w:bCs/>
                <w:iCs/>
                <w:sz w:val="24"/>
                <w:szCs w:val="24"/>
              </w:rPr>
              <w:t xml:space="preserve"> Time:</w:t>
            </w:r>
          </w:p>
        </w:tc>
        <w:tc>
          <w:tcPr>
            <w:tcW w:w="7783" w:type="dxa"/>
            <w:gridSpan w:val="3"/>
          </w:tcPr>
          <w:p w14:paraId="1689E0BA" w14:textId="010A5B76" w:rsidR="00DA6078" w:rsidRDefault="00FA0430" w:rsidP="00C0578C">
            <w:pPr>
              <w:tabs>
                <w:tab w:val="left" w:pos="3460"/>
              </w:tabs>
              <w:rPr>
                <w:rFonts w:asciiTheme="minorHAnsi" w:hAnsiTheme="minorHAnsi" w:cstheme="minorHAnsi"/>
                <w:sz w:val="24"/>
                <w:szCs w:val="24"/>
              </w:rPr>
            </w:pPr>
            <w:bookmarkStart w:id="2" w:name="_Hlk80705659"/>
            <w:r w:rsidRPr="00766CB4">
              <w:rPr>
                <w:rFonts w:asciiTheme="minorHAnsi" w:hAnsiTheme="minorHAnsi" w:cstheme="minorHAnsi"/>
                <w:sz w:val="24"/>
                <w:szCs w:val="24"/>
              </w:rPr>
              <w:t xml:space="preserve">Meets: </w:t>
            </w:r>
            <w:bookmarkStart w:id="3" w:name="_Hlk142828157"/>
            <w:r w:rsidR="00DA6078">
              <w:rPr>
                <w:rFonts w:asciiTheme="minorHAnsi" w:hAnsiTheme="minorHAnsi" w:cstheme="minorHAnsi"/>
                <w:sz w:val="24"/>
                <w:szCs w:val="24"/>
              </w:rPr>
              <w:t>8/26, 9/8, 9/23, 10/6, 10/7, 10/21, 11/3</w:t>
            </w:r>
          </w:p>
          <w:bookmarkEnd w:id="3"/>
          <w:p w14:paraId="121E71A1" w14:textId="0A4FA9FD" w:rsidR="00C0578C" w:rsidRPr="0013408C" w:rsidRDefault="00DA6078" w:rsidP="00C0578C">
            <w:pPr>
              <w:tabs>
                <w:tab w:val="left" w:pos="3460"/>
              </w:tabs>
              <w:rPr>
                <w:rFonts w:asciiTheme="minorHAnsi" w:hAnsiTheme="minorHAnsi" w:cstheme="minorHAnsi"/>
                <w:sz w:val="24"/>
                <w:szCs w:val="24"/>
              </w:rPr>
            </w:pPr>
            <w:r>
              <w:rPr>
                <w:rFonts w:asciiTheme="minorHAnsi" w:hAnsiTheme="minorHAnsi" w:cstheme="minorHAnsi"/>
                <w:sz w:val="24"/>
                <w:szCs w:val="24"/>
              </w:rPr>
              <w:t xml:space="preserve">From: </w:t>
            </w:r>
            <w:r w:rsidR="00FA0430" w:rsidRPr="00766CB4">
              <w:rPr>
                <w:rFonts w:asciiTheme="minorHAnsi" w:hAnsiTheme="minorHAnsi" w:cstheme="minorHAnsi"/>
                <w:sz w:val="24"/>
                <w:szCs w:val="24"/>
              </w:rPr>
              <w:t>1:30-5:30pm</w:t>
            </w:r>
            <w:r>
              <w:rPr>
                <w:rFonts w:asciiTheme="minorHAnsi" w:hAnsiTheme="minorHAnsi" w:cstheme="minorHAnsi"/>
                <w:sz w:val="24"/>
                <w:szCs w:val="24"/>
              </w:rPr>
              <w:t xml:space="preserve"> in </w:t>
            </w:r>
            <w:r w:rsidR="00FA0430" w:rsidRPr="00766CB4">
              <w:rPr>
                <w:rFonts w:asciiTheme="minorHAnsi" w:hAnsiTheme="minorHAnsi" w:cstheme="minorHAnsi"/>
                <w:sz w:val="24"/>
                <w:szCs w:val="24"/>
              </w:rPr>
              <w:t>BSN 231</w:t>
            </w:r>
            <w:bookmarkEnd w:id="2"/>
          </w:p>
        </w:tc>
      </w:tr>
    </w:tbl>
    <w:p w14:paraId="0BC78D3F" w14:textId="65743C18" w:rsidR="00F02D02" w:rsidRDefault="00F02D02" w:rsidP="00F02D02">
      <w:pPr>
        <w:rPr>
          <w:rFonts w:asciiTheme="minorHAnsi" w:hAnsiTheme="minorHAnsi"/>
          <w:szCs w:val="28"/>
        </w:rPr>
      </w:pPr>
    </w:p>
    <w:p w14:paraId="4ABC8D5B" w14:textId="77777777" w:rsidR="000E3190" w:rsidRPr="0013408C" w:rsidRDefault="000E3190"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Welcome!</w:t>
      </w:r>
    </w:p>
    <w:p w14:paraId="3E87BA3E" w14:textId="431B3B4C" w:rsidR="005A4A7C" w:rsidRDefault="005A4A7C" w:rsidP="005A4A7C">
      <w:pPr>
        <w:pStyle w:val="NormalWeb"/>
        <w:shd w:val="clear" w:color="auto" w:fill="FFFFFF"/>
        <w:spacing w:before="0" w:beforeAutospacing="0" w:after="0" w:afterAutospacing="0"/>
        <w:ind w:left="540" w:right="302"/>
        <w:rPr>
          <w:rFonts w:asciiTheme="minorHAnsi" w:hAnsiTheme="minorHAnsi"/>
        </w:rPr>
      </w:pPr>
      <w:r w:rsidRPr="0013408C">
        <w:rPr>
          <w:rFonts w:asciiTheme="minorHAnsi" w:hAnsiTheme="minorHAnsi"/>
        </w:rPr>
        <w:t>This course is designed to help you better understand what drives the attitudes and behavior of people in organizations</w:t>
      </w:r>
      <w:r w:rsidR="00766CB4">
        <w:rPr>
          <w:rFonts w:asciiTheme="minorHAnsi" w:hAnsiTheme="minorHAnsi"/>
        </w:rPr>
        <w:t xml:space="preserve">. </w:t>
      </w:r>
      <w:r w:rsidR="00766CB4" w:rsidRPr="0013408C">
        <w:rPr>
          <w:rFonts w:asciiTheme="minorHAnsi" w:hAnsiTheme="minorHAnsi"/>
        </w:rPr>
        <w:t xml:space="preserve">Using both theory and application, we will examine how principles underlying management and social and behavioral science can be used to effectively understand ourselves and each other. Ultimately, </w:t>
      </w:r>
      <w:r w:rsidR="00766CB4">
        <w:rPr>
          <w:rFonts w:asciiTheme="minorHAnsi" w:hAnsiTheme="minorHAnsi"/>
        </w:rPr>
        <w:t xml:space="preserve">this course aims to help </w:t>
      </w:r>
      <w:r w:rsidRPr="0013408C">
        <w:rPr>
          <w:rFonts w:asciiTheme="minorHAnsi" w:hAnsiTheme="minorHAnsi"/>
        </w:rPr>
        <w:t xml:space="preserve">you </w:t>
      </w:r>
      <w:r w:rsidR="00766CB4">
        <w:rPr>
          <w:rFonts w:asciiTheme="minorHAnsi" w:hAnsiTheme="minorHAnsi"/>
        </w:rPr>
        <w:t>develop a competitive advantage in the way you engage, motivate, and lead others</w:t>
      </w:r>
      <w:r w:rsidRPr="0013408C">
        <w:rPr>
          <w:rFonts w:asciiTheme="minorHAnsi" w:hAnsiTheme="minorHAnsi"/>
        </w:rPr>
        <w:t>.</w:t>
      </w:r>
    </w:p>
    <w:p w14:paraId="06BE9F7D" w14:textId="77777777" w:rsidR="000834F1" w:rsidRDefault="000834F1" w:rsidP="005A4A7C">
      <w:pPr>
        <w:pStyle w:val="NormalWeb"/>
        <w:shd w:val="clear" w:color="auto" w:fill="FFFFFF"/>
        <w:spacing w:before="0" w:beforeAutospacing="0" w:after="0" w:afterAutospacing="0"/>
        <w:ind w:left="540" w:right="302"/>
        <w:rPr>
          <w:rFonts w:asciiTheme="minorHAnsi" w:hAnsiTheme="minorHAnsi"/>
        </w:rPr>
      </w:pPr>
    </w:p>
    <w:p w14:paraId="23B72799" w14:textId="02D5008A" w:rsidR="00D82544" w:rsidRPr="00A703F4" w:rsidRDefault="000834F1" w:rsidP="00A703F4">
      <w:pPr>
        <w:ind w:left="540"/>
        <w:rPr>
          <w:rFonts w:asciiTheme="minorHAnsi" w:hAnsiTheme="minorHAnsi"/>
          <w:sz w:val="24"/>
          <w:szCs w:val="24"/>
        </w:rPr>
      </w:pPr>
      <w:r w:rsidRPr="00A703F4">
        <w:rPr>
          <w:rFonts w:asciiTheme="minorHAnsi" w:hAnsiTheme="minorHAnsi"/>
          <w:sz w:val="24"/>
          <w:szCs w:val="24"/>
        </w:rPr>
        <w:t>This is a highly interactive class that involves weekly break-out activities</w:t>
      </w:r>
      <w:r w:rsidR="00601E15" w:rsidRPr="00A703F4">
        <w:rPr>
          <w:rFonts w:asciiTheme="minorHAnsi" w:hAnsiTheme="minorHAnsi"/>
          <w:sz w:val="24"/>
          <w:szCs w:val="24"/>
        </w:rPr>
        <w:t xml:space="preserve"> and in-class discussions</w:t>
      </w:r>
      <w:r w:rsidRPr="00A703F4">
        <w:rPr>
          <w:rFonts w:asciiTheme="minorHAnsi" w:hAnsiTheme="minorHAnsi"/>
          <w:sz w:val="24"/>
          <w:szCs w:val="24"/>
        </w:rPr>
        <w:t xml:space="preserve">. </w:t>
      </w:r>
      <w:r w:rsidR="00D82544" w:rsidRPr="00A703F4">
        <w:rPr>
          <w:rFonts w:asciiTheme="minorHAnsi" w:hAnsiTheme="minorHAnsi"/>
          <w:sz w:val="24"/>
          <w:szCs w:val="24"/>
        </w:rPr>
        <w:t xml:space="preserve">Students are encouraged to employ critical thinking and to rely on data and verifiable sources to interrogate all assigned readings and subject matter in this course as a way of determining whether they agree with their classmates and/or their instructor. No lesson is intended to espouse, promote, advance, inculcate, or compel a particular feeling, perception, </w:t>
      </w:r>
      <w:proofErr w:type="gramStart"/>
      <w:r w:rsidR="00D82544" w:rsidRPr="00A703F4">
        <w:rPr>
          <w:rFonts w:asciiTheme="minorHAnsi" w:hAnsiTheme="minorHAnsi"/>
          <w:sz w:val="24"/>
          <w:szCs w:val="24"/>
        </w:rPr>
        <w:t>viewpoint</w:t>
      </w:r>
      <w:proofErr w:type="gramEnd"/>
      <w:r w:rsidR="00D82544" w:rsidRPr="00A703F4">
        <w:rPr>
          <w:rFonts w:asciiTheme="minorHAnsi" w:hAnsiTheme="minorHAnsi"/>
          <w:sz w:val="24"/>
          <w:szCs w:val="24"/>
        </w:rPr>
        <w:t xml:space="preserve"> or belief. </w:t>
      </w:r>
    </w:p>
    <w:p w14:paraId="7800C2B9" w14:textId="2203B967" w:rsidR="005A4A7C" w:rsidRDefault="005A4A7C" w:rsidP="005A4A7C">
      <w:pPr>
        <w:pStyle w:val="NormalWeb"/>
        <w:shd w:val="clear" w:color="auto" w:fill="FFFFFF"/>
        <w:spacing w:before="0" w:beforeAutospacing="0" w:after="0" w:afterAutospacing="0"/>
        <w:ind w:left="540" w:right="302"/>
        <w:rPr>
          <w:rFonts w:asciiTheme="minorHAnsi" w:hAnsiTheme="minorHAnsi"/>
        </w:rPr>
      </w:pPr>
    </w:p>
    <w:p w14:paraId="20F426D4" w14:textId="77777777" w:rsidR="007A1A55" w:rsidRPr="008C21F9" w:rsidRDefault="007A1A55" w:rsidP="007A1A55">
      <w:pPr>
        <w:pStyle w:val="Heading1"/>
        <w:tabs>
          <w:tab w:val="clear" w:pos="540"/>
          <w:tab w:val="clear" w:pos="3240"/>
        </w:tabs>
        <w:ind w:left="540" w:hanging="540"/>
        <w:jc w:val="left"/>
        <w:rPr>
          <w:rFonts w:asciiTheme="minorHAnsi" w:hAnsiTheme="minorHAnsi" w:cs="Times New Roman"/>
          <w:sz w:val="24"/>
          <w:szCs w:val="24"/>
        </w:rPr>
      </w:pPr>
      <w:r w:rsidRPr="008C21F9">
        <w:rPr>
          <w:rFonts w:asciiTheme="minorHAnsi" w:hAnsiTheme="minorHAnsi" w:cs="Times New Roman"/>
          <w:sz w:val="24"/>
          <w:szCs w:val="24"/>
        </w:rPr>
        <w:t>University Course Description</w:t>
      </w:r>
    </w:p>
    <w:p w14:paraId="10C55FB2" w14:textId="1A78AABC" w:rsidR="007A1A55" w:rsidRPr="008C21F9" w:rsidRDefault="007A1A55" w:rsidP="007A1A55">
      <w:pPr>
        <w:ind w:left="540"/>
        <w:rPr>
          <w:rFonts w:asciiTheme="minorHAnsi" w:hAnsiTheme="minorHAnsi"/>
          <w:sz w:val="24"/>
          <w:szCs w:val="24"/>
        </w:rPr>
      </w:pPr>
      <w:r w:rsidRPr="008C21F9">
        <w:rPr>
          <w:rFonts w:asciiTheme="minorHAnsi" w:hAnsiTheme="minorHAnsi"/>
          <w:sz w:val="24"/>
          <w:szCs w:val="24"/>
        </w:rPr>
        <w:t>An examination of the theory and practice of management, including the study of goals and means, the functions of management, and the administrative process in general.</w:t>
      </w:r>
    </w:p>
    <w:p w14:paraId="223AAAD7" w14:textId="77777777" w:rsidR="007A1A55" w:rsidRPr="0084175A" w:rsidRDefault="007A1A55" w:rsidP="007A1A55">
      <w:pPr>
        <w:ind w:left="540"/>
        <w:rPr>
          <w:rFonts w:asciiTheme="minorHAnsi" w:hAnsiTheme="minorHAnsi" w:cstheme="minorHAnsi"/>
          <w:sz w:val="22"/>
          <w:szCs w:val="22"/>
        </w:rPr>
      </w:pPr>
    </w:p>
    <w:p w14:paraId="7EF4E143" w14:textId="77777777" w:rsidR="007A1A55" w:rsidRPr="008C21F9" w:rsidRDefault="007A1A55" w:rsidP="007A1A55">
      <w:pPr>
        <w:pStyle w:val="Heading1"/>
        <w:tabs>
          <w:tab w:val="clear" w:pos="540"/>
          <w:tab w:val="clear" w:pos="3240"/>
        </w:tabs>
        <w:ind w:left="540" w:hanging="540"/>
        <w:jc w:val="left"/>
        <w:rPr>
          <w:rFonts w:asciiTheme="minorHAnsi" w:hAnsiTheme="minorHAnsi" w:cs="Times New Roman"/>
          <w:sz w:val="24"/>
          <w:szCs w:val="24"/>
        </w:rPr>
      </w:pPr>
      <w:r w:rsidRPr="008C21F9">
        <w:rPr>
          <w:rFonts w:asciiTheme="minorHAnsi" w:hAnsiTheme="minorHAnsi" w:cs="Times New Roman"/>
          <w:sz w:val="24"/>
          <w:szCs w:val="24"/>
        </w:rPr>
        <w:t>Course Prerequisites</w:t>
      </w:r>
    </w:p>
    <w:p w14:paraId="1372D0FC" w14:textId="0F5AC0FE" w:rsidR="007A1A55" w:rsidRPr="008C21F9" w:rsidRDefault="007A1A55" w:rsidP="007A1A55">
      <w:pPr>
        <w:ind w:left="540"/>
        <w:rPr>
          <w:rFonts w:asciiTheme="minorHAnsi" w:hAnsiTheme="minorHAnsi"/>
          <w:sz w:val="24"/>
          <w:szCs w:val="24"/>
        </w:rPr>
      </w:pPr>
      <w:r w:rsidRPr="008C21F9">
        <w:rPr>
          <w:rFonts w:asciiTheme="minorHAnsi" w:hAnsiTheme="minorHAnsi"/>
          <w:sz w:val="24"/>
          <w:szCs w:val="24"/>
        </w:rPr>
        <w:t>None</w:t>
      </w:r>
    </w:p>
    <w:p w14:paraId="03EC7293" w14:textId="77777777" w:rsidR="007A1A55" w:rsidRPr="0013408C" w:rsidRDefault="007A1A55" w:rsidP="005A4A7C">
      <w:pPr>
        <w:pStyle w:val="NormalWeb"/>
        <w:shd w:val="clear" w:color="auto" w:fill="FFFFFF"/>
        <w:spacing w:before="0" w:beforeAutospacing="0" w:after="0" w:afterAutospacing="0"/>
        <w:ind w:left="540" w:right="302"/>
        <w:rPr>
          <w:rFonts w:asciiTheme="minorHAnsi" w:hAnsiTheme="minorHAnsi"/>
        </w:rPr>
      </w:pPr>
    </w:p>
    <w:p w14:paraId="7F4F66BF" w14:textId="77777777" w:rsidR="00287729" w:rsidRPr="0013408C" w:rsidRDefault="00287729"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Student Learning Outcomes</w:t>
      </w:r>
    </w:p>
    <w:p w14:paraId="2425A26D" w14:textId="77777777" w:rsidR="003876A1" w:rsidRPr="0013408C" w:rsidRDefault="003876A1" w:rsidP="003876A1">
      <w:pPr>
        <w:ind w:left="540"/>
        <w:rPr>
          <w:rFonts w:asciiTheme="minorHAnsi" w:hAnsiTheme="minorHAnsi"/>
          <w:sz w:val="24"/>
          <w:szCs w:val="24"/>
        </w:rPr>
      </w:pPr>
      <w:r w:rsidRPr="0013408C">
        <w:rPr>
          <w:rFonts w:asciiTheme="minorHAnsi" w:hAnsiTheme="minorHAnsi"/>
          <w:sz w:val="24"/>
          <w:szCs w:val="24"/>
        </w:rPr>
        <w:t xml:space="preserve">Upon successful completion of this course, students will be able to: </w:t>
      </w:r>
    </w:p>
    <w:p w14:paraId="52D4FEF2" w14:textId="53FFFBAB" w:rsidR="00211AEE" w:rsidRPr="0013408C" w:rsidRDefault="00454501" w:rsidP="00211AEE">
      <w:pPr>
        <w:pStyle w:val="ListParagraph"/>
        <w:numPr>
          <w:ilvl w:val="0"/>
          <w:numId w:val="27"/>
        </w:numPr>
        <w:rPr>
          <w:rFonts w:asciiTheme="minorHAnsi" w:hAnsiTheme="minorHAnsi"/>
          <w:sz w:val="24"/>
          <w:szCs w:val="24"/>
        </w:rPr>
      </w:pPr>
      <w:r>
        <w:rPr>
          <w:rFonts w:asciiTheme="minorHAnsi" w:hAnsiTheme="minorHAnsi"/>
          <w:sz w:val="24"/>
          <w:szCs w:val="24"/>
        </w:rPr>
        <w:t>U</w:t>
      </w:r>
      <w:r w:rsidR="00211AEE" w:rsidRPr="0013408C">
        <w:rPr>
          <w:rFonts w:asciiTheme="minorHAnsi" w:hAnsiTheme="minorHAnsi"/>
          <w:sz w:val="24"/>
          <w:szCs w:val="24"/>
        </w:rPr>
        <w:t>nderstand major theories, concepts, and principles related to the covered topics</w:t>
      </w:r>
    </w:p>
    <w:p w14:paraId="50457177" w14:textId="77777777" w:rsidR="00211AEE" w:rsidRPr="0013408C" w:rsidRDefault="00211AEE" w:rsidP="00211AEE">
      <w:pPr>
        <w:pStyle w:val="ListParagraph"/>
        <w:numPr>
          <w:ilvl w:val="0"/>
          <w:numId w:val="27"/>
        </w:numPr>
        <w:rPr>
          <w:rFonts w:asciiTheme="minorHAnsi" w:hAnsiTheme="minorHAnsi"/>
          <w:sz w:val="24"/>
          <w:szCs w:val="24"/>
        </w:rPr>
      </w:pPr>
      <w:r w:rsidRPr="0013408C">
        <w:rPr>
          <w:rFonts w:asciiTheme="minorHAnsi" w:hAnsiTheme="minorHAnsi"/>
          <w:sz w:val="24"/>
          <w:szCs w:val="24"/>
        </w:rPr>
        <w:t>Understand the importance of and connections among the covered topics</w:t>
      </w:r>
    </w:p>
    <w:p w14:paraId="131EBD1F" w14:textId="77777777" w:rsidR="00211AEE" w:rsidRPr="0013408C" w:rsidRDefault="00211AEE" w:rsidP="00211AEE">
      <w:pPr>
        <w:pStyle w:val="ListParagraph"/>
        <w:numPr>
          <w:ilvl w:val="0"/>
          <w:numId w:val="27"/>
        </w:numPr>
        <w:rPr>
          <w:rFonts w:asciiTheme="minorHAnsi" w:hAnsiTheme="minorHAnsi"/>
          <w:sz w:val="24"/>
          <w:szCs w:val="24"/>
        </w:rPr>
      </w:pPr>
      <w:r w:rsidRPr="0013408C">
        <w:rPr>
          <w:rFonts w:asciiTheme="minorHAnsi" w:hAnsiTheme="minorHAnsi"/>
          <w:sz w:val="24"/>
          <w:szCs w:val="24"/>
        </w:rPr>
        <w:t>Analyze issues related to the covered topics within theoretical frameworks</w:t>
      </w:r>
    </w:p>
    <w:p w14:paraId="1D4A0E67" w14:textId="368BCD7C" w:rsidR="00211AEE" w:rsidRPr="0013408C" w:rsidRDefault="00211AEE" w:rsidP="00211AEE">
      <w:pPr>
        <w:pStyle w:val="ListParagraph"/>
        <w:numPr>
          <w:ilvl w:val="0"/>
          <w:numId w:val="27"/>
        </w:numPr>
        <w:rPr>
          <w:rFonts w:asciiTheme="minorHAnsi" w:hAnsiTheme="minorHAnsi"/>
          <w:sz w:val="24"/>
          <w:szCs w:val="24"/>
        </w:rPr>
      </w:pPr>
      <w:r w:rsidRPr="0013408C">
        <w:rPr>
          <w:rFonts w:asciiTheme="minorHAnsi" w:hAnsiTheme="minorHAnsi"/>
          <w:sz w:val="24"/>
          <w:szCs w:val="24"/>
        </w:rPr>
        <w:t xml:space="preserve">Create and evaluate solutions (e.g., in case analyses and exercises) based on theories, principles, and research evidence. </w:t>
      </w:r>
    </w:p>
    <w:p w14:paraId="2C56CF63" w14:textId="481C143F" w:rsidR="00144DEB" w:rsidRPr="0013408C" w:rsidRDefault="00144DEB" w:rsidP="00211AEE">
      <w:pPr>
        <w:pStyle w:val="ListParagraph"/>
        <w:numPr>
          <w:ilvl w:val="0"/>
          <w:numId w:val="27"/>
        </w:numPr>
        <w:rPr>
          <w:rFonts w:asciiTheme="minorHAnsi" w:hAnsiTheme="minorHAnsi"/>
          <w:sz w:val="24"/>
          <w:szCs w:val="24"/>
        </w:rPr>
      </w:pPr>
      <w:r w:rsidRPr="0013408C">
        <w:rPr>
          <w:rFonts w:asciiTheme="minorHAnsi" w:hAnsiTheme="minorHAnsi"/>
          <w:sz w:val="24"/>
          <w:szCs w:val="24"/>
        </w:rPr>
        <w:lastRenderedPageBreak/>
        <w:t>Apply the knowledge gained in class in their work lives.</w:t>
      </w:r>
    </w:p>
    <w:p w14:paraId="3D174B7A" w14:textId="77777777" w:rsidR="004479EB" w:rsidRPr="0013408C" w:rsidRDefault="004479EB" w:rsidP="003876A1">
      <w:pPr>
        <w:ind w:left="180"/>
        <w:rPr>
          <w:sz w:val="24"/>
          <w:szCs w:val="24"/>
        </w:rPr>
      </w:pPr>
    </w:p>
    <w:p w14:paraId="41B75ACA" w14:textId="77777777" w:rsidR="004479EB" w:rsidRPr="0013408C"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Required Texts and/or Readings and Course Materials</w:t>
      </w:r>
    </w:p>
    <w:p w14:paraId="3222DE8F" w14:textId="7AB74CC1" w:rsidR="00DE6173" w:rsidRPr="0013408C" w:rsidRDefault="00DE6173" w:rsidP="00DE6173">
      <w:pPr>
        <w:pStyle w:val="ListParagraph"/>
        <w:numPr>
          <w:ilvl w:val="0"/>
          <w:numId w:val="23"/>
        </w:numPr>
        <w:rPr>
          <w:rFonts w:asciiTheme="minorHAnsi" w:hAnsiTheme="minorHAnsi"/>
          <w:sz w:val="24"/>
          <w:szCs w:val="24"/>
        </w:rPr>
      </w:pPr>
      <w:r w:rsidRPr="0013408C">
        <w:rPr>
          <w:rFonts w:asciiTheme="minorHAnsi" w:hAnsiTheme="minorHAnsi"/>
          <w:sz w:val="24"/>
          <w:szCs w:val="24"/>
        </w:rPr>
        <w:t xml:space="preserve">TEXT: </w:t>
      </w:r>
      <w:r w:rsidR="00DA6078">
        <w:rPr>
          <w:rFonts w:asciiTheme="minorHAnsi" w:hAnsiTheme="minorHAnsi"/>
          <w:sz w:val="24"/>
          <w:szCs w:val="24"/>
        </w:rPr>
        <w:t xml:space="preserve">Kinicki, A. (2021). </w:t>
      </w:r>
      <w:r w:rsidRPr="0013408C">
        <w:rPr>
          <w:rFonts w:asciiTheme="minorHAnsi" w:hAnsiTheme="minorHAnsi"/>
          <w:i/>
          <w:iCs/>
          <w:sz w:val="24"/>
          <w:szCs w:val="24"/>
        </w:rPr>
        <w:t>Organizational Behavior</w:t>
      </w:r>
      <w:r w:rsidR="00DA6078">
        <w:rPr>
          <w:rFonts w:asciiTheme="minorHAnsi" w:hAnsiTheme="minorHAnsi"/>
          <w:i/>
          <w:iCs/>
          <w:sz w:val="24"/>
          <w:szCs w:val="24"/>
        </w:rPr>
        <w:t>: A Practical Problem-Solving Approach</w:t>
      </w:r>
      <w:r w:rsidRPr="0013408C">
        <w:rPr>
          <w:rFonts w:asciiTheme="minorHAnsi" w:hAnsiTheme="minorHAnsi"/>
          <w:sz w:val="24"/>
          <w:szCs w:val="24"/>
        </w:rPr>
        <w:t xml:space="preserve"> (</w:t>
      </w:r>
      <w:r w:rsidR="00DA6078">
        <w:rPr>
          <w:rFonts w:asciiTheme="minorHAnsi" w:hAnsiTheme="minorHAnsi"/>
          <w:sz w:val="24"/>
          <w:szCs w:val="24"/>
        </w:rPr>
        <w:t>3rd</w:t>
      </w:r>
      <w:r w:rsidRPr="0013408C">
        <w:rPr>
          <w:rFonts w:asciiTheme="minorHAnsi" w:hAnsiTheme="minorHAnsi"/>
          <w:sz w:val="24"/>
          <w:szCs w:val="24"/>
        </w:rPr>
        <w:t xml:space="preserve"> Ed). </w:t>
      </w:r>
      <w:r w:rsidR="00DA6078">
        <w:rPr>
          <w:rFonts w:asciiTheme="minorHAnsi" w:hAnsiTheme="minorHAnsi"/>
          <w:sz w:val="24"/>
          <w:szCs w:val="24"/>
        </w:rPr>
        <w:t>McGraw-Hill.</w:t>
      </w:r>
      <w:r w:rsidRPr="0013408C">
        <w:rPr>
          <w:rFonts w:asciiTheme="minorHAnsi" w:hAnsiTheme="minorHAnsi"/>
          <w:sz w:val="24"/>
          <w:szCs w:val="24"/>
        </w:rPr>
        <w:t xml:space="preserve"> ISBN </w:t>
      </w:r>
      <w:r w:rsidR="00DA6078">
        <w:rPr>
          <w:rFonts w:asciiTheme="minorHAnsi" w:hAnsiTheme="minorHAnsi"/>
          <w:sz w:val="24"/>
          <w:szCs w:val="24"/>
        </w:rPr>
        <w:t>1264156200</w:t>
      </w:r>
    </w:p>
    <w:p w14:paraId="7EC0F25B" w14:textId="77777777" w:rsidR="00D1490F" w:rsidRPr="0013408C" w:rsidRDefault="00D1490F" w:rsidP="00EC5BB3">
      <w:pPr>
        <w:pStyle w:val="ListParagraph"/>
        <w:numPr>
          <w:ilvl w:val="0"/>
          <w:numId w:val="23"/>
        </w:numPr>
        <w:tabs>
          <w:tab w:val="left" w:pos="540"/>
        </w:tabs>
        <w:rPr>
          <w:rFonts w:asciiTheme="minorHAnsi" w:hAnsiTheme="minorHAnsi"/>
          <w:sz w:val="24"/>
          <w:szCs w:val="24"/>
        </w:rPr>
      </w:pPr>
      <w:r w:rsidRPr="0013408C">
        <w:rPr>
          <w:rFonts w:asciiTheme="minorHAnsi" w:hAnsiTheme="minorHAnsi"/>
          <w:sz w:val="24"/>
          <w:szCs w:val="24"/>
        </w:rPr>
        <w:t xml:space="preserve">Unless otherwise indicated, all materials </w:t>
      </w:r>
      <w:proofErr w:type="gramStart"/>
      <w:r w:rsidRPr="0013408C">
        <w:rPr>
          <w:rFonts w:asciiTheme="minorHAnsi" w:hAnsiTheme="minorHAnsi"/>
          <w:sz w:val="24"/>
          <w:szCs w:val="24"/>
        </w:rPr>
        <w:t>in</w:t>
      </w:r>
      <w:proofErr w:type="gramEnd"/>
      <w:r w:rsidRPr="0013408C">
        <w:rPr>
          <w:rFonts w:asciiTheme="minorHAnsi" w:hAnsiTheme="minorHAnsi"/>
          <w:sz w:val="24"/>
          <w:szCs w:val="24"/>
        </w:rPr>
        <w:t xml:space="preserve"> Canvas are required.  </w:t>
      </w:r>
    </w:p>
    <w:p w14:paraId="4B1E882A" w14:textId="77777777" w:rsidR="004479EB" w:rsidRPr="0013408C" w:rsidRDefault="004479EB" w:rsidP="004479EB">
      <w:pPr>
        <w:tabs>
          <w:tab w:val="left" w:pos="540"/>
        </w:tabs>
        <w:ind w:left="540"/>
        <w:rPr>
          <w:rFonts w:asciiTheme="minorHAnsi" w:hAnsiTheme="minorHAnsi"/>
          <w:sz w:val="24"/>
          <w:szCs w:val="24"/>
        </w:rPr>
      </w:pPr>
    </w:p>
    <w:bookmarkEnd w:id="1"/>
    <w:p w14:paraId="6D5A9DE1" w14:textId="77777777" w:rsidR="00A750CE" w:rsidRPr="0013408C" w:rsidRDefault="004479EB"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Grading Scale</w:t>
      </w:r>
    </w:p>
    <w:p w14:paraId="3890FCF7" w14:textId="77777777" w:rsidR="000834F1" w:rsidRDefault="000834F1" w:rsidP="00FE057D">
      <w:pPr>
        <w:ind w:firstLine="547"/>
        <w:rPr>
          <w:rFonts w:ascii="Calibri" w:hAnsi="Calibri" w:cs="Calibri"/>
          <w:sz w:val="24"/>
          <w:szCs w:val="24"/>
        </w:rPr>
      </w:pPr>
      <w:bookmarkStart w:id="4" w:name="_Hlk48401132"/>
    </w:p>
    <w:p w14:paraId="4C5C7229" w14:textId="089789E0" w:rsidR="00AE48BD" w:rsidRPr="0013408C" w:rsidRDefault="00AE48BD" w:rsidP="00FE057D">
      <w:pPr>
        <w:ind w:firstLine="547"/>
        <w:rPr>
          <w:rFonts w:ascii="Calibri" w:hAnsi="Calibri" w:cs="Calibri"/>
          <w:sz w:val="24"/>
          <w:szCs w:val="24"/>
        </w:rPr>
      </w:pPr>
      <w:r w:rsidRPr="0013408C">
        <w:rPr>
          <w:rFonts w:ascii="Calibri" w:hAnsi="Calibri" w:cs="Calibri"/>
          <w:sz w:val="24"/>
          <w:szCs w:val="24"/>
        </w:rPr>
        <w:t xml:space="preserve">Final Grades will be based on students’ </w:t>
      </w:r>
      <w:r w:rsidRPr="0013408C">
        <w:rPr>
          <w:rFonts w:ascii="Calibri" w:hAnsi="Calibri" w:cs="Calibri"/>
          <w:b/>
          <w:sz w:val="24"/>
          <w:szCs w:val="24"/>
        </w:rPr>
        <w:t>final point total</w:t>
      </w:r>
      <w:r w:rsidRPr="0013408C">
        <w:rPr>
          <w:rFonts w:ascii="Calibri" w:hAnsi="Calibri" w:cs="Calibri"/>
          <w:sz w:val="24"/>
          <w:szCs w:val="24"/>
        </w:rPr>
        <w:t xml:space="preserve"> per the grading criteria as follows:</w:t>
      </w:r>
    </w:p>
    <w:p w14:paraId="11947241" w14:textId="77777777" w:rsidR="00C76B68" w:rsidRPr="0013408C" w:rsidRDefault="00C76B68" w:rsidP="00AC0E5B">
      <w:pPr>
        <w:jc w:val="both"/>
        <w:rPr>
          <w:rFonts w:ascii="Calibri" w:hAnsi="Calibri" w:cs="Calibri"/>
          <w:sz w:val="24"/>
          <w:szCs w:val="24"/>
        </w:rPr>
      </w:pPr>
    </w:p>
    <w:tbl>
      <w:tblPr>
        <w:tblW w:w="882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3"/>
        <w:gridCol w:w="3510"/>
        <w:gridCol w:w="2857"/>
      </w:tblGrid>
      <w:tr w:rsidR="008C21F9" w:rsidRPr="00C67A50" w14:paraId="320354BF" w14:textId="77777777" w:rsidTr="009A68BE">
        <w:tc>
          <w:tcPr>
            <w:tcW w:w="2453" w:type="dxa"/>
            <w:shd w:val="clear" w:color="auto" w:fill="D9D9D9" w:themeFill="background1" w:themeFillShade="D9"/>
          </w:tcPr>
          <w:p w14:paraId="2F8695D1" w14:textId="77777777" w:rsidR="008C21F9" w:rsidRPr="00C67A50" w:rsidRDefault="008C21F9" w:rsidP="009A68BE">
            <w:pPr>
              <w:jc w:val="center"/>
              <w:rPr>
                <w:rFonts w:ascii="Calibri" w:hAnsi="Calibri" w:cs="Calibri"/>
                <w:b/>
                <w:sz w:val="24"/>
                <w:szCs w:val="24"/>
              </w:rPr>
            </w:pPr>
            <w:r>
              <w:rPr>
                <w:rFonts w:ascii="Calibri" w:hAnsi="Calibri" w:cs="Calibri"/>
                <w:b/>
                <w:sz w:val="24"/>
                <w:szCs w:val="24"/>
              </w:rPr>
              <w:t>Final Letter Grades</w:t>
            </w:r>
          </w:p>
        </w:tc>
        <w:tc>
          <w:tcPr>
            <w:tcW w:w="3510" w:type="dxa"/>
            <w:shd w:val="clear" w:color="auto" w:fill="D9D9D9" w:themeFill="background1" w:themeFillShade="D9"/>
          </w:tcPr>
          <w:p w14:paraId="592E474B" w14:textId="77777777" w:rsidR="008C21F9" w:rsidRPr="00C67A50" w:rsidRDefault="008C21F9" w:rsidP="009A68BE">
            <w:pPr>
              <w:jc w:val="center"/>
              <w:rPr>
                <w:rFonts w:ascii="Calibri" w:hAnsi="Calibri" w:cs="Calibri"/>
                <w:b/>
                <w:sz w:val="24"/>
                <w:szCs w:val="24"/>
              </w:rPr>
            </w:pPr>
            <w:r>
              <w:rPr>
                <w:rFonts w:ascii="Calibri" w:hAnsi="Calibri" w:cs="Calibri"/>
                <w:b/>
                <w:sz w:val="24"/>
                <w:szCs w:val="24"/>
              </w:rPr>
              <w:t>Grading Criteria</w:t>
            </w:r>
          </w:p>
        </w:tc>
        <w:tc>
          <w:tcPr>
            <w:tcW w:w="2857" w:type="dxa"/>
            <w:shd w:val="clear" w:color="auto" w:fill="D9D9D9" w:themeFill="background1" w:themeFillShade="D9"/>
          </w:tcPr>
          <w:p w14:paraId="5F71F650" w14:textId="77777777" w:rsidR="008C21F9" w:rsidRPr="00C76B68" w:rsidRDefault="008C21F9" w:rsidP="009A68BE">
            <w:pPr>
              <w:jc w:val="center"/>
              <w:rPr>
                <w:rFonts w:ascii="Calibri" w:hAnsi="Calibri" w:cs="Calibri"/>
                <w:b/>
                <w:caps/>
                <w:sz w:val="24"/>
                <w:szCs w:val="24"/>
              </w:rPr>
            </w:pPr>
            <w:r w:rsidRPr="00C76B68">
              <w:rPr>
                <w:rFonts w:ascii="Calibri" w:hAnsi="Calibri" w:cs="Calibri"/>
                <w:b/>
                <w:caps/>
                <w:sz w:val="24"/>
                <w:szCs w:val="24"/>
              </w:rPr>
              <w:t>F</w:t>
            </w:r>
            <w:r w:rsidRPr="00C76B68">
              <w:rPr>
                <w:rFonts w:ascii="Calibri" w:hAnsi="Calibri" w:cs="Calibri"/>
                <w:b/>
                <w:sz w:val="24"/>
                <w:szCs w:val="24"/>
              </w:rPr>
              <w:t>inal point total</w:t>
            </w:r>
          </w:p>
        </w:tc>
      </w:tr>
      <w:tr w:rsidR="008C21F9" w:rsidRPr="00A107FE" w14:paraId="78A0FC1C" w14:textId="77777777" w:rsidTr="009A68BE">
        <w:tc>
          <w:tcPr>
            <w:tcW w:w="2453" w:type="dxa"/>
          </w:tcPr>
          <w:p w14:paraId="44D6FCA0" w14:textId="77777777" w:rsidR="008C21F9" w:rsidRPr="00C67A50" w:rsidRDefault="008C21F9" w:rsidP="009A68BE">
            <w:pPr>
              <w:ind w:left="1008"/>
              <w:rPr>
                <w:rFonts w:ascii="Calibri" w:hAnsi="Calibri" w:cs="Calibri"/>
                <w:sz w:val="24"/>
                <w:szCs w:val="24"/>
              </w:rPr>
            </w:pPr>
            <w:r>
              <w:rPr>
                <w:rFonts w:ascii="Calibri" w:hAnsi="Calibri" w:cs="Calibri"/>
                <w:sz w:val="24"/>
                <w:szCs w:val="24"/>
              </w:rPr>
              <w:t>A+</w:t>
            </w:r>
          </w:p>
        </w:tc>
        <w:tc>
          <w:tcPr>
            <w:tcW w:w="3510" w:type="dxa"/>
          </w:tcPr>
          <w:p w14:paraId="06A66CC8" w14:textId="77777777" w:rsidR="008C21F9" w:rsidRPr="00C67A50" w:rsidRDefault="008C21F9" w:rsidP="009A68BE">
            <w:pPr>
              <w:jc w:val="center"/>
              <w:rPr>
                <w:rFonts w:ascii="Calibri" w:hAnsi="Calibri" w:cs="Calibri"/>
                <w:sz w:val="24"/>
                <w:szCs w:val="24"/>
              </w:rPr>
            </w:pPr>
            <w:r w:rsidRPr="00AE48BD">
              <w:rPr>
                <w:rFonts w:ascii="Calibri" w:hAnsi="Calibri" w:cs="Calibri"/>
                <w:sz w:val="24"/>
                <w:szCs w:val="24"/>
              </w:rPr>
              <w:t>97.00% and above</w:t>
            </w:r>
          </w:p>
        </w:tc>
        <w:tc>
          <w:tcPr>
            <w:tcW w:w="2857" w:type="dxa"/>
          </w:tcPr>
          <w:p w14:paraId="39A7E24A" w14:textId="4F574AC1" w:rsidR="008C21F9" w:rsidRPr="00C67A50" w:rsidRDefault="006F0879" w:rsidP="009A68BE">
            <w:pPr>
              <w:jc w:val="center"/>
              <w:rPr>
                <w:rFonts w:ascii="Calibri" w:hAnsi="Calibri" w:cs="Calibri"/>
                <w:sz w:val="24"/>
                <w:szCs w:val="24"/>
              </w:rPr>
            </w:pPr>
            <w:r>
              <w:rPr>
                <w:rFonts w:ascii="Calibri" w:hAnsi="Calibri" w:cs="Calibri"/>
                <w:sz w:val="24"/>
                <w:szCs w:val="24"/>
              </w:rPr>
              <w:t>582-600</w:t>
            </w:r>
          </w:p>
        </w:tc>
      </w:tr>
      <w:tr w:rsidR="008C21F9" w:rsidRPr="009874BB" w14:paraId="5480DBAB" w14:textId="77777777" w:rsidTr="009A68BE">
        <w:tc>
          <w:tcPr>
            <w:tcW w:w="2453" w:type="dxa"/>
          </w:tcPr>
          <w:p w14:paraId="52F4A619" w14:textId="77777777" w:rsidR="008C21F9" w:rsidRPr="00C67A50" w:rsidRDefault="008C21F9" w:rsidP="009A68BE">
            <w:pPr>
              <w:ind w:left="1008"/>
              <w:rPr>
                <w:rFonts w:ascii="Calibri" w:hAnsi="Calibri" w:cs="Calibri"/>
                <w:sz w:val="24"/>
                <w:szCs w:val="24"/>
              </w:rPr>
            </w:pPr>
            <w:r>
              <w:rPr>
                <w:rFonts w:ascii="Calibri" w:hAnsi="Calibri" w:cs="Calibri"/>
                <w:sz w:val="24"/>
                <w:szCs w:val="24"/>
              </w:rPr>
              <w:t>A</w:t>
            </w:r>
          </w:p>
        </w:tc>
        <w:tc>
          <w:tcPr>
            <w:tcW w:w="3510" w:type="dxa"/>
          </w:tcPr>
          <w:p w14:paraId="0E94E487" w14:textId="77777777" w:rsidR="008C21F9" w:rsidRPr="00C67A50" w:rsidRDefault="008C21F9" w:rsidP="009A68BE">
            <w:pPr>
              <w:jc w:val="center"/>
              <w:rPr>
                <w:rFonts w:ascii="Calibri" w:hAnsi="Calibri" w:cs="Calibri"/>
                <w:sz w:val="24"/>
                <w:szCs w:val="24"/>
              </w:rPr>
            </w:pPr>
            <w:r w:rsidRPr="00AE48BD">
              <w:rPr>
                <w:rFonts w:ascii="Calibri" w:hAnsi="Calibri" w:cs="Calibri"/>
                <w:sz w:val="24"/>
                <w:szCs w:val="24"/>
              </w:rPr>
              <w:t>93.00% -96.99%</w:t>
            </w:r>
          </w:p>
        </w:tc>
        <w:tc>
          <w:tcPr>
            <w:tcW w:w="2857" w:type="dxa"/>
          </w:tcPr>
          <w:p w14:paraId="010FC18C" w14:textId="243595BF" w:rsidR="008C21F9" w:rsidRPr="00C67A50" w:rsidRDefault="006F0879" w:rsidP="009A68BE">
            <w:pPr>
              <w:jc w:val="center"/>
              <w:rPr>
                <w:rFonts w:ascii="Calibri" w:hAnsi="Calibri" w:cs="Calibri"/>
                <w:sz w:val="24"/>
                <w:szCs w:val="24"/>
              </w:rPr>
            </w:pPr>
            <w:r>
              <w:rPr>
                <w:rFonts w:ascii="Calibri" w:hAnsi="Calibri" w:cs="Calibri"/>
                <w:sz w:val="24"/>
                <w:szCs w:val="24"/>
              </w:rPr>
              <w:t>558-581</w:t>
            </w:r>
          </w:p>
        </w:tc>
      </w:tr>
      <w:tr w:rsidR="008C21F9" w:rsidRPr="00AC40A5" w14:paraId="221699A0" w14:textId="77777777" w:rsidTr="009A68BE">
        <w:tc>
          <w:tcPr>
            <w:tcW w:w="2453" w:type="dxa"/>
          </w:tcPr>
          <w:p w14:paraId="6E7817B8" w14:textId="77777777" w:rsidR="008C21F9" w:rsidRPr="00C76B68" w:rsidRDefault="008C21F9" w:rsidP="009A68BE">
            <w:pPr>
              <w:ind w:left="1008"/>
              <w:rPr>
                <w:rFonts w:ascii="Calibri" w:hAnsi="Calibri" w:cs="Calibri"/>
                <w:sz w:val="24"/>
                <w:szCs w:val="24"/>
              </w:rPr>
            </w:pPr>
            <w:r w:rsidRPr="00C76B68">
              <w:rPr>
                <w:rFonts w:ascii="Calibri" w:hAnsi="Calibri" w:cs="Calibri"/>
                <w:sz w:val="24"/>
                <w:szCs w:val="24"/>
              </w:rPr>
              <w:t>A-</w:t>
            </w:r>
          </w:p>
        </w:tc>
        <w:tc>
          <w:tcPr>
            <w:tcW w:w="3510" w:type="dxa"/>
          </w:tcPr>
          <w:p w14:paraId="1032E907" w14:textId="77777777" w:rsidR="008C21F9" w:rsidRPr="00C67A50" w:rsidRDefault="008C21F9" w:rsidP="009A68BE">
            <w:pPr>
              <w:jc w:val="center"/>
              <w:rPr>
                <w:rFonts w:ascii="Calibri" w:hAnsi="Calibri" w:cs="Calibri"/>
                <w:sz w:val="24"/>
                <w:szCs w:val="24"/>
              </w:rPr>
            </w:pPr>
            <w:r w:rsidRPr="00AE48BD">
              <w:rPr>
                <w:rFonts w:ascii="Calibri" w:hAnsi="Calibri" w:cs="Calibri"/>
                <w:sz w:val="24"/>
                <w:szCs w:val="24"/>
              </w:rPr>
              <w:t>90.00 - 92.99%</w:t>
            </w:r>
          </w:p>
        </w:tc>
        <w:tc>
          <w:tcPr>
            <w:tcW w:w="2857" w:type="dxa"/>
          </w:tcPr>
          <w:p w14:paraId="0C227CB3" w14:textId="451C4077" w:rsidR="008C21F9" w:rsidRPr="00C67A50" w:rsidRDefault="006F0879" w:rsidP="009A68BE">
            <w:pPr>
              <w:jc w:val="center"/>
              <w:rPr>
                <w:rFonts w:ascii="Calibri" w:hAnsi="Calibri" w:cs="Calibri"/>
                <w:sz w:val="24"/>
                <w:szCs w:val="24"/>
              </w:rPr>
            </w:pPr>
            <w:r>
              <w:rPr>
                <w:rFonts w:ascii="Calibri" w:hAnsi="Calibri" w:cs="Calibri"/>
                <w:sz w:val="24"/>
                <w:szCs w:val="24"/>
              </w:rPr>
              <w:t>540-557</w:t>
            </w:r>
          </w:p>
        </w:tc>
      </w:tr>
      <w:tr w:rsidR="008C21F9" w:rsidRPr="009874BB" w14:paraId="2803BD13" w14:textId="77777777" w:rsidTr="009A68BE">
        <w:tc>
          <w:tcPr>
            <w:tcW w:w="2453" w:type="dxa"/>
          </w:tcPr>
          <w:p w14:paraId="5810443F" w14:textId="77777777" w:rsidR="008C21F9" w:rsidRPr="00C76B68" w:rsidRDefault="008C21F9" w:rsidP="009A68BE">
            <w:pPr>
              <w:ind w:left="1008"/>
              <w:rPr>
                <w:rFonts w:ascii="Calibri" w:hAnsi="Calibri" w:cs="Calibri"/>
                <w:sz w:val="24"/>
                <w:szCs w:val="24"/>
              </w:rPr>
            </w:pPr>
            <w:r w:rsidRPr="00C76B68">
              <w:rPr>
                <w:rFonts w:ascii="Calibri" w:hAnsi="Calibri" w:cs="Calibri"/>
                <w:sz w:val="24"/>
                <w:szCs w:val="24"/>
              </w:rPr>
              <w:t>B+</w:t>
            </w:r>
          </w:p>
        </w:tc>
        <w:tc>
          <w:tcPr>
            <w:tcW w:w="3510" w:type="dxa"/>
          </w:tcPr>
          <w:p w14:paraId="03171CC7" w14:textId="77777777" w:rsidR="008C21F9" w:rsidRPr="00C67A50" w:rsidRDefault="008C21F9" w:rsidP="009A68BE">
            <w:pPr>
              <w:jc w:val="center"/>
              <w:rPr>
                <w:rFonts w:ascii="Calibri" w:hAnsi="Calibri" w:cs="Calibri"/>
                <w:b/>
                <w:sz w:val="24"/>
                <w:szCs w:val="24"/>
              </w:rPr>
            </w:pPr>
            <w:r w:rsidRPr="00AE48BD">
              <w:rPr>
                <w:rFonts w:ascii="Calibri" w:hAnsi="Calibri" w:cs="Calibri"/>
                <w:sz w:val="24"/>
                <w:szCs w:val="24"/>
              </w:rPr>
              <w:t>87.00 - 89.99%</w:t>
            </w:r>
          </w:p>
        </w:tc>
        <w:tc>
          <w:tcPr>
            <w:tcW w:w="2857" w:type="dxa"/>
          </w:tcPr>
          <w:p w14:paraId="28B7A362" w14:textId="584192C6" w:rsidR="008C21F9" w:rsidRPr="006F0879" w:rsidRDefault="006F0879" w:rsidP="009A68BE">
            <w:pPr>
              <w:jc w:val="center"/>
              <w:rPr>
                <w:rFonts w:ascii="Calibri" w:hAnsi="Calibri" w:cs="Calibri"/>
                <w:bCs/>
                <w:sz w:val="24"/>
                <w:szCs w:val="24"/>
              </w:rPr>
            </w:pPr>
            <w:r w:rsidRPr="006F0879">
              <w:rPr>
                <w:rFonts w:ascii="Calibri" w:hAnsi="Calibri" w:cs="Calibri"/>
                <w:bCs/>
                <w:sz w:val="24"/>
                <w:szCs w:val="24"/>
              </w:rPr>
              <w:t>522</w:t>
            </w:r>
            <w:r>
              <w:rPr>
                <w:rFonts w:ascii="Calibri" w:hAnsi="Calibri" w:cs="Calibri"/>
                <w:bCs/>
                <w:sz w:val="24"/>
                <w:szCs w:val="24"/>
              </w:rPr>
              <w:t>-539</w:t>
            </w:r>
          </w:p>
        </w:tc>
      </w:tr>
      <w:tr w:rsidR="008C21F9" w:rsidRPr="009874BB" w14:paraId="76B034BE" w14:textId="77777777" w:rsidTr="009A68BE">
        <w:tc>
          <w:tcPr>
            <w:tcW w:w="2453" w:type="dxa"/>
          </w:tcPr>
          <w:p w14:paraId="32793D8C" w14:textId="77777777" w:rsidR="008C21F9" w:rsidRPr="00C67A50" w:rsidRDefault="008C21F9" w:rsidP="009A68BE">
            <w:pPr>
              <w:ind w:left="1008"/>
              <w:rPr>
                <w:rFonts w:ascii="Calibri" w:hAnsi="Calibri" w:cs="Calibri"/>
                <w:sz w:val="24"/>
                <w:szCs w:val="24"/>
              </w:rPr>
            </w:pPr>
            <w:r>
              <w:rPr>
                <w:rFonts w:ascii="Calibri" w:hAnsi="Calibri" w:cs="Calibri"/>
                <w:sz w:val="24"/>
                <w:szCs w:val="24"/>
              </w:rPr>
              <w:t>B</w:t>
            </w:r>
          </w:p>
        </w:tc>
        <w:tc>
          <w:tcPr>
            <w:tcW w:w="3510" w:type="dxa"/>
          </w:tcPr>
          <w:p w14:paraId="703AEDD0" w14:textId="77777777" w:rsidR="008C21F9" w:rsidRPr="00C67A50" w:rsidRDefault="008C21F9" w:rsidP="009A68BE">
            <w:pPr>
              <w:jc w:val="center"/>
              <w:rPr>
                <w:rFonts w:ascii="Calibri" w:hAnsi="Calibri" w:cs="Calibri"/>
                <w:sz w:val="24"/>
                <w:szCs w:val="24"/>
              </w:rPr>
            </w:pPr>
            <w:r w:rsidRPr="00AE48BD">
              <w:rPr>
                <w:rFonts w:ascii="Calibri" w:hAnsi="Calibri" w:cs="Calibri"/>
                <w:sz w:val="24"/>
                <w:szCs w:val="24"/>
              </w:rPr>
              <w:t>83.00 - 86.99%</w:t>
            </w:r>
          </w:p>
        </w:tc>
        <w:tc>
          <w:tcPr>
            <w:tcW w:w="2857" w:type="dxa"/>
          </w:tcPr>
          <w:p w14:paraId="1FC2291E" w14:textId="1D41089F" w:rsidR="008C21F9" w:rsidRPr="00C67A50" w:rsidRDefault="006F0879" w:rsidP="009A68BE">
            <w:pPr>
              <w:jc w:val="center"/>
              <w:rPr>
                <w:rFonts w:ascii="Calibri" w:hAnsi="Calibri" w:cs="Calibri"/>
                <w:sz w:val="24"/>
                <w:szCs w:val="24"/>
              </w:rPr>
            </w:pPr>
            <w:r>
              <w:rPr>
                <w:rFonts w:ascii="Calibri" w:hAnsi="Calibri" w:cs="Calibri"/>
                <w:sz w:val="24"/>
                <w:szCs w:val="24"/>
              </w:rPr>
              <w:t>498-521</w:t>
            </w:r>
          </w:p>
        </w:tc>
      </w:tr>
      <w:tr w:rsidR="008C21F9" w:rsidRPr="009874BB" w14:paraId="7E55A07F" w14:textId="77777777" w:rsidTr="009A68BE">
        <w:tc>
          <w:tcPr>
            <w:tcW w:w="2453" w:type="dxa"/>
          </w:tcPr>
          <w:p w14:paraId="60E45CD9" w14:textId="77777777" w:rsidR="008C21F9" w:rsidRPr="00C67A50" w:rsidRDefault="008C21F9" w:rsidP="009A68BE">
            <w:pPr>
              <w:ind w:left="1008"/>
              <w:rPr>
                <w:rFonts w:ascii="Calibri" w:hAnsi="Calibri" w:cs="Calibri"/>
                <w:sz w:val="24"/>
                <w:szCs w:val="24"/>
              </w:rPr>
            </w:pPr>
            <w:r>
              <w:rPr>
                <w:rFonts w:ascii="Calibri" w:hAnsi="Calibri" w:cs="Calibri"/>
                <w:sz w:val="24"/>
                <w:szCs w:val="24"/>
              </w:rPr>
              <w:t>B-</w:t>
            </w:r>
          </w:p>
        </w:tc>
        <w:tc>
          <w:tcPr>
            <w:tcW w:w="3510" w:type="dxa"/>
          </w:tcPr>
          <w:p w14:paraId="33CAEC8A" w14:textId="77777777" w:rsidR="008C21F9" w:rsidRPr="00C67A50" w:rsidRDefault="008C21F9" w:rsidP="009A68BE">
            <w:pPr>
              <w:jc w:val="center"/>
              <w:rPr>
                <w:rFonts w:ascii="Calibri" w:hAnsi="Calibri" w:cs="Calibri"/>
                <w:sz w:val="24"/>
                <w:szCs w:val="24"/>
              </w:rPr>
            </w:pPr>
            <w:r w:rsidRPr="00AE48BD">
              <w:rPr>
                <w:rFonts w:ascii="Calibri" w:hAnsi="Calibri" w:cs="Calibri"/>
                <w:sz w:val="24"/>
                <w:szCs w:val="24"/>
              </w:rPr>
              <w:t>80.00 - 82.99%</w:t>
            </w:r>
          </w:p>
        </w:tc>
        <w:tc>
          <w:tcPr>
            <w:tcW w:w="2857" w:type="dxa"/>
          </w:tcPr>
          <w:p w14:paraId="0AE13FB4" w14:textId="7F68A427" w:rsidR="008C21F9" w:rsidRPr="00C67A50" w:rsidRDefault="006F0879" w:rsidP="009A68BE">
            <w:pPr>
              <w:jc w:val="center"/>
              <w:rPr>
                <w:rFonts w:ascii="Calibri" w:hAnsi="Calibri" w:cs="Calibri"/>
                <w:sz w:val="24"/>
                <w:szCs w:val="24"/>
              </w:rPr>
            </w:pPr>
            <w:r>
              <w:rPr>
                <w:rFonts w:ascii="Calibri" w:hAnsi="Calibri" w:cs="Calibri"/>
                <w:sz w:val="24"/>
                <w:szCs w:val="24"/>
              </w:rPr>
              <w:t>480-497</w:t>
            </w:r>
          </w:p>
        </w:tc>
      </w:tr>
      <w:tr w:rsidR="008C21F9" w:rsidRPr="00C67A50" w14:paraId="2B4BD902" w14:textId="77777777" w:rsidTr="009A68BE">
        <w:tc>
          <w:tcPr>
            <w:tcW w:w="2453" w:type="dxa"/>
          </w:tcPr>
          <w:p w14:paraId="35FB2C9C" w14:textId="77777777" w:rsidR="008C21F9" w:rsidRPr="00C76B68" w:rsidRDefault="008C21F9" w:rsidP="009A68BE">
            <w:pPr>
              <w:ind w:left="1008"/>
              <w:rPr>
                <w:rFonts w:ascii="Calibri" w:hAnsi="Calibri" w:cs="Calibri"/>
                <w:sz w:val="24"/>
                <w:szCs w:val="24"/>
              </w:rPr>
            </w:pPr>
            <w:r w:rsidRPr="00C76B68">
              <w:rPr>
                <w:rFonts w:ascii="Calibri" w:hAnsi="Calibri" w:cs="Calibri"/>
                <w:sz w:val="24"/>
                <w:szCs w:val="24"/>
              </w:rPr>
              <w:t>C+</w:t>
            </w:r>
          </w:p>
        </w:tc>
        <w:tc>
          <w:tcPr>
            <w:tcW w:w="3510" w:type="dxa"/>
          </w:tcPr>
          <w:p w14:paraId="7FEB3BE7" w14:textId="77777777" w:rsidR="008C21F9" w:rsidRPr="009A6B03" w:rsidRDefault="008C21F9" w:rsidP="009A68BE">
            <w:pPr>
              <w:jc w:val="center"/>
              <w:rPr>
                <w:rFonts w:ascii="Calibri" w:hAnsi="Calibri" w:cs="Calibri"/>
                <w:b/>
                <w:sz w:val="24"/>
                <w:szCs w:val="24"/>
              </w:rPr>
            </w:pPr>
            <w:r w:rsidRPr="00AE48BD">
              <w:rPr>
                <w:rFonts w:ascii="Calibri" w:hAnsi="Calibri" w:cs="Calibri"/>
                <w:sz w:val="24"/>
                <w:szCs w:val="24"/>
              </w:rPr>
              <w:t>77.00 - 79.99%</w:t>
            </w:r>
          </w:p>
        </w:tc>
        <w:tc>
          <w:tcPr>
            <w:tcW w:w="2857" w:type="dxa"/>
          </w:tcPr>
          <w:p w14:paraId="7E6607F2" w14:textId="4510BB25" w:rsidR="008C21F9" w:rsidRPr="006F0879" w:rsidRDefault="006F0879" w:rsidP="009A68BE">
            <w:pPr>
              <w:jc w:val="center"/>
              <w:rPr>
                <w:rFonts w:ascii="Calibri" w:hAnsi="Calibri" w:cs="Calibri"/>
                <w:bCs/>
                <w:sz w:val="24"/>
                <w:szCs w:val="24"/>
                <w:highlight w:val="yellow"/>
              </w:rPr>
            </w:pPr>
            <w:r w:rsidRPr="006F0879">
              <w:rPr>
                <w:rFonts w:ascii="Calibri" w:hAnsi="Calibri" w:cs="Calibri"/>
                <w:bCs/>
                <w:sz w:val="24"/>
                <w:szCs w:val="24"/>
              </w:rPr>
              <w:t>462-479</w:t>
            </w:r>
          </w:p>
        </w:tc>
      </w:tr>
      <w:tr w:rsidR="008C21F9" w:rsidRPr="00C67A50" w14:paraId="2A88D51A" w14:textId="77777777" w:rsidTr="009A68BE">
        <w:tc>
          <w:tcPr>
            <w:tcW w:w="2453" w:type="dxa"/>
          </w:tcPr>
          <w:p w14:paraId="17D0F294" w14:textId="77777777" w:rsidR="008C21F9" w:rsidRPr="009A6B03" w:rsidRDefault="008C21F9" w:rsidP="009A68BE">
            <w:pPr>
              <w:ind w:left="1008"/>
              <w:rPr>
                <w:rFonts w:ascii="Calibri" w:hAnsi="Calibri" w:cs="Calibri"/>
                <w:sz w:val="24"/>
                <w:szCs w:val="24"/>
              </w:rPr>
            </w:pPr>
            <w:r>
              <w:rPr>
                <w:rFonts w:ascii="Calibri" w:hAnsi="Calibri" w:cs="Calibri"/>
                <w:sz w:val="24"/>
                <w:szCs w:val="24"/>
              </w:rPr>
              <w:t>C</w:t>
            </w:r>
          </w:p>
        </w:tc>
        <w:tc>
          <w:tcPr>
            <w:tcW w:w="3510" w:type="dxa"/>
          </w:tcPr>
          <w:p w14:paraId="45F6CADE" w14:textId="77777777" w:rsidR="008C21F9" w:rsidRPr="009A6B03" w:rsidRDefault="008C21F9" w:rsidP="009A68BE">
            <w:pPr>
              <w:jc w:val="center"/>
              <w:rPr>
                <w:rFonts w:ascii="Calibri" w:hAnsi="Calibri" w:cs="Calibri"/>
                <w:sz w:val="24"/>
                <w:szCs w:val="24"/>
              </w:rPr>
            </w:pPr>
            <w:r w:rsidRPr="00AE48BD">
              <w:rPr>
                <w:rFonts w:ascii="Calibri" w:hAnsi="Calibri" w:cs="Calibri"/>
                <w:sz w:val="24"/>
                <w:szCs w:val="24"/>
              </w:rPr>
              <w:t>73.00 - 76.99%</w:t>
            </w:r>
          </w:p>
        </w:tc>
        <w:tc>
          <w:tcPr>
            <w:tcW w:w="2857" w:type="dxa"/>
          </w:tcPr>
          <w:p w14:paraId="27D17BD8" w14:textId="40C5F3A7" w:rsidR="008C21F9" w:rsidRPr="00C67A50" w:rsidRDefault="006F0879" w:rsidP="009A68BE">
            <w:pPr>
              <w:jc w:val="center"/>
              <w:rPr>
                <w:rFonts w:ascii="Calibri" w:hAnsi="Calibri" w:cs="Calibri"/>
                <w:sz w:val="24"/>
                <w:szCs w:val="24"/>
                <w:highlight w:val="yellow"/>
              </w:rPr>
            </w:pPr>
            <w:r w:rsidRPr="006F0879">
              <w:rPr>
                <w:rFonts w:ascii="Calibri" w:hAnsi="Calibri" w:cs="Calibri"/>
                <w:sz w:val="24"/>
                <w:szCs w:val="24"/>
              </w:rPr>
              <w:t>438-461</w:t>
            </w:r>
          </w:p>
        </w:tc>
      </w:tr>
      <w:tr w:rsidR="008C21F9" w:rsidRPr="009874BB" w14:paraId="1DDD8088" w14:textId="77777777" w:rsidTr="009A68BE">
        <w:tc>
          <w:tcPr>
            <w:tcW w:w="2453" w:type="dxa"/>
          </w:tcPr>
          <w:p w14:paraId="5E6412CC" w14:textId="77777777" w:rsidR="008C21F9" w:rsidRPr="009A6B03" w:rsidRDefault="008C21F9" w:rsidP="009A68BE">
            <w:pPr>
              <w:ind w:left="1008"/>
              <w:rPr>
                <w:rFonts w:ascii="Calibri" w:hAnsi="Calibri" w:cs="Calibri"/>
                <w:sz w:val="24"/>
                <w:szCs w:val="24"/>
              </w:rPr>
            </w:pPr>
            <w:r>
              <w:rPr>
                <w:rFonts w:ascii="Calibri" w:hAnsi="Calibri" w:cs="Calibri"/>
                <w:sz w:val="24"/>
                <w:szCs w:val="24"/>
              </w:rPr>
              <w:t>C-</w:t>
            </w:r>
          </w:p>
        </w:tc>
        <w:tc>
          <w:tcPr>
            <w:tcW w:w="3510" w:type="dxa"/>
          </w:tcPr>
          <w:p w14:paraId="4031F978" w14:textId="77777777" w:rsidR="008C21F9" w:rsidRPr="009A6B03" w:rsidRDefault="008C21F9" w:rsidP="009A68BE">
            <w:pPr>
              <w:jc w:val="center"/>
              <w:rPr>
                <w:rFonts w:ascii="Calibri" w:hAnsi="Calibri" w:cs="Calibri"/>
                <w:sz w:val="24"/>
                <w:szCs w:val="24"/>
              </w:rPr>
            </w:pPr>
            <w:r w:rsidRPr="00AE48BD">
              <w:rPr>
                <w:rFonts w:ascii="Calibri" w:hAnsi="Calibri" w:cs="Calibri"/>
                <w:sz w:val="24"/>
                <w:szCs w:val="24"/>
              </w:rPr>
              <w:t>70.00 - 72.99%</w:t>
            </w:r>
          </w:p>
        </w:tc>
        <w:tc>
          <w:tcPr>
            <w:tcW w:w="2857" w:type="dxa"/>
          </w:tcPr>
          <w:p w14:paraId="583C56DF" w14:textId="400CD3DA" w:rsidR="008C21F9" w:rsidRPr="00C67A50" w:rsidRDefault="006F0879" w:rsidP="009A68BE">
            <w:pPr>
              <w:jc w:val="center"/>
              <w:rPr>
                <w:rFonts w:ascii="Calibri" w:hAnsi="Calibri" w:cs="Calibri"/>
                <w:sz w:val="24"/>
                <w:szCs w:val="24"/>
              </w:rPr>
            </w:pPr>
            <w:r>
              <w:rPr>
                <w:rFonts w:ascii="Calibri" w:hAnsi="Calibri" w:cs="Calibri"/>
                <w:sz w:val="24"/>
                <w:szCs w:val="24"/>
              </w:rPr>
              <w:t>420-437</w:t>
            </w:r>
          </w:p>
        </w:tc>
      </w:tr>
      <w:tr w:rsidR="008C21F9" w:rsidRPr="009874BB" w14:paraId="0C97C43D" w14:textId="77777777" w:rsidTr="009A68BE">
        <w:tc>
          <w:tcPr>
            <w:tcW w:w="2453" w:type="dxa"/>
          </w:tcPr>
          <w:p w14:paraId="55989AE0" w14:textId="77777777" w:rsidR="008C21F9" w:rsidRPr="00C76B68" w:rsidRDefault="008C21F9" w:rsidP="009A68BE">
            <w:pPr>
              <w:ind w:left="1008"/>
              <w:rPr>
                <w:rFonts w:ascii="Calibri" w:hAnsi="Calibri" w:cs="Calibri"/>
                <w:sz w:val="24"/>
                <w:szCs w:val="24"/>
              </w:rPr>
            </w:pPr>
            <w:r w:rsidRPr="00C76B68">
              <w:rPr>
                <w:rFonts w:ascii="Calibri" w:hAnsi="Calibri" w:cs="Calibri"/>
                <w:sz w:val="24"/>
                <w:szCs w:val="24"/>
              </w:rPr>
              <w:t>D+</w:t>
            </w:r>
          </w:p>
        </w:tc>
        <w:tc>
          <w:tcPr>
            <w:tcW w:w="3510" w:type="dxa"/>
          </w:tcPr>
          <w:p w14:paraId="5A7A696D" w14:textId="77777777" w:rsidR="008C21F9" w:rsidRPr="009A6B03" w:rsidRDefault="008C21F9" w:rsidP="009A68BE">
            <w:pPr>
              <w:jc w:val="center"/>
              <w:rPr>
                <w:rFonts w:ascii="Calibri" w:hAnsi="Calibri" w:cs="Calibri"/>
                <w:sz w:val="24"/>
                <w:szCs w:val="24"/>
              </w:rPr>
            </w:pPr>
            <w:r w:rsidRPr="00AE48BD">
              <w:rPr>
                <w:rFonts w:ascii="Calibri" w:hAnsi="Calibri" w:cs="Calibri"/>
                <w:sz w:val="24"/>
                <w:szCs w:val="24"/>
              </w:rPr>
              <w:t>67.00 - 69.99%</w:t>
            </w:r>
          </w:p>
        </w:tc>
        <w:tc>
          <w:tcPr>
            <w:tcW w:w="2857" w:type="dxa"/>
          </w:tcPr>
          <w:p w14:paraId="252B6393" w14:textId="62048461" w:rsidR="008C21F9" w:rsidRPr="00C67A50" w:rsidRDefault="006F0879" w:rsidP="009A68BE">
            <w:pPr>
              <w:jc w:val="center"/>
              <w:rPr>
                <w:rFonts w:ascii="Calibri" w:hAnsi="Calibri" w:cs="Calibri"/>
                <w:sz w:val="24"/>
                <w:szCs w:val="24"/>
              </w:rPr>
            </w:pPr>
            <w:r>
              <w:rPr>
                <w:rFonts w:ascii="Calibri" w:hAnsi="Calibri" w:cs="Calibri"/>
                <w:sz w:val="24"/>
                <w:szCs w:val="24"/>
              </w:rPr>
              <w:t>402-419</w:t>
            </w:r>
          </w:p>
        </w:tc>
      </w:tr>
      <w:tr w:rsidR="008C21F9" w:rsidRPr="009874BB" w14:paraId="0D4C2BCC" w14:textId="77777777" w:rsidTr="009A68BE">
        <w:tc>
          <w:tcPr>
            <w:tcW w:w="2453" w:type="dxa"/>
          </w:tcPr>
          <w:p w14:paraId="355016BA" w14:textId="77777777" w:rsidR="008C21F9" w:rsidRPr="00C76B68" w:rsidRDefault="008C21F9" w:rsidP="009A68BE">
            <w:pPr>
              <w:ind w:left="1008"/>
              <w:rPr>
                <w:rFonts w:ascii="Calibri" w:hAnsi="Calibri" w:cs="Calibri"/>
                <w:sz w:val="24"/>
                <w:szCs w:val="24"/>
              </w:rPr>
            </w:pPr>
            <w:r w:rsidRPr="00C76B68">
              <w:rPr>
                <w:rFonts w:ascii="Calibri" w:hAnsi="Calibri" w:cs="Calibri"/>
                <w:sz w:val="24"/>
                <w:szCs w:val="24"/>
              </w:rPr>
              <w:t>D</w:t>
            </w:r>
          </w:p>
        </w:tc>
        <w:tc>
          <w:tcPr>
            <w:tcW w:w="3510" w:type="dxa"/>
          </w:tcPr>
          <w:p w14:paraId="5C84AABF" w14:textId="77777777" w:rsidR="008C21F9" w:rsidRPr="009A6B03" w:rsidRDefault="008C21F9" w:rsidP="009A68BE">
            <w:pPr>
              <w:jc w:val="center"/>
              <w:rPr>
                <w:rFonts w:ascii="Calibri" w:hAnsi="Calibri" w:cs="Calibri"/>
                <w:b/>
                <w:sz w:val="24"/>
                <w:szCs w:val="24"/>
              </w:rPr>
            </w:pPr>
            <w:r w:rsidRPr="00AE48BD">
              <w:rPr>
                <w:rFonts w:ascii="Calibri" w:hAnsi="Calibri" w:cs="Calibri"/>
                <w:sz w:val="24"/>
                <w:szCs w:val="24"/>
              </w:rPr>
              <w:t>63.00 - 66.99%</w:t>
            </w:r>
          </w:p>
        </w:tc>
        <w:tc>
          <w:tcPr>
            <w:tcW w:w="2857" w:type="dxa"/>
          </w:tcPr>
          <w:p w14:paraId="68973EAC" w14:textId="1887032D" w:rsidR="008C21F9" w:rsidRPr="009A6B03" w:rsidRDefault="006F0879" w:rsidP="009A68BE">
            <w:pPr>
              <w:jc w:val="center"/>
              <w:rPr>
                <w:rFonts w:ascii="Calibri" w:hAnsi="Calibri" w:cs="Calibri"/>
                <w:bCs/>
                <w:sz w:val="24"/>
                <w:szCs w:val="24"/>
              </w:rPr>
            </w:pPr>
            <w:r>
              <w:rPr>
                <w:rFonts w:ascii="Calibri" w:hAnsi="Calibri" w:cs="Calibri"/>
                <w:bCs/>
                <w:sz w:val="24"/>
                <w:szCs w:val="24"/>
              </w:rPr>
              <w:t>378-401</w:t>
            </w:r>
          </w:p>
        </w:tc>
      </w:tr>
      <w:tr w:rsidR="008C21F9" w:rsidRPr="009874BB" w14:paraId="3EA86766" w14:textId="77777777" w:rsidTr="009A68BE">
        <w:tc>
          <w:tcPr>
            <w:tcW w:w="2453" w:type="dxa"/>
          </w:tcPr>
          <w:p w14:paraId="3E38E662" w14:textId="77777777" w:rsidR="008C21F9" w:rsidRPr="009A6B03" w:rsidRDefault="008C21F9" w:rsidP="009A68BE">
            <w:pPr>
              <w:ind w:left="1008"/>
              <w:rPr>
                <w:rFonts w:ascii="Calibri" w:hAnsi="Calibri" w:cs="Calibri"/>
                <w:sz w:val="24"/>
                <w:szCs w:val="24"/>
              </w:rPr>
            </w:pPr>
            <w:r>
              <w:rPr>
                <w:rFonts w:ascii="Calibri" w:hAnsi="Calibri" w:cs="Calibri"/>
                <w:sz w:val="24"/>
                <w:szCs w:val="24"/>
              </w:rPr>
              <w:t>D-</w:t>
            </w:r>
          </w:p>
        </w:tc>
        <w:tc>
          <w:tcPr>
            <w:tcW w:w="3510" w:type="dxa"/>
          </w:tcPr>
          <w:p w14:paraId="27EB1D10" w14:textId="77777777" w:rsidR="008C21F9" w:rsidRPr="009A6B03" w:rsidRDefault="008C21F9" w:rsidP="009A68BE">
            <w:pPr>
              <w:jc w:val="center"/>
              <w:rPr>
                <w:rFonts w:ascii="Calibri" w:hAnsi="Calibri" w:cs="Calibri"/>
                <w:sz w:val="24"/>
                <w:szCs w:val="24"/>
              </w:rPr>
            </w:pPr>
            <w:r w:rsidRPr="00AE48BD">
              <w:rPr>
                <w:rFonts w:ascii="Calibri" w:hAnsi="Calibri" w:cs="Calibri"/>
                <w:sz w:val="24"/>
                <w:szCs w:val="24"/>
              </w:rPr>
              <w:t>60.00 - 62.99%</w:t>
            </w:r>
          </w:p>
        </w:tc>
        <w:tc>
          <w:tcPr>
            <w:tcW w:w="2857" w:type="dxa"/>
          </w:tcPr>
          <w:p w14:paraId="01C6B207" w14:textId="57CFB509" w:rsidR="008C21F9" w:rsidRPr="00C67A50" w:rsidRDefault="006F0879" w:rsidP="009A68BE">
            <w:pPr>
              <w:jc w:val="center"/>
              <w:rPr>
                <w:rFonts w:ascii="Calibri" w:hAnsi="Calibri" w:cs="Calibri"/>
                <w:sz w:val="24"/>
                <w:szCs w:val="24"/>
              </w:rPr>
            </w:pPr>
            <w:r>
              <w:rPr>
                <w:rFonts w:ascii="Calibri" w:hAnsi="Calibri" w:cs="Calibri"/>
                <w:sz w:val="24"/>
                <w:szCs w:val="24"/>
              </w:rPr>
              <w:t>360-377</w:t>
            </w:r>
          </w:p>
        </w:tc>
      </w:tr>
      <w:tr w:rsidR="008C21F9" w:rsidRPr="009874BB" w14:paraId="1C0E6A4D" w14:textId="77777777" w:rsidTr="009A68BE">
        <w:tc>
          <w:tcPr>
            <w:tcW w:w="2453" w:type="dxa"/>
          </w:tcPr>
          <w:p w14:paraId="5D937804" w14:textId="77777777" w:rsidR="008C21F9" w:rsidRPr="009A6B03" w:rsidRDefault="008C21F9" w:rsidP="009A68BE">
            <w:pPr>
              <w:ind w:left="1008"/>
              <w:rPr>
                <w:rFonts w:ascii="Calibri" w:hAnsi="Calibri" w:cs="Calibri"/>
                <w:sz w:val="24"/>
                <w:szCs w:val="24"/>
              </w:rPr>
            </w:pPr>
            <w:r>
              <w:rPr>
                <w:rFonts w:ascii="Calibri" w:hAnsi="Calibri" w:cs="Calibri"/>
                <w:sz w:val="24"/>
                <w:szCs w:val="24"/>
              </w:rPr>
              <w:t>F</w:t>
            </w:r>
          </w:p>
        </w:tc>
        <w:tc>
          <w:tcPr>
            <w:tcW w:w="3510" w:type="dxa"/>
          </w:tcPr>
          <w:p w14:paraId="7D7018A0" w14:textId="77777777" w:rsidR="008C21F9" w:rsidRPr="009A6B03" w:rsidRDefault="008C21F9" w:rsidP="009A68BE">
            <w:pPr>
              <w:jc w:val="center"/>
              <w:rPr>
                <w:rFonts w:ascii="Calibri" w:hAnsi="Calibri" w:cs="Calibri"/>
                <w:sz w:val="24"/>
                <w:szCs w:val="24"/>
              </w:rPr>
            </w:pPr>
            <w:r w:rsidRPr="00AE48BD">
              <w:rPr>
                <w:rFonts w:ascii="Calibri" w:hAnsi="Calibri" w:cs="Calibri"/>
                <w:sz w:val="24"/>
                <w:szCs w:val="24"/>
              </w:rPr>
              <w:t>Below 60%</w:t>
            </w:r>
          </w:p>
        </w:tc>
        <w:tc>
          <w:tcPr>
            <w:tcW w:w="2857" w:type="dxa"/>
          </w:tcPr>
          <w:p w14:paraId="506DB6E6" w14:textId="6D8EFADB" w:rsidR="008C21F9" w:rsidRPr="00C67A50" w:rsidRDefault="006F0879" w:rsidP="009A68BE">
            <w:pPr>
              <w:jc w:val="center"/>
              <w:rPr>
                <w:rFonts w:ascii="Calibri" w:hAnsi="Calibri" w:cs="Calibri"/>
                <w:sz w:val="24"/>
                <w:szCs w:val="24"/>
              </w:rPr>
            </w:pPr>
            <w:r>
              <w:rPr>
                <w:rFonts w:ascii="Calibri" w:hAnsi="Calibri" w:cs="Calibri"/>
                <w:sz w:val="24"/>
                <w:szCs w:val="24"/>
              </w:rPr>
              <w:t>&lt;360</w:t>
            </w:r>
          </w:p>
        </w:tc>
      </w:tr>
    </w:tbl>
    <w:p w14:paraId="666799DD" w14:textId="77777777" w:rsidR="008C21F9" w:rsidRDefault="008C21F9" w:rsidP="006840F2">
      <w:pPr>
        <w:ind w:left="540"/>
        <w:rPr>
          <w:rFonts w:ascii="Calibri" w:hAnsi="Calibri" w:cs="Calibri"/>
          <w:b/>
          <w:sz w:val="24"/>
          <w:szCs w:val="24"/>
        </w:rPr>
      </w:pPr>
    </w:p>
    <w:p w14:paraId="6F21F61E" w14:textId="7197C4D8" w:rsidR="006840F2" w:rsidRPr="0013408C" w:rsidRDefault="006840F2" w:rsidP="006840F2">
      <w:pPr>
        <w:ind w:left="540"/>
        <w:rPr>
          <w:rFonts w:ascii="Calibri" w:hAnsi="Calibri" w:cs="Calibri"/>
          <w:sz w:val="24"/>
          <w:szCs w:val="24"/>
        </w:rPr>
      </w:pPr>
      <w:r w:rsidRPr="0013408C">
        <w:rPr>
          <w:rFonts w:ascii="Calibri" w:hAnsi="Calibri" w:cs="Calibri"/>
          <w:b/>
          <w:sz w:val="24"/>
          <w:szCs w:val="24"/>
        </w:rPr>
        <w:t>NOTE ABOUT GRADES</w:t>
      </w:r>
      <w:r w:rsidRPr="0013408C">
        <w:rPr>
          <w:rFonts w:ascii="Calibri" w:hAnsi="Calibri" w:cs="Calibri"/>
          <w:sz w:val="24"/>
          <w:szCs w:val="24"/>
        </w:rPr>
        <w:t>: Over the years, the meaning of grades has become distorted by grade inflation (the tendency of some teachers to give artificially high grades).  This has led many students to consider anything less than an “A” as unsatisfactory.  However, in this class, a “B” represents a good grade and “</w:t>
      </w:r>
      <w:proofErr w:type="gramStart"/>
      <w:r w:rsidRPr="0013408C">
        <w:rPr>
          <w:rFonts w:ascii="Calibri" w:hAnsi="Calibri" w:cs="Calibri"/>
          <w:sz w:val="24"/>
          <w:szCs w:val="24"/>
        </w:rPr>
        <w:t>A</w:t>
      </w:r>
      <w:r w:rsidR="00144CD3" w:rsidRPr="0013408C">
        <w:rPr>
          <w:rFonts w:ascii="Calibri" w:hAnsi="Calibri" w:cs="Calibri"/>
          <w:sz w:val="24"/>
          <w:szCs w:val="24"/>
        </w:rPr>
        <w:t>’</w:t>
      </w:r>
      <w:r w:rsidRPr="0013408C">
        <w:rPr>
          <w:rFonts w:ascii="Calibri" w:hAnsi="Calibri" w:cs="Calibri"/>
          <w:sz w:val="24"/>
          <w:szCs w:val="24"/>
        </w:rPr>
        <w:t>s</w:t>
      </w:r>
      <w:proofErr w:type="gramEnd"/>
      <w:r w:rsidRPr="0013408C">
        <w:rPr>
          <w:rFonts w:ascii="Calibri" w:hAnsi="Calibri" w:cs="Calibri"/>
          <w:sz w:val="24"/>
          <w:szCs w:val="24"/>
        </w:rPr>
        <w:t>” are reserved for truly extraordinary accomplishments.</w:t>
      </w:r>
    </w:p>
    <w:p w14:paraId="04EBD96F" w14:textId="77777777" w:rsidR="006840F2" w:rsidRPr="0013408C" w:rsidRDefault="006840F2" w:rsidP="00AC0E5B">
      <w:pPr>
        <w:jc w:val="both"/>
        <w:rPr>
          <w:rFonts w:ascii="Calibri" w:hAnsi="Calibri" w:cs="Calibri"/>
          <w:sz w:val="24"/>
          <w:szCs w:val="24"/>
        </w:rPr>
      </w:pPr>
    </w:p>
    <w:bookmarkEnd w:id="4"/>
    <w:p w14:paraId="6701269A" w14:textId="77777777" w:rsidR="004479EB" w:rsidRPr="0013408C"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Grade Categories and Weights</w:t>
      </w:r>
    </w:p>
    <w:p w14:paraId="3232D363" w14:textId="77777777" w:rsidR="002D7A7A" w:rsidRPr="0013408C" w:rsidRDefault="002D7A7A" w:rsidP="002D7A7A">
      <w:pPr>
        <w:ind w:left="540"/>
        <w:jc w:val="both"/>
        <w:rPr>
          <w:rFonts w:asciiTheme="minorHAnsi" w:hAnsiTheme="minorHAnsi"/>
          <w:sz w:val="24"/>
          <w:szCs w:val="24"/>
        </w:rPr>
      </w:pPr>
    </w:p>
    <w:tbl>
      <w:tblPr>
        <w:tblW w:w="882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0"/>
        <w:gridCol w:w="1350"/>
        <w:gridCol w:w="1440"/>
      </w:tblGrid>
      <w:tr w:rsidR="00A05CD0" w:rsidRPr="0013408C" w14:paraId="62D67E1A" w14:textId="1CA4EF09" w:rsidTr="00A05CD0">
        <w:tc>
          <w:tcPr>
            <w:tcW w:w="6030" w:type="dxa"/>
            <w:shd w:val="clear" w:color="auto" w:fill="D9D9D9" w:themeFill="background1" w:themeFillShade="D9"/>
          </w:tcPr>
          <w:p w14:paraId="62E456F4" w14:textId="77777777" w:rsidR="00A05CD0" w:rsidRPr="0013408C" w:rsidRDefault="00A05CD0" w:rsidP="00115B3C">
            <w:pPr>
              <w:jc w:val="center"/>
              <w:rPr>
                <w:rFonts w:ascii="Calibri" w:hAnsi="Calibri" w:cs="Calibri"/>
                <w:b/>
                <w:sz w:val="24"/>
                <w:szCs w:val="24"/>
              </w:rPr>
            </w:pPr>
            <w:r w:rsidRPr="0013408C">
              <w:rPr>
                <w:rFonts w:ascii="Calibri" w:hAnsi="Calibri" w:cs="Calibri"/>
                <w:b/>
                <w:sz w:val="24"/>
                <w:szCs w:val="24"/>
              </w:rPr>
              <w:t>ASSIGNMENT</w:t>
            </w:r>
          </w:p>
        </w:tc>
        <w:tc>
          <w:tcPr>
            <w:tcW w:w="1350" w:type="dxa"/>
            <w:shd w:val="clear" w:color="auto" w:fill="D9D9D9" w:themeFill="background1" w:themeFillShade="D9"/>
          </w:tcPr>
          <w:p w14:paraId="6CE8AE3F" w14:textId="77777777" w:rsidR="00A05CD0" w:rsidRPr="0013408C" w:rsidRDefault="00A05CD0" w:rsidP="00115B3C">
            <w:pPr>
              <w:jc w:val="center"/>
              <w:rPr>
                <w:rFonts w:ascii="Calibri" w:hAnsi="Calibri" w:cs="Calibri"/>
                <w:b/>
                <w:sz w:val="24"/>
                <w:szCs w:val="24"/>
              </w:rPr>
            </w:pPr>
            <w:r w:rsidRPr="0013408C">
              <w:rPr>
                <w:rFonts w:ascii="Calibri" w:hAnsi="Calibri" w:cs="Calibri"/>
                <w:b/>
                <w:sz w:val="24"/>
                <w:szCs w:val="24"/>
              </w:rPr>
              <w:t>POINTS</w:t>
            </w:r>
          </w:p>
        </w:tc>
        <w:tc>
          <w:tcPr>
            <w:tcW w:w="1440" w:type="dxa"/>
            <w:shd w:val="clear" w:color="auto" w:fill="D9D9D9" w:themeFill="background1" w:themeFillShade="D9"/>
          </w:tcPr>
          <w:p w14:paraId="35719E66" w14:textId="77777777" w:rsidR="00A05CD0" w:rsidRPr="0013408C" w:rsidRDefault="00A05CD0" w:rsidP="009A6B03">
            <w:pPr>
              <w:jc w:val="center"/>
              <w:rPr>
                <w:rFonts w:ascii="Calibri" w:hAnsi="Calibri" w:cs="Calibri"/>
                <w:b/>
                <w:caps/>
                <w:sz w:val="24"/>
                <w:szCs w:val="24"/>
              </w:rPr>
            </w:pPr>
            <w:r w:rsidRPr="0013408C">
              <w:rPr>
                <w:rFonts w:ascii="Calibri" w:hAnsi="Calibri" w:cs="Calibri"/>
                <w:b/>
                <w:caps/>
                <w:sz w:val="24"/>
                <w:szCs w:val="24"/>
              </w:rPr>
              <w:t>Percent of Final Grade</w:t>
            </w:r>
          </w:p>
        </w:tc>
      </w:tr>
      <w:tr w:rsidR="00A05CD0" w:rsidRPr="0013408C" w14:paraId="1560A558" w14:textId="7175E208" w:rsidTr="00A05CD0">
        <w:tc>
          <w:tcPr>
            <w:tcW w:w="6030" w:type="dxa"/>
          </w:tcPr>
          <w:p w14:paraId="61A13A7B" w14:textId="5488BDD4" w:rsidR="00A05CD0" w:rsidRPr="0013408C" w:rsidRDefault="00A05CD0" w:rsidP="005B4D4B">
            <w:pPr>
              <w:pStyle w:val="Heading2"/>
              <w:numPr>
                <w:ilvl w:val="0"/>
                <w:numId w:val="0"/>
              </w:numPr>
              <w:jc w:val="left"/>
              <w:rPr>
                <w:rFonts w:ascii="Calibri" w:hAnsi="Calibri" w:cs="Calibri"/>
                <w:b w:val="0"/>
                <w:sz w:val="24"/>
                <w:szCs w:val="24"/>
              </w:rPr>
            </w:pPr>
            <w:r w:rsidRPr="0013408C">
              <w:rPr>
                <w:rFonts w:ascii="Calibri" w:hAnsi="Calibri" w:cs="Calibri"/>
                <w:b w:val="0"/>
                <w:sz w:val="24"/>
                <w:szCs w:val="24"/>
              </w:rPr>
              <w:t>Post-Class Reflection Assignments (</w:t>
            </w:r>
            <w:r w:rsidR="001059F2">
              <w:rPr>
                <w:rFonts w:ascii="Calibri" w:hAnsi="Calibri" w:cs="Calibri"/>
                <w:b w:val="0"/>
                <w:sz w:val="24"/>
                <w:szCs w:val="24"/>
              </w:rPr>
              <w:t>7</w:t>
            </w:r>
            <w:r w:rsidRPr="0013408C">
              <w:rPr>
                <w:rFonts w:ascii="Calibri" w:hAnsi="Calibri" w:cs="Calibri"/>
                <w:b w:val="0"/>
                <w:sz w:val="24"/>
                <w:szCs w:val="24"/>
              </w:rPr>
              <w:t xml:space="preserve"> @ 25 pts each)</w:t>
            </w:r>
          </w:p>
        </w:tc>
        <w:tc>
          <w:tcPr>
            <w:tcW w:w="1350" w:type="dxa"/>
          </w:tcPr>
          <w:p w14:paraId="014D6085" w14:textId="51FFA9B6" w:rsidR="00A05CD0" w:rsidRPr="0013408C" w:rsidRDefault="009B08F6" w:rsidP="00275048">
            <w:pPr>
              <w:jc w:val="right"/>
              <w:rPr>
                <w:rFonts w:ascii="Calibri" w:hAnsi="Calibri" w:cs="Calibri"/>
                <w:sz w:val="24"/>
                <w:szCs w:val="24"/>
              </w:rPr>
            </w:pPr>
            <w:r>
              <w:rPr>
                <w:rFonts w:ascii="Calibri" w:hAnsi="Calibri" w:cs="Calibri"/>
                <w:sz w:val="24"/>
                <w:szCs w:val="24"/>
              </w:rPr>
              <w:t>175 pts</w:t>
            </w:r>
          </w:p>
        </w:tc>
        <w:tc>
          <w:tcPr>
            <w:tcW w:w="1440" w:type="dxa"/>
          </w:tcPr>
          <w:p w14:paraId="107C8E02" w14:textId="0336B8F6" w:rsidR="00A05CD0" w:rsidRPr="0013408C" w:rsidRDefault="00F37C13" w:rsidP="005B4D4B">
            <w:pPr>
              <w:jc w:val="center"/>
              <w:rPr>
                <w:rFonts w:ascii="Calibri" w:hAnsi="Calibri" w:cs="Calibri"/>
                <w:sz w:val="24"/>
                <w:szCs w:val="24"/>
              </w:rPr>
            </w:pPr>
            <w:r>
              <w:rPr>
                <w:rFonts w:ascii="Calibri" w:hAnsi="Calibri" w:cs="Calibri"/>
                <w:sz w:val="24"/>
                <w:szCs w:val="24"/>
              </w:rPr>
              <w:t>29.17%</w:t>
            </w:r>
          </w:p>
        </w:tc>
      </w:tr>
      <w:tr w:rsidR="00A05CD0" w:rsidRPr="0013408C" w14:paraId="4CA10D15" w14:textId="46DAB56B" w:rsidTr="00A05CD0">
        <w:tc>
          <w:tcPr>
            <w:tcW w:w="6030" w:type="dxa"/>
          </w:tcPr>
          <w:p w14:paraId="663C11C2" w14:textId="77777777" w:rsidR="00A05CD0" w:rsidRPr="0013408C" w:rsidRDefault="00A05CD0" w:rsidP="00F044A5">
            <w:pPr>
              <w:rPr>
                <w:rFonts w:ascii="Calibri" w:hAnsi="Calibri" w:cs="Calibri"/>
                <w:sz w:val="24"/>
                <w:szCs w:val="24"/>
              </w:rPr>
            </w:pPr>
            <w:r w:rsidRPr="0013408C">
              <w:rPr>
                <w:rFonts w:ascii="Calibri" w:hAnsi="Calibri" w:cs="Calibri"/>
                <w:sz w:val="24"/>
                <w:szCs w:val="24"/>
              </w:rPr>
              <w:t>Cultural Identity Web</w:t>
            </w:r>
          </w:p>
        </w:tc>
        <w:tc>
          <w:tcPr>
            <w:tcW w:w="1350" w:type="dxa"/>
          </w:tcPr>
          <w:p w14:paraId="29821BA4" w14:textId="77777777" w:rsidR="00A05CD0" w:rsidRPr="0013408C" w:rsidRDefault="00A05CD0" w:rsidP="00F044A5">
            <w:pPr>
              <w:jc w:val="right"/>
              <w:rPr>
                <w:rFonts w:ascii="Calibri" w:hAnsi="Calibri" w:cs="Calibri"/>
                <w:sz w:val="24"/>
                <w:szCs w:val="24"/>
              </w:rPr>
            </w:pPr>
            <w:r w:rsidRPr="0013408C">
              <w:rPr>
                <w:rFonts w:ascii="Calibri" w:hAnsi="Calibri" w:cs="Calibri"/>
                <w:sz w:val="24"/>
                <w:szCs w:val="24"/>
              </w:rPr>
              <w:t>25 pts</w:t>
            </w:r>
          </w:p>
        </w:tc>
        <w:tc>
          <w:tcPr>
            <w:tcW w:w="1440" w:type="dxa"/>
          </w:tcPr>
          <w:p w14:paraId="7F6B2616" w14:textId="67054064" w:rsidR="00A05CD0" w:rsidRPr="0013408C" w:rsidRDefault="00F37C13" w:rsidP="00F044A5">
            <w:pPr>
              <w:jc w:val="center"/>
              <w:rPr>
                <w:rFonts w:ascii="Calibri" w:hAnsi="Calibri" w:cs="Calibri"/>
                <w:sz w:val="24"/>
                <w:szCs w:val="24"/>
              </w:rPr>
            </w:pPr>
            <w:r>
              <w:rPr>
                <w:rFonts w:ascii="Calibri" w:hAnsi="Calibri" w:cs="Calibri"/>
                <w:sz w:val="24"/>
                <w:szCs w:val="24"/>
              </w:rPr>
              <w:t>4.17%</w:t>
            </w:r>
          </w:p>
        </w:tc>
      </w:tr>
      <w:tr w:rsidR="00F37C13" w:rsidRPr="0013408C" w14:paraId="08B195F3" w14:textId="623232CC" w:rsidTr="00A05CD0">
        <w:tc>
          <w:tcPr>
            <w:tcW w:w="6030" w:type="dxa"/>
          </w:tcPr>
          <w:p w14:paraId="597FB877" w14:textId="77777777" w:rsidR="00F37C13" w:rsidRPr="0013408C" w:rsidRDefault="00F37C13" w:rsidP="00F37C13">
            <w:pPr>
              <w:rPr>
                <w:rFonts w:ascii="Calibri" w:hAnsi="Calibri" w:cs="Calibri"/>
                <w:sz w:val="24"/>
                <w:szCs w:val="24"/>
              </w:rPr>
            </w:pPr>
            <w:r w:rsidRPr="0013408C">
              <w:rPr>
                <w:rFonts w:ascii="Calibri" w:hAnsi="Calibri" w:cs="Calibri"/>
                <w:sz w:val="24"/>
                <w:szCs w:val="24"/>
              </w:rPr>
              <w:t>Values Assignment</w:t>
            </w:r>
          </w:p>
        </w:tc>
        <w:tc>
          <w:tcPr>
            <w:tcW w:w="1350" w:type="dxa"/>
          </w:tcPr>
          <w:p w14:paraId="13D4A545" w14:textId="77777777" w:rsidR="00F37C13" w:rsidRPr="0013408C" w:rsidRDefault="00F37C13" w:rsidP="00F37C13">
            <w:pPr>
              <w:jc w:val="right"/>
              <w:rPr>
                <w:rFonts w:ascii="Calibri" w:hAnsi="Calibri" w:cs="Calibri"/>
                <w:sz w:val="24"/>
                <w:szCs w:val="24"/>
              </w:rPr>
            </w:pPr>
            <w:r w:rsidRPr="0013408C">
              <w:rPr>
                <w:rFonts w:ascii="Calibri" w:hAnsi="Calibri" w:cs="Calibri"/>
                <w:sz w:val="24"/>
                <w:szCs w:val="24"/>
              </w:rPr>
              <w:t>25 pts</w:t>
            </w:r>
          </w:p>
        </w:tc>
        <w:tc>
          <w:tcPr>
            <w:tcW w:w="1440" w:type="dxa"/>
          </w:tcPr>
          <w:p w14:paraId="5FD4FB17" w14:textId="67EFDF12" w:rsidR="00F37C13" w:rsidRPr="0013408C" w:rsidRDefault="00F37C13" w:rsidP="00F37C13">
            <w:pPr>
              <w:jc w:val="center"/>
              <w:rPr>
                <w:rFonts w:ascii="Calibri" w:hAnsi="Calibri" w:cs="Calibri"/>
                <w:sz w:val="24"/>
                <w:szCs w:val="24"/>
              </w:rPr>
            </w:pPr>
            <w:r>
              <w:rPr>
                <w:rFonts w:ascii="Calibri" w:hAnsi="Calibri" w:cs="Calibri"/>
                <w:sz w:val="24"/>
                <w:szCs w:val="24"/>
              </w:rPr>
              <w:t>4.17%</w:t>
            </w:r>
          </w:p>
        </w:tc>
      </w:tr>
      <w:tr w:rsidR="00F37C13" w:rsidRPr="0013408C" w14:paraId="08EF8E1B" w14:textId="77777777" w:rsidTr="00A05CD0">
        <w:tc>
          <w:tcPr>
            <w:tcW w:w="6030" w:type="dxa"/>
          </w:tcPr>
          <w:p w14:paraId="4E8F75EA" w14:textId="44B3B4AB" w:rsidR="00F37C13" w:rsidRPr="0013408C" w:rsidRDefault="00F37C13" w:rsidP="00F37C13">
            <w:pPr>
              <w:rPr>
                <w:rFonts w:ascii="Calibri" w:hAnsi="Calibri" w:cs="Calibri"/>
                <w:sz w:val="24"/>
                <w:szCs w:val="24"/>
              </w:rPr>
            </w:pPr>
            <w:r>
              <w:rPr>
                <w:rFonts w:ascii="Calibri" w:hAnsi="Calibri" w:cs="Calibri"/>
                <w:sz w:val="24"/>
                <w:szCs w:val="24"/>
              </w:rPr>
              <w:t>Feedback on Team Presentations (3 @ 25 pts each)</w:t>
            </w:r>
          </w:p>
        </w:tc>
        <w:tc>
          <w:tcPr>
            <w:tcW w:w="1350" w:type="dxa"/>
          </w:tcPr>
          <w:p w14:paraId="70AB65ED" w14:textId="4A18625D" w:rsidR="00F37C13" w:rsidRPr="0013408C" w:rsidRDefault="00F37C13" w:rsidP="00F37C13">
            <w:pPr>
              <w:jc w:val="right"/>
              <w:rPr>
                <w:rFonts w:ascii="Calibri" w:hAnsi="Calibri" w:cs="Calibri"/>
                <w:sz w:val="24"/>
                <w:szCs w:val="24"/>
              </w:rPr>
            </w:pPr>
            <w:r>
              <w:rPr>
                <w:rFonts w:ascii="Calibri" w:hAnsi="Calibri" w:cs="Calibri"/>
                <w:sz w:val="24"/>
                <w:szCs w:val="24"/>
              </w:rPr>
              <w:t>75 pts</w:t>
            </w:r>
          </w:p>
        </w:tc>
        <w:tc>
          <w:tcPr>
            <w:tcW w:w="1440" w:type="dxa"/>
          </w:tcPr>
          <w:p w14:paraId="7A722B2E" w14:textId="2BA3D85C" w:rsidR="00F37C13" w:rsidRDefault="00F37C13" w:rsidP="00F37C13">
            <w:pPr>
              <w:jc w:val="center"/>
              <w:rPr>
                <w:rFonts w:ascii="Calibri" w:hAnsi="Calibri" w:cs="Calibri"/>
                <w:sz w:val="24"/>
                <w:szCs w:val="24"/>
              </w:rPr>
            </w:pPr>
            <w:r>
              <w:rPr>
                <w:rFonts w:ascii="Calibri" w:hAnsi="Calibri" w:cs="Calibri"/>
                <w:sz w:val="24"/>
                <w:szCs w:val="24"/>
              </w:rPr>
              <w:t>12.5%</w:t>
            </w:r>
          </w:p>
        </w:tc>
      </w:tr>
      <w:tr w:rsidR="00F37C13" w:rsidRPr="0013408C" w14:paraId="264B52C0" w14:textId="6400E7DE" w:rsidTr="00A05CD0">
        <w:tc>
          <w:tcPr>
            <w:tcW w:w="6030" w:type="dxa"/>
          </w:tcPr>
          <w:p w14:paraId="37B3CBF1" w14:textId="77777777" w:rsidR="00F37C13" w:rsidRPr="0013408C" w:rsidRDefault="00F37C13" w:rsidP="00F37C13">
            <w:pPr>
              <w:rPr>
                <w:rFonts w:ascii="Calibri" w:hAnsi="Calibri" w:cs="Calibri"/>
                <w:sz w:val="24"/>
                <w:szCs w:val="24"/>
              </w:rPr>
            </w:pPr>
            <w:r w:rsidRPr="0013408C">
              <w:rPr>
                <w:rFonts w:ascii="Calibri" w:hAnsi="Calibri" w:cs="Calibri"/>
                <w:sz w:val="24"/>
                <w:szCs w:val="24"/>
              </w:rPr>
              <w:t xml:space="preserve">Team Research Presentation </w:t>
            </w:r>
          </w:p>
        </w:tc>
        <w:tc>
          <w:tcPr>
            <w:tcW w:w="1350" w:type="dxa"/>
          </w:tcPr>
          <w:p w14:paraId="07A3A9C5" w14:textId="3BEC7FC3" w:rsidR="00F37C13" w:rsidRPr="0013408C" w:rsidRDefault="00F37C13" w:rsidP="00F37C13">
            <w:pPr>
              <w:jc w:val="right"/>
              <w:rPr>
                <w:rFonts w:ascii="Calibri" w:hAnsi="Calibri" w:cs="Calibri"/>
                <w:sz w:val="24"/>
                <w:szCs w:val="24"/>
              </w:rPr>
            </w:pPr>
            <w:r w:rsidRPr="0013408C">
              <w:rPr>
                <w:rFonts w:ascii="Calibri" w:hAnsi="Calibri" w:cs="Calibri"/>
                <w:sz w:val="24"/>
                <w:szCs w:val="24"/>
              </w:rPr>
              <w:t>300 pts</w:t>
            </w:r>
          </w:p>
        </w:tc>
        <w:tc>
          <w:tcPr>
            <w:tcW w:w="1440" w:type="dxa"/>
          </w:tcPr>
          <w:p w14:paraId="2CB491D5" w14:textId="73390FA3" w:rsidR="00F37C13" w:rsidRPr="0013408C" w:rsidRDefault="00F37C13" w:rsidP="00F37C13">
            <w:pPr>
              <w:jc w:val="center"/>
              <w:rPr>
                <w:rFonts w:ascii="Calibri" w:hAnsi="Calibri" w:cs="Calibri"/>
                <w:sz w:val="24"/>
                <w:szCs w:val="24"/>
              </w:rPr>
            </w:pPr>
            <w:r>
              <w:rPr>
                <w:rFonts w:ascii="Calibri" w:hAnsi="Calibri" w:cs="Calibri"/>
                <w:sz w:val="24"/>
                <w:szCs w:val="24"/>
              </w:rPr>
              <w:t>50%</w:t>
            </w:r>
          </w:p>
        </w:tc>
      </w:tr>
      <w:tr w:rsidR="00F37C13" w:rsidRPr="0013408C" w14:paraId="17B234EB" w14:textId="5E551265" w:rsidTr="00A05CD0">
        <w:tc>
          <w:tcPr>
            <w:tcW w:w="6030" w:type="dxa"/>
          </w:tcPr>
          <w:p w14:paraId="2103DEC8" w14:textId="77777777" w:rsidR="00F37C13" w:rsidRPr="0013408C" w:rsidRDefault="00F37C13" w:rsidP="00F37C13">
            <w:pPr>
              <w:rPr>
                <w:rFonts w:ascii="Calibri" w:hAnsi="Calibri" w:cs="Calibri"/>
                <w:b/>
                <w:sz w:val="24"/>
                <w:szCs w:val="24"/>
              </w:rPr>
            </w:pPr>
            <w:r w:rsidRPr="0013408C">
              <w:rPr>
                <w:rFonts w:ascii="Calibri" w:hAnsi="Calibri" w:cs="Calibri"/>
                <w:b/>
                <w:sz w:val="24"/>
                <w:szCs w:val="24"/>
              </w:rPr>
              <w:t>TOTAL</w:t>
            </w:r>
          </w:p>
        </w:tc>
        <w:tc>
          <w:tcPr>
            <w:tcW w:w="1350" w:type="dxa"/>
          </w:tcPr>
          <w:p w14:paraId="2C86737A" w14:textId="0854861E" w:rsidR="00F37C13" w:rsidRPr="0013408C" w:rsidRDefault="00F37C13" w:rsidP="00F37C13">
            <w:pPr>
              <w:jc w:val="right"/>
              <w:rPr>
                <w:rFonts w:ascii="Calibri" w:hAnsi="Calibri" w:cs="Calibri"/>
                <w:b/>
                <w:sz w:val="24"/>
                <w:szCs w:val="24"/>
              </w:rPr>
            </w:pPr>
            <w:r>
              <w:rPr>
                <w:rFonts w:ascii="Calibri" w:hAnsi="Calibri" w:cs="Calibri"/>
                <w:b/>
                <w:sz w:val="24"/>
                <w:szCs w:val="24"/>
              </w:rPr>
              <w:t>600 pts</w:t>
            </w:r>
          </w:p>
        </w:tc>
        <w:tc>
          <w:tcPr>
            <w:tcW w:w="1440" w:type="dxa"/>
          </w:tcPr>
          <w:p w14:paraId="3D08DA79" w14:textId="72FA75A4" w:rsidR="00F37C13" w:rsidRPr="0013408C" w:rsidRDefault="00F37C13" w:rsidP="00F37C13">
            <w:pPr>
              <w:jc w:val="center"/>
              <w:rPr>
                <w:rFonts w:ascii="Calibri" w:hAnsi="Calibri" w:cs="Calibri"/>
                <w:b/>
                <w:sz w:val="24"/>
                <w:szCs w:val="24"/>
              </w:rPr>
            </w:pPr>
            <w:r>
              <w:rPr>
                <w:rFonts w:ascii="Calibri" w:hAnsi="Calibri" w:cs="Calibri"/>
                <w:b/>
                <w:sz w:val="24"/>
                <w:szCs w:val="24"/>
              </w:rPr>
              <w:t>100%</w:t>
            </w:r>
          </w:p>
        </w:tc>
      </w:tr>
    </w:tbl>
    <w:p w14:paraId="2AA4D07F" w14:textId="77777777" w:rsidR="00180E58" w:rsidRPr="0013408C" w:rsidRDefault="00180E58" w:rsidP="002D7A7A">
      <w:pPr>
        <w:ind w:left="540"/>
        <w:jc w:val="both"/>
        <w:rPr>
          <w:rFonts w:asciiTheme="minorHAnsi" w:hAnsiTheme="minorHAnsi"/>
          <w:sz w:val="24"/>
          <w:szCs w:val="24"/>
        </w:rPr>
      </w:pPr>
    </w:p>
    <w:p w14:paraId="0FDF69A9" w14:textId="77777777" w:rsidR="00B50126" w:rsidRPr="0013408C" w:rsidRDefault="00B50126" w:rsidP="00B50126">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Assignments</w:t>
      </w:r>
    </w:p>
    <w:p w14:paraId="08E543DA" w14:textId="77777777" w:rsidR="00C67A50" w:rsidRPr="0013408C" w:rsidRDefault="00C67A50" w:rsidP="00B50126">
      <w:pPr>
        <w:tabs>
          <w:tab w:val="left" w:pos="450"/>
        </w:tabs>
        <w:ind w:left="540"/>
        <w:rPr>
          <w:rFonts w:asciiTheme="minorHAnsi" w:hAnsiTheme="minorHAnsi"/>
          <w:sz w:val="24"/>
          <w:szCs w:val="24"/>
        </w:rPr>
      </w:pPr>
    </w:p>
    <w:p w14:paraId="34810ED6" w14:textId="70DF3A82" w:rsidR="00C67A50" w:rsidRPr="0013408C" w:rsidRDefault="00A1268E" w:rsidP="009A6B03">
      <w:pPr>
        <w:ind w:left="540"/>
        <w:rPr>
          <w:rFonts w:ascii="Calibri" w:hAnsi="Calibri" w:cs="Calibri"/>
          <w:b/>
          <w:sz w:val="24"/>
          <w:szCs w:val="24"/>
        </w:rPr>
      </w:pPr>
      <w:bookmarkStart w:id="5" w:name="_Hlk47445854"/>
      <w:r w:rsidRPr="0013408C">
        <w:rPr>
          <w:rFonts w:ascii="Calibri" w:hAnsi="Calibri" w:cs="Calibri"/>
          <w:b/>
          <w:sz w:val="24"/>
          <w:szCs w:val="24"/>
        </w:rPr>
        <w:t xml:space="preserve">Post-Class </w:t>
      </w:r>
      <w:r w:rsidR="002D2D71" w:rsidRPr="0013408C">
        <w:rPr>
          <w:rFonts w:ascii="Calibri" w:hAnsi="Calibri" w:cs="Calibri"/>
          <w:b/>
          <w:sz w:val="24"/>
          <w:szCs w:val="24"/>
        </w:rPr>
        <w:t>Reflection Assignments</w:t>
      </w:r>
      <w:r w:rsidR="0077591D" w:rsidRPr="0013408C">
        <w:rPr>
          <w:rFonts w:ascii="Calibri" w:hAnsi="Calibri" w:cs="Calibri"/>
          <w:b/>
          <w:sz w:val="24"/>
          <w:szCs w:val="24"/>
        </w:rPr>
        <w:t xml:space="preserve"> </w:t>
      </w:r>
      <w:r w:rsidR="00C67A50" w:rsidRPr="0013408C">
        <w:rPr>
          <w:rFonts w:ascii="Calibri" w:hAnsi="Calibri" w:cs="Calibri"/>
          <w:b/>
          <w:sz w:val="24"/>
          <w:szCs w:val="24"/>
        </w:rPr>
        <w:t>(</w:t>
      </w:r>
      <w:r w:rsidR="00474898">
        <w:rPr>
          <w:rFonts w:ascii="Calibri" w:hAnsi="Calibri" w:cs="Calibri"/>
          <w:b/>
          <w:sz w:val="24"/>
          <w:szCs w:val="24"/>
        </w:rPr>
        <w:t>7</w:t>
      </w:r>
      <w:r w:rsidR="00B65FDE" w:rsidRPr="0013408C">
        <w:rPr>
          <w:rFonts w:ascii="Calibri" w:hAnsi="Calibri" w:cs="Calibri"/>
          <w:b/>
          <w:sz w:val="24"/>
          <w:szCs w:val="24"/>
        </w:rPr>
        <w:t xml:space="preserve"> @ 2</w:t>
      </w:r>
      <w:r w:rsidR="008C60EE" w:rsidRPr="0013408C">
        <w:rPr>
          <w:rFonts w:ascii="Calibri" w:hAnsi="Calibri" w:cs="Calibri"/>
          <w:b/>
          <w:sz w:val="24"/>
          <w:szCs w:val="24"/>
        </w:rPr>
        <w:t>5</w:t>
      </w:r>
      <w:r w:rsidR="00B65FDE" w:rsidRPr="0013408C">
        <w:rPr>
          <w:rFonts w:ascii="Calibri" w:hAnsi="Calibri" w:cs="Calibri"/>
          <w:b/>
          <w:sz w:val="24"/>
          <w:szCs w:val="24"/>
        </w:rPr>
        <w:t xml:space="preserve"> pts each; </w:t>
      </w:r>
      <w:r w:rsidR="007E745D">
        <w:rPr>
          <w:rFonts w:ascii="Calibri" w:hAnsi="Calibri" w:cs="Calibri"/>
          <w:b/>
          <w:sz w:val="24"/>
          <w:szCs w:val="24"/>
        </w:rPr>
        <w:t>1</w:t>
      </w:r>
      <w:r w:rsidR="008C60EE" w:rsidRPr="0013408C">
        <w:rPr>
          <w:rFonts w:ascii="Calibri" w:hAnsi="Calibri" w:cs="Calibri"/>
          <w:b/>
          <w:sz w:val="24"/>
          <w:szCs w:val="24"/>
        </w:rPr>
        <w:t>5</w:t>
      </w:r>
      <w:r w:rsidR="00C67A50" w:rsidRPr="0013408C">
        <w:rPr>
          <w:rFonts w:ascii="Calibri" w:hAnsi="Calibri" w:cs="Calibri"/>
          <w:b/>
          <w:sz w:val="24"/>
          <w:szCs w:val="24"/>
        </w:rPr>
        <w:t>0 pts total)</w:t>
      </w:r>
    </w:p>
    <w:p w14:paraId="5622F884" w14:textId="6CB01036" w:rsidR="0077591D" w:rsidRPr="0013408C" w:rsidRDefault="0077591D" w:rsidP="0077591D">
      <w:pPr>
        <w:tabs>
          <w:tab w:val="left" w:pos="-1440"/>
          <w:tab w:val="left" w:pos="-720"/>
          <w:tab w:val="left" w:pos="-120"/>
          <w:tab w:val="left" w:pos="0"/>
          <w:tab w:val="left" w:pos="1080"/>
          <w:tab w:val="left" w:pos="1961"/>
          <w:tab w:val="left" w:pos="2880"/>
        </w:tabs>
        <w:suppressAutoHyphens/>
        <w:ind w:left="540"/>
        <w:rPr>
          <w:rFonts w:ascii="Calibri" w:hAnsi="Calibri" w:cs="Calibri"/>
          <w:b/>
          <w:bCs/>
          <w:sz w:val="24"/>
          <w:szCs w:val="24"/>
        </w:rPr>
      </w:pPr>
      <w:r w:rsidRPr="0013408C">
        <w:rPr>
          <w:rFonts w:ascii="Calibri" w:hAnsi="Calibri" w:cs="Calibri"/>
          <w:sz w:val="24"/>
          <w:szCs w:val="24"/>
        </w:rPr>
        <w:t xml:space="preserve">Research indicates that written reflection exercises help facilitate learning and concretize associations in memory. At the end of each class, students will be instructed to complete a brief written reflection assignment. The assignment consists of 4 </w:t>
      </w:r>
      <w:r w:rsidR="001B0C91">
        <w:rPr>
          <w:rFonts w:ascii="Calibri" w:hAnsi="Calibri" w:cs="Calibri"/>
          <w:sz w:val="24"/>
          <w:szCs w:val="24"/>
        </w:rPr>
        <w:t xml:space="preserve">general reflection </w:t>
      </w:r>
      <w:r w:rsidRPr="0013408C">
        <w:rPr>
          <w:rFonts w:ascii="Calibri" w:hAnsi="Calibri" w:cs="Calibri"/>
          <w:sz w:val="24"/>
          <w:szCs w:val="24"/>
        </w:rPr>
        <w:t xml:space="preserve">questions </w:t>
      </w:r>
      <w:r w:rsidR="001B0C91">
        <w:rPr>
          <w:rFonts w:ascii="Calibri" w:hAnsi="Calibri" w:cs="Calibri"/>
          <w:sz w:val="24"/>
          <w:szCs w:val="24"/>
        </w:rPr>
        <w:t xml:space="preserve">about what </w:t>
      </w:r>
      <w:r w:rsidRPr="0013408C">
        <w:rPr>
          <w:rFonts w:ascii="Calibri" w:hAnsi="Calibri" w:cs="Calibri"/>
          <w:sz w:val="24"/>
          <w:szCs w:val="24"/>
        </w:rPr>
        <w:t xml:space="preserve">students </w:t>
      </w:r>
      <w:r w:rsidR="001B0C91">
        <w:rPr>
          <w:rFonts w:ascii="Calibri" w:hAnsi="Calibri" w:cs="Calibri"/>
          <w:sz w:val="24"/>
          <w:szCs w:val="24"/>
        </w:rPr>
        <w:t>learned in each class</w:t>
      </w:r>
      <w:r w:rsidRPr="0013408C">
        <w:rPr>
          <w:rFonts w:ascii="Calibri" w:hAnsi="Calibri" w:cs="Calibri"/>
          <w:sz w:val="24"/>
          <w:szCs w:val="24"/>
        </w:rPr>
        <w:t xml:space="preserve">. In addition to facilitating learning, </w:t>
      </w:r>
      <w:r w:rsidRPr="005D536D">
        <w:rPr>
          <w:rFonts w:ascii="Calibri" w:hAnsi="Calibri" w:cs="Calibri"/>
          <w:sz w:val="24"/>
          <w:szCs w:val="24"/>
        </w:rPr>
        <w:t xml:space="preserve">the </w:t>
      </w:r>
      <w:r w:rsidR="00A1268E" w:rsidRPr="005D536D">
        <w:rPr>
          <w:rFonts w:ascii="Calibri" w:hAnsi="Calibri" w:cs="Calibri"/>
          <w:sz w:val="24"/>
          <w:szCs w:val="24"/>
        </w:rPr>
        <w:t>post</w:t>
      </w:r>
      <w:r w:rsidR="00852821" w:rsidRPr="005D536D">
        <w:rPr>
          <w:rFonts w:ascii="Calibri" w:hAnsi="Calibri" w:cs="Calibri"/>
          <w:sz w:val="24"/>
          <w:szCs w:val="24"/>
        </w:rPr>
        <w:t xml:space="preserve">-class </w:t>
      </w:r>
      <w:r w:rsidRPr="005D536D">
        <w:rPr>
          <w:rFonts w:ascii="Calibri" w:hAnsi="Calibri" w:cs="Calibri"/>
          <w:sz w:val="24"/>
          <w:szCs w:val="24"/>
        </w:rPr>
        <w:t>reflection assignments will also serve as a</w:t>
      </w:r>
      <w:r w:rsidR="001B0C91">
        <w:rPr>
          <w:rFonts w:ascii="Calibri" w:hAnsi="Calibri" w:cs="Calibri"/>
          <w:sz w:val="24"/>
          <w:szCs w:val="24"/>
        </w:rPr>
        <w:t>n opportunity for students to develop strategies to apply their new knowledge. T</w:t>
      </w:r>
      <w:r w:rsidR="001E7E20" w:rsidRPr="0013408C">
        <w:rPr>
          <w:rFonts w:ascii="Calibri" w:hAnsi="Calibri" w:cs="Calibri"/>
          <w:b/>
          <w:bCs/>
          <w:sz w:val="24"/>
          <w:szCs w:val="24"/>
        </w:rPr>
        <w:t>he grading rubric is available on Canvas</w:t>
      </w:r>
      <w:r w:rsidRPr="0013408C">
        <w:rPr>
          <w:rFonts w:ascii="Calibri" w:hAnsi="Calibri" w:cs="Calibri"/>
          <w:sz w:val="24"/>
          <w:szCs w:val="24"/>
        </w:rPr>
        <w:t xml:space="preserve">. </w:t>
      </w:r>
      <w:r w:rsidR="00B65FDE" w:rsidRPr="0013408C">
        <w:rPr>
          <w:rFonts w:ascii="Calibri" w:hAnsi="Calibri" w:cs="Calibri"/>
          <w:b/>
          <w:bCs/>
          <w:sz w:val="24"/>
          <w:szCs w:val="24"/>
        </w:rPr>
        <w:t xml:space="preserve">Assignments that are not completed by the deadline will receive a zero. </w:t>
      </w:r>
    </w:p>
    <w:p w14:paraId="350FC1A4" w14:textId="38848267" w:rsidR="00A801A5" w:rsidRPr="0013408C" w:rsidRDefault="00A801A5" w:rsidP="0077591D">
      <w:pPr>
        <w:tabs>
          <w:tab w:val="left" w:pos="-1440"/>
          <w:tab w:val="left" w:pos="-720"/>
          <w:tab w:val="left" w:pos="-120"/>
          <w:tab w:val="left" w:pos="0"/>
          <w:tab w:val="left" w:pos="1080"/>
          <w:tab w:val="left" w:pos="1961"/>
          <w:tab w:val="left" w:pos="2880"/>
        </w:tabs>
        <w:suppressAutoHyphens/>
        <w:ind w:left="540"/>
        <w:rPr>
          <w:rFonts w:ascii="Calibri" w:hAnsi="Calibri" w:cs="Calibri"/>
          <w:b/>
          <w:bCs/>
          <w:sz w:val="24"/>
          <w:szCs w:val="24"/>
        </w:rPr>
      </w:pPr>
    </w:p>
    <w:p w14:paraId="539A1ED4" w14:textId="77777777" w:rsidR="00D0228D" w:rsidRPr="0013408C" w:rsidRDefault="00D0228D" w:rsidP="00D0228D">
      <w:pPr>
        <w:tabs>
          <w:tab w:val="left" w:pos="450"/>
        </w:tabs>
        <w:ind w:left="540"/>
        <w:rPr>
          <w:rFonts w:asciiTheme="minorHAnsi" w:hAnsiTheme="minorHAnsi"/>
          <w:b/>
          <w:bCs/>
          <w:sz w:val="24"/>
          <w:szCs w:val="24"/>
        </w:rPr>
      </w:pPr>
      <w:r w:rsidRPr="0013408C">
        <w:rPr>
          <w:rFonts w:asciiTheme="minorHAnsi" w:hAnsiTheme="minorHAnsi"/>
          <w:b/>
          <w:bCs/>
          <w:sz w:val="24"/>
          <w:szCs w:val="24"/>
        </w:rPr>
        <w:t>Values Assignment (25 points)</w:t>
      </w:r>
    </w:p>
    <w:p w14:paraId="5A9D8920" w14:textId="58ED2C40" w:rsidR="00D0228D" w:rsidRPr="0013408C" w:rsidRDefault="008F5EBA" w:rsidP="00D0228D">
      <w:pPr>
        <w:tabs>
          <w:tab w:val="left" w:pos="450"/>
        </w:tabs>
        <w:ind w:left="540"/>
        <w:rPr>
          <w:rFonts w:asciiTheme="minorHAnsi" w:hAnsiTheme="minorHAnsi"/>
          <w:sz w:val="24"/>
          <w:szCs w:val="24"/>
        </w:rPr>
      </w:pPr>
      <w:r w:rsidRPr="0013408C">
        <w:rPr>
          <w:rFonts w:asciiTheme="minorHAnsi" w:hAnsiTheme="minorHAnsi"/>
          <w:sz w:val="24"/>
          <w:szCs w:val="24"/>
        </w:rPr>
        <w:t>To</w:t>
      </w:r>
      <w:r w:rsidR="00D0228D" w:rsidRPr="0013408C">
        <w:rPr>
          <w:rFonts w:asciiTheme="minorHAnsi" w:hAnsiTheme="minorHAnsi"/>
          <w:sz w:val="24"/>
          <w:szCs w:val="24"/>
        </w:rPr>
        <w:t xml:space="preserve"> develop greater awareness of our values and beliefs, students are required to submit a list of 5 values along with a</w:t>
      </w:r>
      <w:r>
        <w:rPr>
          <w:rFonts w:asciiTheme="minorHAnsi" w:hAnsiTheme="minorHAnsi"/>
          <w:sz w:val="24"/>
          <w:szCs w:val="24"/>
        </w:rPr>
        <w:t xml:space="preserve"> brief</w:t>
      </w:r>
      <w:r w:rsidR="00D0228D" w:rsidRPr="0013408C">
        <w:rPr>
          <w:rFonts w:asciiTheme="minorHAnsi" w:hAnsiTheme="minorHAnsi"/>
          <w:sz w:val="24"/>
          <w:szCs w:val="24"/>
        </w:rPr>
        <w:t xml:space="preserve"> description of what each value means to them. Detailed information about this assignment is available on Canvas. </w:t>
      </w:r>
    </w:p>
    <w:p w14:paraId="68A26FDB" w14:textId="77777777" w:rsidR="00D0228D" w:rsidRPr="0013408C" w:rsidRDefault="00D0228D" w:rsidP="00D0228D">
      <w:pPr>
        <w:tabs>
          <w:tab w:val="left" w:pos="450"/>
        </w:tabs>
        <w:ind w:left="540"/>
        <w:rPr>
          <w:rFonts w:asciiTheme="minorHAnsi" w:hAnsiTheme="minorHAnsi"/>
          <w:sz w:val="24"/>
          <w:szCs w:val="24"/>
        </w:rPr>
      </w:pPr>
    </w:p>
    <w:p w14:paraId="3AAA1F97" w14:textId="77777777" w:rsidR="00D0228D" w:rsidRPr="0013408C" w:rsidRDefault="00D0228D" w:rsidP="00D0228D">
      <w:pPr>
        <w:tabs>
          <w:tab w:val="left" w:pos="450"/>
        </w:tabs>
        <w:ind w:left="540"/>
        <w:rPr>
          <w:rFonts w:asciiTheme="minorHAnsi" w:hAnsiTheme="minorHAnsi"/>
          <w:b/>
          <w:bCs/>
          <w:sz w:val="24"/>
          <w:szCs w:val="24"/>
        </w:rPr>
      </w:pPr>
      <w:r w:rsidRPr="0013408C">
        <w:rPr>
          <w:rFonts w:asciiTheme="minorHAnsi" w:hAnsiTheme="minorHAnsi"/>
          <w:b/>
          <w:bCs/>
          <w:sz w:val="24"/>
          <w:szCs w:val="24"/>
        </w:rPr>
        <w:t>Personal Identity Web (25 points)</w:t>
      </w:r>
    </w:p>
    <w:p w14:paraId="2B8AC770" w14:textId="14DD098F" w:rsidR="00D0228D" w:rsidRPr="0013408C" w:rsidRDefault="00D0228D" w:rsidP="00D0228D">
      <w:pPr>
        <w:tabs>
          <w:tab w:val="left" w:pos="450"/>
        </w:tabs>
        <w:ind w:left="540"/>
        <w:rPr>
          <w:rFonts w:asciiTheme="minorHAnsi" w:hAnsiTheme="minorHAnsi"/>
          <w:sz w:val="24"/>
          <w:szCs w:val="24"/>
        </w:rPr>
      </w:pPr>
      <w:r w:rsidRPr="0013408C">
        <w:rPr>
          <w:rFonts w:asciiTheme="minorHAnsi" w:hAnsiTheme="minorHAnsi"/>
          <w:sz w:val="24"/>
          <w:szCs w:val="24"/>
        </w:rPr>
        <w:t xml:space="preserve">Now more than ever, it is critical for </w:t>
      </w:r>
      <w:r w:rsidR="00FB2B84" w:rsidRPr="0013408C">
        <w:rPr>
          <w:rFonts w:asciiTheme="minorHAnsi" w:hAnsiTheme="minorHAnsi"/>
          <w:sz w:val="24"/>
          <w:szCs w:val="24"/>
        </w:rPr>
        <w:t>leaders</w:t>
      </w:r>
      <w:r w:rsidRPr="0013408C">
        <w:rPr>
          <w:rFonts w:asciiTheme="minorHAnsi" w:hAnsiTheme="minorHAnsi"/>
          <w:sz w:val="24"/>
          <w:szCs w:val="24"/>
        </w:rPr>
        <w:t xml:space="preserve"> to be aware of how culture, both macro- and micro-culture, influences their thoughts, values, and decisions. This assignment requires students to </w:t>
      </w:r>
      <w:r w:rsidR="00FB2B84" w:rsidRPr="0013408C">
        <w:rPr>
          <w:rFonts w:asciiTheme="minorHAnsi" w:hAnsiTheme="minorHAnsi"/>
          <w:sz w:val="24"/>
          <w:szCs w:val="24"/>
        </w:rPr>
        <w:t xml:space="preserve">identify </w:t>
      </w:r>
      <w:r w:rsidRPr="0013408C">
        <w:rPr>
          <w:rFonts w:asciiTheme="minorHAnsi" w:hAnsiTheme="minorHAnsi"/>
          <w:sz w:val="24"/>
          <w:szCs w:val="24"/>
        </w:rPr>
        <w:t xml:space="preserve">the various </w:t>
      </w:r>
      <w:r w:rsidR="008F5EBA">
        <w:rPr>
          <w:rFonts w:asciiTheme="minorHAnsi" w:hAnsiTheme="minorHAnsi"/>
          <w:sz w:val="24"/>
          <w:szCs w:val="24"/>
        </w:rPr>
        <w:t>identities</w:t>
      </w:r>
      <w:r w:rsidRPr="0013408C">
        <w:rPr>
          <w:rFonts w:asciiTheme="minorHAnsi" w:hAnsiTheme="minorHAnsi"/>
          <w:sz w:val="24"/>
          <w:szCs w:val="24"/>
        </w:rPr>
        <w:t xml:space="preserve"> that influence their personal perspective</w:t>
      </w:r>
      <w:r w:rsidR="00C171A0">
        <w:rPr>
          <w:rFonts w:asciiTheme="minorHAnsi" w:hAnsiTheme="minorHAnsi"/>
          <w:sz w:val="24"/>
          <w:szCs w:val="24"/>
        </w:rPr>
        <w:t xml:space="preserve"> or lens</w:t>
      </w:r>
      <w:r w:rsidRPr="0013408C">
        <w:rPr>
          <w:rFonts w:asciiTheme="minorHAnsi" w:hAnsiTheme="minorHAnsi"/>
          <w:sz w:val="24"/>
          <w:szCs w:val="24"/>
        </w:rPr>
        <w:t xml:space="preserve">. Detailed information about this </w:t>
      </w:r>
      <w:r w:rsidR="000834F1">
        <w:rPr>
          <w:rFonts w:asciiTheme="minorHAnsi" w:hAnsiTheme="minorHAnsi"/>
          <w:sz w:val="24"/>
          <w:szCs w:val="24"/>
        </w:rPr>
        <w:t xml:space="preserve">brief </w:t>
      </w:r>
      <w:r w:rsidRPr="0013408C">
        <w:rPr>
          <w:rFonts w:asciiTheme="minorHAnsi" w:hAnsiTheme="minorHAnsi"/>
          <w:sz w:val="24"/>
          <w:szCs w:val="24"/>
        </w:rPr>
        <w:t>assignment</w:t>
      </w:r>
      <w:r w:rsidR="00FB2B84" w:rsidRPr="0013408C">
        <w:rPr>
          <w:rFonts w:asciiTheme="minorHAnsi" w:hAnsiTheme="minorHAnsi"/>
          <w:sz w:val="24"/>
          <w:szCs w:val="24"/>
        </w:rPr>
        <w:t xml:space="preserve"> </w:t>
      </w:r>
      <w:r w:rsidRPr="0013408C">
        <w:rPr>
          <w:rFonts w:asciiTheme="minorHAnsi" w:hAnsiTheme="minorHAnsi"/>
          <w:sz w:val="24"/>
          <w:szCs w:val="24"/>
        </w:rPr>
        <w:t>is available on Canvas</w:t>
      </w:r>
      <w:r w:rsidR="00A703F4">
        <w:rPr>
          <w:rFonts w:asciiTheme="minorHAnsi" w:hAnsiTheme="minorHAnsi"/>
          <w:sz w:val="24"/>
          <w:szCs w:val="24"/>
        </w:rPr>
        <w:t>.</w:t>
      </w:r>
    </w:p>
    <w:p w14:paraId="0A50AA18" w14:textId="77777777" w:rsidR="00D0228D" w:rsidRPr="0013408C" w:rsidRDefault="00D0228D" w:rsidP="0077591D">
      <w:pPr>
        <w:tabs>
          <w:tab w:val="left" w:pos="-1440"/>
          <w:tab w:val="left" w:pos="-720"/>
          <w:tab w:val="left" w:pos="-120"/>
          <w:tab w:val="left" w:pos="0"/>
          <w:tab w:val="left" w:pos="1080"/>
          <w:tab w:val="left" w:pos="1961"/>
          <w:tab w:val="left" w:pos="2880"/>
        </w:tabs>
        <w:suppressAutoHyphens/>
        <w:ind w:left="540"/>
        <w:rPr>
          <w:rFonts w:ascii="Calibri" w:hAnsi="Calibri" w:cs="Calibri"/>
          <w:b/>
          <w:bCs/>
          <w:sz w:val="24"/>
          <w:szCs w:val="24"/>
        </w:rPr>
      </w:pPr>
    </w:p>
    <w:bookmarkEnd w:id="5"/>
    <w:p w14:paraId="36AD7685" w14:textId="4AC8CFEC" w:rsidR="00102A95" w:rsidRPr="0013408C" w:rsidRDefault="00102A95" w:rsidP="00102A95">
      <w:pPr>
        <w:pStyle w:val="Heading1"/>
        <w:numPr>
          <w:ilvl w:val="0"/>
          <w:numId w:val="0"/>
        </w:numPr>
        <w:tabs>
          <w:tab w:val="clear" w:pos="540"/>
        </w:tabs>
        <w:ind w:left="540"/>
        <w:jc w:val="left"/>
        <w:rPr>
          <w:rFonts w:asciiTheme="minorHAnsi" w:hAnsiTheme="minorHAnsi" w:cs="Times New Roman"/>
          <w:sz w:val="24"/>
          <w:szCs w:val="24"/>
        </w:rPr>
      </w:pPr>
      <w:r>
        <w:rPr>
          <w:rFonts w:asciiTheme="minorHAnsi" w:hAnsiTheme="minorHAnsi" w:cs="Times New Roman"/>
          <w:sz w:val="24"/>
          <w:szCs w:val="24"/>
        </w:rPr>
        <w:t xml:space="preserve">Feedback on </w:t>
      </w:r>
      <w:r w:rsidRPr="0013408C">
        <w:rPr>
          <w:rFonts w:asciiTheme="minorHAnsi" w:hAnsiTheme="minorHAnsi" w:cs="Times New Roman"/>
          <w:sz w:val="24"/>
          <w:szCs w:val="24"/>
        </w:rPr>
        <w:t>Team Presentation</w:t>
      </w:r>
      <w:r>
        <w:rPr>
          <w:rFonts w:asciiTheme="minorHAnsi" w:hAnsiTheme="minorHAnsi" w:cs="Times New Roman"/>
          <w:sz w:val="24"/>
          <w:szCs w:val="24"/>
        </w:rPr>
        <w:t>s</w:t>
      </w:r>
      <w:r w:rsidRPr="0013408C">
        <w:rPr>
          <w:rFonts w:asciiTheme="minorHAnsi" w:hAnsiTheme="minorHAnsi" w:cs="Times New Roman"/>
          <w:sz w:val="24"/>
          <w:szCs w:val="24"/>
        </w:rPr>
        <w:t xml:space="preserve"> (</w:t>
      </w:r>
      <w:r w:rsidR="00F37C13">
        <w:rPr>
          <w:rFonts w:asciiTheme="minorHAnsi" w:hAnsiTheme="minorHAnsi" w:cs="Times New Roman"/>
          <w:sz w:val="24"/>
          <w:szCs w:val="24"/>
        </w:rPr>
        <w:t>3</w:t>
      </w:r>
      <w:r>
        <w:rPr>
          <w:rFonts w:asciiTheme="minorHAnsi" w:hAnsiTheme="minorHAnsi" w:cs="Times New Roman"/>
          <w:sz w:val="24"/>
          <w:szCs w:val="24"/>
        </w:rPr>
        <w:t xml:space="preserve"> @ </w:t>
      </w:r>
      <w:r w:rsidR="00F37C13">
        <w:rPr>
          <w:rFonts w:asciiTheme="minorHAnsi" w:hAnsiTheme="minorHAnsi" w:cs="Times New Roman"/>
          <w:sz w:val="24"/>
          <w:szCs w:val="24"/>
        </w:rPr>
        <w:t>25</w:t>
      </w:r>
      <w:r>
        <w:rPr>
          <w:rFonts w:asciiTheme="minorHAnsi" w:hAnsiTheme="minorHAnsi" w:cs="Times New Roman"/>
          <w:sz w:val="24"/>
          <w:szCs w:val="24"/>
        </w:rPr>
        <w:t xml:space="preserve"> </w:t>
      </w:r>
      <w:r w:rsidRPr="0013408C">
        <w:rPr>
          <w:rFonts w:asciiTheme="minorHAnsi" w:hAnsiTheme="minorHAnsi" w:cs="Times New Roman"/>
          <w:sz w:val="24"/>
          <w:szCs w:val="24"/>
        </w:rPr>
        <w:t>pts</w:t>
      </w:r>
      <w:r>
        <w:rPr>
          <w:rFonts w:asciiTheme="minorHAnsi" w:hAnsiTheme="minorHAnsi" w:cs="Times New Roman"/>
          <w:sz w:val="24"/>
          <w:szCs w:val="24"/>
        </w:rPr>
        <w:t xml:space="preserve"> each; </w:t>
      </w:r>
      <w:r w:rsidR="00F37C13">
        <w:rPr>
          <w:rFonts w:asciiTheme="minorHAnsi" w:hAnsiTheme="minorHAnsi" w:cs="Times New Roman"/>
          <w:sz w:val="24"/>
          <w:szCs w:val="24"/>
        </w:rPr>
        <w:t>75</w:t>
      </w:r>
      <w:r>
        <w:rPr>
          <w:rFonts w:asciiTheme="minorHAnsi" w:hAnsiTheme="minorHAnsi" w:cs="Times New Roman"/>
          <w:sz w:val="24"/>
          <w:szCs w:val="24"/>
        </w:rPr>
        <w:t xml:space="preserve"> pts total</w:t>
      </w:r>
      <w:r w:rsidRPr="0013408C">
        <w:rPr>
          <w:rFonts w:asciiTheme="minorHAnsi" w:hAnsiTheme="minorHAnsi" w:cs="Times New Roman"/>
          <w:sz w:val="24"/>
          <w:szCs w:val="24"/>
        </w:rPr>
        <w:t>)</w:t>
      </w:r>
    </w:p>
    <w:p w14:paraId="2FD91954" w14:textId="7D716DE5" w:rsidR="00102A95" w:rsidRPr="00102A95" w:rsidRDefault="00102A95" w:rsidP="00F37C13">
      <w:pPr>
        <w:pStyle w:val="Heading1"/>
        <w:numPr>
          <w:ilvl w:val="0"/>
          <w:numId w:val="0"/>
        </w:numPr>
        <w:tabs>
          <w:tab w:val="clear" w:pos="540"/>
        </w:tabs>
        <w:ind w:left="540"/>
        <w:jc w:val="left"/>
        <w:rPr>
          <w:rFonts w:ascii="Calibri" w:hAnsi="Calibri" w:cs="Calibri"/>
          <w:b w:val="0"/>
          <w:bCs/>
          <w:sz w:val="24"/>
          <w:szCs w:val="24"/>
        </w:rPr>
      </w:pPr>
      <w:r>
        <w:rPr>
          <w:rFonts w:ascii="Calibri" w:hAnsi="Calibri" w:cs="Calibri"/>
          <w:b w:val="0"/>
          <w:bCs/>
          <w:sz w:val="24"/>
          <w:szCs w:val="24"/>
        </w:rPr>
        <w:t>To gain practice at providing meaningful and constructive feedback, students will provide ratings and written feedback on team presentations</w:t>
      </w:r>
      <w:r w:rsidR="00A703F4">
        <w:rPr>
          <w:rFonts w:ascii="Calibri" w:hAnsi="Calibri" w:cs="Calibri"/>
          <w:b w:val="0"/>
          <w:bCs/>
          <w:sz w:val="24"/>
          <w:szCs w:val="24"/>
        </w:rPr>
        <w:t xml:space="preserve"> for </w:t>
      </w:r>
      <w:r w:rsidR="00A703F4" w:rsidRPr="00A703F4">
        <w:rPr>
          <w:rFonts w:ascii="Calibri" w:hAnsi="Calibri" w:cs="Calibri"/>
          <w:sz w:val="24"/>
          <w:szCs w:val="24"/>
        </w:rPr>
        <w:t>other teams</w:t>
      </w:r>
      <w:r w:rsidR="00A703F4">
        <w:rPr>
          <w:rFonts w:ascii="Calibri" w:hAnsi="Calibri" w:cs="Calibri"/>
          <w:b w:val="0"/>
          <w:bCs/>
          <w:sz w:val="24"/>
          <w:szCs w:val="24"/>
        </w:rPr>
        <w:t xml:space="preserve"> (i.e., not the team of which you are a member)</w:t>
      </w:r>
      <w:r>
        <w:rPr>
          <w:rFonts w:ascii="Calibri" w:hAnsi="Calibri" w:cs="Calibri"/>
          <w:b w:val="0"/>
          <w:bCs/>
          <w:sz w:val="24"/>
          <w:szCs w:val="24"/>
        </w:rPr>
        <w:t xml:space="preserve">. The content and quality of feedback provided </w:t>
      </w:r>
      <w:r w:rsidR="00A703F4">
        <w:rPr>
          <w:rFonts w:ascii="Calibri" w:hAnsi="Calibri" w:cs="Calibri"/>
          <w:b w:val="0"/>
          <w:bCs/>
          <w:sz w:val="24"/>
          <w:szCs w:val="24"/>
        </w:rPr>
        <w:t>will be graded</w:t>
      </w:r>
      <w:r w:rsidR="00F37C13">
        <w:rPr>
          <w:rFonts w:ascii="Calibri" w:hAnsi="Calibri" w:cs="Calibri"/>
          <w:b w:val="0"/>
          <w:bCs/>
          <w:sz w:val="24"/>
          <w:szCs w:val="24"/>
        </w:rPr>
        <w:t xml:space="preserve"> based on the degree to which it is specific, constructive, balanced, clear</w:t>
      </w:r>
      <w:r w:rsidR="00A405B1">
        <w:rPr>
          <w:rFonts w:ascii="Calibri" w:hAnsi="Calibri" w:cs="Calibri"/>
          <w:b w:val="0"/>
          <w:bCs/>
          <w:sz w:val="24"/>
          <w:szCs w:val="24"/>
        </w:rPr>
        <w:t>, and relevant to the grading criteria</w:t>
      </w:r>
      <w:r w:rsidR="00F37C13">
        <w:rPr>
          <w:rFonts w:ascii="Calibri" w:hAnsi="Calibri" w:cs="Calibri"/>
          <w:b w:val="0"/>
          <w:bCs/>
          <w:sz w:val="24"/>
          <w:szCs w:val="24"/>
        </w:rPr>
        <w:t>.</w:t>
      </w:r>
      <w:r w:rsidR="00A703F4">
        <w:rPr>
          <w:rFonts w:ascii="Calibri" w:hAnsi="Calibri" w:cs="Calibri"/>
          <w:b w:val="0"/>
          <w:bCs/>
          <w:sz w:val="24"/>
          <w:szCs w:val="24"/>
        </w:rPr>
        <w:t xml:space="preserve"> The grading rubric is available on Canvas. </w:t>
      </w:r>
    </w:p>
    <w:p w14:paraId="18BAE63C" w14:textId="77777777" w:rsidR="00102A95" w:rsidRPr="00102A95" w:rsidRDefault="00102A95" w:rsidP="00102A95"/>
    <w:p w14:paraId="0321B91F" w14:textId="548FE88C" w:rsidR="00C67A50" w:rsidRPr="0013408C" w:rsidRDefault="00C67A50" w:rsidP="006840F2">
      <w:pPr>
        <w:pStyle w:val="Heading1"/>
        <w:numPr>
          <w:ilvl w:val="0"/>
          <w:numId w:val="0"/>
        </w:numPr>
        <w:tabs>
          <w:tab w:val="clear" w:pos="540"/>
        </w:tabs>
        <w:ind w:left="540"/>
        <w:jc w:val="left"/>
        <w:rPr>
          <w:rFonts w:asciiTheme="minorHAnsi" w:hAnsiTheme="minorHAnsi" w:cs="Times New Roman"/>
          <w:sz w:val="24"/>
          <w:szCs w:val="24"/>
        </w:rPr>
      </w:pPr>
      <w:r w:rsidRPr="0013408C">
        <w:rPr>
          <w:rFonts w:asciiTheme="minorHAnsi" w:hAnsiTheme="minorHAnsi" w:cs="Times New Roman"/>
          <w:sz w:val="24"/>
          <w:szCs w:val="24"/>
        </w:rPr>
        <w:t xml:space="preserve">Team </w:t>
      </w:r>
      <w:r w:rsidR="002D2D71" w:rsidRPr="0013408C">
        <w:rPr>
          <w:rFonts w:asciiTheme="minorHAnsi" w:hAnsiTheme="minorHAnsi" w:cs="Times New Roman"/>
          <w:sz w:val="24"/>
          <w:szCs w:val="24"/>
        </w:rPr>
        <w:t>Research Presentation</w:t>
      </w:r>
      <w:r w:rsidR="006840F2" w:rsidRPr="0013408C">
        <w:rPr>
          <w:rFonts w:asciiTheme="minorHAnsi" w:hAnsiTheme="minorHAnsi" w:cs="Times New Roman"/>
          <w:sz w:val="24"/>
          <w:szCs w:val="24"/>
        </w:rPr>
        <w:t xml:space="preserve"> (</w:t>
      </w:r>
      <w:r w:rsidR="00A05CD0" w:rsidRPr="0013408C">
        <w:rPr>
          <w:rFonts w:asciiTheme="minorHAnsi" w:hAnsiTheme="minorHAnsi" w:cs="Times New Roman"/>
          <w:sz w:val="24"/>
          <w:szCs w:val="24"/>
        </w:rPr>
        <w:t>3</w:t>
      </w:r>
      <w:r w:rsidR="006840F2" w:rsidRPr="0013408C">
        <w:rPr>
          <w:rFonts w:asciiTheme="minorHAnsi" w:hAnsiTheme="minorHAnsi" w:cs="Times New Roman"/>
          <w:sz w:val="24"/>
          <w:szCs w:val="24"/>
        </w:rPr>
        <w:t>00 pts)</w:t>
      </w:r>
    </w:p>
    <w:p w14:paraId="3FC7977A" w14:textId="05F4A180" w:rsidR="002D2D71" w:rsidRPr="0013408C" w:rsidRDefault="002D2D71" w:rsidP="002D2D71">
      <w:pPr>
        <w:tabs>
          <w:tab w:val="left" w:pos="-1440"/>
          <w:tab w:val="left" w:pos="-720"/>
          <w:tab w:val="left" w:pos="-120"/>
          <w:tab w:val="left" w:pos="0"/>
          <w:tab w:val="left" w:pos="1080"/>
          <w:tab w:val="left" w:pos="1961"/>
          <w:tab w:val="left" w:pos="2880"/>
        </w:tabs>
        <w:suppressAutoHyphens/>
        <w:ind w:left="540"/>
        <w:rPr>
          <w:rFonts w:ascii="Calibri" w:hAnsi="Calibri" w:cs="Calibri"/>
          <w:sz w:val="24"/>
          <w:szCs w:val="24"/>
        </w:rPr>
      </w:pPr>
      <w:r w:rsidRPr="0013408C">
        <w:rPr>
          <w:rFonts w:ascii="Calibri" w:hAnsi="Calibri" w:cs="Calibri"/>
          <w:sz w:val="24"/>
          <w:szCs w:val="24"/>
        </w:rPr>
        <w:t>The research presentation will involve your team summarizing and discussing a recent (2013-202</w:t>
      </w:r>
      <w:r w:rsidR="00C171A0">
        <w:rPr>
          <w:rFonts w:ascii="Calibri" w:hAnsi="Calibri" w:cs="Calibri"/>
          <w:sz w:val="24"/>
          <w:szCs w:val="24"/>
        </w:rPr>
        <w:t>2</w:t>
      </w:r>
      <w:r w:rsidRPr="0013408C">
        <w:rPr>
          <w:rFonts w:ascii="Calibri" w:hAnsi="Calibri" w:cs="Calibri"/>
          <w:sz w:val="24"/>
          <w:szCs w:val="24"/>
        </w:rPr>
        <w:t xml:space="preserve">) article.  In addition to explaining the article, a major objective is to integrate the ideas and findings from the article with other class material. The presentation will be 45-60 minutes long and may include slides, handouts, discussion, Q&amp;A, and any other activities the team finds pertinent to thoroughly communicating the key points of the article and linking them to other class material.  </w:t>
      </w:r>
      <w:r w:rsidR="00F37C13">
        <w:rPr>
          <w:rFonts w:ascii="Calibri" w:hAnsi="Calibri" w:cs="Calibri"/>
          <w:sz w:val="24"/>
          <w:szCs w:val="24"/>
        </w:rPr>
        <w:t>Below is a recommended list of reputable sources:</w:t>
      </w:r>
    </w:p>
    <w:p w14:paraId="670B0C85" w14:textId="77777777" w:rsidR="002D2D71" w:rsidRPr="0013408C" w:rsidRDefault="002D2D71" w:rsidP="002D2D71">
      <w:pPr>
        <w:tabs>
          <w:tab w:val="left" w:pos="-1440"/>
          <w:tab w:val="left" w:pos="-720"/>
          <w:tab w:val="left" w:pos="-120"/>
          <w:tab w:val="left" w:pos="0"/>
          <w:tab w:val="left" w:pos="1080"/>
          <w:tab w:val="left" w:pos="1961"/>
          <w:tab w:val="left" w:pos="2880"/>
        </w:tabs>
        <w:suppressAutoHyphens/>
        <w:ind w:left="900"/>
        <w:rPr>
          <w:rFonts w:ascii="Calibri" w:hAnsi="Calibri" w:cs="Calibri"/>
          <w:sz w:val="24"/>
          <w:szCs w:val="24"/>
        </w:rPr>
      </w:pPr>
    </w:p>
    <w:p w14:paraId="2DEC3C0F" w14:textId="77777777" w:rsidR="002D2D71" w:rsidRPr="0013408C" w:rsidRDefault="002D2D71" w:rsidP="002D2D71">
      <w:pPr>
        <w:tabs>
          <w:tab w:val="left" w:pos="-1440"/>
          <w:tab w:val="left" w:pos="-720"/>
          <w:tab w:val="left" w:pos="-120"/>
          <w:tab w:val="left" w:pos="0"/>
          <w:tab w:val="left" w:pos="1080"/>
          <w:tab w:val="left" w:pos="1961"/>
          <w:tab w:val="left" w:pos="2880"/>
        </w:tabs>
        <w:suppressAutoHyphens/>
        <w:ind w:left="900"/>
        <w:rPr>
          <w:rFonts w:ascii="Calibri" w:hAnsi="Calibri" w:cs="Calibri"/>
          <w:sz w:val="24"/>
          <w:szCs w:val="24"/>
          <w:u w:val="single"/>
        </w:rPr>
      </w:pPr>
      <w:r w:rsidRPr="0013408C">
        <w:rPr>
          <w:rFonts w:ascii="Calibri" w:hAnsi="Calibri" w:cs="Calibri"/>
          <w:sz w:val="24"/>
          <w:szCs w:val="24"/>
          <w:u w:val="single"/>
        </w:rPr>
        <w:t>Scientific Journals</w:t>
      </w:r>
      <w:r w:rsidRPr="0013408C">
        <w:rPr>
          <w:rFonts w:ascii="Calibri" w:hAnsi="Calibri" w:cs="Calibri"/>
          <w:sz w:val="24"/>
          <w:szCs w:val="24"/>
        </w:rPr>
        <w:tab/>
      </w:r>
      <w:r w:rsidRPr="0013408C">
        <w:rPr>
          <w:rFonts w:ascii="Calibri" w:hAnsi="Calibri" w:cs="Calibri"/>
          <w:sz w:val="24"/>
          <w:szCs w:val="24"/>
        </w:rPr>
        <w:tab/>
      </w:r>
      <w:r w:rsidRPr="0013408C">
        <w:rPr>
          <w:rFonts w:ascii="Calibri" w:hAnsi="Calibri" w:cs="Calibri"/>
          <w:sz w:val="24"/>
          <w:szCs w:val="24"/>
        </w:rPr>
        <w:tab/>
      </w:r>
      <w:r w:rsidRPr="0013408C">
        <w:rPr>
          <w:rFonts w:ascii="Calibri" w:hAnsi="Calibri" w:cs="Calibri"/>
          <w:sz w:val="24"/>
          <w:szCs w:val="24"/>
        </w:rPr>
        <w:tab/>
      </w:r>
      <w:r w:rsidRPr="0013408C">
        <w:rPr>
          <w:rFonts w:ascii="Calibri" w:hAnsi="Calibri" w:cs="Calibri"/>
          <w:sz w:val="24"/>
          <w:szCs w:val="24"/>
          <w:u w:val="single"/>
        </w:rPr>
        <w:t xml:space="preserve">Practitioner Journals </w:t>
      </w:r>
    </w:p>
    <w:p w14:paraId="5AC8DAF2" w14:textId="77777777" w:rsidR="002D2D71" w:rsidRPr="0013408C" w:rsidRDefault="002D2D71" w:rsidP="002D2D71">
      <w:pPr>
        <w:tabs>
          <w:tab w:val="left" w:pos="-1440"/>
          <w:tab w:val="left" w:pos="-720"/>
          <w:tab w:val="left" w:pos="-120"/>
          <w:tab w:val="left" w:pos="0"/>
          <w:tab w:val="left" w:pos="1080"/>
          <w:tab w:val="left" w:pos="1961"/>
          <w:tab w:val="left" w:pos="2880"/>
          <w:tab w:val="left" w:pos="3960"/>
          <w:tab w:val="left" w:pos="7560"/>
        </w:tabs>
        <w:suppressAutoHyphens/>
        <w:ind w:left="900"/>
        <w:rPr>
          <w:rFonts w:ascii="Calibri" w:hAnsi="Calibri" w:cs="Calibri"/>
          <w:i/>
          <w:sz w:val="24"/>
          <w:szCs w:val="24"/>
        </w:rPr>
      </w:pPr>
    </w:p>
    <w:p w14:paraId="66846B66" w14:textId="77777777" w:rsidR="002D2D71" w:rsidRPr="0013408C" w:rsidRDefault="002D2D71" w:rsidP="002D2D71">
      <w:pPr>
        <w:tabs>
          <w:tab w:val="left" w:pos="-1440"/>
          <w:tab w:val="left" w:pos="-720"/>
          <w:tab w:val="left" w:pos="-120"/>
          <w:tab w:val="left" w:pos="0"/>
          <w:tab w:val="left" w:pos="1080"/>
          <w:tab w:val="left" w:pos="1961"/>
          <w:tab w:val="left" w:pos="2880"/>
          <w:tab w:val="left" w:pos="5040"/>
          <w:tab w:val="left" w:pos="7560"/>
        </w:tabs>
        <w:suppressAutoHyphens/>
        <w:ind w:left="900"/>
        <w:rPr>
          <w:rFonts w:ascii="Calibri" w:hAnsi="Calibri" w:cs="Calibri"/>
          <w:i/>
          <w:sz w:val="24"/>
          <w:szCs w:val="24"/>
        </w:rPr>
      </w:pPr>
      <w:r w:rsidRPr="0013408C">
        <w:rPr>
          <w:rFonts w:ascii="Calibri" w:hAnsi="Calibri" w:cs="Calibri"/>
          <w:i/>
          <w:sz w:val="24"/>
          <w:szCs w:val="24"/>
        </w:rPr>
        <w:t>Journal of Applied Psychology</w:t>
      </w:r>
      <w:r w:rsidRPr="0013408C">
        <w:rPr>
          <w:rFonts w:ascii="Calibri" w:hAnsi="Calibri" w:cs="Calibri"/>
          <w:i/>
          <w:sz w:val="24"/>
          <w:szCs w:val="24"/>
        </w:rPr>
        <w:tab/>
        <w:t>Harvard Business Review</w:t>
      </w:r>
      <w:r w:rsidRPr="0013408C">
        <w:rPr>
          <w:rFonts w:ascii="Calibri" w:hAnsi="Calibri" w:cs="Calibri"/>
          <w:i/>
          <w:sz w:val="24"/>
          <w:szCs w:val="24"/>
        </w:rPr>
        <w:tab/>
      </w:r>
    </w:p>
    <w:p w14:paraId="01192111" w14:textId="77777777" w:rsidR="002D2D71" w:rsidRPr="0013408C" w:rsidRDefault="002D2D71" w:rsidP="002D2D71">
      <w:pPr>
        <w:tabs>
          <w:tab w:val="left" w:pos="-1440"/>
          <w:tab w:val="left" w:pos="-720"/>
          <w:tab w:val="left" w:pos="-120"/>
          <w:tab w:val="left" w:pos="0"/>
          <w:tab w:val="left" w:pos="1080"/>
          <w:tab w:val="left" w:pos="1961"/>
          <w:tab w:val="left" w:pos="2880"/>
          <w:tab w:val="left" w:pos="3960"/>
          <w:tab w:val="left" w:pos="5040"/>
          <w:tab w:val="left" w:pos="7560"/>
        </w:tabs>
        <w:suppressAutoHyphens/>
        <w:ind w:left="900"/>
        <w:rPr>
          <w:rFonts w:ascii="Calibri" w:hAnsi="Calibri" w:cs="Calibri"/>
          <w:i/>
          <w:sz w:val="24"/>
          <w:szCs w:val="24"/>
        </w:rPr>
      </w:pPr>
      <w:r w:rsidRPr="0013408C">
        <w:rPr>
          <w:rFonts w:ascii="Calibri" w:hAnsi="Calibri" w:cs="Calibri"/>
          <w:i/>
          <w:sz w:val="24"/>
          <w:szCs w:val="24"/>
        </w:rPr>
        <w:t>Academy of Management Journal</w:t>
      </w:r>
      <w:r w:rsidRPr="0013408C">
        <w:rPr>
          <w:rFonts w:ascii="Calibri" w:hAnsi="Calibri" w:cs="Calibri"/>
          <w:i/>
          <w:sz w:val="24"/>
          <w:szCs w:val="24"/>
        </w:rPr>
        <w:tab/>
        <w:t>Academy of Management Perspectives</w:t>
      </w:r>
    </w:p>
    <w:p w14:paraId="3C164A10" w14:textId="77777777" w:rsidR="002D2D71" w:rsidRPr="0013408C" w:rsidRDefault="002D2D71" w:rsidP="002D2D71">
      <w:pPr>
        <w:tabs>
          <w:tab w:val="left" w:pos="-1440"/>
          <w:tab w:val="left" w:pos="-720"/>
          <w:tab w:val="left" w:pos="-120"/>
          <w:tab w:val="left" w:pos="0"/>
          <w:tab w:val="left" w:pos="1080"/>
          <w:tab w:val="left" w:pos="1961"/>
          <w:tab w:val="left" w:pos="2880"/>
          <w:tab w:val="left" w:pos="3960"/>
          <w:tab w:val="left" w:pos="5040"/>
          <w:tab w:val="left" w:pos="7560"/>
        </w:tabs>
        <w:suppressAutoHyphens/>
        <w:ind w:left="900"/>
        <w:rPr>
          <w:rFonts w:ascii="Calibri" w:hAnsi="Calibri" w:cs="Calibri"/>
          <w:i/>
          <w:sz w:val="24"/>
          <w:szCs w:val="24"/>
        </w:rPr>
      </w:pPr>
      <w:r w:rsidRPr="0013408C">
        <w:rPr>
          <w:rFonts w:ascii="Calibri" w:hAnsi="Calibri" w:cs="Calibri"/>
          <w:i/>
          <w:sz w:val="24"/>
          <w:szCs w:val="24"/>
        </w:rPr>
        <w:t>Personnel Psychology</w:t>
      </w:r>
      <w:r w:rsidRPr="0013408C">
        <w:rPr>
          <w:rFonts w:ascii="Calibri" w:hAnsi="Calibri" w:cs="Calibri"/>
          <w:i/>
          <w:sz w:val="24"/>
          <w:szCs w:val="24"/>
        </w:rPr>
        <w:tab/>
      </w:r>
      <w:r w:rsidRPr="0013408C">
        <w:rPr>
          <w:rFonts w:ascii="Calibri" w:hAnsi="Calibri" w:cs="Calibri"/>
          <w:i/>
          <w:sz w:val="24"/>
          <w:szCs w:val="24"/>
        </w:rPr>
        <w:tab/>
        <w:t>California Management Review</w:t>
      </w:r>
    </w:p>
    <w:p w14:paraId="3E242D31" w14:textId="77777777" w:rsidR="002D2D71" w:rsidRPr="0013408C" w:rsidRDefault="002D2D71" w:rsidP="002D2D71">
      <w:pPr>
        <w:tabs>
          <w:tab w:val="left" w:pos="-1440"/>
          <w:tab w:val="left" w:pos="-720"/>
          <w:tab w:val="left" w:pos="-120"/>
          <w:tab w:val="left" w:pos="0"/>
          <w:tab w:val="left" w:pos="1080"/>
          <w:tab w:val="left" w:pos="1961"/>
          <w:tab w:val="left" w:pos="2880"/>
          <w:tab w:val="left" w:pos="5040"/>
        </w:tabs>
        <w:suppressAutoHyphens/>
        <w:ind w:left="900"/>
        <w:rPr>
          <w:rFonts w:ascii="Calibri" w:hAnsi="Calibri" w:cs="Calibri"/>
          <w:i/>
          <w:sz w:val="24"/>
          <w:szCs w:val="24"/>
        </w:rPr>
      </w:pPr>
      <w:r w:rsidRPr="0013408C">
        <w:rPr>
          <w:rFonts w:ascii="Calibri" w:hAnsi="Calibri" w:cs="Calibri"/>
          <w:i/>
          <w:sz w:val="24"/>
          <w:szCs w:val="24"/>
        </w:rPr>
        <w:lastRenderedPageBreak/>
        <w:t>Journal of Management</w:t>
      </w:r>
      <w:r w:rsidRPr="0013408C">
        <w:rPr>
          <w:rFonts w:ascii="Calibri" w:hAnsi="Calibri" w:cs="Calibri"/>
          <w:i/>
          <w:sz w:val="24"/>
          <w:szCs w:val="24"/>
        </w:rPr>
        <w:tab/>
        <w:t>Sloan Management Review</w:t>
      </w:r>
    </w:p>
    <w:p w14:paraId="0CE68CE4" w14:textId="77777777" w:rsidR="002D2D71" w:rsidRPr="0013408C" w:rsidRDefault="002D2D71" w:rsidP="002D2D71">
      <w:pPr>
        <w:tabs>
          <w:tab w:val="left" w:pos="-1440"/>
          <w:tab w:val="left" w:pos="-720"/>
          <w:tab w:val="left" w:pos="-120"/>
          <w:tab w:val="left" w:pos="0"/>
          <w:tab w:val="left" w:pos="1080"/>
          <w:tab w:val="left" w:pos="1961"/>
          <w:tab w:val="left" w:pos="2880"/>
        </w:tabs>
        <w:suppressAutoHyphens/>
        <w:ind w:left="900"/>
        <w:rPr>
          <w:rFonts w:ascii="Calibri" w:hAnsi="Calibri" w:cs="Calibri"/>
          <w:sz w:val="24"/>
          <w:szCs w:val="24"/>
        </w:rPr>
      </w:pPr>
    </w:p>
    <w:p w14:paraId="03B7C360" w14:textId="02524563" w:rsidR="002D2D71" w:rsidRPr="0013408C" w:rsidRDefault="002D2D71" w:rsidP="002D2D71">
      <w:pPr>
        <w:tabs>
          <w:tab w:val="left" w:pos="-1440"/>
          <w:tab w:val="left" w:pos="-720"/>
          <w:tab w:val="left" w:pos="-120"/>
          <w:tab w:val="left" w:pos="0"/>
          <w:tab w:val="left" w:pos="1080"/>
          <w:tab w:val="left" w:pos="1961"/>
          <w:tab w:val="left" w:pos="2880"/>
        </w:tabs>
        <w:suppressAutoHyphens/>
        <w:ind w:left="540"/>
        <w:rPr>
          <w:rFonts w:ascii="Calibri" w:hAnsi="Calibri" w:cs="Calibri"/>
          <w:sz w:val="24"/>
          <w:szCs w:val="24"/>
        </w:rPr>
      </w:pPr>
      <w:r w:rsidRPr="0013408C">
        <w:rPr>
          <w:rFonts w:ascii="Calibri" w:hAnsi="Calibri" w:cs="Calibri"/>
          <w:sz w:val="24"/>
          <w:szCs w:val="24"/>
        </w:rPr>
        <w:t xml:space="preserve">Presentations grades will have both a team and an individual component. The team component will be determined based on ratings provided by the instructor and the audience. The </w:t>
      </w:r>
      <w:r w:rsidR="006865FD">
        <w:rPr>
          <w:rFonts w:ascii="Calibri" w:hAnsi="Calibri" w:cs="Calibri"/>
          <w:sz w:val="24"/>
          <w:szCs w:val="24"/>
        </w:rPr>
        <w:t xml:space="preserve">team </w:t>
      </w:r>
      <w:r w:rsidRPr="0013408C">
        <w:rPr>
          <w:rFonts w:ascii="Calibri" w:hAnsi="Calibri" w:cs="Calibri"/>
          <w:sz w:val="24"/>
          <w:szCs w:val="24"/>
        </w:rPr>
        <w:t>presentation feedback form (see Canvas) identifies the criteria on which your team will be assessed</w:t>
      </w:r>
      <w:r w:rsidR="006865FD">
        <w:rPr>
          <w:rFonts w:ascii="Calibri" w:hAnsi="Calibri" w:cs="Calibri"/>
          <w:sz w:val="24"/>
          <w:szCs w:val="24"/>
        </w:rPr>
        <w:t xml:space="preserve"> by the class and instructor</w:t>
      </w:r>
      <w:r w:rsidRPr="0013408C">
        <w:rPr>
          <w:rFonts w:ascii="Calibri" w:hAnsi="Calibri" w:cs="Calibri"/>
          <w:sz w:val="24"/>
          <w:szCs w:val="24"/>
        </w:rPr>
        <w:t xml:space="preserve">. Additionally, </w:t>
      </w:r>
      <w:proofErr w:type="gramStart"/>
      <w:r w:rsidRPr="0013408C">
        <w:rPr>
          <w:rFonts w:ascii="Calibri" w:hAnsi="Calibri" w:cs="Calibri"/>
          <w:sz w:val="24"/>
          <w:szCs w:val="24"/>
        </w:rPr>
        <w:t>each individual</w:t>
      </w:r>
      <w:proofErr w:type="gramEnd"/>
      <w:r w:rsidRPr="0013408C">
        <w:rPr>
          <w:rFonts w:ascii="Calibri" w:hAnsi="Calibri" w:cs="Calibri"/>
          <w:sz w:val="24"/>
          <w:szCs w:val="24"/>
        </w:rPr>
        <w:t xml:space="preserve"> in the team will be assessed by their peers (other team members).  The peer </w:t>
      </w:r>
      <w:r w:rsidR="006865FD">
        <w:rPr>
          <w:rFonts w:ascii="Calibri" w:hAnsi="Calibri" w:cs="Calibri"/>
          <w:sz w:val="24"/>
          <w:szCs w:val="24"/>
        </w:rPr>
        <w:t xml:space="preserve">performance rating form </w:t>
      </w:r>
      <w:r w:rsidRPr="0013408C">
        <w:rPr>
          <w:rFonts w:ascii="Calibri" w:hAnsi="Calibri" w:cs="Calibri"/>
          <w:sz w:val="24"/>
          <w:szCs w:val="24"/>
        </w:rPr>
        <w:t xml:space="preserve">can </w:t>
      </w:r>
      <w:r w:rsidR="006865FD">
        <w:rPr>
          <w:rFonts w:ascii="Calibri" w:hAnsi="Calibri" w:cs="Calibri"/>
          <w:sz w:val="24"/>
          <w:szCs w:val="24"/>
        </w:rPr>
        <w:t xml:space="preserve">also </w:t>
      </w:r>
      <w:r w:rsidRPr="0013408C">
        <w:rPr>
          <w:rFonts w:ascii="Calibri" w:hAnsi="Calibri" w:cs="Calibri"/>
          <w:sz w:val="24"/>
          <w:szCs w:val="24"/>
        </w:rPr>
        <w:t>be found on Canvas.</w:t>
      </w:r>
    </w:p>
    <w:p w14:paraId="3BCEE45C" w14:textId="1C825FEE" w:rsidR="00B50126" w:rsidRPr="0013408C" w:rsidRDefault="00B50126" w:rsidP="00AC0E5B">
      <w:pPr>
        <w:jc w:val="both"/>
        <w:rPr>
          <w:rFonts w:asciiTheme="minorHAnsi" w:hAnsiTheme="minorHAnsi"/>
          <w:sz w:val="24"/>
          <w:szCs w:val="24"/>
        </w:rPr>
      </w:pPr>
    </w:p>
    <w:p w14:paraId="629E56E5" w14:textId="77777777" w:rsidR="00B50126" w:rsidRPr="00AE48BD" w:rsidRDefault="004479EB" w:rsidP="00B50126">
      <w:pPr>
        <w:pStyle w:val="Heading1"/>
        <w:tabs>
          <w:tab w:val="clear" w:pos="540"/>
          <w:tab w:val="clear" w:pos="3240"/>
        </w:tabs>
        <w:ind w:left="540" w:hanging="540"/>
        <w:jc w:val="left"/>
        <w:rPr>
          <w:rFonts w:asciiTheme="minorHAnsi" w:hAnsiTheme="minorHAnsi" w:cs="Times New Roman"/>
          <w:sz w:val="24"/>
          <w:szCs w:val="24"/>
        </w:rPr>
      </w:pPr>
      <w:r w:rsidRPr="00AE48BD">
        <w:rPr>
          <w:rFonts w:asciiTheme="minorHAnsi" w:hAnsiTheme="minorHAnsi" w:cs="Times New Roman"/>
          <w:sz w:val="24"/>
          <w:szCs w:val="24"/>
        </w:rPr>
        <w:t xml:space="preserve">Course </w:t>
      </w:r>
      <w:r w:rsidR="00B50126" w:rsidRPr="00AE48BD">
        <w:rPr>
          <w:rFonts w:asciiTheme="minorHAnsi" w:hAnsiTheme="minorHAnsi" w:cs="Times New Roman"/>
          <w:sz w:val="24"/>
          <w:szCs w:val="24"/>
        </w:rPr>
        <w:t>Schedule</w:t>
      </w:r>
    </w:p>
    <w:p w14:paraId="71BC768E" w14:textId="77777777" w:rsidR="00422A67" w:rsidRDefault="00424AB3" w:rsidP="00422A67">
      <w:pPr>
        <w:ind w:left="540"/>
        <w:rPr>
          <w:rFonts w:asciiTheme="minorHAnsi" w:hAnsiTheme="minorHAnsi"/>
          <w:sz w:val="24"/>
          <w:szCs w:val="24"/>
        </w:rPr>
      </w:pPr>
      <w:r w:rsidRPr="00424AB3">
        <w:rPr>
          <w:rFonts w:asciiTheme="minorHAnsi" w:hAnsiTheme="minorHAnsi"/>
          <w:sz w:val="24"/>
          <w:szCs w:val="24"/>
        </w:rPr>
        <w:t>The instructor reserves the right to change the syllabus as necessary. Students are responsible for changes announced in class or through Canvas.</w:t>
      </w:r>
    </w:p>
    <w:p w14:paraId="5BAC9DCC" w14:textId="77777777" w:rsidR="007E745D" w:rsidRDefault="007E745D" w:rsidP="007E745D"/>
    <w:tbl>
      <w:tblPr>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673"/>
        <w:gridCol w:w="3352"/>
        <w:gridCol w:w="3038"/>
      </w:tblGrid>
      <w:tr w:rsidR="007E745D" w14:paraId="63738B15"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2E8942" w14:textId="77777777" w:rsidR="007E745D" w:rsidRDefault="007E745D" w:rsidP="00686C3D">
            <w:pPr>
              <w:spacing w:before="60" w:after="60"/>
              <w:jc w:val="center"/>
              <w:rPr>
                <w:rFonts w:ascii="Calibri" w:hAnsi="Calibri" w:cs="Calibri"/>
                <w:b/>
                <w:bCs/>
                <w:sz w:val="24"/>
                <w:szCs w:val="24"/>
              </w:rPr>
            </w:pPr>
            <w:r>
              <w:rPr>
                <w:rFonts w:ascii="Calibri" w:hAnsi="Calibri" w:cs="Calibri"/>
                <w:b/>
                <w:bCs/>
                <w:sz w:val="24"/>
                <w:szCs w:val="24"/>
              </w:rPr>
              <w:t>Date</w:t>
            </w:r>
          </w:p>
        </w:tc>
        <w:tc>
          <w:tcPr>
            <w:tcW w:w="2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545CE6" w14:textId="77777777" w:rsidR="007E745D" w:rsidRDefault="007E745D" w:rsidP="00686C3D">
            <w:pPr>
              <w:spacing w:before="60" w:after="60"/>
              <w:jc w:val="center"/>
              <w:rPr>
                <w:rFonts w:ascii="Calibri" w:hAnsi="Calibri" w:cs="Calibri"/>
                <w:b/>
                <w:sz w:val="24"/>
                <w:szCs w:val="24"/>
              </w:rPr>
            </w:pPr>
            <w:r>
              <w:rPr>
                <w:rFonts w:ascii="Calibri" w:hAnsi="Calibri" w:cs="Calibri"/>
                <w:b/>
                <w:bCs/>
                <w:sz w:val="24"/>
                <w:szCs w:val="24"/>
              </w:rPr>
              <w:t>Topic</w:t>
            </w:r>
          </w:p>
        </w:tc>
        <w:tc>
          <w:tcPr>
            <w:tcW w:w="3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7CDF09" w14:textId="77777777" w:rsidR="007E745D" w:rsidRDefault="007E745D" w:rsidP="00686C3D">
            <w:pPr>
              <w:spacing w:before="60" w:after="60"/>
              <w:jc w:val="center"/>
              <w:rPr>
                <w:rFonts w:ascii="Calibri" w:hAnsi="Calibri" w:cs="Calibri"/>
                <w:b/>
                <w:sz w:val="24"/>
                <w:szCs w:val="24"/>
              </w:rPr>
            </w:pPr>
            <w:r>
              <w:rPr>
                <w:rFonts w:ascii="Calibri" w:hAnsi="Calibri" w:cs="Calibri"/>
                <w:b/>
                <w:bCs/>
                <w:sz w:val="24"/>
                <w:szCs w:val="24"/>
              </w:rPr>
              <w:t>Pre-Class Readings &amp; More</w:t>
            </w:r>
          </w:p>
        </w:tc>
        <w:tc>
          <w:tcPr>
            <w:tcW w:w="3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85434D" w14:textId="77777777" w:rsidR="007E745D" w:rsidRDefault="007E745D" w:rsidP="00686C3D">
            <w:pPr>
              <w:spacing w:before="60" w:after="60"/>
              <w:jc w:val="center"/>
              <w:rPr>
                <w:rFonts w:ascii="Calibri" w:hAnsi="Calibri" w:cs="Calibri"/>
                <w:b/>
                <w:sz w:val="24"/>
                <w:szCs w:val="24"/>
              </w:rPr>
            </w:pPr>
            <w:r>
              <w:rPr>
                <w:rFonts w:ascii="Calibri" w:hAnsi="Calibri" w:cs="Calibri"/>
                <w:b/>
                <w:bCs/>
                <w:sz w:val="24"/>
                <w:szCs w:val="24"/>
              </w:rPr>
              <w:t>Assignments &amp; Due Dates/Times</w:t>
            </w:r>
          </w:p>
        </w:tc>
      </w:tr>
      <w:tr w:rsidR="007E745D" w14:paraId="229AF419"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auto"/>
          </w:tcPr>
          <w:p w14:paraId="62AB819D" w14:textId="3F561CB3" w:rsidR="007E745D" w:rsidRDefault="00DB2E1C" w:rsidP="00686C3D">
            <w:pPr>
              <w:spacing w:before="60" w:after="60"/>
              <w:rPr>
                <w:rFonts w:asciiTheme="minorHAnsi" w:hAnsiTheme="minorHAnsi"/>
                <w:sz w:val="24"/>
                <w:szCs w:val="24"/>
              </w:rPr>
            </w:pPr>
            <w:r>
              <w:rPr>
                <w:rFonts w:asciiTheme="minorHAnsi" w:hAnsiTheme="minorHAnsi"/>
                <w:sz w:val="24"/>
                <w:szCs w:val="24"/>
              </w:rPr>
              <w:t>Aug. 25</w:t>
            </w:r>
          </w:p>
        </w:tc>
        <w:tc>
          <w:tcPr>
            <w:tcW w:w="2673" w:type="dxa"/>
            <w:tcBorders>
              <w:top w:val="single" w:sz="4" w:space="0" w:color="auto"/>
              <w:left w:val="single" w:sz="4" w:space="0" w:color="auto"/>
              <w:bottom w:val="single" w:sz="4" w:space="0" w:color="auto"/>
              <w:right w:val="single" w:sz="4" w:space="0" w:color="auto"/>
            </w:tcBorders>
            <w:shd w:val="clear" w:color="auto" w:fill="auto"/>
            <w:hideMark/>
          </w:tcPr>
          <w:p w14:paraId="68984DD5" w14:textId="28A0C3A7" w:rsidR="007E745D" w:rsidRDefault="00B62B24" w:rsidP="00686C3D">
            <w:pPr>
              <w:rPr>
                <w:rFonts w:ascii="Calibri" w:hAnsi="Calibri" w:cs="Calibri"/>
                <w:sz w:val="24"/>
                <w:szCs w:val="24"/>
              </w:rPr>
            </w:pPr>
            <w:r>
              <w:rPr>
                <w:rFonts w:ascii="Calibri" w:hAnsi="Calibri" w:cs="Calibri"/>
                <w:sz w:val="24"/>
                <w:szCs w:val="24"/>
              </w:rPr>
              <w:t xml:space="preserve">Intro to OB and </w:t>
            </w:r>
            <w:r w:rsidR="007E745D">
              <w:rPr>
                <w:rFonts w:ascii="Calibri" w:hAnsi="Calibri" w:cs="Calibri"/>
                <w:sz w:val="24"/>
                <w:szCs w:val="24"/>
              </w:rPr>
              <w:t>Foundations of Group Behavior &amp; Work Teams</w:t>
            </w:r>
          </w:p>
          <w:p w14:paraId="35EED080" w14:textId="77777777" w:rsidR="007E745D" w:rsidRDefault="007E745D" w:rsidP="00686C3D">
            <w:pPr>
              <w:rPr>
                <w:rFonts w:ascii="Calibri" w:hAnsi="Calibri" w:cs="Calibri"/>
                <w:b/>
                <w:sz w:val="24"/>
                <w:szCs w:val="24"/>
              </w:rPr>
            </w:pPr>
          </w:p>
        </w:tc>
        <w:tc>
          <w:tcPr>
            <w:tcW w:w="3352" w:type="dxa"/>
            <w:tcBorders>
              <w:top w:val="single" w:sz="4" w:space="0" w:color="auto"/>
              <w:left w:val="single" w:sz="4" w:space="0" w:color="auto"/>
              <w:bottom w:val="single" w:sz="4" w:space="0" w:color="auto"/>
              <w:right w:val="single" w:sz="4" w:space="0" w:color="auto"/>
            </w:tcBorders>
            <w:shd w:val="clear" w:color="auto" w:fill="auto"/>
            <w:hideMark/>
          </w:tcPr>
          <w:p w14:paraId="687A7B3E" w14:textId="35564138" w:rsidR="007E745D" w:rsidRDefault="007E745D" w:rsidP="00686C3D">
            <w:pPr>
              <w:spacing w:before="60" w:after="60"/>
              <w:rPr>
                <w:rFonts w:ascii="Calibri" w:hAnsi="Calibri" w:cs="Calibri"/>
                <w:sz w:val="24"/>
                <w:szCs w:val="24"/>
              </w:rPr>
            </w:pPr>
            <w:r>
              <w:rPr>
                <w:rFonts w:ascii="Calibri" w:hAnsi="Calibri" w:cs="Calibri"/>
                <w:sz w:val="24"/>
                <w:szCs w:val="24"/>
              </w:rPr>
              <w:t xml:space="preserve">Ch. </w:t>
            </w:r>
            <w:r w:rsidR="00B62B24">
              <w:rPr>
                <w:rFonts w:ascii="Calibri" w:hAnsi="Calibri" w:cs="Calibri"/>
                <w:sz w:val="24"/>
                <w:szCs w:val="24"/>
              </w:rPr>
              <w:t xml:space="preserve">1, </w:t>
            </w:r>
            <w:r w:rsidR="00DB2E1C">
              <w:rPr>
                <w:rFonts w:ascii="Calibri" w:hAnsi="Calibri" w:cs="Calibri"/>
                <w:sz w:val="24"/>
                <w:szCs w:val="24"/>
              </w:rPr>
              <w:t>8</w:t>
            </w:r>
          </w:p>
          <w:p w14:paraId="77325FF2" w14:textId="7FE19595" w:rsidR="00371A6F" w:rsidRDefault="00371A6F" w:rsidP="00686C3D">
            <w:pPr>
              <w:spacing w:before="60" w:after="60"/>
              <w:rPr>
                <w:rFonts w:ascii="Calibri" w:hAnsi="Calibri" w:cs="Calibri"/>
                <w:sz w:val="24"/>
                <w:szCs w:val="24"/>
              </w:rPr>
            </w:pPr>
            <w:r>
              <w:rPr>
                <w:rFonts w:ascii="Calibri" w:hAnsi="Calibri" w:cs="Calibri"/>
                <w:sz w:val="24"/>
                <w:szCs w:val="24"/>
              </w:rPr>
              <w:t xml:space="preserve">Video: Dr. Amy Edmonson on Building a Psychologically Safe Workplace </w:t>
            </w:r>
          </w:p>
          <w:p w14:paraId="0C347137" w14:textId="19FEB9D0" w:rsidR="00371A6F" w:rsidRDefault="00556D95" w:rsidP="00686C3D">
            <w:pPr>
              <w:spacing w:before="60" w:after="60"/>
              <w:rPr>
                <w:rFonts w:ascii="Calibri" w:hAnsi="Calibri" w:cs="Calibri"/>
                <w:sz w:val="24"/>
                <w:szCs w:val="24"/>
              </w:rPr>
            </w:pPr>
            <w:hyperlink r:id="rId8" w:history="1">
              <w:r w:rsidR="00371A6F" w:rsidRPr="00CE5168">
                <w:rPr>
                  <w:rStyle w:val="Hyperlink"/>
                </w:rPr>
                <w:t xml:space="preserve">https://www.youtube.com/watch?v=LhoLuui9gX8 </w:t>
              </w:r>
            </w:hyperlink>
          </w:p>
          <w:p w14:paraId="75BD1B46" w14:textId="1FEA33F4" w:rsidR="00371A6F" w:rsidRDefault="00371A6F" w:rsidP="00371A6F">
            <w:pPr>
              <w:rPr>
                <w:rFonts w:ascii="Calibri" w:hAnsi="Calibri" w:cs="Calibri"/>
                <w:sz w:val="24"/>
                <w:szCs w:val="24"/>
              </w:rPr>
            </w:pPr>
          </w:p>
          <w:p w14:paraId="25C19C76" w14:textId="3DD6F36F" w:rsidR="00371A6F" w:rsidRPr="00371A6F" w:rsidRDefault="00371A6F" w:rsidP="00371A6F">
            <w:pPr>
              <w:rPr>
                <w:rFonts w:ascii="Calibri" w:hAnsi="Calibri" w:cs="Calibri"/>
                <w:sz w:val="24"/>
                <w:szCs w:val="24"/>
              </w:rPr>
            </w:pPr>
          </w:p>
        </w:tc>
        <w:tc>
          <w:tcPr>
            <w:tcW w:w="3038" w:type="dxa"/>
            <w:tcBorders>
              <w:top w:val="single" w:sz="4" w:space="0" w:color="auto"/>
              <w:left w:val="single" w:sz="4" w:space="0" w:color="auto"/>
              <w:bottom w:val="single" w:sz="4" w:space="0" w:color="auto"/>
              <w:right w:val="single" w:sz="4" w:space="0" w:color="auto"/>
            </w:tcBorders>
            <w:shd w:val="clear" w:color="auto" w:fill="auto"/>
            <w:hideMark/>
          </w:tcPr>
          <w:p w14:paraId="0F9C2C2B" w14:textId="2EF0D96A"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cstheme="minorHAnsi"/>
                <w:sz w:val="24"/>
                <w:szCs w:val="24"/>
              </w:rPr>
            </w:pPr>
            <w:r>
              <w:rPr>
                <w:rFonts w:ascii="Calibri" w:hAnsi="Calibri" w:cs="Calibri"/>
                <w:sz w:val="24"/>
                <w:szCs w:val="24"/>
              </w:rPr>
              <w:t xml:space="preserve">Reflection #1 – 9am on </w:t>
            </w:r>
            <w:r w:rsidR="00DB2E1C">
              <w:rPr>
                <w:rFonts w:ascii="Calibri" w:hAnsi="Calibri" w:cs="Calibri"/>
                <w:sz w:val="24"/>
                <w:szCs w:val="24"/>
              </w:rPr>
              <w:t>8/28</w:t>
            </w:r>
            <w:r>
              <w:rPr>
                <w:rFonts w:ascii="Calibri" w:hAnsi="Calibri" w:cs="Calibri"/>
                <w:sz w:val="24"/>
                <w:szCs w:val="24"/>
              </w:rPr>
              <w:t xml:space="preserve"> (Mon)</w:t>
            </w:r>
          </w:p>
          <w:p w14:paraId="7557242A" w14:textId="77777777" w:rsidR="007E745D" w:rsidRDefault="007E745D" w:rsidP="00686C3D">
            <w:pPr>
              <w:spacing w:before="60" w:after="60"/>
              <w:rPr>
                <w:rFonts w:asciiTheme="minorHAnsi" w:hAnsiTheme="minorHAnsi" w:cstheme="minorHAnsi"/>
                <w:sz w:val="24"/>
                <w:szCs w:val="24"/>
              </w:rPr>
            </w:pPr>
          </w:p>
          <w:p w14:paraId="2B136874" w14:textId="77777777" w:rsidR="007E745D" w:rsidRDefault="007E745D" w:rsidP="00686C3D">
            <w:pPr>
              <w:spacing w:before="60" w:after="60"/>
              <w:rPr>
                <w:rFonts w:asciiTheme="minorHAnsi" w:eastAsiaTheme="minorHAnsi" w:hAnsiTheme="minorHAnsi" w:cstheme="minorHAnsi"/>
                <w:b/>
                <w:bCs/>
                <w:iCs/>
                <w:color w:val="000000"/>
                <w:sz w:val="24"/>
                <w:szCs w:val="24"/>
              </w:rPr>
            </w:pPr>
          </w:p>
        </w:tc>
      </w:tr>
      <w:tr w:rsidR="007E745D" w14:paraId="149234D5"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932146" w14:textId="20640F3C" w:rsidR="007E745D" w:rsidRDefault="00DB2E1C" w:rsidP="00686C3D">
            <w:pPr>
              <w:spacing w:before="60" w:after="60"/>
              <w:rPr>
                <w:rFonts w:asciiTheme="minorHAnsi" w:hAnsiTheme="minorHAnsi"/>
                <w:sz w:val="24"/>
                <w:szCs w:val="24"/>
              </w:rPr>
            </w:pPr>
            <w:bookmarkStart w:id="6" w:name="_Hlk116372791"/>
            <w:r>
              <w:rPr>
                <w:rFonts w:asciiTheme="minorHAnsi" w:hAnsiTheme="minorHAnsi"/>
                <w:sz w:val="24"/>
                <w:szCs w:val="24"/>
              </w:rPr>
              <w:t>Sep. 8</w:t>
            </w:r>
          </w:p>
        </w:tc>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704B22" w14:textId="3933F2FF" w:rsidR="007E745D" w:rsidRDefault="007E745D" w:rsidP="00686C3D">
            <w:pPr>
              <w:spacing w:before="60" w:after="60"/>
              <w:rPr>
                <w:rFonts w:ascii="Calibri" w:hAnsi="Calibri" w:cs="Calibri"/>
                <w:sz w:val="24"/>
                <w:szCs w:val="24"/>
              </w:rPr>
            </w:pPr>
            <w:r>
              <w:rPr>
                <w:rFonts w:ascii="Calibri" w:hAnsi="Calibri" w:cs="Calibri"/>
                <w:sz w:val="24"/>
                <w:szCs w:val="24"/>
              </w:rPr>
              <w:t>Perception</w:t>
            </w:r>
            <w:r w:rsidR="00B62B24">
              <w:rPr>
                <w:rFonts w:ascii="Calibri" w:hAnsi="Calibri" w:cs="Calibri"/>
                <w:sz w:val="24"/>
                <w:szCs w:val="24"/>
              </w:rPr>
              <w:t xml:space="preserve">, </w:t>
            </w:r>
            <w:r>
              <w:rPr>
                <w:rFonts w:ascii="Calibri" w:hAnsi="Calibri" w:cs="Calibri"/>
                <w:sz w:val="24"/>
                <w:szCs w:val="24"/>
              </w:rPr>
              <w:t>Decision-Making</w:t>
            </w:r>
            <w:r w:rsidR="00B62B24">
              <w:rPr>
                <w:rFonts w:ascii="Calibri" w:hAnsi="Calibri" w:cs="Calibri"/>
                <w:sz w:val="24"/>
                <w:szCs w:val="24"/>
              </w:rPr>
              <w:t xml:space="preserve">, &amp; Managing </w:t>
            </w:r>
          </w:p>
          <w:p w14:paraId="6EFEFC83" w14:textId="18FDECC4" w:rsidR="007E745D" w:rsidRDefault="007E745D" w:rsidP="00686C3D">
            <w:pPr>
              <w:spacing w:before="60" w:after="60"/>
              <w:rPr>
                <w:rFonts w:ascii="Calibri" w:hAnsi="Calibri" w:cs="Calibri"/>
                <w:sz w:val="24"/>
                <w:szCs w:val="24"/>
              </w:rPr>
            </w:pPr>
            <w:r>
              <w:rPr>
                <w:rFonts w:ascii="Calibri" w:hAnsi="Calibri" w:cs="Calibri"/>
                <w:sz w:val="24"/>
                <w:szCs w:val="24"/>
              </w:rPr>
              <w:t xml:space="preserve">Diversity </w:t>
            </w:r>
          </w:p>
          <w:p w14:paraId="472A3164" w14:textId="77777777"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sz w:val="24"/>
                <w:szCs w:val="24"/>
              </w:rPr>
            </w:pPr>
          </w:p>
          <w:p w14:paraId="38B59BD3" w14:textId="600EFA21" w:rsidR="007E745D" w:rsidRPr="000D7EC0" w:rsidRDefault="007E745D" w:rsidP="00686C3D">
            <w:pPr>
              <w:tabs>
                <w:tab w:val="left" w:pos="-1440"/>
                <w:tab w:val="left" w:pos="-120"/>
                <w:tab w:val="left" w:pos="0"/>
                <w:tab w:val="left" w:pos="1980"/>
                <w:tab w:val="left" w:pos="8190"/>
              </w:tabs>
              <w:suppressAutoHyphens/>
              <w:spacing w:before="60" w:after="60"/>
              <w:rPr>
                <w:rFonts w:asciiTheme="minorHAnsi" w:hAnsiTheme="minorHAnsi"/>
                <w:b/>
                <w:bCs/>
                <w:sz w:val="24"/>
                <w:szCs w:val="24"/>
              </w:rPr>
            </w:pPr>
          </w:p>
        </w:tc>
        <w:tc>
          <w:tcPr>
            <w:tcW w:w="335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27C6F8" w14:textId="093611A4" w:rsidR="007E745D" w:rsidRDefault="007E745D" w:rsidP="00686C3D">
            <w:pPr>
              <w:spacing w:before="60" w:after="60"/>
              <w:rPr>
                <w:rFonts w:asciiTheme="minorHAnsi" w:hAnsiTheme="minorHAnsi"/>
                <w:sz w:val="24"/>
                <w:szCs w:val="24"/>
              </w:rPr>
            </w:pPr>
            <w:r>
              <w:rPr>
                <w:rFonts w:asciiTheme="minorHAnsi" w:hAnsiTheme="minorHAnsi"/>
                <w:sz w:val="24"/>
                <w:szCs w:val="24"/>
              </w:rPr>
              <w:t xml:space="preserve">Ch. </w:t>
            </w:r>
            <w:r w:rsidR="00DB2E1C">
              <w:rPr>
                <w:rFonts w:asciiTheme="minorHAnsi" w:hAnsiTheme="minorHAnsi"/>
                <w:sz w:val="24"/>
                <w:szCs w:val="24"/>
              </w:rPr>
              <w:t>11, 4</w:t>
            </w:r>
          </w:p>
          <w:p w14:paraId="5308DF5A" w14:textId="77777777" w:rsidR="007E745D" w:rsidRDefault="007E745D" w:rsidP="00686C3D">
            <w:pPr>
              <w:spacing w:before="60" w:after="60"/>
              <w:rPr>
                <w:rFonts w:asciiTheme="minorHAnsi" w:hAnsiTheme="minorHAnsi"/>
                <w:sz w:val="24"/>
                <w:szCs w:val="24"/>
              </w:rPr>
            </w:pPr>
          </w:p>
          <w:p w14:paraId="166D4F92" w14:textId="62B83025" w:rsidR="007E745D" w:rsidRDefault="007E745D" w:rsidP="00686C3D">
            <w:pPr>
              <w:spacing w:before="60" w:after="60"/>
              <w:rPr>
                <w:rFonts w:asciiTheme="minorHAnsi" w:hAnsiTheme="minorHAnsi"/>
                <w:sz w:val="24"/>
                <w:szCs w:val="24"/>
              </w:rPr>
            </w:pPr>
            <w:r>
              <w:rPr>
                <w:rFonts w:asciiTheme="minorHAnsi" w:hAnsiTheme="minorHAnsi"/>
                <w:sz w:val="24"/>
                <w:szCs w:val="24"/>
              </w:rPr>
              <w:t>Posture of Cultural Reciprocity</w:t>
            </w:r>
            <w:r w:rsidR="00E37F6F">
              <w:rPr>
                <w:rFonts w:asciiTheme="minorHAnsi" w:hAnsiTheme="minorHAnsi"/>
                <w:sz w:val="24"/>
                <w:szCs w:val="24"/>
              </w:rPr>
              <w:t xml:space="preserve"> reading</w:t>
            </w:r>
            <w:r>
              <w:rPr>
                <w:rFonts w:asciiTheme="minorHAnsi" w:hAnsiTheme="minorHAnsi"/>
                <w:sz w:val="24"/>
                <w:szCs w:val="24"/>
              </w:rPr>
              <w:t xml:space="preserve"> (available on Canvas)</w:t>
            </w:r>
          </w:p>
          <w:p w14:paraId="7A925FA3" w14:textId="77777777" w:rsidR="007E745D" w:rsidRDefault="007E745D" w:rsidP="00686C3D">
            <w:pPr>
              <w:spacing w:before="60" w:after="60"/>
              <w:rPr>
                <w:rFonts w:asciiTheme="minorHAnsi" w:hAnsiTheme="minorHAnsi"/>
                <w:sz w:val="24"/>
                <w:szCs w:val="24"/>
              </w:rPr>
            </w:pPr>
          </w:p>
          <w:p w14:paraId="5C6BFAFB" w14:textId="0B21CE3C" w:rsidR="007E745D" w:rsidRDefault="007E745D" w:rsidP="00686C3D">
            <w:pPr>
              <w:spacing w:before="60" w:after="60"/>
              <w:rPr>
                <w:rFonts w:asciiTheme="minorHAnsi" w:hAnsiTheme="minorHAnsi"/>
                <w:sz w:val="24"/>
                <w:szCs w:val="24"/>
              </w:rPr>
            </w:pPr>
            <w:r>
              <w:rPr>
                <w:rFonts w:asciiTheme="minorHAnsi" w:hAnsiTheme="minorHAnsi"/>
                <w:sz w:val="24"/>
                <w:szCs w:val="24"/>
              </w:rPr>
              <w:t>Intercultural Competence article (available on Canvas)</w:t>
            </w:r>
          </w:p>
          <w:p w14:paraId="7555B247" w14:textId="77777777" w:rsidR="007E745D" w:rsidRDefault="007E745D" w:rsidP="00422A67">
            <w:pPr>
              <w:spacing w:before="60" w:after="60"/>
              <w:rPr>
                <w:rFonts w:asciiTheme="minorHAnsi" w:hAnsiTheme="minorHAnsi"/>
                <w:sz w:val="24"/>
                <w:szCs w:val="24"/>
              </w:rPr>
            </w:pPr>
          </w:p>
        </w:tc>
        <w:tc>
          <w:tcPr>
            <w:tcW w:w="30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A54214" w14:textId="7CF25E99" w:rsidR="007E745D" w:rsidRDefault="007E745D" w:rsidP="00686C3D">
            <w:pPr>
              <w:tabs>
                <w:tab w:val="left" w:pos="-1440"/>
                <w:tab w:val="left" w:pos="-120"/>
                <w:tab w:val="left" w:pos="0"/>
                <w:tab w:val="left" w:pos="1980"/>
                <w:tab w:val="left" w:pos="8190"/>
              </w:tabs>
              <w:suppressAutoHyphens/>
              <w:spacing w:before="60" w:after="60"/>
              <w:rPr>
                <w:rFonts w:ascii="Calibri" w:hAnsi="Calibri" w:cs="Calibri"/>
                <w:sz w:val="24"/>
                <w:szCs w:val="24"/>
              </w:rPr>
            </w:pPr>
            <w:r>
              <w:rPr>
                <w:rFonts w:ascii="Calibri" w:hAnsi="Calibri" w:cs="Calibri"/>
                <w:sz w:val="24"/>
                <w:szCs w:val="24"/>
              </w:rPr>
              <w:t xml:space="preserve">Values Assignment – 1:30pm on </w:t>
            </w:r>
            <w:r w:rsidR="00E444F3">
              <w:rPr>
                <w:rFonts w:ascii="Calibri" w:hAnsi="Calibri" w:cs="Calibri"/>
                <w:sz w:val="24"/>
                <w:szCs w:val="24"/>
              </w:rPr>
              <w:t>9</w:t>
            </w:r>
            <w:r>
              <w:rPr>
                <w:rFonts w:ascii="Calibri" w:hAnsi="Calibri" w:cs="Calibri"/>
                <w:sz w:val="24"/>
                <w:szCs w:val="24"/>
              </w:rPr>
              <w:t>/</w:t>
            </w:r>
            <w:r w:rsidR="00E444F3">
              <w:rPr>
                <w:rFonts w:ascii="Calibri" w:hAnsi="Calibri" w:cs="Calibri"/>
                <w:sz w:val="24"/>
                <w:szCs w:val="24"/>
              </w:rPr>
              <w:t>8</w:t>
            </w:r>
            <w:r>
              <w:rPr>
                <w:rFonts w:ascii="Calibri" w:hAnsi="Calibri" w:cs="Calibri"/>
                <w:sz w:val="24"/>
                <w:szCs w:val="24"/>
              </w:rPr>
              <w:t xml:space="preserve"> (at class time)</w:t>
            </w:r>
          </w:p>
          <w:p w14:paraId="25E4F5E0" w14:textId="77777777" w:rsidR="007E745D" w:rsidRDefault="007E745D" w:rsidP="00686C3D">
            <w:pPr>
              <w:tabs>
                <w:tab w:val="left" w:pos="-1440"/>
                <w:tab w:val="left" w:pos="-120"/>
                <w:tab w:val="left" w:pos="0"/>
                <w:tab w:val="left" w:pos="1980"/>
                <w:tab w:val="left" w:pos="8190"/>
              </w:tabs>
              <w:suppressAutoHyphens/>
              <w:spacing w:before="60" w:after="60"/>
              <w:rPr>
                <w:rFonts w:ascii="Calibri" w:hAnsi="Calibri" w:cs="Calibri"/>
                <w:sz w:val="24"/>
                <w:szCs w:val="24"/>
              </w:rPr>
            </w:pPr>
          </w:p>
          <w:p w14:paraId="5BB9488C" w14:textId="32CDE65D" w:rsidR="007E745D" w:rsidRDefault="007E745D" w:rsidP="00686C3D">
            <w:pPr>
              <w:tabs>
                <w:tab w:val="left" w:pos="-1440"/>
                <w:tab w:val="left" w:pos="-120"/>
                <w:tab w:val="left" w:pos="0"/>
                <w:tab w:val="left" w:pos="1980"/>
                <w:tab w:val="left" w:pos="8190"/>
              </w:tabs>
              <w:suppressAutoHyphens/>
              <w:spacing w:before="60" w:after="60"/>
              <w:rPr>
                <w:rFonts w:ascii="Calibri" w:hAnsi="Calibri" w:cs="Calibri"/>
                <w:sz w:val="24"/>
                <w:szCs w:val="24"/>
              </w:rPr>
            </w:pPr>
            <w:r>
              <w:rPr>
                <w:rFonts w:ascii="Calibri" w:hAnsi="Calibri" w:cs="Calibri"/>
                <w:sz w:val="24"/>
                <w:szCs w:val="24"/>
              </w:rPr>
              <w:t xml:space="preserve">Micro-Identity Web – 1:30pm on </w:t>
            </w:r>
            <w:r w:rsidR="00E444F3">
              <w:rPr>
                <w:rFonts w:ascii="Calibri" w:hAnsi="Calibri" w:cs="Calibri"/>
                <w:sz w:val="24"/>
                <w:szCs w:val="24"/>
              </w:rPr>
              <w:t>9/8</w:t>
            </w:r>
            <w:r w:rsidR="00E444F3">
              <w:rPr>
                <w:rFonts w:ascii="Calibri" w:hAnsi="Calibri" w:cs="Calibri"/>
                <w:sz w:val="24"/>
                <w:szCs w:val="24"/>
              </w:rPr>
              <w:t xml:space="preserve"> </w:t>
            </w:r>
            <w:r>
              <w:rPr>
                <w:rFonts w:ascii="Calibri" w:hAnsi="Calibri" w:cs="Calibri"/>
                <w:sz w:val="24"/>
                <w:szCs w:val="24"/>
              </w:rPr>
              <w:t>(at class time)</w:t>
            </w:r>
          </w:p>
          <w:p w14:paraId="6E210935" w14:textId="77777777" w:rsidR="007E745D" w:rsidRDefault="007E745D" w:rsidP="00686C3D">
            <w:pPr>
              <w:tabs>
                <w:tab w:val="left" w:pos="-1440"/>
                <w:tab w:val="left" w:pos="-120"/>
                <w:tab w:val="left" w:pos="0"/>
                <w:tab w:val="left" w:pos="1980"/>
                <w:tab w:val="left" w:pos="8190"/>
              </w:tabs>
              <w:suppressAutoHyphens/>
              <w:spacing w:before="60" w:after="60"/>
              <w:rPr>
                <w:rFonts w:ascii="Calibri" w:hAnsi="Calibri" w:cs="Calibri"/>
                <w:sz w:val="24"/>
                <w:szCs w:val="24"/>
              </w:rPr>
            </w:pPr>
          </w:p>
          <w:p w14:paraId="20C7303C" w14:textId="60DADF16"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sz w:val="24"/>
                <w:szCs w:val="24"/>
              </w:rPr>
            </w:pPr>
            <w:r>
              <w:rPr>
                <w:rFonts w:ascii="Calibri" w:hAnsi="Calibri" w:cs="Calibri"/>
                <w:sz w:val="24"/>
                <w:szCs w:val="24"/>
              </w:rPr>
              <w:t xml:space="preserve">Reflection #2 – 9am on </w:t>
            </w:r>
            <w:r w:rsidR="00E444F3">
              <w:rPr>
                <w:rFonts w:ascii="Calibri" w:hAnsi="Calibri" w:cs="Calibri"/>
                <w:sz w:val="24"/>
                <w:szCs w:val="24"/>
              </w:rPr>
              <w:t>9/</w:t>
            </w:r>
            <w:r>
              <w:rPr>
                <w:rFonts w:ascii="Calibri" w:hAnsi="Calibri" w:cs="Calibri"/>
                <w:sz w:val="24"/>
                <w:szCs w:val="24"/>
              </w:rPr>
              <w:t>11 (Mon)</w:t>
            </w:r>
          </w:p>
        </w:tc>
      </w:tr>
      <w:tr w:rsidR="007E745D" w14:paraId="0892E3F5"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auto"/>
          </w:tcPr>
          <w:p w14:paraId="48018A59" w14:textId="1CEAB4A3" w:rsidR="007E745D" w:rsidRDefault="00E444F3" w:rsidP="00686C3D">
            <w:pPr>
              <w:spacing w:before="60" w:after="60"/>
              <w:rPr>
                <w:rFonts w:asciiTheme="minorHAnsi" w:hAnsiTheme="minorHAnsi"/>
                <w:sz w:val="24"/>
                <w:szCs w:val="24"/>
              </w:rPr>
            </w:pPr>
            <w:r>
              <w:rPr>
                <w:rFonts w:asciiTheme="minorHAnsi" w:hAnsiTheme="minorHAnsi"/>
                <w:sz w:val="24"/>
                <w:szCs w:val="24"/>
              </w:rPr>
              <w:t>Sep</w:t>
            </w:r>
            <w:r w:rsidR="007E745D">
              <w:rPr>
                <w:rFonts w:asciiTheme="minorHAnsi" w:hAnsiTheme="minorHAnsi"/>
                <w:sz w:val="24"/>
                <w:szCs w:val="24"/>
              </w:rPr>
              <w:t xml:space="preserve">. </w:t>
            </w:r>
            <w:r>
              <w:rPr>
                <w:rFonts w:asciiTheme="minorHAnsi" w:hAnsiTheme="minorHAnsi"/>
                <w:sz w:val="24"/>
                <w:szCs w:val="24"/>
              </w:rPr>
              <w:t>23</w:t>
            </w:r>
          </w:p>
        </w:tc>
        <w:tc>
          <w:tcPr>
            <w:tcW w:w="2673" w:type="dxa"/>
            <w:tcBorders>
              <w:top w:val="single" w:sz="4" w:space="0" w:color="auto"/>
              <w:left w:val="single" w:sz="4" w:space="0" w:color="auto"/>
              <w:bottom w:val="single" w:sz="4" w:space="0" w:color="auto"/>
              <w:right w:val="single" w:sz="4" w:space="0" w:color="auto"/>
            </w:tcBorders>
            <w:shd w:val="clear" w:color="auto" w:fill="auto"/>
            <w:hideMark/>
          </w:tcPr>
          <w:p w14:paraId="7E25504B" w14:textId="7BCD35F4" w:rsidR="007E745D" w:rsidRDefault="00E444F3" w:rsidP="00686C3D">
            <w:pPr>
              <w:spacing w:before="60" w:after="60"/>
              <w:rPr>
                <w:rFonts w:ascii="Calibri" w:hAnsi="Calibri" w:cs="Calibri"/>
                <w:sz w:val="24"/>
                <w:szCs w:val="24"/>
              </w:rPr>
            </w:pPr>
            <w:r>
              <w:rPr>
                <w:rFonts w:ascii="Calibri" w:hAnsi="Calibri" w:cs="Calibri"/>
                <w:sz w:val="24"/>
                <w:szCs w:val="24"/>
              </w:rPr>
              <w:t>Individual Differences, Values, Attitudes, &amp; Emotions</w:t>
            </w:r>
          </w:p>
          <w:p w14:paraId="788656E3" w14:textId="77777777" w:rsidR="007E745D" w:rsidRDefault="007E745D" w:rsidP="00686C3D">
            <w:pPr>
              <w:spacing w:before="60" w:after="60"/>
              <w:rPr>
                <w:rFonts w:ascii="Calibri" w:hAnsi="Calibri" w:cs="Calibri"/>
                <w:b/>
                <w:sz w:val="24"/>
                <w:szCs w:val="24"/>
              </w:rPr>
            </w:pPr>
          </w:p>
          <w:p w14:paraId="54C0363A" w14:textId="4C7D8D2C" w:rsidR="007E745D" w:rsidRDefault="007E745D" w:rsidP="00686C3D">
            <w:pPr>
              <w:spacing w:before="60" w:after="60"/>
              <w:rPr>
                <w:rFonts w:ascii="Calibri" w:hAnsi="Calibri" w:cs="Calibri"/>
                <w:b/>
                <w:sz w:val="24"/>
                <w:szCs w:val="24"/>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CED4155" w14:textId="6F9A883D" w:rsidR="007E745D" w:rsidRDefault="007E745D" w:rsidP="00686C3D">
            <w:pPr>
              <w:spacing w:before="60" w:after="60"/>
              <w:rPr>
                <w:rFonts w:ascii="Calibri" w:hAnsi="Calibri" w:cs="Calibri"/>
                <w:sz w:val="24"/>
                <w:szCs w:val="24"/>
              </w:rPr>
            </w:pPr>
            <w:r>
              <w:rPr>
                <w:rFonts w:ascii="Calibri" w:hAnsi="Calibri" w:cs="Calibri"/>
                <w:sz w:val="24"/>
                <w:szCs w:val="24"/>
              </w:rPr>
              <w:t xml:space="preserve">Ch. </w:t>
            </w:r>
            <w:r w:rsidR="00E444F3">
              <w:rPr>
                <w:rFonts w:ascii="Calibri" w:hAnsi="Calibri" w:cs="Calibri"/>
                <w:sz w:val="24"/>
                <w:szCs w:val="24"/>
              </w:rPr>
              <w:t>2, 3</w:t>
            </w:r>
          </w:p>
          <w:p w14:paraId="58A39084" w14:textId="77777777" w:rsidR="00E444F3" w:rsidRDefault="00E444F3" w:rsidP="00E444F3">
            <w:pPr>
              <w:spacing w:before="60" w:after="60"/>
              <w:rPr>
                <w:rFonts w:ascii="Calibri" w:hAnsi="Calibri" w:cs="Calibri"/>
                <w:sz w:val="24"/>
                <w:szCs w:val="24"/>
              </w:rPr>
            </w:pPr>
            <w:r>
              <w:rPr>
                <w:rFonts w:ascii="Calibri" w:hAnsi="Calibri" w:cs="Calibri"/>
                <w:sz w:val="24"/>
                <w:szCs w:val="24"/>
              </w:rPr>
              <w:t xml:space="preserve">Article: Understanding Why We Overreact at Work, HBR (available on Canvas) </w:t>
            </w:r>
          </w:p>
          <w:p w14:paraId="1A3A0CCE" w14:textId="77777777" w:rsidR="00E444F3" w:rsidRDefault="00E444F3" w:rsidP="00686C3D">
            <w:pPr>
              <w:overflowPunct/>
              <w:rPr>
                <w:rFonts w:asciiTheme="minorHAnsi" w:eastAsiaTheme="minorHAnsi" w:hAnsiTheme="minorHAnsi" w:cstheme="minorHAnsi"/>
                <w:iCs/>
                <w:color w:val="000000"/>
                <w:sz w:val="24"/>
                <w:szCs w:val="24"/>
              </w:rPr>
            </w:pPr>
          </w:p>
          <w:p w14:paraId="64F05A27" w14:textId="15EC02F4" w:rsidR="007E745D" w:rsidRDefault="00422A67" w:rsidP="00686C3D">
            <w:pPr>
              <w:overflowPunct/>
              <w:rPr>
                <w:rFonts w:asciiTheme="minorHAnsi" w:eastAsiaTheme="minorHAnsi" w:hAnsiTheme="minorHAnsi" w:cstheme="minorHAnsi"/>
                <w:iCs/>
                <w:color w:val="000000"/>
                <w:sz w:val="24"/>
                <w:szCs w:val="24"/>
              </w:rPr>
            </w:pPr>
            <w:r>
              <w:rPr>
                <w:rFonts w:asciiTheme="minorHAnsi" w:eastAsiaTheme="minorHAnsi" w:hAnsiTheme="minorHAnsi" w:cstheme="minorHAnsi"/>
                <w:iCs/>
                <w:color w:val="000000"/>
                <w:sz w:val="24"/>
                <w:szCs w:val="24"/>
              </w:rPr>
              <w:t xml:space="preserve">Video: </w:t>
            </w:r>
            <w:r w:rsidR="007E745D" w:rsidRPr="00D279BC">
              <w:rPr>
                <w:rFonts w:asciiTheme="minorHAnsi" w:eastAsiaTheme="minorHAnsi" w:hAnsiTheme="minorHAnsi" w:cstheme="minorHAnsi"/>
                <w:iCs/>
                <w:color w:val="000000"/>
                <w:sz w:val="24"/>
                <w:szCs w:val="24"/>
              </w:rPr>
              <w:t xml:space="preserve">Susan Cain </w:t>
            </w:r>
            <w:r w:rsidR="007E745D">
              <w:rPr>
                <w:rFonts w:asciiTheme="minorHAnsi" w:eastAsiaTheme="minorHAnsi" w:hAnsiTheme="minorHAnsi" w:cstheme="minorHAnsi"/>
                <w:iCs/>
                <w:color w:val="000000"/>
                <w:sz w:val="24"/>
                <w:szCs w:val="24"/>
              </w:rPr>
              <w:t xml:space="preserve">- The Power of </w:t>
            </w:r>
            <w:r w:rsidR="007E745D" w:rsidRPr="00D279BC">
              <w:rPr>
                <w:rFonts w:asciiTheme="minorHAnsi" w:eastAsiaTheme="minorHAnsi" w:hAnsiTheme="minorHAnsi" w:cstheme="minorHAnsi"/>
                <w:iCs/>
                <w:color w:val="000000"/>
                <w:sz w:val="24"/>
                <w:szCs w:val="24"/>
              </w:rPr>
              <w:t>Introverts</w:t>
            </w:r>
          </w:p>
          <w:p w14:paraId="12028BE4" w14:textId="77777777" w:rsidR="00371A6F" w:rsidRDefault="00556D95" w:rsidP="00371A6F">
            <w:pPr>
              <w:overflowPunct/>
              <w:rPr>
                <w:rFonts w:asciiTheme="minorHAnsi" w:eastAsiaTheme="minorHAnsi" w:hAnsiTheme="minorHAnsi" w:cstheme="minorHAnsi"/>
                <w:iCs/>
                <w:color w:val="000000"/>
                <w:sz w:val="24"/>
                <w:szCs w:val="24"/>
              </w:rPr>
            </w:pPr>
            <w:hyperlink r:id="rId9" w:history="1">
              <w:r w:rsidR="00371A6F" w:rsidRPr="00CE5168">
                <w:rPr>
                  <w:rStyle w:val="Hyperlink"/>
                </w:rPr>
                <w:t xml:space="preserve"> https://www.ted.com/talks/susan_cain_the_power_of_introverts</w:t>
              </w:r>
            </w:hyperlink>
          </w:p>
          <w:p w14:paraId="73BF892B" w14:textId="7A14FB88" w:rsidR="00371A6F" w:rsidRPr="00371A6F" w:rsidRDefault="00371A6F" w:rsidP="00371A6F">
            <w:pPr>
              <w:overflowPunct/>
              <w:rPr>
                <w:rFonts w:asciiTheme="minorHAnsi" w:eastAsiaTheme="minorHAnsi" w:hAnsiTheme="minorHAnsi" w:cstheme="minorHAnsi"/>
                <w:iCs/>
                <w:color w:val="000000"/>
                <w:sz w:val="24"/>
                <w:szCs w:val="24"/>
              </w:rPr>
            </w:pPr>
          </w:p>
        </w:tc>
        <w:tc>
          <w:tcPr>
            <w:tcW w:w="3038" w:type="dxa"/>
            <w:tcBorders>
              <w:top w:val="single" w:sz="4" w:space="0" w:color="auto"/>
              <w:left w:val="single" w:sz="4" w:space="0" w:color="auto"/>
              <w:bottom w:val="single" w:sz="4" w:space="0" w:color="auto"/>
              <w:right w:val="single" w:sz="4" w:space="0" w:color="auto"/>
            </w:tcBorders>
            <w:shd w:val="clear" w:color="auto" w:fill="auto"/>
            <w:hideMark/>
          </w:tcPr>
          <w:p w14:paraId="15FE3241" w14:textId="3924FC5A"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cstheme="minorHAnsi"/>
                <w:sz w:val="24"/>
                <w:szCs w:val="24"/>
              </w:rPr>
            </w:pPr>
            <w:r>
              <w:rPr>
                <w:rFonts w:ascii="Calibri" w:hAnsi="Calibri" w:cs="Calibri"/>
                <w:sz w:val="24"/>
                <w:szCs w:val="24"/>
              </w:rPr>
              <w:t xml:space="preserve">Reflection #3 - 9am on </w:t>
            </w:r>
            <w:r w:rsidR="00E444F3">
              <w:rPr>
                <w:rFonts w:ascii="Calibri" w:hAnsi="Calibri" w:cs="Calibri"/>
                <w:sz w:val="24"/>
                <w:szCs w:val="24"/>
              </w:rPr>
              <w:t>9</w:t>
            </w:r>
            <w:r>
              <w:rPr>
                <w:rFonts w:ascii="Calibri" w:hAnsi="Calibri" w:cs="Calibri"/>
                <w:sz w:val="24"/>
                <w:szCs w:val="24"/>
              </w:rPr>
              <w:t>/</w:t>
            </w:r>
            <w:r w:rsidR="00E444F3">
              <w:rPr>
                <w:rFonts w:ascii="Calibri" w:hAnsi="Calibri" w:cs="Calibri"/>
                <w:sz w:val="24"/>
                <w:szCs w:val="24"/>
              </w:rPr>
              <w:t xml:space="preserve">25 </w:t>
            </w:r>
            <w:r>
              <w:rPr>
                <w:rFonts w:ascii="Calibri" w:hAnsi="Calibri" w:cs="Calibri"/>
                <w:sz w:val="24"/>
                <w:szCs w:val="24"/>
              </w:rPr>
              <w:t>(Mon)</w:t>
            </w:r>
          </w:p>
          <w:p w14:paraId="53DAB65D" w14:textId="77777777" w:rsidR="007E745D" w:rsidRDefault="007E745D" w:rsidP="00686C3D">
            <w:pPr>
              <w:spacing w:before="60" w:after="60"/>
              <w:rPr>
                <w:rFonts w:asciiTheme="minorHAnsi" w:hAnsiTheme="minorHAnsi" w:cstheme="minorHAnsi"/>
                <w:sz w:val="24"/>
                <w:szCs w:val="24"/>
              </w:rPr>
            </w:pPr>
          </w:p>
        </w:tc>
      </w:tr>
      <w:tr w:rsidR="007E745D" w14:paraId="062E4AA9"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3FDD23" w14:textId="40482F3A" w:rsidR="007E745D" w:rsidRDefault="00E444F3" w:rsidP="00686C3D">
            <w:pPr>
              <w:spacing w:before="60" w:after="60"/>
              <w:rPr>
                <w:rFonts w:asciiTheme="minorHAnsi" w:hAnsiTheme="minorHAnsi"/>
                <w:sz w:val="24"/>
                <w:szCs w:val="24"/>
              </w:rPr>
            </w:pPr>
            <w:r>
              <w:rPr>
                <w:rFonts w:asciiTheme="minorHAnsi" w:hAnsiTheme="minorHAnsi"/>
                <w:sz w:val="24"/>
                <w:szCs w:val="24"/>
              </w:rPr>
              <w:lastRenderedPageBreak/>
              <w:t>Oct. 6</w:t>
            </w:r>
          </w:p>
        </w:tc>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160D5B" w14:textId="77777777" w:rsidR="00E444F3" w:rsidRDefault="00E444F3" w:rsidP="00686C3D">
            <w:pPr>
              <w:spacing w:before="60" w:after="60"/>
              <w:rPr>
                <w:rFonts w:ascii="Calibri" w:hAnsi="Calibri" w:cs="Calibri"/>
                <w:sz w:val="24"/>
                <w:szCs w:val="24"/>
              </w:rPr>
            </w:pPr>
            <w:r>
              <w:rPr>
                <w:rFonts w:ascii="Calibri" w:hAnsi="Calibri" w:cs="Calibri"/>
                <w:sz w:val="24"/>
                <w:szCs w:val="24"/>
              </w:rPr>
              <w:t xml:space="preserve">Org. Culture and </w:t>
            </w:r>
          </w:p>
          <w:p w14:paraId="5B1344DB" w14:textId="1DC1F664" w:rsidR="007E745D" w:rsidRDefault="00E444F3" w:rsidP="00686C3D">
            <w:pPr>
              <w:spacing w:before="60" w:after="60"/>
              <w:rPr>
                <w:rFonts w:ascii="Calibri" w:hAnsi="Calibri" w:cs="Calibri"/>
                <w:sz w:val="24"/>
                <w:szCs w:val="24"/>
              </w:rPr>
            </w:pPr>
            <w:r>
              <w:rPr>
                <w:rFonts w:ascii="Calibri" w:hAnsi="Calibri" w:cs="Calibri"/>
                <w:sz w:val="24"/>
                <w:szCs w:val="24"/>
              </w:rPr>
              <w:t>Positive OB</w:t>
            </w:r>
          </w:p>
          <w:p w14:paraId="0D4567CB" w14:textId="77777777" w:rsidR="007E745D" w:rsidRDefault="007E745D" w:rsidP="00686C3D">
            <w:pPr>
              <w:spacing w:before="60" w:after="60"/>
              <w:rPr>
                <w:rFonts w:ascii="Calibri" w:hAnsi="Calibri" w:cs="Calibri"/>
                <w:sz w:val="24"/>
                <w:szCs w:val="24"/>
              </w:rPr>
            </w:pPr>
          </w:p>
          <w:p w14:paraId="3AAB8F3E" w14:textId="23DC10CF" w:rsidR="007E745D" w:rsidRPr="000D7EC0" w:rsidRDefault="007E745D" w:rsidP="00686C3D">
            <w:pPr>
              <w:spacing w:before="60" w:after="60"/>
              <w:rPr>
                <w:rFonts w:ascii="Calibri" w:hAnsi="Calibri" w:cs="Calibri"/>
                <w:b/>
                <w:bCs/>
                <w:sz w:val="24"/>
                <w:szCs w:val="24"/>
              </w:rPr>
            </w:pPr>
            <w:r w:rsidRPr="000D7EC0">
              <w:rPr>
                <w:rFonts w:ascii="Calibri" w:hAnsi="Calibri" w:cs="Calibri"/>
                <w:b/>
                <w:bCs/>
                <w:sz w:val="24"/>
                <w:szCs w:val="24"/>
              </w:rPr>
              <w:t xml:space="preserve">Team </w:t>
            </w:r>
            <w:r w:rsidR="00F93DE5">
              <w:rPr>
                <w:rFonts w:ascii="Calibri" w:hAnsi="Calibri" w:cs="Calibri"/>
                <w:b/>
                <w:bCs/>
                <w:sz w:val="24"/>
                <w:szCs w:val="24"/>
              </w:rPr>
              <w:t>1</w:t>
            </w:r>
            <w:r w:rsidRPr="000D7EC0">
              <w:rPr>
                <w:rFonts w:ascii="Calibri" w:hAnsi="Calibri" w:cs="Calibri"/>
                <w:b/>
                <w:bCs/>
                <w:sz w:val="24"/>
                <w:szCs w:val="24"/>
              </w:rPr>
              <w:t xml:space="preserve"> Presentation</w:t>
            </w:r>
          </w:p>
        </w:tc>
        <w:tc>
          <w:tcPr>
            <w:tcW w:w="335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A315B6" w14:textId="32887347" w:rsidR="007E745D" w:rsidRDefault="007E745D" w:rsidP="00686C3D">
            <w:pPr>
              <w:spacing w:before="60" w:after="60"/>
              <w:rPr>
                <w:rFonts w:ascii="Calibri" w:hAnsi="Calibri" w:cs="Calibri"/>
                <w:sz w:val="24"/>
                <w:szCs w:val="24"/>
              </w:rPr>
            </w:pPr>
            <w:r>
              <w:rPr>
                <w:rFonts w:ascii="Calibri" w:hAnsi="Calibri" w:cs="Calibri"/>
                <w:sz w:val="24"/>
                <w:szCs w:val="24"/>
              </w:rPr>
              <w:t xml:space="preserve">Ch. </w:t>
            </w:r>
            <w:r w:rsidR="00E444F3">
              <w:rPr>
                <w:rFonts w:ascii="Calibri" w:hAnsi="Calibri" w:cs="Calibri"/>
                <w:sz w:val="24"/>
                <w:szCs w:val="24"/>
              </w:rPr>
              <w:t>14, 8</w:t>
            </w:r>
          </w:p>
          <w:p w14:paraId="0F689AD8" w14:textId="77777777" w:rsidR="000A1E78" w:rsidRDefault="000A1E78" w:rsidP="00686C3D">
            <w:pPr>
              <w:spacing w:before="60" w:after="60"/>
              <w:rPr>
                <w:rFonts w:ascii="Calibri" w:hAnsi="Calibri" w:cs="Calibri"/>
                <w:sz w:val="24"/>
                <w:szCs w:val="24"/>
              </w:rPr>
            </w:pPr>
          </w:p>
          <w:p w14:paraId="1B3019DF" w14:textId="77777777" w:rsidR="00E444F3" w:rsidRDefault="00E444F3" w:rsidP="00E444F3">
            <w:pPr>
              <w:spacing w:before="60" w:after="60"/>
            </w:pPr>
            <w:r>
              <w:rPr>
                <w:rFonts w:ascii="Calibri" w:hAnsi="Calibri" w:cs="Calibri"/>
                <w:sz w:val="24"/>
                <w:szCs w:val="24"/>
              </w:rPr>
              <w:t xml:space="preserve">Article: </w:t>
            </w:r>
            <w:hyperlink r:id="rId10" w:tgtFrame="_blank" w:history="1">
              <w:r>
                <w:rPr>
                  <w:rStyle w:val="Hyperlink"/>
                </w:rPr>
                <w:t>Washington Post article about toxic culture at Blue Origin, Jeff Bezos' space venture</w:t>
              </w:r>
            </w:hyperlink>
          </w:p>
          <w:p w14:paraId="5A12B82A" w14:textId="77777777" w:rsidR="00E444F3" w:rsidRDefault="00E444F3" w:rsidP="00686C3D">
            <w:pPr>
              <w:spacing w:before="60" w:after="60"/>
              <w:rPr>
                <w:rFonts w:ascii="Calibri" w:hAnsi="Calibri" w:cs="Calibri"/>
                <w:sz w:val="24"/>
                <w:szCs w:val="24"/>
              </w:rPr>
            </w:pPr>
          </w:p>
          <w:p w14:paraId="2584DF4E" w14:textId="06BD6A7F" w:rsidR="00371A6F" w:rsidRDefault="00371A6F" w:rsidP="00686C3D">
            <w:pPr>
              <w:spacing w:before="60" w:after="60"/>
              <w:rPr>
                <w:rFonts w:ascii="Calibri" w:hAnsi="Calibri" w:cs="Calibri"/>
                <w:sz w:val="24"/>
                <w:szCs w:val="24"/>
              </w:rPr>
            </w:pPr>
          </w:p>
        </w:tc>
        <w:tc>
          <w:tcPr>
            <w:tcW w:w="30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77744C" w14:textId="5ACA2677"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cstheme="minorHAnsi"/>
                <w:sz w:val="24"/>
                <w:szCs w:val="24"/>
              </w:rPr>
            </w:pPr>
            <w:r>
              <w:rPr>
                <w:rFonts w:ascii="Calibri" w:hAnsi="Calibri" w:cs="Calibri"/>
                <w:sz w:val="24"/>
                <w:szCs w:val="24"/>
              </w:rPr>
              <w:t>Reflection #4 – 9am on 1</w:t>
            </w:r>
            <w:r w:rsidR="00E444F3">
              <w:rPr>
                <w:rFonts w:ascii="Calibri" w:hAnsi="Calibri" w:cs="Calibri"/>
                <w:sz w:val="24"/>
                <w:szCs w:val="24"/>
              </w:rPr>
              <w:t>0</w:t>
            </w:r>
            <w:r>
              <w:rPr>
                <w:rFonts w:ascii="Calibri" w:hAnsi="Calibri" w:cs="Calibri"/>
                <w:sz w:val="24"/>
                <w:szCs w:val="24"/>
              </w:rPr>
              <w:t>/</w:t>
            </w:r>
            <w:r w:rsidR="00E444F3">
              <w:rPr>
                <w:rFonts w:ascii="Calibri" w:hAnsi="Calibri" w:cs="Calibri"/>
                <w:sz w:val="24"/>
                <w:szCs w:val="24"/>
              </w:rPr>
              <w:t>9</w:t>
            </w:r>
            <w:r>
              <w:rPr>
                <w:rFonts w:ascii="Calibri" w:hAnsi="Calibri" w:cs="Calibri"/>
                <w:sz w:val="24"/>
                <w:szCs w:val="24"/>
              </w:rPr>
              <w:t xml:space="preserve"> (Mon)</w:t>
            </w:r>
          </w:p>
          <w:p w14:paraId="02B573F6" w14:textId="77777777" w:rsidR="007E745D" w:rsidRDefault="007E745D" w:rsidP="00686C3D">
            <w:pPr>
              <w:spacing w:before="60" w:after="60"/>
              <w:rPr>
                <w:rFonts w:asciiTheme="minorHAnsi" w:hAnsiTheme="minorHAnsi" w:cstheme="minorHAnsi"/>
                <w:sz w:val="24"/>
                <w:szCs w:val="24"/>
              </w:rPr>
            </w:pPr>
          </w:p>
        </w:tc>
      </w:tr>
      <w:tr w:rsidR="007E745D" w14:paraId="0E2A027F"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auto"/>
          </w:tcPr>
          <w:p w14:paraId="38F2E1E8" w14:textId="51DF8343" w:rsidR="007E745D" w:rsidRDefault="00E444F3" w:rsidP="00686C3D">
            <w:pPr>
              <w:spacing w:before="60" w:after="60"/>
              <w:rPr>
                <w:rFonts w:asciiTheme="minorHAnsi" w:hAnsiTheme="minorHAnsi"/>
                <w:sz w:val="24"/>
                <w:szCs w:val="24"/>
              </w:rPr>
            </w:pPr>
            <w:r>
              <w:rPr>
                <w:rFonts w:asciiTheme="minorHAnsi" w:hAnsiTheme="minorHAnsi"/>
                <w:sz w:val="24"/>
                <w:szCs w:val="24"/>
              </w:rPr>
              <w:t>O</w:t>
            </w:r>
            <w:r w:rsidR="007E745D">
              <w:rPr>
                <w:rFonts w:asciiTheme="minorHAnsi" w:hAnsiTheme="minorHAnsi"/>
                <w:sz w:val="24"/>
                <w:szCs w:val="24"/>
              </w:rPr>
              <w:t>c</w:t>
            </w:r>
            <w:r>
              <w:rPr>
                <w:rFonts w:asciiTheme="minorHAnsi" w:hAnsiTheme="minorHAnsi"/>
                <w:sz w:val="24"/>
                <w:szCs w:val="24"/>
              </w:rPr>
              <w:t>t</w:t>
            </w:r>
            <w:r w:rsidR="007E745D">
              <w:rPr>
                <w:rFonts w:asciiTheme="minorHAnsi" w:hAnsiTheme="minorHAnsi"/>
                <w:sz w:val="24"/>
                <w:szCs w:val="24"/>
              </w:rPr>
              <w:t xml:space="preserve">. </w:t>
            </w:r>
            <w:r>
              <w:rPr>
                <w:rFonts w:asciiTheme="minorHAnsi" w:hAnsiTheme="minorHAnsi"/>
                <w:sz w:val="24"/>
                <w:szCs w:val="24"/>
              </w:rPr>
              <w:t>7</w:t>
            </w:r>
          </w:p>
        </w:tc>
        <w:tc>
          <w:tcPr>
            <w:tcW w:w="2673" w:type="dxa"/>
            <w:tcBorders>
              <w:top w:val="single" w:sz="4" w:space="0" w:color="auto"/>
              <w:left w:val="single" w:sz="4" w:space="0" w:color="auto"/>
              <w:bottom w:val="single" w:sz="4" w:space="0" w:color="auto"/>
              <w:right w:val="single" w:sz="4" w:space="0" w:color="auto"/>
            </w:tcBorders>
            <w:shd w:val="clear" w:color="auto" w:fill="auto"/>
            <w:hideMark/>
          </w:tcPr>
          <w:p w14:paraId="58D147B4" w14:textId="5F3F76D7" w:rsidR="007E745D" w:rsidRDefault="007E745D" w:rsidP="00686C3D">
            <w:pPr>
              <w:spacing w:before="60" w:after="60"/>
              <w:rPr>
                <w:rFonts w:ascii="Calibri" w:hAnsi="Calibri" w:cs="Calibri"/>
                <w:sz w:val="24"/>
                <w:szCs w:val="24"/>
              </w:rPr>
            </w:pPr>
            <w:r>
              <w:rPr>
                <w:rFonts w:ascii="Calibri" w:hAnsi="Calibri" w:cs="Calibri"/>
                <w:sz w:val="24"/>
                <w:szCs w:val="24"/>
              </w:rPr>
              <w:t xml:space="preserve">Motivation </w:t>
            </w:r>
            <w:r w:rsidR="005D7B04">
              <w:rPr>
                <w:rFonts w:ascii="Calibri" w:hAnsi="Calibri" w:cs="Calibri"/>
                <w:sz w:val="24"/>
                <w:szCs w:val="24"/>
              </w:rPr>
              <w:t>and Performance Management</w:t>
            </w:r>
          </w:p>
          <w:p w14:paraId="17D3B33C" w14:textId="77777777" w:rsidR="000D7EC0" w:rsidRDefault="000D7EC0" w:rsidP="00686C3D">
            <w:pPr>
              <w:spacing w:before="60" w:after="60"/>
              <w:rPr>
                <w:rFonts w:ascii="Calibri" w:hAnsi="Calibri" w:cs="Calibri"/>
                <w:sz w:val="24"/>
                <w:szCs w:val="24"/>
              </w:rPr>
            </w:pPr>
          </w:p>
          <w:p w14:paraId="4DA6E4E6" w14:textId="77777777" w:rsidR="0078721F" w:rsidRDefault="007E745D" w:rsidP="0078721F">
            <w:pPr>
              <w:spacing w:before="60" w:after="60"/>
            </w:pPr>
            <w:r w:rsidRPr="000D7EC0">
              <w:rPr>
                <w:rFonts w:ascii="Calibri" w:hAnsi="Calibri" w:cs="Calibri"/>
                <w:b/>
                <w:bCs/>
                <w:sz w:val="24"/>
                <w:szCs w:val="24"/>
              </w:rPr>
              <w:t xml:space="preserve">Team </w:t>
            </w:r>
            <w:r w:rsidR="00F93DE5">
              <w:rPr>
                <w:rFonts w:ascii="Calibri" w:hAnsi="Calibri" w:cs="Calibri"/>
                <w:b/>
                <w:bCs/>
                <w:sz w:val="24"/>
                <w:szCs w:val="24"/>
              </w:rPr>
              <w:t xml:space="preserve">2 </w:t>
            </w:r>
            <w:r w:rsidRPr="000D7EC0">
              <w:rPr>
                <w:rFonts w:ascii="Calibri" w:hAnsi="Calibri" w:cs="Calibri"/>
                <w:b/>
                <w:bCs/>
                <w:sz w:val="24"/>
                <w:szCs w:val="24"/>
              </w:rPr>
              <w:t>Presentation</w:t>
            </w:r>
            <w:r w:rsidR="0078721F">
              <w:t xml:space="preserve"> </w:t>
            </w:r>
          </w:p>
          <w:p w14:paraId="0FE6EF2A" w14:textId="61DBF084" w:rsidR="0078721F" w:rsidRPr="0078721F" w:rsidRDefault="0078721F" w:rsidP="0078721F">
            <w:pPr>
              <w:spacing w:before="60" w:after="60"/>
              <w:rPr>
                <w:rFonts w:ascii="Calibri" w:hAnsi="Calibri" w:cs="Calibri"/>
                <w:sz w:val="24"/>
                <w:szCs w:val="24"/>
              </w:rPr>
            </w:pPr>
            <w:r w:rsidRPr="0078721F">
              <w:rPr>
                <w:rFonts w:ascii="Calibri" w:hAnsi="Calibri" w:cs="Calibri"/>
                <w:sz w:val="24"/>
                <w:szCs w:val="24"/>
              </w:rPr>
              <w:t>Guest speaker – Dr. Stephanie Murphy, Head of People Insights &amp; Assessments, Dell Technologies</w:t>
            </w:r>
          </w:p>
          <w:p w14:paraId="6FB8AB6A" w14:textId="2971D7E1" w:rsidR="007E745D" w:rsidRPr="000D7EC0" w:rsidRDefault="007E745D" w:rsidP="00686C3D">
            <w:pPr>
              <w:spacing w:before="60" w:after="60"/>
              <w:rPr>
                <w:rFonts w:ascii="Calibri" w:hAnsi="Calibri" w:cs="Calibri"/>
                <w:b/>
                <w:bCs/>
                <w:sz w:val="24"/>
                <w:szCs w:val="24"/>
              </w:rPr>
            </w:pPr>
          </w:p>
          <w:p w14:paraId="1A94F859" w14:textId="77777777" w:rsidR="007E745D" w:rsidRDefault="007E745D" w:rsidP="00686C3D">
            <w:pPr>
              <w:spacing w:before="60" w:after="60"/>
              <w:rPr>
                <w:rFonts w:ascii="Calibri" w:hAnsi="Calibri" w:cs="Calibri"/>
                <w:sz w:val="24"/>
                <w:szCs w:val="24"/>
              </w:rPr>
            </w:pPr>
          </w:p>
        </w:tc>
        <w:tc>
          <w:tcPr>
            <w:tcW w:w="3352" w:type="dxa"/>
            <w:tcBorders>
              <w:top w:val="single" w:sz="4" w:space="0" w:color="auto"/>
              <w:left w:val="single" w:sz="4" w:space="0" w:color="auto"/>
              <w:bottom w:val="single" w:sz="4" w:space="0" w:color="auto"/>
              <w:right w:val="single" w:sz="4" w:space="0" w:color="auto"/>
            </w:tcBorders>
            <w:shd w:val="clear" w:color="auto" w:fill="auto"/>
            <w:hideMark/>
          </w:tcPr>
          <w:p w14:paraId="6008251A" w14:textId="570B2601" w:rsidR="007E745D" w:rsidRDefault="007E745D" w:rsidP="00686C3D">
            <w:pPr>
              <w:spacing w:before="60" w:after="60"/>
              <w:rPr>
                <w:rFonts w:ascii="Calibri" w:hAnsi="Calibri" w:cs="Calibri"/>
                <w:sz w:val="24"/>
                <w:szCs w:val="24"/>
              </w:rPr>
            </w:pPr>
            <w:r>
              <w:rPr>
                <w:rFonts w:ascii="Calibri" w:hAnsi="Calibri" w:cs="Calibri"/>
                <w:sz w:val="24"/>
                <w:szCs w:val="24"/>
              </w:rPr>
              <w:t xml:space="preserve">Ch. </w:t>
            </w:r>
            <w:r w:rsidR="005D7B04">
              <w:rPr>
                <w:rFonts w:ascii="Calibri" w:hAnsi="Calibri" w:cs="Calibri"/>
                <w:sz w:val="24"/>
                <w:szCs w:val="24"/>
              </w:rPr>
              <w:t>5, 6</w:t>
            </w:r>
          </w:p>
          <w:p w14:paraId="33844E2F" w14:textId="77777777" w:rsidR="007E745D" w:rsidRPr="00D279BC" w:rsidRDefault="007E745D" w:rsidP="00686C3D">
            <w:pPr>
              <w:spacing w:before="60" w:after="60"/>
              <w:rPr>
                <w:rFonts w:asciiTheme="minorHAnsi" w:hAnsiTheme="minorHAnsi" w:cstheme="minorHAnsi"/>
                <w:bCs/>
                <w:sz w:val="24"/>
                <w:szCs w:val="24"/>
              </w:rPr>
            </w:pPr>
            <w:r>
              <w:rPr>
                <w:rFonts w:asciiTheme="minorHAnsi" w:hAnsiTheme="minorHAnsi" w:cstheme="minorHAnsi"/>
                <w:bCs/>
                <w:sz w:val="24"/>
                <w:szCs w:val="24"/>
              </w:rPr>
              <w:t xml:space="preserve">Video: </w:t>
            </w:r>
            <w:r w:rsidRPr="00D279BC">
              <w:rPr>
                <w:rFonts w:asciiTheme="minorHAnsi" w:hAnsiTheme="minorHAnsi" w:cstheme="minorHAnsi"/>
                <w:bCs/>
                <w:sz w:val="24"/>
                <w:szCs w:val="24"/>
              </w:rPr>
              <w:t xml:space="preserve">Dan Pink </w:t>
            </w:r>
            <w:r>
              <w:rPr>
                <w:rFonts w:asciiTheme="minorHAnsi" w:hAnsiTheme="minorHAnsi" w:cstheme="minorHAnsi"/>
                <w:bCs/>
                <w:sz w:val="24"/>
                <w:szCs w:val="24"/>
              </w:rPr>
              <w:t xml:space="preserve">- </w:t>
            </w:r>
            <w:r w:rsidRPr="00D279BC">
              <w:rPr>
                <w:rFonts w:asciiTheme="minorHAnsi" w:hAnsiTheme="minorHAnsi" w:cstheme="minorHAnsi"/>
                <w:bCs/>
                <w:sz w:val="24"/>
                <w:szCs w:val="24"/>
              </w:rPr>
              <w:t>What Motivates Us</w:t>
            </w:r>
          </w:p>
          <w:p w14:paraId="75B81E96" w14:textId="77777777" w:rsidR="007E745D" w:rsidRDefault="00556D95" w:rsidP="00686C3D">
            <w:pPr>
              <w:spacing w:before="60" w:after="60"/>
              <w:rPr>
                <w:rStyle w:val="Hyperlink"/>
                <w:rFonts w:asciiTheme="minorHAnsi" w:hAnsiTheme="minorHAnsi" w:cstheme="minorHAnsi"/>
              </w:rPr>
            </w:pPr>
            <w:hyperlink r:id="rId11" w:history="1">
              <w:r w:rsidR="007E745D" w:rsidRPr="00D279BC">
                <w:rPr>
                  <w:rStyle w:val="Hyperlink"/>
                  <w:rFonts w:asciiTheme="minorHAnsi" w:hAnsiTheme="minorHAnsi" w:cstheme="minorHAnsi"/>
                </w:rPr>
                <w:t>https://www.youtube.com/watch?v=u6XAPnuFjJc&amp;trk=organization-update-content_share-embed-video_share-article_title</w:t>
              </w:r>
            </w:hyperlink>
          </w:p>
          <w:p w14:paraId="337A6591" w14:textId="63D59EB5" w:rsidR="007E745D" w:rsidRDefault="007E745D" w:rsidP="00686C3D">
            <w:pPr>
              <w:spacing w:before="60" w:after="60"/>
            </w:pPr>
            <w:r>
              <w:rPr>
                <w:rFonts w:asciiTheme="minorHAnsi" w:eastAsiaTheme="minorHAnsi" w:hAnsiTheme="minorHAnsi" w:cstheme="minorHAnsi"/>
                <w:iCs/>
                <w:color w:val="000000"/>
                <w:sz w:val="24"/>
                <w:szCs w:val="24"/>
              </w:rPr>
              <w:t xml:space="preserve">Podcast: </w:t>
            </w:r>
            <w:r w:rsidRPr="00D279BC">
              <w:rPr>
                <w:rFonts w:asciiTheme="minorHAnsi" w:eastAsiaTheme="minorHAnsi" w:hAnsiTheme="minorHAnsi" w:cstheme="minorHAnsi"/>
                <w:iCs/>
                <w:color w:val="000000"/>
                <w:sz w:val="24"/>
                <w:szCs w:val="24"/>
              </w:rPr>
              <w:t xml:space="preserve">Eric Mosley </w:t>
            </w:r>
            <w:r>
              <w:rPr>
                <w:rFonts w:asciiTheme="minorHAnsi" w:eastAsiaTheme="minorHAnsi" w:hAnsiTheme="minorHAnsi" w:cstheme="minorHAnsi"/>
                <w:iCs/>
                <w:color w:val="000000"/>
                <w:sz w:val="24"/>
                <w:szCs w:val="24"/>
              </w:rPr>
              <w:t xml:space="preserve">- </w:t>
            </w:r>
            <w:r w:rsidRPr="00D279BC">
              <w:rPr>
                <w:rFonts w:asciiTheme="minorHAnsi" w:eastAsiaTheme="minorHAnsi" w:hAnsiTheme="minorHAnsi" w:cstheme="minorHAnsi"/>
                <w:iCs/>
                <w:color w:val="000000"/>
                <w:sz w:val="24"/>
                <w:szCs w:val="24"/>
              </w:rPr>
              <w:t xml:space="preserve">Making Work Human </w:t>
            </w:r>
            <w:hyperlink r:id="rId12" w:history="1">
              <w:r w:rsidRPr="00B94143">
                <w:rPr>
                  <w:rStyle w:val="Hyperlink"/>
                </w:rPr>
                <w:t>https://brenebrown.com/podcast/brene-with-eric-mosley-on-making-work-human/</w:t>
              </w:r>
            </w:hyperlink>
            <w:r>
              <w:t xml:space="preserve"> </w:t>
            </w:r>
          </w:p>
          <w:p w14:paraId="15365F25" w14:textId="61ECDCAA" w:rsidR="00217DEB" w:rsidRDefault="00217DEB" w:rsidP="00686C3D">
            <w:pPr>
              <w:spacing w:before="60" w:after="60"/>
            </w:pPr>
          </w:p>
          <w:p w14:paraId="799735ED" w14:textId="77777777" w:rsidR="007E745D" w:rsidRPr="00D279BC" w:rsidRDefault="007E745D" w:rsidP="00686C3D">
            <w:pPr>
              <w:spacing w:before="60" w:after="60"/>
              <w:rPr>
                <w:rFonts w:asciiTheme="minorHAnsi" w:hAnsiTheme="minorHAnsi" w:cstheme="minorHAnsi"/>
              </w:rPr>
            </w:pPr>
          </w:p>
          <w:p w14:paraId="38FCC587" w14:textId="77777777" w:rsidR="007E745D" w:rsidRPr="0060505C" w:rsidRDefault="007E745D" w:rsidP="00686C3D">
            <w:pPr>
              <w:rPr>
                <w:rFonts w:ascii="Calibri" w:hAnsi="Calibri" w:cs="Calibri"/>
                <w:sz w:val="24"/>
                <w:szCs w:val="24"/>
              </w:rPr>
            </w:pPr>
          </w:p>
        </w:tc>
        <w:tc>
          <w:tcPr>
            <w:tcW w:w="3038" w:type="dxa"/>
            <w:tcBorders>
              <w:top w:val="single" w:sz="4" w:space="0" w:color="auto"/>
              <w:left w:val="single" w:sz="4" w:space="0" w:color="auto"/>
              <w:bottom w:val="single" w:sz="4" w:space="0" w:color="auto"/>
              <w:right w:val="single" w:sz="4" w:space="0" w:color="auto"/>
            </w:tcBorders>
            <w:shd w:val="clear" w:color="auto" w:fill="auto"/>
          </w:tcPr>
          <w:p w14:paraId="54328C68" w14:textId="62542193"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cstheme="minorHAnsi"/>
                <w:sz w:val="24"/>
                <w:szCs w:val="24"/>
              </w:rPr>
            </w:pPr>
            <w:r>
              <w:rPr>
                <w:rFonts w:ascii="Calibri" w:hAnsi="Calibri" w:cs="Calibri"/>
                <w:sz w:val="24"/>
                <w:szCs w:val="24"/>
              </w:rPr>
              <w:t xml:space="preserve">Reflection #5 – 9am on </w:t>
            </w:r>
            <w:r w:rsidR="00E444F3">
              <w:rPr>
                <w:rFonts w:ascii="Calibri" w:hAnsi="Calibri" w:cs="Calibri"/>
                <w:sz w:val="24"/>
                <w:szCs w:val="24"/>
              </w:rPr>
              <w:t>10/9</w:t>
            </w:r>
            <w:r>
              <w:rPr>
                <w:rFonts w:ascii="Calibri" w:hAnsi="Calibri" w:cs="Calibri"/>
                <w:sz w:val="24"/>
                <w:szCs w:val="24"/>
              </w:rPr>
              <w:t xml:space="preserve"> (Mon)</w:t>
            </w:r>
          </w:p>
          <w:p w14:paraId="32414CBF" w14:textId="77777777" w:rsidR="007E745D" w:rsidRDefault="007E745D" w:rsidP="00686C3D">
            <w:pPr>
              <w:tabs>
                <w:tab w:val="left" w:pos="-1440"/>
                <w:tab w:val="left" w:pos="-120"/>
                <w:tab w:val="left" w:pos="0"/>
                <w:tab w:val="left" w:pos="1980"/>
                <w:tab w:val="left" w:pos="8190"/>
              </w:tabs>
              <w:suppressAutoHyphens/>
              <w:spacing w:before="60" w:after="60"/>
              <w:rPr>
                <w:rFonts w:asciiTheme="minorHAnsi" w:hAnsiTheme="minorHAnsi" w:cstheme="minorHAnsi"/>
                <w:sz w:val="24"/>
                <w:szCs w:val="24"/>
              </w:rPr>
            </w:pPr>
          </w:p>
        </w:tc>
      </w:tr>
      <w:tr w:rsidR="007E745D" w14:paraId="43DB87C1"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E8412" w14:textId="6459C4A4" w:rsidR="007E745D" w:rsidRDefault="00E444F3" w:rsidP="00686C3D">
            <w:pPr>
              <w:spacing w:before="60" w:after="60"/>
              <w:rPr>
                <w:rFonts w:asciiTheme="minorHAnsi" w:hAnsiTheme="minorHAnsi"/>
                <w:sz w:val="24"/>
                <w:szCs w:val="24"/>
              </w:rPr>
            </w:pPr>
            <w:r>
              <w:rPr>
                <w:rFonts w:asciiTheme="minorHAnsi" w:hAnsiTheme="minorHAnsi"/>
                <w:sz w:val="24"/>
                <w:szCs w:val="24"/>
              </w:rPr>
              <w:t>Oct. 21</w:t>
            </w:r>
          </w:p>
        </w:tc>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0DA0BF" w14:textId="77777777" w:rsidR="007E745D" w:rsidRDefault="007E745D" w:rsidP="00686C3D">
            <w:pPr>
              <w:spacing w:before="60" w:after="60"/>
              <w:rPr>
                <w:rFonts w:ascii="Calibri" w:hAnsi="Calibri" w:cs="Calibri"/>
                <w:sz w:val="24"/>
                <w:szCs w:val="24"/>
              </w:rPr>
            </w:pPr>
            <w:r>
              <w:rPr>
                <w:rFonts w:ascii="Calibri" w:hAnsi="Calibri" w:cs="Calibri"/>
                <w:sz w:val="24"/>
                <w:szCs w:val="24"/>
              </w:rPr>
              <w:t>Leadership, Power, and Influence</w:t>
            </w:r>
          </w:p>
          <w:p w14:paraId="7BDCA31D" w14:textId="40A4CCC3" w:rsidR="007E745D" w:rsidRDefault="007E745D" w:rsidP="00686C3D">
            <w:pPr>
              <w:spacing w:before="60" w:after="60"/>
              <w:rPr>
                <w:rFonts w:ascii="Calibri" w:hAnsi="Calibri" w:cs="Calibri"/>
                <w:sz w:val="24"/>
                <w:szCs w:val="24"/>
              </w:rPr>
            </w:pPr>
            <w:r>
              <w:rPr>
                <w:rFonts w:ascii="Calibri" w:hAnsi="Calibri" w:cs="Calibri"/>
                <w:b/>
                <w:sz w:val="24"/>
                <w:szCs w:val="24"/>
              </w:rPr>
              <w:t xml:space="preserve">Team </w:t>
            </w:r>
            <w:r w:rsidR="00F93DE5">
              <w:rPr>
                <w:rFonts w:ascii="Calibri" w:hAnsi="Calibri" w:cs="Calibri"/>
                <w:b/>
                <w:sz w:val="24"/>
                <w:szCs w:val="24"/>
              </w:rPr>
              <w:t>3</w:t>
            </w:r>
            <w:r>
              <w:rPr>
                <w:rFonts w:ascii="Calibri" w:hAnsi="Calibri" w:cs="Calibri"/>
                <w:b/>
                <w:sz w:val="24"/>
                <w:szCs w:val="24"/>
              </w:rPr>
              <w:t xml:space="preserve"> Presentation</w:t>
            </w:r>
          </w:p>
        </w:tc>
        <w:tc>
          <w:tcPr>
            <w:tcW w:w="335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6A86AB" w14:textId="77777777" w:rsidR="007E745D" w:rsidRDefault="007E745D" w:rsidP="00686C3D">
            <w:pPr>
              <w:spacing w:before="60" w:after="60"/>
              <w:rPr>
                <w:rFonts w:ascii="Calibri" w:hAnsi="Calibri" w:cs="Calibri"/>
                <w:sz w:val="24"/>
                <w:szCs w:val="24"/>
              </w:rPr>
            </w:pPr>
            <w:r>
              <w:rPr>
                <w:rFonts w:ascii="Calibri" w:hAnsi="Calibri" w:cs="Calibri"/>
                <w:sz w:val="24"/>
                <w:szCs w:val="24"/>
              </w:rPr>
              <w:t>Ch. 12, 13</w:t>
            </w:r>
          </w:p>
          <w:p w14:paraId="43BD4721" w14:textId="77777777" w:rsidR="007E745D" w:rsidRPr="00D279BC" w:rsidRDefault="007E745D" w:rsidP="00686C3D">
            <w:pPr>
              <w:spacing w:before="60" w:after="60"/>
              <w:rPr>
                <w:rFonts w:asciiTheme="minorHAnsi" w:hAnsiTheme="minorHAnsi" w:cstheme="minorHAnsi"/>
                <w:bCs/>
                <w:sz w:val="24"/>
                <w:szCs w:val="24"/>
              </w:rPr>
            </w:pPr>
            <w:r>
              <w:rPr>
                <w:rFonts w:asciiTheme="minorHAnsi" w:hAnsiTheme="minorHAnsi" w:cstheme="minorHAnsi"/>
                <w:bCs/>
                <w:sz w:val="24"/>
                <w:szCs w:val="24"/>
              </w:rPr>
              <w:t xml:space="preserve">Video: </w:t>
            </w:r>
            <w:r w:rsidRPr="00D279BC">
              <w:rPr>
                <w:rFonts w:asciiTheme="minorHAnsi" w:hAnsiTheme="minorHAnsi" w:cstheme="minorHAnsi"/>
                <w:bCs/>
                <w:sz w:val="24"/>
                <w:szCs w:val="24"/>
              </w:rPr>
              <w:t>Simon Sinek - Why Good Leaders Make You Feel Safe</w:t>
            </w:r>
          </w:p>
          <w:p w14:paraId="4F5EA43D" w14:textId="77777777" w:rsidR="007E745D" w:rsidRPr="00D279BC" w:rsidRDefault="00556D95" w:rsidP="00686C3D">
            <w:pPr>
              <w:spacing w:before="60" w:after="60"/>
              <w:rPr>
                <w:rFonts w:ascii="Calibri" w:hAnsi="Calibri" w:cs="Calibri"/>
              </w:rPr>
            </w:pPr>
            <w:hyperlink r:id="rId13" w:history="1">
              <w:r w:rsidR="007E745D" w:rsidRPr="00D279BC">
                <w:rPr>
                  <w:rStyle w:val="Hyperlink"/>
                  <w:rFonts w:asciiTheme="minorHAnsi" w:hAnsiTheme="minorHAnsi" w:cstheme="minorHAnsi"/>
                </w:rPr>
                <w:t>https://www.ted.com/talks/simon_sinek_why_good_leaders_make_you_feel_safe?language=en</w:t>
              </w:r>
            </w:hyperlink>
          </w:p>
        </w:tc>
        <w:tc>
          <w:tcPr>
            <w:tcW w:w="30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CF9D89" w14:textId="4880EA4C" w:rsidR="007E745D" w:rsidRDefault="007E745D" w:rsidP="00686C3D">
            <w:pPr>
              <w:spacing w:before="60" w:after="60"/>
              <w:rPr>
                <w:rFonts w:asciiTheme="minorHAnsi" w:hAnsiTheme="minorHAnsi" w:cstheme="minorHAnsi"/>
                <w:sz w:val="24"/>
                <w:szCs w:val="24"/>
              </w:rPr>
            </w:pPr>
            <w:r>
              <w:rPr>
                <w:rFonts w:ascii="Calibri" w:hAnsi="Calibri" w:cs="Calibri"/>
                <w:sz w:val="24"/>
                <w:szCs w:val="24"/>
              </w:rPr>
              <w:t>Reflection #6 - 9am on 1</w:t>
            </w:r>
            <w:r w:rsidR="00E444F3">
              <w:rPr>
                <w:rFonts w:ascii="Calibri" w:hAnsi="Calibri" w:cs="Calibri"/>
                <w:sz w:val="24"/>
                <w:szCs w:val="24"/>
              </w:rPr>
              <w:t>0</w:t>
            </w:r>
            <w:r>
              <w:rPr>
                <w:rFonts w:ascii="Calibri" w:hAnsi="Calibri" w:cs="Calibri"/>
                <w:sz w:val="24"/>
                <w:szCs w:val="24"/>
              </w:rPr>
              <w:t>/</w:t>
            </w:r>
            <w:r w:rsidR="00E444F3">
              <w:rPr>
                <w:rFonts w:ascii="Calibri" w:hAnsi="Calibri" w:cs="Calibri"/>
                <w:sz w:val="24"/>
                <w:szCs w:val="24"/>
              </w:rPr>
              <w:t>23</w:t>
            </w:r>
            <w:r>
              <w:rPr>
                <w:rFonts w:ascii="Calibri" w:hAnsi="Calibri" w:cs="Calibri"/>
                <w:sz w:val="24"/>
                <w:szCs w:val="24"/>
              </w:rPr>
              <w:t xml:space="preserve"> (Mon)</w:t>
            </w:r>
            <w:r>
              <w:rPr>
                <w:rFonts w:asciiTheme="minorHAnsi" w:hAnsiTheme="minorHAnsi" w:cstheme="minorHAnsi"/>
                <w:sz w:val="24"/>
                <w:szCs w:val="24"/>
              </w:rPr>
              <w:t xml:space="preserve"> </w:t>
            </w:r>
          </w:p>
        </w:tc>
      </w:tr>
      <w:tr w:rsidR="007E745D" w14:paraId="5A3FB7C8" w14:textId="77777777" w:rsidTr="00E37F6F">
        <w:tc>
          <w:tcPr>
            <w:tcW w:w="720" w:type="dxa"/>
            <w:tcBorders>
              <w:top w:val="single" w:sz="4" w:space="0" w:color="auto"/>
              <w:left w:val="single" w:sz="4" w:space="0" w:color="auto"/>
              <w:bottom w:val="single" w:sz="4" w:space="0" w:color="auto"/>
              <w:right w:val="single" w:sz="4" w:space="0" w:color="auto"/>
            </w:tcBorders>
            <w:shd w:val="clear" w:color="auto" w:fill="auto"/>
          </w:tcPr>
          <w:p w14:paraId="57F3E209" w14:textId="24EC90DB" w:rsidR="007E745D" w:rsidRDefault="00E444F3" w:rsidP="00686C3D">
            <w:pPr>
              <w:spacing w:before="60" w:after="60"/>
              <w:rPr>
                <w:rFonts w:asciiTheme="minorHAnsi" w:hAnsiTheme="minorHAnsi"/>
                <w:sz w:val="24"/>
                <w:szCs w:val="24"/>
              </w:rPr>
            </w:pPr>
            <w:r>
              <w:rPr>
                <w:rFonts w:asciiTheme="minorHAnsi" w:hAnsiTheme="minorHAnsi"/>
                <w:sz w:val="24"/>
                <w:szCs w:val="24"/>
              </w:rPr>
              <w:t>Nov. 3</w:t>
            </w:r>
          </w:p>
        </w:tc>
        <w:tc>
          <w:tcPr>
            <w:tcW w:w="2673" w:type="dxa"/>
            <w:tcBorders>
              <w:top w:val="single" w:sz="4" w:space="0" w:color="auto"/>
              <w:left w:val="single" w:sz="4" w:space="0" w:color="auto"/>
              <w:bottom w:val="single" w:sz="4" w:space="0" w:color="auto"/>
              <w:right w:val="single" w:sz="4" w:space="0" w:color="auto"/>
            </w:tcBorders>
            <w:shd w:val="clear" w:color="auto" w:fill="auto"/>
          </w:tcPr>
          <w:p w14:paraId="423354D4" w14:textId="047E756A" w:rsidR="007E745D" w:rsidRDefault="00F93DE5" w:rsidP="00686C3D">
            <w:pPr>
              <w:spacing w:before="60" w:after="60"/>
              <w:rPr>
                <w:rFonts w:ascii="Calibri" w:hAnsi="Calibri" w:cs="Calibri"/>
                <w:sz w:val="24"/>
                <w:szCs w:val="24"/>
              </w:rPr>
            </w:pPr>
            <w:r>
              <w:rPr>
                <w:rFonts w:ascii="Calibri" w:hAnsi="Calibri" w:cs="Calibri"/>
                <w:sz w:val="24"/>
                <w:szCs w:val="24"/>
              </w:rPr>
              <w:t xml:space="preserve">Conflict, </w:t>
            </w:r>
            <w:r w:rsidR="00B62B24">
              <w:rPr>
                <w:rFonts w:ascii="Calibri" w:hAnsi="Calibri" w:cs="Calibri"/>
                <w:sz w:val="24"/>
                <w:szCs w:val="24"/>
              </w:rPr>
              <w:t xml:space="preserve">Negotiation </w:t>
            </w:r>
            <w:r w:rsidR="007E745D">
              <w:rPr>
                <w:rFonts w:ascii="Calibri" w:hAnsi="Calibri" w:cs="Calibri"/>
                <w:sz w:val="24"/>
                <w:szCs w:val="24"/>
              </w:rPr>
              <w:t>Change, and Stress</w:t>
            </w:r>
          </w:p>
          <w:p w14:paraId="464A0F86" w14:textId="34E09477" w:rsidR="007E745D" w:rsidRDefault="007E745D" w:rsidP="00686C3D">
            <w:pPr>
              <w:spacing w:before="60" w:after="60"/>
              <w:rPr>
                <w:rFonts w:ascii="Calibri" w:hAnsi="Calibri" w:cs="Calibri"/>
                <w:sz w:val="24"/>
                <w:szCs w:val="24"/>
              </w:rPr>
            </w:pPr>
            <w:r>
              <w:rPr>
                <w:rFonts w:ascii="Calibri" w:hAnsi="Calibri" w:cs="Calibri"/>
                <w:b/>
                <w:sz w:val="24"/>
                <w:szCs w:val="24"/>
              </w:rPr>
              <w:t xml:space="preserve">Team </w:t>
            </w:r>
            <w:r w:rsidR="00F93DE5">
              <w:rPr>
                <w:rFonts w:ascii="Calibri" w:hAnsi="Calibri" w:cs="Calibri"/>
                <w:b/>
                <w:sz w:val="24"/>
                <w:szCs w:val="24"/>
              </w:rPr>
              <w:t xml:space="preserve">4 </w:t>
            </w:r>
            <w:r>
              <w:rPr>
                <w:rFonts w:ascii="Calibri" w:hAnsi="Calibri" w:cs="Calibri"/>
                <w:b/>
                <w:sz w:val="24"/>
                <w:szCs w:val="24"/>
              </w:rPr>
              <w:t>Presentation</w:t>
            </w:r>
          </w:p>
          <w:p w14:paraId="22425E99" w14:textId="77777777" w:rsidR="007E745D" w:rsidRDefault="007E745D" w:rsidP="00686C3D">
            <w:pPr>
              <w:spacing w:before="60" w:after="60"/>
              <w:rPr>
                <w:rFonts w:ascii="Calibri" w:hAnsi="Calibri" w:cs="Calibri"/>
                <w:sz w:val="24"/>
                <w:szCs w:val="24"/>
              </w:rPr>
            </w:pPr>
          </w:p>
        </w:tc>
        <w:tc>
          <w:tcPr>
            <w:tcW w:w="3352" w:type="dxa"/>
            <w:tcBorders>
              <w:top w:val="single" w:sz="4" w:space="0" w:color="auto"/>
              <w:left w:val="single" w:sz="4" w:space="0" w:color="auto"/>
              <w:bottom w:val="single" w:sz="4" w:space="0" w:color="auto"/>
              <w:right w:val="single" w:sz="4" w:space="0" w:color="auto"/>
            </w:tcBorders>
            <w:shd w:val="clear" w:color="auto" w:fill="auto"/>
            <w:hideMark/>
          </w:tcPr>
          <w:p w14:paraId="6733E208" w14:textId="73966269" w:rsidR="007E745D" w:rsidRDefault="007E745D" w:rsidP="00686C3D">
            <w:pPr>
              <w:spacing w:before="60" w:after="60"/>
              <w:rPr>
                <w:rFonts w:ascii="Calibri" w:hAnsi="Calibri" w:cs="Calibri"/>
                <w:sz w:val="24"/>
                <w:szCs w:val="24"/>
              </w:rPr>
            </w:pPr>
            <w:r>
              <w:rPr>
                <w:rFonts w:ascii="Calibri" w:hAnsi="Calibri" w:cs="Calibri"/>
                <w:sz w:val="24"/>
                <w:szCs w:val="24"/>
              </w:rPr>
              <w:t xml:space="preserve">Ch. </w:t>
            </w:r>
            <w:r w:rsidR="00B62B24">
              <w:rPr>
                <w:rFonts w:ascii="Calibri" w:hAnsi="Calibri" w:cs="Calibri"/>
                <w:sz w:val="24"/>
                <w:szCs w:val="24"/>
              </w:rPr>
              <w:t>10, 16</w:t>
            </w:r>
          </w:p>
          <w:p w14:paraId="4C732D90" w14:textId="77777777" w:rsidR="007E745D" w:rsidRDefault="007E745D" w:rsidP="00686C3D">
            <w:pPr>
              <w:spacing w:before="60" w:after="60"/>
              <w:rPr>
                <w:rFonts w:ascii="Calibri" w:hAnsi="Calibri" w:cs="Calibri"/>
                <w:sz w:val="24"/>
                <w:szCs w:val="24"/>
              </w:rPr>
            </w:pPr>
            <w:r>
              <w:rPr>
                <w:rFonts w:ascii="Calibri" w:hAnsi="Calibri" w:cs="Calibri"/>
                <w:sz w:val="24"/>
                <w:szCs w:val="24"/>
              </w:rPr>
              <w:t xml:space="preserve">Video: </w:t>
            </w:r>
            <w:r w:rsidRPr="00C27346">
              <w:rPr>
                <w:rFonts w:ascii="Calibri" w:hAnsi="Calibri" w:cs="Calibri"/>
                <w:sz w:val="24"/>
                <w:szCs w:val="24"/>
              </w:rPr>
              <w:t xml:space="preserve">Kelly </w:t>
            </w:r>
            <w:proofErr w:type="spellStart"/>
            <w:r w:rsidRPr="00866DEE">
              <w:rPr>
                <w:rFonts w:ascii="Calibri" w:hAnsi="Calibri" w:cs="Calibri"/>
                <w:sz w:val="24"/>
                <w:szCs w:val="24"/>
              </w:rPr>
              <w:t>McGoningal</w:t>
            </w:r>
            <w:proofErr w:type="spellEnd"/>
            <w:r w:rsidRPr="00866DEE">
              <w:rPr>
                <w:rFonts w:ascii="Calibri" w:hAnsi="Calibri" w:cs="Calibri"/>
                <w:sz w:val="24"/>
                <w:szCs w:val="24"/>
              </w:rPr>
              <w:t xml:space="preserve"> – Make Stress Your Friend</w:t>
            </w:r>
            <w:r>
              <w:rPr>
                <w:rFonts w:ascii="Calibri" w:hAnsi="Calibri" w:cs="Calibri"/>
                <w:sz w:val="24"/>
                <w:szCs w:val="24"/>
              </w:rPr>
              <w:t xml:space="preserve"> </w:t>
            </w:r>
          </w:p>
          <w:p w14:paraId="79A7D349" w14:textId="77777777" w:rsidR="007E745D" w:rsidRDefault="00556D95" w:rsidP="00686C3D">
            <w:pPr>
              <w:spacing w:before="60" w:after="60"/>
              <w:rPr>
                <w:rFonts w:ascii="Calibri" w:hAnsi="Calibri" w:cs="Calibri"/>
                <w:sz w:val="24"/>
                <w:szCs w:val="24"/>
              </w:rPr>
            </w:pPr>
            <w:hyperlink r:id="rId14" w:history="1">
              <w:r w:rsidR="007E745D" w:rsidRPr="00866DEE">
                <w:rPr>
                  <w:rStyle w:val="Hyperlink"/>
                  <w:rFonts w:ascii="Calibri" w:hAnsi="Calibri" w:cs="Calibri"/>
                </w:rPr>
                <w:t>https://www.ted.com/talks/kelly_mcgonigal_how_to_make_stress_your_friend?language=en</w:t>
              </w:r>
            </w:hyperlink>
          </w:p>
        </w:tc>
        <w:tc>
          <w:tcPr>
            <w:tcW w:w="3038" w:type="dxa"/>
            <w:tcBorders>
              <w:top w:val="single" w:sz="4" w:space="0" w:color="auto"/>
              <w:left w:val="single" w:sz="4" w:space="0" w:color="auto"/>
              <w:bottom w:val="single" w:sz="4" w:space="0" w:color="auto"/>
              <w:right w:val="single" w:sz="4" w:space="0" w:color="auto"/>
            </w:tcBorders>
            <w:shd w:val="clear" w:color="auto" w:fill="auto"/>
            <w:hideMark/>
          </w:tcPr>
          <w:p w14:paraId="36619FE4" w14:textId="70A9001B" w:rsidR="007E745D" w:rsidRDefault="007E745D" w:rsidP="00686C3D">
            <w:pPr>
              <w:spacing w:before="60" w:after="60"/>
              <w:rPr>
                <w:rFonts w:asciiTheme="minorHAnsi" w:hAnsiTheme="minorHAnsi" w:cstheme="minorHAnsi"/>
                <w:sz w:val="24"/>
                <w:szCs w:val="24"/>
              </w:rPr>
            </w:pPr>
            <w:r>
              <w:rPr>
                <w:rFonts w:ascii="Calibri" w:hAnsi="Calibri" w:cs="Calibri"/>
                <w:sz w:val="24"/>
                <w:szCs w:val="24"/>
              </w:rPr>
              <w:t>Reflection #7 - 9am on 1</w:t>
            </w:r>
            <w:r w:rsidR="00E444F3">
              <w:rPr>
                <w:rFonts w:ascii="Calibri" w:hAnsi="Calibri" w:cs="Calibri"/>
                <w:sz w:val="24"/>
                <w:szCs w:val="24"/>
              </w:rPr>
              <w:t>1</w:t>
            </w:r>
            <w:r>
              <w:rPr>
                <w:rFonts w:ascii="Calibri" w:hAnsi="Calibri" w:cs="Calibri"/>
                <w:sz w:val="24"/>
                <w:szCs w:val="24"/>
              </w:rPr>
              <w:t>/</w:t>
            </w:r>
            <w:r w:rsidR="00E444F3">
              <w:rPr>
                <w:rFonts w:ascii="Calibri" w:hAnsi="Calibri" w:cs="Calibri"/>
                <w:sz w:val="24"/>
                <w:szCs w:val="24"/>
              </w:rPr>
              <w:t>6</w:t>
            </w:r>
            <w:r>
              <w:rPr>
                <w:rFonts w:ascii="Calibri" w:hAnsi="Calibri" w:cs="Calibri"/>
                <w:sz w:val="24"/>
                <w:szCs w:val="24"/>
              </w:rPr>
              <w:t xml:space="preserve"> (Mon)</w:t>
            </w:r>
          </w:p>
        </w:tc>
      </w:tr>
      <w:bookmarkEnd w:id="6"/>
    </w:tbl>
    <w:p w14:paraId="60FD0D73" w14:textId="77777777" w:rsidR="00C27346" w:rsidRDefault="00C27346" w:rsidP="00C27346"/>
    <w:p w14:paraId="3056DBA7" w14:textId="77777777" w:rsidR="00271AC1" w:rsidRPr="00CC3412" w:rsidRDefault="00271AC1" w:rsidP="00AC0E5B">
      <w:pPr>
        <w:pStyle w:val="Heading1"/>
        <w:tabs>
          <w:tab w:val="clear" w:pos="3240"/>
        </w:tabs>
        <w:ind w:left="720" w:hanging="720"/>
        <w:jc w:val="left"/>
        <w:rPr>
          <w:rFonts w:asciiTheme="minorHAnsi" w:hAnsiTheme="minorHAnsi" w:cs="Times New Roman"/>
          <w:sz w:val="24"/>
          <w:szCs w:val="24"/>
        </w:rPr>
      </w:pPr>
      <w:r w:rsidRPr="00CC3412">
        <w:rPr>
          <w:rFonts w:asciiTheme="minorHAnsi" w:hAnsiTheme="minorHAnsi" w:cs="Times New Roman"/>
          <w:sz w:val="24"/>
          <w:szCs w:val="24"/>
        </w:rPr>
        <w:t>Course Policies: Grades</w:t>
      </w:r>
      <w:r w:rsidR="00B50126" w:rsidRPr="00CC3412">
        <w:rPr>
          <w:rFonts w:asciiTheme="minorHAnsi" w:hAnsiTheme="minorHAnsi" w:cs="Times New Roman"/>
          <w:sz w:val="24"/>
          <w:szCs w:val="24"/>
        </w:rPr>
        <w:t xml:space="preserve"> (as applicable)</w:t>
      </w:r>
    </w:p>
    <w:p w14:paraId="0F3564B8" w14:textId="77777777" w:rsidR="00271AC1" w:rsidRPr="00CC3412" w:rsidRDefault="00271AC1" w:rsidP="00AC0E5B">
      <w:pPr>
        <w:tabs>
          <w:tab w:val="left" w:pos="1490"/>
        </w:tabs>
        <w:outlineLvl w:val="0"/>
        <w:rPr>
          <w:rFonts w:asciiTheme="minorHAnsi" w:hAnsiTheme="minorHAnsi"/>
          <w:sz w:val="24"/>
          <w:szCs w:val="24"/>
        </w:rPr>
      </w:pPr>
    </w:p>
    <w:p w14:paraId="54890F60" w14:textId="77777777" w:rsidR="000834F1" w:rsidRPr="000834F1" w:rsidRDefault="000834F1" w:rsidP="000834F1">
      <w:pPr>
        <w:ind w:left="540"/>
        <w:rPr>
          <w:rFonts w:asciiTheme="minorHAnsi" w:hAnsiTheme="minorHAnsi"/>
          <w:b/>
          <w:sz w:val="24"/>
          <w:szCs w:val="24"/>
        </w:rPr>
      </w:pPr>
      <w:r w:rsidRPr="000834F1">
        <w:rPr>
          <w:rFonts w:asciiTheme="minorHAnsi" w:hAnsiTheme="minorHAnsi"/>
          <w:b/>
          <w:sz w:val="24"/>
          <w:szCs w:val="24"/>
        </w:rPr>
        <w:t>Feedback Policy &amp; Grade Dissemination</w:t>
      </w:r>
    </w:p>
    <w:p w14:paraId="291FBA35" w14:textId="77777777" w:rsidR="000834F1" w:rsidRPr="00193C92" w:rsidRDefault="000834F1" w:rsidP="000834F1">
      <w:pPr>
        <w:ind w:left="900"/>
        <w:rPr>
          <w:rFonts w:asciiTheme="minorHAnsi" w:hAnsiTheme="minorHAnsi"/>
          <w:sz w:val="24"/>
          <w:szCs w:val="24"/>
        </w:rPr>
      </w:pPr>
      <w:r w:rsidRPr="000834F1">
        <w:rPr>
          <w:rFonts w:asciiTheme="minorHAnsi" w:hAnsiTheme="minorHAnsi"/>
          <w:sz w:val="24"/>
          <w:szCs w:val="24"/>
        </w:rPr>
        <w:t xml:space="preserve">Instructor will respond to email communication relevant to the subject matter within 48 hours of the date received. Instructor will provide feedback on assignments within one week of the posted deadline. </w:t>
      </w:r>
      <w:r w:rsidRPr="00193C92">
        <w:rPr>
          <w:rFonts w:asciiTheme="minorHAnsi" w:hAnsiTheme="minorHAnsi"/>
          <w:sz w:val="24"/>
          <w:szCs w:val="24"/>
        </w:rPr>
        <w:t>Graded materials in this course will be returned individually via Canvas. You can access your scores at any time using "Grades" in Canvas.</w:t>
      </w:r>
    </w:p>
    <w:p w14:paraId="7F7A873F" w14:textId="77777777" w:rsidR="000834F1" w:rsidRDefault="000834F1" w:rsidP="00CC3412">
      <w:pPr>
        <w:ind w:left="540"/>
        <w:rPr>
          <w:rFonts w:asciiTheme="minorHAnsi" w:hAnsiTheme="minorHAnsi"/>
          <w:b/>
          <w:sz w:val="24"/>
          <w:szCs w:val="24"/>
        </w:rPr>
      </w:pPr>
    </w:p>
    <w:p w14:paraId="0E65B286" w14:textId="41373F0C" w:rsidR="00271AC1" w:rsidRDefault="00271AC1" w:rsidP="00CC3412">
      <w:pPr>
        <w:ind w:left="540"/>
        <w:rPr>
          <w:rFonts w:asciiTheme="minorHAnsi" w:hAnsiTheme="minorHAnsi"/>
          <w:sz w:val="24"/>
          <w:szCs w:val="24"/>
        </w:rPr>
      </w:pPr>
      <w:r w:rsidRPr="00FB6D94">
        <w:rPr>
          <w:rFonts w:asciiTheme="minorHAnsi" w:hAnsiTheme="minorHAnsi"/>
          <w:b/>
          <w:sz w:val="24"/>
          <w:szCs w:val="24"/>
        </w:rPr>
        <w:t>Late Work Policy</w:t>
      </w:r>
      <w:r w:rsidRPr="00FB6D94">
        <w:rPr>
          <w:rFonts w:asciiTheme="minorHAnsi" w:hAnsiTheme="minorHAnsi"/>
          <w:sz w:val="24"/>
          <w:szCs w:val="24"/>
        </w:rPr>
        <w:t>:</w:t>
      </w:r>
      <w:r w:rsidRPr="007F5424">
        <w:rPr>
          <w:rFonts w:asciiTheme="minorHAnsi" w:hAnsiTheme="minorHAnsi"/>
          <w:sz w:val="24"/>
          <w:szCs w:val="24"/>
        </w:rPr>
        <w:t xml:space="preserve"> </w:t>
      </w:r>
    </w:p>
    <w:p w14:paraId="6E7E83B0" w14:textId="77777777" w:rsidR="004E3BC3" w:rsidRPr="00CC3412" w:rsidRDefault="00CC3412" w:rsidP="00CC3412">
      <w:pPr>
        <w:ind w:left="900"/>
        <w:rPr>
          <w:rFonts w:asciiTheme="minorHAnsi" w:hAnsiTheme="minorHAnsi"/>
          <w:sz w:val="24"/>
          <w:szCs w:val="24"/>
        </w:rPr>
      </w:pPr>
      <w:r>
        <w:rPr>
          <w:rFonts w:asciiTheme="minorHAnsi" w:hAnsiTheme="minorHAnsi"/>
          <w:sz w:val="24"/>
          <w:szCs w:val="24"/>
        </w:rPr>
        <w:lastRenderedPageBreak/>
        <w:t xml:space="preserve">All </w:t>
      </w:r>
      <w:r w:rsidR="004E3BC3" w:rsidRPr="00CC3412">
        <w:rPr>
          <w:rFonts w:asciiTheme="minorHAnsi" w:hAnsiTheme="minorHAnsi"/>
          <w:sz w:val="24"/>
          <w:szCs w:val="24"/>
        </w:rPr>
        <w:t xml:space="preserve">assignments are due at class time on the date specified on the syllabus. Absolutely NO late papers or assignments will be accepted. </w:t>
      </w:r>
      <w:r w:rsidRPr="00CC3412">
        <w:rPr>
          <w:rFonts w:asciiTheme="minorHAnsi" w:hAnsiTheme="minorHAnsi"/>
          <w:sz w:val="24"/>
          <w:szCs w:val="24"/>
        </w:rPr>
        <w:t xml:space="preserve">Rare exceptions </w:t>
      </w:r>
      <w:r w:rsidRPr="00CC3412">
        <w:rPr>
          <w:rFonts w:asciiTheme="minorHAnsi" w:hAnsiTheme="minorHAnsi"/>
          <w:i/>
          <w:iCs/>
          <w:sz w:val="24"/>
          <w:szCs w:val="24"/>
        </w:rPr>
        <w:t>may be</w:t>
      </w:r>
      <w:r w:rsidRPr="00CC3412">
        <w:rPr>
          <w:rFonts w:asciiTheme="minorHAnsi" w:hAnsiTheme="minorHAnsi"/>
          <w:sz w:val="24"/>
          <w:szCs w:val="24"/>
        </w:rPr>
        <w:t xml:space="preserve"> granted ONLY in the event of a </w:t>
      </w:r>
      <w:r w:rsidRPr="000C2533">
        <w:rPr>
          <w:rFonts w:asciiTheme="minorHAnsi" w:hAnsiTheme="minorHAnsi"/>
          <w:i/>
          <w:iCs/>
          <w:sz w:val="24"/>
          <w:szCs w:val="24"/>
        </w:rPr>
        <w:t>verifiable emergency</w:t>
      </w:r>
      <w:r>
        <w:rPr>
          <w:rFonts w:asciiTheme="minorHAnsi" w:hAnsiTheme="minorHAnsi"/>
          <w:sz w:val="24"/>
          <w:szCs w:val="24"/>
        </w:rPr>
        <w:t xml:space="preserve"> as determined by the professor</w:t>
      </w:r>
      <w:r w:rsidRPr="00CC3412">
        <w:rPr>
          <w:rFonts w:asciiTheme="minorHAnsi" w:hAnsiTheme="minorHAnsi"/>
          <w:sz w:val="24"/>
          <w:szCs w:val="24"/>
        </w:rPr>
        <w:t xml:space="preserve">. </w:t>
      </w:r>
    </w:p>
    <w:p w14:paraId="068EDBF2" w14:textId="77777777" w:rsidR="00271AC1" w:rsidRPr="007F5424" w:rsidRDefault="00271AC1" w:rsidP="00AC0E5B">
      <w:pPr>
        <w:ind w:left="540"/>
        <w:rPr>
          <w:rFonts w:asciiTheme="minorHAnsi" w:hAnsiTheme="minorHAnsi"/>
          <w:sz w:val="24"/>
          <w:szCs w:val="24"/>
        </w:rPr>
      </w:pPr>
    </w:p>
    <w:p w14:paraId="319880B2" w14:textId="77777777" w:rsidR="0038487F" w:rsidRPr="007F5424" w:rsidRDefault="00271AC1" w:rsidP="0038487F">
      <w:pPr>
        <w:ind w:left="540"/>
        <w:rPr>
          <w:rFonts w:asciiTheme="minorHAnsi" w:hAnsiTheme="minorHAnsi"/>
          <w:sz w:val="24"/>
          <w:szCs w:val="24"/>
        </w:rPr>
      </w:pPr>
      <w:r w:rsidRPr="007F5424">
        <w:rPr>
          <w:rFonts w:asciiTheme="minorHAnsi" w:hAnsiTheme="minorHAnsi"/>
          <w:b/>
          <w:sz w:val="24"/>
          <w:szCs w:val="24"/>
        </w:rPr>
        <w:t>Grades of "Incomplete"</w:t>
      </w:r>
      <w:r w:rsidRPr="007F5424">
        <w:rPr>
          <w:rFonts w:asciiTheme="minorHAnsi" w:hAnsiTheme="minorHAnsi"/>
          <w:sz w:val="24"/>
          <w:szCs w:val="24"/>
        </w:rPr>
        <w:t xml:space="preserve">: </w:t>
      </w:r>
    </w:p>
    <w:p w14:paraId="428E05D4" w14:textId="77777777" w:rsidR="00CC1D35" w:rsidRPr="007F5424" w:rsidRDefault="00CC1D35" w:rsidP="00AC0E5B">
      <w:pPr>
        <w:ind w:left="900"/>
        <w:rPr>
          <w:rFonts w:asciiTheme="minorHAnsi" w:hAnsiTheme="minorHAnsi"/>
          <w:sz w:val="24"/>
          <w:szCs w:val="24"/>
        </w:rPr>
      </w:pPr>
      <w:r w:rsidRPr="007F5424">
        <w:rPr>
          <w:rFonts w:asciiTheme="minorHAnsi" w:hAnsiTheme="minorHAnsi"/>
          <w:sz w:val="24"/>
          <w:szCs w:val="24"/>
        </w:rPr>
        <w:t xml:space="preserve">An “I” grade </w:t>
      </w:r>
      <w:r w:rsidR="006C16C6" w:rsidRPr="007F5424">
        <w:rPr>
          <w:rFonts w:asciiTheme="minorHAnsi" w:hAnsiTheme="minorHAnsi"/>
          <w:sz w:val="24"/>
          <w:szCs w:val="24"/>
        </w:rPr>
        <w:t xml:space="preserve">may be awarded to </w:t>
      </w:r>
      <w:r w:rsidR="004D40F5" w:rsidRPr="007F5424">
        <w:rPr>
          <w:rFonts w:asciiTheme="minorHAnsi" w:hAnsiTheme="minorHAnsi"/>
          <w:sz w:val="24"/>
          <w:szCs w:val="24"/>
        </w:rPr>
        <w:t xml:space="preserve">a </w:t>
      </w:r>
      <w:r w:rsidR="006C16C6" w:rsidRPr="007F5424">
        <w:rPr>
          <w:rFonts w:asciiTheme="minorHAnsi" w:hAnsiTheme="minorHAnsi"/>
          <w:sz w:val="24"/>
          <w:szCs w:val="24"/>
        </w:rPr>
        <w:t xml:space="preserve">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t>
      </w:r>
      <w:proofErr w:type="gramStart"/>
      <w:r w:rsidR="006C16C6" w:rsidRPr="007F5424">
        <w:rPr>
          <w:rFonts w:asciiTheme="minorHAnsi" w:hAnsiTheme="minorHAnsi"/>
          <w:sz w:val="24"/>
          <w:szCs w:val="24"/>
        </w:rPr>
        <w:t>whether or not</w:t>
      </w:r>
      <w:proofErr w:type="gramEnd"/>
      <w:r w:rsidR="006C16C6" w:rsidRPr="007F5424">
        <w:rPr>
          <w:rFonts w:asciiTheme="minorHAnsi" w:hAnsiTheme="minorHAnsi"/>
          <w:sz w:val="24"/>
          <w:szCs w:val="24"/>
        </w:rPr>
        <w:t xml:space="preserve"> the student is in residence, and/or graduation, whichever comes first. </w:t>
      </w:r>
      <w:r w:rsidR="004D40F5" w:rsidRPr="007F5424">
        <w:rPr>
          <w:rFonts w:asciiTheme="minorHAnsi" w:hAnsiTheme="minorHAnsi"/>
          <w:sz w:val="24"/>
          <w:szCs w:val="24"/>
        </w:rPr>
        <w:t xml:space="preserve">For graduate students, this time limit may not exceed one academic semester. </w:t>
      </w:r>
      <w:r w:rsidR="006C16C6" w:rsidRPr="007F5424">
        <w:rPr>
          <w:rFonts w:asciiTheme="minorHAnsi" w:hAnsiTheme="minorHAnsi"/>
          <w:sz w:val="24"/>
          <w:szCs w:val="24"/>
        </w:rPr>
        <w:t xml:space="preserve">“I” grades not removed by the end of the time limit will be changed to “IF” or </w:t>
      </w:r>
      <w:r w:rsidR="00AE6188" w:rsidRPr="007F5424">
        <w:rPr>
          <w:rFonts w:asciiTheme="minorHAnsi" w:hAnsiTheme="minorHAnsi"/>
          <w:sz w:val="24"/>
          <w:szCs w:val="24"/>
        </w:rPr>
        <w:t>“IU,” whichever is appropriate.</w:t>
      </w:r>
    </w:p>
    <w:p w14:paraId="5D8275B3" w14:textId="797ECCEC" w:rsidR="006C16C6" w:rsidRDefault="006C16C6" w:rsidP="00AC0E5B">
      <w:pPr>
        <w:ind w:left="540"/>
        <w:rPr>
          <w:rFonts w:asciiTheme="minorHAnsi" w:hAnsiTheme="minorHAnsi"/>
          <w:b/>
          <w:sz w:val="24"/>
          <w:szCs w:val="24"/>
        </w:rPr>
      </w:pPr>
    </w:p>
    <w:p w14:paraId="2C0F76BE" w14:textId="77777777" w:rsidR="002E3AD6" w:rsidRPr="0088705A" w:rsidRDefault="002A344B" w:rsidP="00AC0E5B">
      <w:pPr>
        <w:pStyle w:val="Heading1"/>
        <w:tabs>
          <w:tab w:val="clear" w:pos="540"/>
          <w:tab w:val="clear" w:pos="3240"/>
        </w:tabs>
        <w:ind w:left="540" w:hanging="540"/>
        <w:jc w:val="left"/>
        <w:rPr>
          <w:rFonts w:asciiTheme="minorHAnsi" w:hAnsiTheme="minorHAnsi" w:cs="Times New Roman"/>
          <w:sz w:val="24"/>
          <w:szCs w:val="24"/>
        </w:rPr>
      </w:pPr>
      <w:bookmarkStart w:id="7" w:name="_Hlk48403423"/>
      <w:r w:rsidRPr="0088705A">
        <w:rPr>
          <w:rFonts w:asciiTheme="minorHAnsi" w:hAnsiTheme="minorHAnsi" w:cs="Times New Roman"/>
          <w:sz w:val="24"/>
          <w:szCs w:val="24"/>
        </w:rPr>
        <w:t>Course Policies</w:t>
      </w:r>
      <w:r w:rsidR="000938EC" w:rsidRPr="0088705A">
        <w:rPr>
          <w:rFonts w:asciiTheme="minorHAnsi" w:hAnsiTheme="minorHAnsi" w:cs="Times New Roman"/>
          <w:sz w:val="24"/>
          <w:szCs w:val="24"/>
        </w:rPr>
        <w:t>: Technology and Media</w:t>
      </w:r>
      <w:r w:rsidR="00B50126" w:rsidRPr="0088705A">
        <w:rPr>
          <w:rFonts w:asciiTheme="minorHAnsi" w:hAnsiTheme="minorHAnsi" w:cs="Times New Roman"/>
          <w:sz w:val="24"/>
          <w:szCs w:val="24"/>
        </w:rPr>
        <w:t xml:space="preserve"> </w:t>
      </w:r>
    </w:p>
    <w:p w14:paraId="684B2C5D" w14:textId="77777777" w:rsidR="00BC177F" w:rsidRDefault="00BC177F" w:rsidP="00AC0E5B">
      <w:pPr>
        <w:tabs>
          <w:tab w:val="left" w:pos="450"/>
        </w:tabs>
        <w:ind w:left="540"/>
        <w:rPr>
          <w:rFonts w:asciiTheme="minorHAnsi" w:hAnsiTheme="minorHAnsi"/>
          <w:b/>
          <w:sz w:val="24"/>
          <w:szCs w:val="24"/>
        </w:rPr>
      </w:pPr>
    </w:p>
    <w:p w14:paraId="26F1E7B8" w14:textId="77777777" w:rsidR="004E3BC3" w:rsidRDefault="00B45867" w:rsidP="005840A3">
      <w:pPr>
        <w:tabs>
          <w:tab w:val="left" w:pos="450"/>
        </w:tabs>
        <w:ind w:left="540"/>
        <w:rPr>
          <w:rFonts w:asciiTheme="minorHAnsi" w:hAnsiTheme="minorHAnsi"/>
          <w:sz w:val="24"/>
          <w:szCs w:val="24"/>
        </w:rPr>
      </w:pPr>
      <w:r w:rsidRPr="007F5424">
        <w:rPr>
          <w:rFonts w:asciiTheme="minorHAnsi" w:hAnsiTheme="minorHAnsi"/>
          <w:b/>
          <w:sz w:val="24"/>
          <w:szCs w:val="24"/>
        </w:rPr>
        <w:t>Canvas</w:t>
      </w:r>
      <w:r w:rsidR="00ED43ED" w:rsidRPr="007F5424">
        <w:rPr>
          <w:rFonts w:asciiTheme="minorHAnsi" w:hAnsiTheme="minorHAnsi"/>
          <w:sz w:val="24"/>
          <w:szCs w:val="24"/>
        </w:rPr>
        <w:t xml:space="preserve">: </w:t>
      </w:r>
    </w:p>
    <w:p w14:paraId="295341F5" w14:textId="77777777" w:rsidR="0087799D" w:rsidRPr="007F5424" w:rsidRDefault="0087799D" w:rsidP="004E3BC3">
      <w:pPr>
        <w:ind w:left="900"/>
        <w:rPr>
          <w:rFonts w:asciiTheme="minorHAnsi" w:hAnsiTheme="minorHAnsi"/>
          <w:sz w:val="24"/>
          <w:szCs w:val="24"/>
        </w:rPr>
      </w:pPr>
      <w:r w:rsidRPr="004E3BC3">
        <w:rPr>
          <w:rFonts w:asciiTheme="minorHAnsi" w:hAnsiTheme="minorHAnsi"/>
          <w:sz w:val="24"/>
          <w:szCs w:val="24"/>
        </w:rPr>
        <w:t xml:space="preserve">This course will </w:t>
      </w:r>
      <w:r w:rsidR="005840A3" w:rsidRPr="004E3BC3">
        <w:rPr>
          <w:rFonts w:asciiTheme="minorHAnsi" w:hAnsiTheme="minorHAnsi"/>
          <w:sz w:val="24"/>
          <w:szCs w:val="24"/>
        </w:rPr>
        <w:t xml:space="preserve">use </w:t>
      </w:r>
      <w:r w:rsidRPr="004E3BC3">
        <w:rPr>
          <w:rFonts w:asciiTheme="minorHAnsi" w:hAnsiTheme="minorHAnsi"/>
          <w:sz w:val="24"/>
          <w:szCs w:val="24"/>
        </w:rPr>
        <w:t>USF's learning management system (LMS), Canvas</w:t>
      </w:r>
      <w:r w:rsidR="005840A3" w:rsidRPr="004E3BC3">
        <w:rPr>
          <w:rFonts w:asciiTheme="minorHAnsi" w:hAnsiTheme="minorHAnsi"/>
          <w:sz w:val="24"/>
          <w:szCs w:val="24"/>
        </w:rPr>
        <w:t xml:space="preserve"> to deliver assignments, course information, and grades</w:t>
      </w:r>
      <w:r w:rsidRPr="004E3BC3">
        <w:rPr>
          <w:rFonts w:asciiTheme="minorHAnsi" w:hAnsiTheme="minorHAnsi"/>
          <w:sz w:val="24"/>
          <w:szCs w:val="24"/>
        </w:rPr>
        <w:t xml:space="preserve">. </w:t>
      </w:r>
      <w:r w:rsidRPr="007F5424">
        <w:rPr>
          <w:rFonts w:asciiTheme="minorHAnsi" w:hAnsiTheme="minorHAnsi"/>
          <w:sz w:val="24"/>
          <w:szCs w:val="24"/>
        </w:rPr>
        <w:t xml:space="preserve">If you need help learning how to perform various tasks related to this course or other courses being offered in Canvas, please view the following </w:t>
      </w:r>
      <w:proofErr w:type="gramStart"/>
      <w:r w:rsidRPr="007F5424">
        <w:rPr>
          <w:rFonts w:asciiTheme="minorHAnsi" w:hAnsiTheme="minorHAnsi"/>
          <w:sz w:val="24"/>
          <w:szCs w:val="24"/>
        </w:rPr>
        <w:t>videos</w:t>
      </w:r>
      <w:proofErr w:type="gramEnd"/>
      <w:r w:rsidRPr="007F5424">
        <w:rPr>
          <w:rFonts w:asciiTheme="minorHAnsi" w:hAnsiTheme="minorHAnsi"/>
          <w:sz w:val="24"/>
          <w:szCs w:val="24"/>
        </w:rPr>
        <w:t xml:space="preserve"> or consult the Canvas help guides. You may also contact USF's IT department at (813) 974-1222 or</w:t>
      </w:r>
      <w:r w:rsidR="004E3BC3">
        <w:rPr>
          <w:rFonts w:asciiTheme="minorHAnsi" w:hAnsiTheme="minorHAnsi"/>
          <w:sz w:val="24"/>
          <w:szCs w:val="24"/>
        </w:rPr>
        <w:t xml:space="preserve"> </w:t>
      </w:r>
      <w:hyperlink r:id="rId15" w:history="1">
        <w:r w:rsidR="004E3BC3" w:rsidRPr="00D72897">
          <w:rPr>
            <w:rStyle w:val="Hyperlink"/>
            <w:rFonts w:asciiTheme="minorHAnsi" w:hAnsiTheme="minorHAnsi"/>
            <w:sz w:val="24"/>
            <w:szCs w:val="24"/>
          </w:rPr>
          <w:t>help@usf.edu</w:t>
        </w:r>
      </w:hyperlink>
      <w:r w:rsidRPr="007F5424">
        <w:rPr>
          <w:rFonts w:asciiTheme="minorHAnsi" w:hAnsiTheme="minorHAnsi"/>
          <w:sz w:val="24"/>
          <w:szCs w:val="24"/>
        </w:rPr>
        <w:t>.</w:t>
      </w:r>
    </w:p>
    <w:p w14:paraId="7A160BBF" w14:textId="77777777" w:rsidR="00271AC1" w:rsidRPr="007F5424" w:rsidRDefault="00271AC1" w:rsidP="00AC0E5B">
      <w:pPr>
        <w:ind w:left="720"/>
        <w:rPr>
          <w:rFonts w:asciiTheme="minorHAnsi" w:hAnsiTheme="minorHAnsi"/>
          <w:b/>
          <w:sz w:val="24"/>
          <w:szCs w:val="24"/>
        </w:rPr>
      </w:pPr>
    </w:p>
    <w:p w14:paraId="46494530" w14:textId="77777777" w:rsidR="004E3BC3" w:rsidRDefault="005840A3" w:rsidP="002D2D71">
      <w:pPr>
        <w:tabs>
          <w:tab w:val="left" w:pos="450"/>
        </w:tabs>
        <w:ind w:left="540"/>
        <w:jc w:val="both"/>
        <w:rPr>
          <w:rFonts w:asciiTheme="minorHAnsi" w:hAnsiTheme="minorHAnsi"/>
          <w:b/>
          <w:sz w:val="24"/>
          <w:szCs w:val="24"/>
        </w:rPr>
      </w:pPr>
      <w:r w:rsidRPr="002D2D71">
        <w:rPr>
          <w:rFonts w:asciiTheme="minorHAnsi" w:hAnsiTheme="minorHAnsi"/>
          <w:b/>
          <w:sz w:val="24"/>
          <w:szCs w:val="24"/>
        </w:rPr>
        <w:t>Technology in Class (Cell phones, Laptops, Tablets, etc.):</w:t>
      </w:r>
      <w:r>
        <w:rPr>
          <w:rFonts w:asciiTheme="minorHAnsi" w:hAnsiTheme="minorHAnsi"/>
          <w:b/>
          <w:sz w:val="24"/>
          <w:szCs w:val="24"/>
        </w:rPr>
        <w:t xml:space="preserve"> </w:t>
      </w:r>
    </w:p>
    <w:p w14:paraId="03F02B7E" w14:textId="391F2ED9" w:rsidR="005840A3" w:rsidRPr="004E3BC3" w:rsidRDefault="005840A3" w:rsidP="004E3BC3">
      <w:pPr>
        <w:ind w:left="900"/>
        <w:rPr>
          <w:rFonts w:asciiTheme="minorHAnsi" w:hAnsiTheme="minorHAnsi"/>
          <w:sz w:val="24"/>
          <w:szCs w:val="24"/>
        </w:rPr>
      </w:pPr>
      <w:r w:rsidRPr="004E3BC3">
        <w:rPr>
          <w:rFonts w:asciiTheme="minorHAnsi" w:hAnsiTheme="minorHAnsi"/>
          <w:sz w:val="24"/>
          <w:szCs w:val="24"/>
        </w:rPr>
        <w:t xml:space="preserve">Although technology provides wonderful and powerful tools for managers, their presence in class is often a distraction and obstacle to learning. Thus, </w:t>
      </w:r>
      <w:r w:rsidRPr="00846CFC">
        <w:rPr>
          <w:rFonts w:asciiTheme="minorHAnsi" w:hAnsiTheme="minorHAnsi"/>
          <w:b/>
          <w:sz w:val="24"/>
          <w:szCs w:val="24"/>
        </w:rPr>
        <w:t>the use of laptops, cell phones, or other like technology during class time</w:t>
      </w:r>
      <w:r w:rsidR="002D2D71">
        <w:rPr>
          <w:rFonts w:asciiTheme="minorHAnsi" w:hAnsiTheme="minorHAnsi"/>
          <w:sz w:val="24"/>
          <w:szCs w:val="24"/>
        </w:rPr>
        <w:t xml:space="preserve"> </w:t>
      </w:r>
      <w:r w:rsidR="002D2D71" w:rsidRPr="00846CFC">
        <w:rPr>
          <w:rFonts w:asciiTheme="minorHAnsi" w:hAnsiTheme="minorHAnsi"/>
          <w:b/>
          <w:sz w:val="24"/>
          <w:szCs w:val="24"/>
        </w:rPr>
        <w:t>for non-class-related activity</w:t>
      </w:r>
      <w:r w:rsidRPr="00846CFC">
        <w:rPr>
          <w:rFonts w:asciiTheme="minorHAnsi" w:hAnsiTheme="minorHAnsi"/>
          <w:b/>
          <w:sz w:val="24"/>
          <w:szCs w:val="24"/>
        </w:rPr>
        <w:t xml:space="preserve"> is </w:t>
      </w:r>
      <w:r w:rsidR="00E33378">
        <w:rPr>
          <w:rFonts w:asciiTheme="minorHAnsi" w:hAnsiTheme="minorHAnsi"/>
          <w:b/>
          <w:bCs/>
          <w:sz w:val="24"/>
          <w:szCs w:val="24"/>
        </w:rPr>
        <w:t xml:space="preserve">STRONGLY DISCOURAGED </w:t>
      </w:r>
      <w:r w:rsidRPr="00582CFD">
        <w:rPr>
          <w:rFonts w:asciiTheme="minorHAnsi" w:hAnsiTheme="minorHAnsi"/>
          <w:b/>
          <w:bCs/>
          <w:sz w:val="24"/>
          <w:szCs w:val="24"/>
        </w:rPr>
        <w:t>unless otherwise noted by the instructor</w:t>
      </w:r>
      <w:r w:rsidRPr="004E3BC3">
        <w:rPr>
          <w:rFonts w:asciiTheme="minorHAnsi" w:hAnsiTheme="minorHAnsi"/>
          <w:sz w:val="24"/>
          <w:szCs w:val="24"/>
        </w:rPr>
        <w:t xml:space="preserve"> (e.g., during certain class activities).  Students are welcome to use their tech </w:t>
      </w:r>
      <w:r w:rsidR="00582CFD">
        <w:rPr>
          <w:rFonts w:asciiTheme="minorHAnsi" w:hAnsiTheme="minorHAnsi"/>
          <w:sz w:val="24"/>
          <w:szCs w:val="24"/>
        </w:rPr>
        <w:t xml:space="preserve">for </w:t>
      </w:r>
      <w:r w:rsidR="00A76FF7">
        <w:rPr>
          <w:rFonts w:asciiTheme="minorHAnsi" w:hAnsiTheme="minorHAnsi"/>
          <w:sz w:val="24"/>
          <w:szCs w:val="24"/>
        </w:rPr>
        <w:t xml:space="preserve">non-class-related activities </w:t>
      </w:r>
      <w:r w:rsidRPr="004E3BC3">
        <w:rPr>
          <w:rFonts w:asciiTheme="minorHAnsi" w:hAnsiTheme="minorHAnsi"/>
          <w:sz w:val="24"/>
          <w:szCs w:val="24"/>
        </w:rPr>
        <w:t xml:space="preserve">before and after class and during breaks. </w:t>
      </w:r>
    </w:p>
    <w:p w14:paraId="2FC12737" w14:textId="77777777" w:rsidR="000938EC" w:rsidRPr="007F5424" w:rsidRDefault="000938EC" w:rsidP="00AC0E5B">
      <w:pPr>
        <w:ind w:left="720"/>
        <w:rPr>
          <w:rFonts w:asciiTheme="minorHAnsi" w:hAnsiTheme="minorHAnsi"/>
          <w:sz w:val="24"/>
          <w:szCs w:val="24"/>
        </w:rPr>
      </w:pPr>
    </w:p>
    <w:p w14:paraId="200A236D" w14:textId="77777777" w:rsidR="000938EC" w:rsidRPr="00C7676D" w:rsidRDefault="000938EC" w:rsidP="00AC0E5B">
      <w:pPr>
        <w:pStyle w:val="Heading1"/>
        <w:tabs>
          <w:tab w:val="clear" w:pos="540"/>
          <w:tab w:val="clear" w:pos="3240"/>
        </w:tabs>
        <w:ind w:left="540" w:hanging="540"/>
        <w:jc w:val="left"/>
        <w:rPr>
          <w:rFonts w:asciiTheme="minorHAnsi" w:hAnsiTheme="minorHAnsi" w:cs="Times New Roman"/>
          <w:sz w:val="24"/>
          <w:szCs w:val="24"/>
        </w:rPr>
      </w:pPr>
      <w:r w:rsidRPr="00C7676D">
        <w:rPr>
          <w:rFonts w:asciiTheme="minorHAnsi" w:hAnsiTheme="minorHAnsi" w:cs="Times New Roman"/>
          <w:sz w:val="24"/>
          <w:szCs w:val="24"/>
        </w:rPr>
        <w:t>Course Policies: Student Expectations</w:t>
      </w:r>
      <w:r w:rsidR="00B50126" w:rsidRPr="00C7676D">
        <w:rPr>
          <w:rFonts w:asciiTheme="minorHAnsi" w:hAnsiTheme="minorHAnsi" w:cs="Times New Roman"/>
          <w:sz w:val="24"/>
          <w:szCs w:val="24"/>
        </w:rPr>
        <w:t xml:space="preserve"> </w:t>
      </w:r>
    </w:p>
    <w:p w14:paraId="3FFDDA26" w14:textId="77777777" w:rsidR="000938EC" w:rsidRPr="00C7676D" w:rsidRDefault="000938EC" w:rsidP="00AC0E5B">
      <w:pPr>
        <w:outlineLvl w:val="0"/>
        <w:rPr>
          <w:rFonts w:asciiTheme="minorHAnsi" w:hAnsiTheme="minorHAnsi"/>
          <w:sz w:val="24"/>
          <w:szCs w:val="24"/>
        </w:rPr>
      </w:pPr>
    </w:p>
    <w:p w14:paraId="08A6BD93" w14:textId="77777777" w:rsidR="00964CB2" w:rsidRPr="00C7676D" w:rsidRDefault="00BF7625" w:rsidP="00C7676D">
      <w:pPr>
        <w:tabs>
          <w:tab w:val="left" w:pos="450"/>
        </w:tabs>
        <w:ind w:left="540"/>
        <w:rPr>
          <w:rFonts w:asciiTheme="minorHAnsi" w:hAnsiTheme="minorHAnsi"/>
          <w:sz w:val="24"/>
          <w:szCs w:val="24"/>
        </w:rPr>
      </w:pPr>
      <w:r w:rsidRPr="002D2D71">
        <w:rPr>
          <w:rFonts w:asciiTheme="minorHAnsi" w:hAnsiTheme="minorHAnsi"/>
          <w:b/>
          <w:sz w:val="24"/>
          <w:szCs w:val="24"/>
        </w:rPr>
        <w:t>Attendance Policy:</w:t>
      </w:r>
      <w:r w:rsidRPr="00C7676D">
        <w:rPr>
          <w:rFonts w:asciiTheme="minorHAnsi" w:hAnsiTheme="minorHAnsi"/>
          <w:sz w:val="24"/>
          <w:szCs w:val="24"/>
        </w:rPr>
        <w:t xml:space="preserve"> </w:t>
      </w:r>
    </w:p>
    <w:p w14:paraId="7FC354BD" w14:textId="3643186C" w:rsidR="002D2D71" w:rsidRDefault="00EC5BB3" w:rsidP="00C7676D">
      <w:pPr>
        <w:ind w:left="900"/>
        <w:rPr>
          <w:szCs w:val="22"/>
        </w:rPr>
      </w:pPr>
      <w:r w:rsidRPr="00C7676D">
        <w:rPr>
          <w:rFonts w:ascii="Calibri" w:hAnsi="Calibri" w:cs="Calibri"/>
          <w:sz w:val="24"/>
          <w:szCs w:val="24"/>
        </w:rPr>
        <w:t>This course is largely experiential and will include a lot of discussion and in-class activities. Therefore, student</w:t>
      </w:r>
      <w:r w:rsidR="00C7676D" w:rsidRPr="00C7676D">
        <w:rPr>
          <w:rFonts w:ascii="Calibri" w:hAnsi="Calibri" w:cs="Calibri"/>
          <w:sz w:val="24"/>
          <w:szCs w:val="24"/>
        </w:rPr>
        <w:t xml:space="preserve">s are expected to attend and participate in class. </w:t>
      </w:r>
      <w:r w:rsidR="002D2D71" w:rsidRPr="002D2D71">
        <w:rPr>
          <w:rFonts w:ascii="Calibri" w:hAnsi="Calibri" w:cs="Calibri"/>
          <w:sz w:val="24"/>
          <w:szCs w:val="24"/>
        </w:rPr>
        <w:t>During class, students should be prepared to discuss the weekly reading material, as well as their own work-related insights and experiences with the class to illustrate points.  Students can learn a tremendous amount of from each other’s insights and experiences.</w:t>
      </w:r>
      <w:r w:rsidR="002D2D71" w:rsidRPr="007C7FF2">
        <w:rPr>
          <w:szCs w:val="22"/>
        </w:rPr>
        <w:t xml:space="preserve">  </w:t>
      </w:r>
    </w:p>
    <w:p w14:paraId="7893FA04" w14:textId="77777777" w:rsidR="00671466" w:rsidRDefault="00671466" w:rsidP="00671466">
      <w:pPr>
        <w:tabs>
          <w:tab w:val="left" w:pos="450"/>
        </w:tabs>
        <w:ind w:left="540"/>
        <w:rPr>
          <w:rFonts w:asciiTheme="minorHAnsi" w:hAnsiTheme="minorHAnsi"/>
          <w:sz w:val="24"/>
          <w:szCs w:val="24"/>
        </w:rPr>
      </w:pPr>
    </w:p>
    <w:p w14:paraId="5FEB5B65" w14:textId="77777777" w:rsidR="005539F3" w:rsidRPr="007F5424" w:rsidRDefault="00B41268" w:rsidP="00671466">
      <w:pPr>
        <w:tabs>
          <w:tab w:val="left" w:pos="450"/>
        </w:tabs>
        <w:ind w:left="540"/>
        <w:rPr>
          <w:rFonts w:asciiTheme="minorHAnsi" w:hAnsiTheme="minorHAnsi"/>
          <w:sz w:val="24"/>
          <w:szCs w:val="24"/>
        </w:rPr>
      </w:pPr>
      <w:r w:rsidRPr="002D2D71">
        <w:rPr>
          <w:rFonts w:asciiTheme="minorHAnsi" w:hAnsiTheme="minorHAnsi"/>
          <w:b/>
          <w:sz w:val="24"/>
          <w:szCs w:val="24"/>
        </w:rPr>
        <w:t>Professionalism Policy:</w:t>
      </w:r>
      <w:r w:rsidRPr="00CC3412">
        <w:rPr>
          <w:rFonts w:asciiTheme="minorHAnsi" w:hAnsiTheme="minorHAnsi"/>
          <w:sz w:val="24"/>
          <w:szCs w:val="24"/>
        </w:rPr>
        <w:t xml:space="preserve"> </w:t>
      </w:r>
    </w:p>
    <w:p w14:paraId="631E19EA" w14:textId="77777777" w:rsidR="0088705A" w:rsidRPr="00CC3412" w:rsidRDefault="0088705A" w:rsidP="00CC3412">
      <w:pPr>
        <w:ind w:left="900"/>
        <w:rPr>
          <w:rFonts w:ascii="Calibri" w:hAnsi="Calibri" w:cs="Calibri"/>
          <w:sz w:val="24"/>
          <w:szCs w:val="24"/>
        </w:rPr>
      </w:pPr>
      <w:r w:rsidRPr="00CC3412">
        <w:rPr>
          <w:rFonts w:ascii="Calibri" w:hAnsi="Calibri" w:cs="Calibri"/>
          <w:sz w:val="24"/>
          <w:szCs w:val="24"/>
        </w:rPr>
        <w:lastRenderedPageBreak/>
        <w:t xml:space="preserve">Students are expected to arrive for class on time and to conduct themselves in a professional manner, be courteous to and considerate of other class members, and avoid disrupting class activities.  We can have fun </w:t>
      </w:r>
      <w:r w:rsidRPr="00CC3412">
        <w:rPr>
          <w:rFonts w:ascii="Calibri" w:hAnsi="Calibri" w:cs="Calibri"/>
          <w:sz w:val="24"/>
          <w:szCs w:val="24"/>
          <w:u w:val="single"/>
        </w:rPr>
        <w:t>and</w:t>
      </w:r>
      <w:r w:rsidRPr="00CC3412">
        <w:rPr>
          <w:rFonts w:ascii="Calibri" w:hAnsi="Calibri" w:cs="Calibri"/>
          <w:sz w:val="24"/>
          <w:szCs w:val="24"/>
        </w:rPr>
        <w:t xml:space="preserve"> be respectful of others.   </w:t>
      </w:r>
    </w:p>
    <w:p w14:paraId="14D51940" w14:textId="77777777" w:rsidR="0088705A" w:rsidRPr="00CC3412" w:rsidRDefault="0088705A" w:rsidP="00CC3412">
      <w:pPr>
        <w:ind w:left="900"/>
        <w:rPr>
          <w:rFonts w:ascii="Calibri" w:hAnsi="Calibri" w:cs="Calibri"/>
          <w:b/>
          <w:sz w:val="24"/>
          <w:szCs w:val="24"/>
        </w:rPr>
      </w:pPr>
    </w:p>
    <w:p w14:paraId="4E366DA9" w14:textId="0B85E8FE" w:rsidR="0088705A" w:rsidRDefault="0088705A" w:rsidP="00CC3412">
      <w:pPr>
        <w:ind w:left="900"/>
        <w:rPr>
          <w:rFonts w:ascii="Calibri" w:hAnsi="Calibri" w:cs="Calibri"/>
          <w:sz w:val="24"/>
          <w:szCs w:val="24"/>
        </w:rPr>
      </w:pPr>
      <w:r w:rsidRPr="002D2D71">
        <w:rPr>
          <w:rFonts w:ascii="Calibri" w:hAnsi="Calibri" w:cs="Calibri"/>
          <w:sz w:val="24"/>
          <w:szCs w:val="24"/>
        </w:rPr>
        <w:t>Mindfulness is</w:t>
      </w:r>
      <w:r w:rsidRPr="00CC3412">
        <w:rPr>
          <w:rFonts w:ascii="Calibri" w:hAnsi="Calibri" w:cs="Calibri"/>
          <w:sz w:val="24"/>
          <w:szCs w:val="24"/>
        </w:rPr>
        <w:t xml:space="preserve"> a meta-cognitive practice that can facilitate the development of greater presence, skillful observation, critical thinking, and wise action and response</w:t>
      </w:r>
      <w:r w:rsidR="00E37F6F">
        <w:rPr>
          <w:rFonts w:ascii="Calibri" w:hAnsi="Calibri" w:cs="Calibri"/>
          <w:sz w:val="24"/>
          <w:szCs w:val="24"/>
        </w:rPr>
        <w:t>. T</w:t>
      </w:r>
      <w:r w:rsidRPr="00CC3412">
        <w:rPr>
          <w:rFonts w:ascii="Calibri" w:hAnsi="Calibri" w:cs="Calibri"/>
          <w:sz w:val="24"/>
          <w:szCs w:val="24"/>
        </w:rPr>
        <w:t xml:space="preserve">his </w:t>
      </w:r>
      <w:proofErr w:type="gramStart"/>
      <w:r w:rsidRPr="00CC3412">
        <w:rPr>
          <w:rFonts w:ascii="Calibri" w:hAnsi="Calibri" w:cs="Calibri"/>
          <w:sz w:val="24"/>
          <w:szCs w:val="24"/>
        </w:rPr>
        <w:t>is in contrast to</w:t>
      </w:r>
      <w:proofErr w:type="gramEnd"/>
      <w:r w:rsidRPr="00CC3412">
        <w:rPr>
          <w:rFonts w:ascii="Calibri" w:hAnsi="Calibri" w:cs="Calibri"/>
          <w:sz w:val="24"/>
          <w:szCs w:val="24"/>
        </w:rPr>
        <w:t xml:space="preserve"> the typical knee-jerk reactions we have in response to the people and situations we encounter. </w:t>
      </w:r>
      <w:r w:rsidR="00E37F6F" w:rsidRPr="00E37F6F">
        <w:rPr>
          <w:rFonts w:ascii="Calibri" w:hAnsi="Calibri" w:cs="Calibri"/>
          <w:b/>
          <w:bCs/>
          <w:sz w:val="24"/>
          <w:szCs w:val="24"/>
        </w:rPr>
        <w:t>Every class will begin with a 5-minute group mindfulness practice</w:t>
      </w:r>
      <w:r w:rsidR="00E37F6F">
        <w:rPr>
          <w:rFonts w:ascii="Calibri" w:hAnsi="Calibri" w:cs="Calibri"/>
          <w:sz w:val="24"/>
          <w:szCs w:val="24"/>
        </w:rPr>
        <w:t xml:space="preserve"> using the Headspace App</w:t>
      </w:r>
      <w:r w:rsidR="00E37F6F" w:rsidRPr="00CC3412">
        <w:rPr>
          <w:rFonts w:ascii="Calibri" w:hAnsi="Calibri" w:cs="Calibri"/>
          <w:sz w:val="24"/>
          <w:szCs w:val="24"/>
        </w:rPr>
        <w:t xml:space="preserve">. </w:t>
      </w:r>
      <w:r w:rsidRPr="00CC3412">
        <w:rPr>
          <w:rFonts w:ascii="Calibri" w:hAnsi="Calibri" w:cs="Calibri"/>
          <w:sz w:val="24"/>
          <w:szCs w:val="24"/>
        </w:rPr>
        <w:t xml:space="preserve">Students are strongly encouraged to participate or to at least respect those who do by </w:t>
      </w:r>
      <w:r w:rsidR="002D2D71">
        <w:rPr>
          <w:rFonts w:ascii="Calibri" w:hAnsi="Calibri" w:cs="Calibri"/>
          <w:sz w:val="24"/>
          <w:szCs w:val="24"/>
        </w:rPr>
        <w:t xml:space="preserve">remaining silent </w:t>
      </w:r>
      <w:r w:rsidRPr="00CC3412">
        <w:rPr>
          <w:rFonts w:ascii="Calibri" w:hAnsi="Calibri" w:cs="Calibri"/>
          <w:sz w:val="24"/>
          <w:szCs w:val="24"/>
        </w:rPr>
        <w:t>during the practice or waiting outside in the hall until the class has finished if arriving late.</w:t>
      </w:r>
    </w:p>
    <w:p w14:paraId="4766349A" w14:textId="77777777" w:rsidR="000834F1" w:rsidRDefault="000834F1" w:rsidP="00CC3412">
      <w:pPr>
        <w:ind w:left="900"/>
        <w:rPr>
          <w:rFonts w:ascii="Calibri" w:hAnsi="Calibri" w:cs="Calibri"/>
          <w:sz w:val="24"/>
          <w:szCs w:val="24"/>
        </w:rPr>
      </w:pPr>
    </w:p>
    <w:p w14:paraId="2A3D8966" w14:textId="7E0CBABC" w:rsidR="00A703F4" w:rsidRPr="00A703F4" w:rsidRDefault="00A703F4" w:rsidP="00A703F4">
      <w:pPr>
        <w:tabs>
          <w:tab w:val="left" w:pos="450"/>
        </w:tabs>
        <w:ind w:left="540"/>
        <w:rPr>
          <w:rFonts w:asciiTheme="minorHAnsi" w:hAnsiTheme="minorHAnsi"/>
          <w:b/>
          <w:sz w:val="24"/>
          <w:szCs w:val="24"/>
        </w:rPr>
      </w:pPr>
      <w:r w:rsidRPr="00A703F4">
        <w:rPr>
          <w:rFonts w:asciiTheme="minorHAnsi" w:hAnsiTheme="minorHAnsi"/>
          <w:b/>
          <w:sz w:val="24"/>
          <w:szCs w:val="24"/>
        </w:rPr>
        <w:t xml:space="preserve">Campus Free Expression: </w:t>
      </w:r>
    </w:p>
    <w:p w14:paraId="15CCC880" w14:textId="1BC7629E" w:rsidR="00A703F4" w:rsidRPr="00A703F4" w:rsidRDefault="00A703F4" w:rsidP="00A703F4">
      <w:pPr>
        <w:ind w:left="900"/>
        <w:rPr>
          <w:rFonts w:ascii="Calibri" w:hAnsi="Calibri" w:cs="Calibri"/>
          <w:sz w:val="24"/>
          <w:szCs w:val="24"/>
        </w:rPr>
      </w:pPr>
      <w:r w:rsidRPr="00A703F4">
        <w:rPr>
          <w:rFonts w:ascii="Calibri" w:hAnsi="Calibri" w:cs="Calibri"/>
          <w:sz w:val="24"/>
          <w:szCs w:val="24"/>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6C34A40C" w14:textId="77777777" w:rsidR="00A703F4" w:rsidRPr="00A703F4" w:rsidRDefault="00A703F4" w:rsidP="00A703F4">
      <w:pPr>
        <w:ind w:left="900"/>
        <w:rPr>
          <w:rFonts w:ascii="Calibri" w:hAnsi="Calibri" w:cs="Calibri"/>
          <w:sz w:val="24"/>
          <w:szCs w:val="24"/>
        </w:rPr>
      </w:pPr>
    </w:p>
    <w:p w14:paraId="3A86607D" w14:textId="77777777" w:rsidR="00A703F4" w:rsidRPr="00A703F4" w:rsidRDefault="00A703F4" w:rsidP="00A703F4">
      <w:pPr>
        <w:ind w:left="900"/>
        <w:rPr>
          <w:rFonts w:ascii="Calibri" w:hAnsi="Calibri" w:cs="Calibri"/>
          <w:sz w:val="24"/>
          <w:szCs w:val="24"/>
        </w:rPr>
      </w:pPr>
      <w:r w:rsidRPr="00A703F4">
        <w:rPr>
          <w:rFonts w:ascii="Calibri" w:hAnsi="Calibri" w:cs="Calibri"/>
          <w:sz w:val="24"/>
          <w:szCs w:val="24"/>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50306643" w14:textId="77777777" w:rsidR="00A703F4" w:rsidRPr="00A703F4" w:rsidRDefault="00A703F4" w:rsidP="00A703F4">
      <w:pPr>
        <w:ind w:left="900"/>
        <w:rPr>
          <w:rFonts w:ascii="Calibri" w:hAnsi="Calibri" w:cs="Calibri"/>
          <w:sz w:val="24"/>
          <w:szCs w:val="24"/>
        </w:rPr>
      </w:pPr>
    </w:p>
    <w:p w14:paraId="6BD003C9" w14:textId="77777777" w:rsidR="00A703F4" w:rsidRPr="00A703F4" w:rsidRDefault="00A703F4" w:rsidP="00A703F4">
      <w:pPr>
        <w:ind w:left="900"/>
        <w:rPr>
          <w:rFonts w:ascii="Calibri" w:hAnsi="Calibri" w:cs="Calibri"/>
          <w:sz w:val="24"/>
          <w:szCs w:val="24"/>
        </w:rPr>
      </w:pPr>
      <w:r w:rsidRPr="00A703F4">
        <w:rPr>
          <w:rFonts w:ascii="Calibri" w:hAnsi="Calibri" w:cs="Calibri"/>
          <w:sz w:val="24"/>
          <w:szCs w:val="24"/>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575D0167" w14:textId="24A980A4" w:rsidR="00A703F4" w:rsidRDefault="00A703F4" w:rsidP="000834F1">
      <w:pPr>
        <w:ind w:left="900"/>
        <w:rPr>
          <w:rFonts w:ascii="Calibri" w:hAnsi="Calibri" w:cs="Calibri"/>
          <w:sz w:val="24"/>
          <w:szCs w:val="24"/>
        </w:rPr>
      </w:pPr>
    </w:p>
    <w:p w14:paraId="658E1233" w14:textId="77777777" w:rsidR="00A703F4" w:rsidRPr="00A703F4" w:rsidRDefault="00A703F4" w:rsidP="00A703F4">
      <w:pPr>
        <w:pStyle w:val="Heading1"/>
        <w:tabs>
          <w:tab w:val="clear" w:pos="3240"/>
        </w:tabs>
        <w:ind w:left="720" w:hanging="720"/>
        <w:jc w:val="left"/>
        <w:rPr>
          <w:rFonts w:asciiTheme="minorHAnsi" w:hAnsiTheme="minorHAnsi" w:cs="Times New Roman"/>
          <w:sz w:val="24"/>
          <w:szCs w:val="24"/>
        </w:rPr>
      </w:pPr>
      <w:r w:rsidRPr="00A703F4">
        <w:rPr>
          <w:rFonts w:asciiTheme="minorHAnsi" w:hAnsiTheme="minorHAnsi" w:cs="Times New Roman"/>
          <w:sz w:val="24"/>
          <w:szCs w:val="24"/>
        </w:rPr>
        <w:t>USF Core Syllabus Policies</w:t>
      </w:r>
    </w:p>
    <w:p w14:paraId="165D261E" w14:textId="77777777" w:rsidR="00A703F4" w:rsidRDefault="00A703F4" w:rsidP="00A703F4">
      <w:pPr>
        <w:ind w:left="540"/>
        <w:rPr>
          <w:rFonts w:asciiTheme="minorHAnsi" w:hAnsiTheme="minorHAnsi" w:cstheme="minorHAnsi"/>
          <w:sz w:val="22"/>
          <w:szCs w:val="22"/>
        </w:rPr>
      </w:pPr>
      <w:r w:rsidRPr="00A703F4">
        <w:rPr>
          <w:rFonts w:asciiTheme="minorHAnsi" w:hAnsiTheme="minorHAnsi"/>
          <w:sz w:val="24"/>
          <w:szCs w:val="24"/>
        </w:rPr>
        <w:t>USF has a set of central policies related to student recording class sessions, academic integrity and grievances, student accessibility services, academic disruption, religious observances, academic continuity, food insecurity, and sexual harassment that apply to all courses at USF. Be sure to review these online at:</w:t>
      </w:r>
      <w:r w:rsidRPr="0084175A">
        <w:rPr>
          <w:rFonts w:asciiTheme="minorHAnsi" w:hAnsiTheme="minorHAnsi" w:cstheme="minorHAnsi"/>
          <w:sz w:val="22"/>
          <w:szCs w:val="22"/>
        </w:rPr>
        <w:t xml:space="preserve"> </w:t>
      </w:r>
      <w:hyperlink r:id="rId16" w:history="1">
        <w:r w:rsidRPr="0084175A">
          <w:rPr>
            <w:rStyle w:val="Hyperlink"/>
            <w:rFonts w:asciiTheme="minorHAnsi" w:hAnsiTheme="minorHAnsi" w:cstheme="minorHAnsi"/>
            <w:sz w:val="22"/>
            <w:szCs w:val="22"/>
          </w:rPr>
          <w:t>https://www.usf.edu/provost/faculty/core-syllabus-policy-statements.aspx</w:t>
        </w:r>
      </w:hyperlink>
      <w:r w:rsidRPr="0084175A">
        <w:rPr>
          <w:rFonts w:asciiTheme="minorHAnsi" w:hAnsiTheme="minorHAnsi" w:cstheme="minorHAnsi"/>
          <w:sz w:val="22"/>
          <w:szCs w:val="22"/>
        </w:rPr>
        <w:t xml:space="preserve">  </w:t>
      </w:r>
    </w:p>
    <w:p w14:paraId="730A350F" w14:textId="5C1BF6BD" w:rsidR="000834F1" w:rsidRDefault="000834F1" w:rsidP="000834F1">
      <w:pPr>
        <w:ind w:left="900"/>
        <w:rPr>
          <w:rFonts w:ascii="Calibri" w:hAnsi="Calibri" w:cs="Calibri"/>
          <w:sz w:val="24"/>
          <w:szCs w:val="24"/>
        </w:rPr>
      </w:pPr>
    </w:p>
    <w:bookmarkEnd w:id="7"/>
    <w:sectPr w:rsidR="000834F1" w:rsidSect="002B111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0259" w14:textId="77777777" w:rsidR="00C5105D" w:rsidRDefault="00C5105D">
      <w:r>
        <w:separator/>
      </w:r>
    </w:p>
  </w:endnote>
  <w:endnote w:type="continuationSeparator" w:id="0">
    <w:p w14:paraId="14DC51D2" w14:textId="77777777" w:rsidR="00C5105D" w:rsidRDefault="00C5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7D83" w14:textId="77777777" w:rsidR="00485113" w:rsidRDefault="00485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F3F1" w14:textId="77777777" w:rsidR="00485113" w:rsidRPr="00B54ED2" w:rsidRDefault="00F979EE" w:rsidP="00641FC5">
    <w:pPr>
      <w:pStyle w:val="Footer"/>
      <w:jc w:val="right"/>
      <w:rPr>
        <w:rFonts w:ascii="Calibri" w:hAnsi="Calibri"/>
      </w:rPr>
    </w:pPr>
    <w:r w:rsidRPr="00B54ED2">
      <w:rPr>
        <w:rFonts w:ascii="Calibri" w:hAnsi="Calibri"/>
      </w:rPr>
      <w:fldChar w:fldCharType="begin"/>
    </w:r>
    <w:r w:rsidR="00485113" w:rsidRPr="00B54ED2">
      <w:rPr>
        <w:rFonts w:ascii="Calibri" w:hAnsi="Calibri"/>
      </w:rPr>
      <w:instrText xml:space="preserve"> PAGE   \* MERGEFORMAT </w:instrText>
    </w:r>
    <w:r w:rsidRPr="00B54ED2">
      <w:rPr>
        <w:rFonts w:ascii="Calibri" w:hAnsi="Calibri"/>
      </w:rPr>
      <w:fldChar w:fldCharType="separate"/>
    </w:r>
    <w:r w:rsidR="00CD6F34">
      <w:rPr>
        <w:rFonts w:ascii="Calibri" w:hAnsi="Calibri"/>
        <w:noProof/>
      </w:rPr>
      <w:t>8</w:t>
    </w:r>
    <w:r w:rsidRPr="00B54ED2">
      <w:rPr>
        <w:rFonts w:ascii="Calibri" w:hAnsi="Calibri"/>
        <w:noProof/>
      </w:rPr>
      <w:fldChar w:fldCharType="end"/>
    </w:r>
  </w:p>
  <w:p w14:paraId="35D235D9" w14:textId="77777777" w:rsidR="00485113" w:rsidRDefault="004851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9247" w14:textId="77777777" w:rsidR="00485113" w:rsidRPr="009E2273" w:rsidRDefault="00485113" w:rsidP="00641FC5">
    <w:pPr>
      <w:pStyle w:val="Footer"/>
      <w:tabs>
        <w:tab w:val="clear" w:pos="4320"/>
        <w:tab w:val="clear" w:pos="8640"/>
      </w:tabs>
      <w:ind w:right="720"/>
      <w:jc w:val="right"/>
      <w:rPr>
        <w:rFonts w:asciiTheme="minorHAnsi" w:hAnsiTheme="minorHAnsi"/>
      </w:rPr>
    </w:pP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6EAD" w14:textId="77777777" w:rsidR="00C5105D" w:rsidRDefault="00C5105D">
      <w:r>
        <w:separator/>
      </w:r>
    </w:p>
  </w:footnote>
  <w:footnote w:type="continuationSeparator" w:id="0">
    <w:p w14:paraId="044C60B8" w14:textId="77777777" w:rsidR="00C5105D" w:rsidRDefault="00C51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523F" w14:textId="77777777" w:rsidR="00485113" w:rsidRDefault="00485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7AFE" w14:textId="77777777" w:rsidR="00485113" w:rsidRDefault="00485113">
    <w:pPr>
      <w:pStyle w:val="Header"/>
    </w:pPr>
  </w:p>
  <w:p w14:paraId="5D4A59D2" w14:textId="77777777" w:rsidR="00485113" w:rsidRDefault="00485113">
    <w:pPr>
      <w:pStyle w:val="Header"/>
    </w:pPr>
  </w:p>
  <w:p w14:paraId="0864B2F8" w14:textId="77777777" w:rsidR="00485113" w:rsidRDefault="0048511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35DB" w14:textId="77777777" w:rsidR="00485113" w:rsidRPr="009C4F59" w:rsidRDefault="00485113" w:rsidP="009C4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231"/>
    <w:multiLevelType w:val="hybridMultilevel"/>
    <w:tmpl w:val="1E3AD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FE50262"/>
    <w:multiLevelType w:val="hybridMultilevel"/>
    <w:tmpl w:val="15F22AC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069314F"/>
    <w:multiLevelType w:val="multilevel"/>
    <w:tmpl w:val="B508A7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E148F"/>
    <w:multiLevelType w:val="hybridMultilevel"/>
    <w:tmpl w:val="66040E8C"/>
    <w:lvl w:ilvl="0" w:tplc="827C7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A12EA"/>
    <w:multiLevelType w:val="hybridMultilevel"/>
    <w:tmpl w:val="0432706A"/>
    <w:lvl w:ilvl="0" w:tplc="DFE8511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E1B2DA5"/>
    <w:multiLevelType w:val="hybridMultilevel"/>
    <w:tmpl w:val="66846D2A"/>
    <w:lvl w:ilvl="0" w:tplc="E586F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DD0D10"/>
    <w:multiLevelType w:val="hybridMultilevel"/>
    <w:tmpl w:val="B92E911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29366F8"/>
    <w:multiLevelType w:val="hybridMultilevel"/>
    <w:tmpl w:val="1FDA7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922077"/>
    <w:multiLevelType w:val="hybridMultilevel"/>
    <w:tmpl w:val="5C42E1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AD12140"/>
    <w:multiLevelType w:val="hybridMultilevel"/>
    <w:tmpl w:val="A7E6A2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F6E2E81"/>
    <w:multiLevelType w:val="hybridMultilevel"/>
    <w:tmpl w:val="7828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57C20"/>
    <w:multiLevelType w:val="hybridMultilevel"/>
    <w:tmpl w:val="67FA63A0"/>
    <w:lvl w:ilvl="0" w:tplc="BA224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CA1B8E"/>
    <w:multiLevelType w:val="hybridMultilevel"/>
    <w:tmpl w:val="BE6E2F8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0DB24F5"/>
    <w:multiLevelType w:val="multilevel"/>
    <w:tmpl w:val="E886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E35ED"/>
    <w:multiLevelType w:val="hybridMultilevel"/>
    <w:tmpl w:val="EF32E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BC4295"/>
    <w:multiLevelType w:val="multilevel"/>
    <w:tmpl w:val="45D0C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720280235">
    <w:abstractNumId w:val="22"/>
  </w:num>
  <w:num w:numId="2" w16cid:durableId="216623581">
    <w:abstractNumId w:val="9"/>
  </w:num>
  <w:num w:numId="3" w16cid:durableId="1626767295">
    <w:abstractNumId w:val="14"/>
  </w:num>
  <w:num w:numId="4" w16cid:durableId="1284577269">
    <w:abstractNumId w:val="1"/>
  </w:num>
  <w:num w:numId="5" w16cid:durableId="213582328">
    <w:abstractNumId w:val="25"/>
  </w:num>
  <w:num w:numId="6" w16cid:durableId="2028680210">
    <w:abstractNumId w:val="21"/>
  </w:num>
  <w:num w:numId="7" w16cid:durableId="1434398448">
    <w:abstractNumId w:val="20"/>
  </w:num>
  <w:num w:numId="8" w16cid:durableId="1660040986">
    <w:abstractNumId w:val="23"/>
  </w:num>
  <w:num w:numId="9" w16cid:durableId="1440680143">
    <w:abstractNumId w:val="24"/>
  </w:num>
  <w:num w:numId="10" w16cid:durableId="1689065801">
    <w:abstractNumId w:val="16"/>
  </w:num>
  <w:num w:numId="11" w16cid:durableId="1738701192">
    <w:abstractNumId w:val="3"/>
  </w:num>
  <w:num w:numId="12" w16cid:durableId="576792126">
    <w:abstractNumId w:val="18"/>
  </w:num>
  <w:num w:numId="13" w16cid:durableId="620956810">
    <w:abstractNumId w:val="17"/>
  </w:num>
  <w:num w:numId="14" w16cid:durableId="282467886">
    <w:abstractNumId w:val="5"/>
  </w:num>
  <w:num w:numId="15" w16cid:durableId="1606577255">
    <w:abstractNumId w:val="10"/>
  </w:num>
  <w:num w:numId="16" w16cid:durableId="867451464">
    <w:abstractNumId w:val="11"/>
  </w:num>
  <w:num w:numId="17" w16cid:durableId="2008484273">
    <w:abstractNumId w:val="19"/>
  </w:num>
  <w:num w:numId="18" w16cid:durableId="2100982611">
    <w:abstractNumId w:val="13"/>
  </w:num>
  <w:num w:numId="19" w16cid:durableId="180751069">
    <w:abstractNumId w:val="0"/>
  </w:num>
  <w:num w:numId="20" w16cid:durableId="519974978">
    <w:abstractNumId w:val="4"/>
  </w:num>
  <w:num w:numId="21" w16cid:durableId="469791427">
    <w:abstractNumId w:val="6"/>
  </w:num>
  <w:num w:numId="22" w16cid:durableId="1272932840">
    <w:abstractNumId w:val="15"/>
  </w:num>
  <w:num w:numId="23" w16cid:durableId="289283330">
    <w:abstractNumId w:val="2"/>
  </w:num>
  <w:num w:numId="24" w16cid:durableId="239948695">
    <w:abstractNumId w:val="22"/>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0739173">
    <w:abstractNumId w:val="22"/>
  </w:num>
  <w:num w:numId="26" w16cid:durableId="1210190424">
    <w:abstractNumId w:val="12"/>
  </w:num>
  <w:num w:numId="27" w16cid:durableId="1456799817">
    <w:abstractNumId w:val="7"/>
  </w:num>
  <w:num w:numId="28" w16cid:durableId="1541697901">
    <w:abstractNumId w:val="22"/>
  </w:num>
  <w:num w:numId="29" w16cid:durableId="1820926002">
    <w:abstractNumId w:val="22"/>
  </w:num>
  <w:num w:numId="30" w16cid:durableId="53048900">
    <w:abstractNumId w:val="22"/>
  </w:num>
  <w:num w:numId="31" w16cid:durableId="1870532466">
    <w:abstractNumId w:val="22"/>
  </w:num>
  <w:num w:numId="32" w16cid:durableId="15619629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44CA"/>
    <w:rsid w:val="00005806"/>
    <w:rsid w:val="00007E28"/>
    <w:rsid w:val="00007F10"/>
    <w:rsid w:val="00010197"/>
    <w:rsid w:val="000114E3"/>
    <w:rsid w:val="00011676"/>
    <w:rsid w:val="00012DD2"/>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509"/>
    <w:rsid w:val="0002688E"/>
    <w:rsid w:val="00030021"/>
    <w:rsid w:val="00030D71"/>
    <w:rsid w:val="00033EA6"/>
    <w:rsid w:val="000343C0"/>
    <w:rsid w:val="00034499"/>
    <w:rsid w:val="00035D9E"/>
    <w:rsid w:val="000360C8"/>
    <w:rsid w:val="00036174"/>
    <w:rsid w:val="000416B7"/>
    <w:rsid w:val="0004245E"/>
    <w:rsid w:val="00043089"/>
    <w:rsid w:val="00044DF2"/>
    <w:rsid w:val="000451BD"/>
    <w:rsid w:val="00051372"/>
    <w:rsid w:val="00054BEA"/>
    <w:rsid w:val="0005568F"/>
    <w:rsid w:val="00055E8D"/>
    <w:rsid w:val="0006125E"/>
    <w:rsid w:val="000612F7"/>
    <w:rsid w:val="00063C30"/>
    <w:rsid w:val="00063E92"/>
    <w:rsid w:val="0006439C"/>
    <w:rsid w:val="000656C3"/>
    <w:rsid w:val="00065E43"/>
    <w:rsid w:val="00066401"/>
    <w:rsid w:val="00066C01"/>
    <w:rsid w:val="0007061D"/>
    <w:rsid w:val="00070F48"/>
    <w:rsid w:val="00072AD3"/>
    <w:rsid w:val="0008027F"/>
    <w:rsid w:val="00080468"/>
    <w:rsid w:val="00080665"/>
    <w:rsid w:val="00080B95"/>
    <w:rsid w:val="000826C6"/>
    <w:rsid w:val="00082905"/>
    <w:rsid w:val="000829FA"/>
    <w:rsid w:val="000834F1"/>
    <w:rsid w:val="00083813"/>
    <w:rsid w:val="00084679"/>
    <w:rsid w:val="000855CE"/>
    <w:rsid w:val="00085982"/>
    <w:rsid w:val="000860CD"/>
    <w:rsid w:val="00086C14"/>
    <w:rsid w:val="00086EB2"/>
    <w:rsid w:val="0008705F"/>
    <w:rsid w:val="00087229"/>
    <w:rsid w:val="00087E49"/>
    <w:rsid w:val="000900B3"/>
    <w:rsid w:val="00090F8A"/>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0BF5"/>
    <w:rsid w:val="000A1E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23C"/>
    <w:rsid w:val="000B76C1"/>
    <w:rsid w:val="000C06E9"/>
    <w:rsid w:val="000C1DAF"/>
    <w:rsid w:val="000C2533"/>
    <w:rsid w:val="000C279E"/>
    <w:rsid w:val="000C30C5"/>
    <w:rsid w:val="000C3432"/>
    <w:rsid w:val="000C5D3E"/>
    <w:rsid w:val="000D03EC"/>
    <w:rsid w:val="000D1094"/>
    <w:rsid w:val="000D1CDD"/>
    <w:rsid w:val="000D20FC"/>
    <w:rsid w:val="000D2319"/>
    <w:rsid w:val="000D364E"/>
    <w:rsid w:val="000D38FA"/>
    <w:rsid w:val="000D4C57"/>
    <w:rsid w:val="000D61E5"/>
    <w:rsid w:val="000D6A5B"/>
    <w:rsid w:val="000D752A"/>
    <w:rsid w:val="000D7EC0"/>
    <w:rsid w:val="000E3190"/>
    <w:rsid w:val="000E491B"/>
    <w:rsid w:val="000E4EB5"/>
    <w:rsid w:val="000E5496"/>
    <w:rsid w:val="000E5C78"/>
    <w:rsid w:val="000E7E62"/>
    <w:rsid w:val="000F0F92"/>
    <w:rsid w:val="000F0FEC"/>
    <w:rsid w:val="000F1450"/>
    <w:rsid w:val="000F290B"/>
    <w:rsid w:val="000F4437"/>
    <w:rsid w:val="000F4F58"/>
    <w:rsid w:val="000F56B3"/>
    <w:rsid w:val="000F5A8B"/>
    <w:rsid w:val="000F5D6A"/>
    <w:rsid w:val="000F60AD"/>
    <w:rsid w:val="000F62A5"/>
    <w:rsid w:val="000F62CE"/>
    <w:rsid w:val="000F6CE2"/>
    <w:rsid w:val="000F7DDC"/>
    <w:rsid w:val="00100C01"/>
    <w:rsid w:val="00101292"/>
    <w:rsid w:val="001014E7"/>
    <w:rsid w:val="001015B7"/>
    <w:rsid w:val="00101AF8"/>
    <w:rsid w:val="00102A95"/>
    <w:rsid w:val="00103C0B"/>
    <w:rsid w:val="001059F2"/>
    <w:rsid w:val="0010779F"/>
    <w:rsid w:val="00107E26"/>
    <w:rsid w:val="0011307B"/>
    <w:rsid w:val="00113908"/>
    <w:rsid w:val="00113FF7"/>
    <w:rsid w:val="00114036"/>
    <w:rsid w:val="00114DC2"/>
    <w:rsid w:val="00114FAE"/>
    <w:rsid w:val="00115B3C"/>
    <w:rsid w:val="001204C4"/>
    <w:rsid w:val="00121FD8"/>
    <w:rsid w:val="00122243"/>
    <w:rsid w:val="0012411F"/>
    <w:rsid w:val="00124F95"/>
    <w:rsid w:val="00127ECB"/>
    <w:rsid w:val="00130194"/>
    <w:rsid w:val="001302F4"/>
    <w:rsid w:val="00132576"/>
    <w:rsid w:val="0013408C"/>
    <w:rsid w:val="00136C58"/>
    <w:rsid w:val="00137BF8"/>
    <w:rsid w:val="00140986"/>
    <w:rsid w:val="00140CCC"/>
    <w:rsid w:val="00141A8A"/>
    <w:rsid w:val="001443F5"/>
    <w:rsid w:val="00144CD3"/>
    <w:rsid w:val="00144DE7"/>
    <w:rsid w:val="00144DEB"/>
    <w:rsid w:val="001458E4"/>
    <w:rsid w:val="00145D5F"/>
    <w:rsid w:val="00146033"/>
    <w:rsid w:val="001469E8"/>
    <w:rsid w:val="00150B76"/>
    <w:rsid w:val="00151316"/>
    <w:rsid w:val="0015295E"/>
    <w:rsid w:val="00152BA3"/>
    <w:rsid w:val="00153E6E"/>
    <w:rsid w:val="00153F3F"/>
    <w:rsid w:val="00154500"/>
    <w:rsid w:val="00154DCA"/>
    <w:rsid w:val="001564C9"/>
    <w:rsid w:val="00156BA4"/>
    <w:rsid w:val="00156DF8"/>
    <w:rsid w:val="00157910"/>
    <w:rsid w:val="001579C1"/>
    <w:rsid w:val="001601AF"/>
    <w:rsid w:val="00160AE8"/>
    <w:rsid w:val="00161831"/>
    <w:rsid w:val="0016220E"/>
    <w:rsid w:val="00162221"/>
    <w:rsid w:val="00162CD0"/>
    <w:rsid w:val="001657AF"/>
    <w:rsid w:val="00166F5A"/>
    <w:rsid w:val="0016709D"/>
    <w:rsid w:val="001675C6"/>
    <w:rsid w:val="00172495"/>
    <w:rsid w:val="00173D31"/>
    <w:rsid w:val="00174138"/>
    <w:rsid w:val="00174EEA"/>
    <w:rsid w:val="00176D38"/>
    <w:rsid w:val="00177A92"/>
    <w:rsid w:val="00180E58"/>
    <w:rsid w:val="00181E7C"/>
    <w:rsid w:val="0018308C"/>
    <w:rsid w:val="00183259"/>
    <w:rsid w:val="001833E5"/>
    <w:rsid w:val="00184BF3"/>
    <w:rsid w:val="0018599A"/>
    <w:rsid w:val="00186B73"/>
    <w:rsid w:val="00187E00"/>
    <w:rsid w:val="001904B9"/>
    <w:rsid w:val="00190CED"/>
    <w:rsid w:val="001914FB"/>
    <w:rsid w:val="00192D5A"/>
    <w:rsid w:val="00193C92"/>
    <w:rsid w:val="0019456A"/>
    <w:rsid w:val="00194620"/>
    <w:rsid w:val="001A11C7"/>
    <w:rsid w:val="001A31D1"/>
    <w:rsid w:val="001A390E"/>
    <w:rsid w:val="001A4A38"/>
    <w:rsid w:val="001A5330"/>
    <w:rsid w:val="001A78A9"/>
    <w:rsid w:val="001A7D02"/>
    <w:rsid w:val="001B0673"/>
    <w:rsid w:val="001B0AC6"/>
    <w:rsid w:val="001B0C91"/>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E7E20"/>
    <w:rsid w:val="001F181B"/>
    <w:rsid w:val="001F1D64"/>
    <w:rsid w:val="001F255E"/>
    <w:rsid w:val="001F35ED"/>
    <w:rsid w:val="001F35FB"/>
    <w:rsid w:val="001F4E68"/>
    <w:rsid w:val="001F4F7A"/>
    <w:rsid w:val="001F5AAC"/>
    <w:rsid w:val="001F6947"/>
    <w:rsid w:val="0020063F"/>
    <w:rsid w:val="002006FB"/>
    <w:rsid w:val="00202406"/>
    <w:rsid w:val="00203B5D"/>
    <w:rsid w:val="00203DCB"/>
    <w:rsid w:val="00204833"/>
    <w:rsid w:val="0020533D"/>
    <w:rsid w:val="00205D3A"/>
    <w:rsid w:val="00205FF8"/>
    <w:rsid w:val="00211086"/>
    <w:rsid w:val="00211AEE"/>
    <w:rsid w:val="00215911"/>
    <w:rsid w:val="00216309"/>
    <w:rsid w:val="0021703B"/>
    <w:rsid w:val="0021786D"/>
    <w:rsid w:val="00217DEB"/>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133C"/>
    <w:rsid w:val="0025144A"/>
    <w:rsid w:val="00254247"/>
    <w:rsid w:val="0026074C"/>
    <w:rsid w:val="00260B21"/>
    <w:rsid w:val="00260CF9"/>
    <w:rsid w:val="00260F17"/>
    <w:rsid w:val="0026114E"/>
    <w:rsid w:val="00262940"/>
    <w:rsid w:val="00265C33"/>
    <w:rsid w:val="0026735D"/>
    <w:rsid w:val="0026767A"/>
    <w:rsid w:val="00267F86"/>
    <w:rsid w:val="00271AC1"/>
    <w:rsid w:val="00271E16"/>
    <w:rsid w:val="00273041"/>
    <w:rsid w:val="00273FE9"/>
    <w:rsid w:val="0027412B"/>
    <w:rsid w:val="00275028"/>
    <w:rsid w:val="00275048"/>
    <w:rsid w:val="002760E2"/>
    <w:rsid w:val="00276496"/>
    <w:rsid w:val="00276A30"/>
    <w:rsid w:val="00276F63"/>
    <w:rsid w:val="002777D7"/>
    <w:rsid w:val="00277FA2"/>
    <w:rsid w:val="002815F3"/>
    <w:rsid w:val="00281AD2"/>
    <w:rsid w:val="00281EFD"/>
    <w:rsid w:val="00282013"/>
    <w:rsid w:val="00282205"/>
    <w:rsid w:val="00283478"/>
    <w:rsid w:val="00283C3A"/>
    <w:rsid w:val="00283EC5"/>
    <w:rsid w:val="00284CC3"/>
    <w:rsid w:val="00287729"/>
    <w:rsid w:val="00290A87"/>
    <w:rsid w:val="00290C89"/>
    <w:rsid w:val="00291660"/>
    <w:rsid w:val="00291783"/>
    <w:rsid w:val="00291DC6"/>
    <w:rsid w:val="00293216"/>
    <w:rsid w:val="00293D14"/>
    <w:rsid w:val="0029421B"/>
    <w:rsid w:val="0029488E"/>
    <w:rsid w:val="00294970"/>
    <w:rsid w:val="00294D64"/>
    <w:rsid w:val="00295CF0"/>
    <w:rsid w:val="002963BB"/>
    <w:rsid w:val="002A11AF"/>
    <w:rsid w:val="002A210D"/>
    <w:rsid w:val="002A344B"/>
    <w:rsid w:val="002A54A5"/>
    <w:rsid w:val="002A5726"/>
    <w:rsid w:val="002B111A"/>
    <w:rsid w:val="002B1340"/>
    <w:rsid w:val="002B26BE"/>
    <w:rsid w:val="002B3BC1"/>
    <w:rsid w:val="002B5194"/>
    <w:rsid w:val="002B5548"/>
    <w:rsid w:val="002B5830"/>
    <w:rsid w:val="002B61C8"/>
    <w:rsid w:val="002B627C"/>
    <w:rsid w:val="002B6571"/>
    <w:rsid w:val="002B67D6"/>
    <w:rsid w:val="002C1BE9"/>
    <w:rsid w:val="002C3A00"/>
    <w:rsid w:val="002C4807"/>
    <w:rsid w:val="002C7245"/>
    <w:rsid w:val="002C7284"/>
    <w:rsid w:val="002C7633"/>
    <w:rsid w:val="002D07F6"/>
    <w:rsid w:val="002D0CEA"/>
    <w:rsid w:val="002D1178"/>
    <w:rsid w:val="002D2D71"/>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753"/>
    <w:rsid w:val="002F6B68"/>
    <w:rsid w:val="003012C5"/>
    <w:rsid w:val="0030538C"/>
    <w:rsid w:val="00305E95"/>
    <w:rsid w:val="0030643C"/>
    <w:rsid w:val="00306DD5"/>
    <w:rsid w:val="00306FCA"/>
    <w:rsid w:val="003100AD"/>
    <w:rsid w:val="003103E9"/>
    <w:rsid w:val="00311822"/>
    <w:rsid w:val="00312B90"/>
    <w:rsid w:val="00316D56"/>
    <w:rsid w:val="003202A5"/>
    <w:rsid w:val="00321049"/>
    <w:rsid w:val="00321514"/>
    <w:rsid w:val="00321DD6"/>
    <w:rsid w:val="0032415F"/>
    <w:rsid w:val="00324272"/>
    <w:rsid w:val="0032451B"/>
    <w:rsid w:val="00324C2D"/>
    <w:rsid w:val="00325249"/>
    <w:rsid w:val="003265CD"/>
    <w:rsid w:val="00327EB0"/>
    <w:rsid w:val="00332D16"/>
    <w:rsid w:val="003336BF"/>
    <w:rsid w:val="0033407E"/>
    <w:rsid w:val="00334229"/>
    <w:rsid w:val="00334335"/>
    <w:rsid w:val="0033550C"/>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568B3"/>
    <w:rsid w:val="00363E5F"/>
    <w:rsid w:val="003641F6"/>
    <w:rsid w:val="00364DD7"/>
    <w:rsid w:val="00365047"/>
    <w:rsid w:val="00365056"/>
    <w:rsid w:val="00366C95"/>
    <w:rsid w:val="00370D11"/>
    <w:rsid w:val="00371A6F"/>
    <w:rsid w:val="003759E6"/>
    <w:rsid w:val="00375F74"/>
    <w:rsid w:val="003767E1"/>
    <w:rsid w:val="00377B8B"/>
    <w:rsid w:val="00382192"/>
    <w:rsid w:val="003832D3"/>
    <w:rsid w:val="0038487F"/>
    <w:rsid w:val="00384F32"/>
    <w:rsid w:val="00385C39"/>
    <w:rsid w:val="003864BD"/>
    <w:rsid w:val="003872D9"/>
    <w:rsid w:val="003873F5"/>
    <w:rsid w:val="003876A1"/>
    <w:rsid w:val="00391CDC"/>
    <w:rsid w:val="00391E41"/>
    <w:rsid w:val="003929A9"/>
    <w:rsid w:val="0039340B"/>
    <w:rsid w:val="003938AF"/>
    <w:rsid w:val="00393DE1"/>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4687"/>
    <w:rsid w:val="003C5141"/>
    <w:rsid w:val="003C5318"/>
    <w:rsid w:val="003C5B5E"/>
    <w:rsid w:val="003C62AE"/>
    <w:rsid w:val="003C63DE"/>
    <w:rsid w:val="003C6804"/>
    <w:rsid w:val="003C7F95"/>
    <w:rsid w:val="003D0DEE"/>
    <w:rsid w:val="003D1D46"/>
    <w:rsid w:val="003D425E"/>
    <w:rsid w:val="003D43ED"/>
    <w:rsid w:val="003D50AA"/>
    <w:rsid w:val="003D6C12"/>
    <w:rsid w:val="003D7144"/>
    <w:rsid w:val="003D7A98"/>
    <w:rsid w:val="003E02F4"/>
    <w:rsid w:val="003E0E0F"/>
    <w:rsid w:val="003E234C"/>
    <w:rsid w:val="003E3640"/>
    <w:rsid w:val="003E41F5"/>
    <w:rsid w:val="003E4663"/>
    <w:rsid w:val="003E47A4"/>
    <w:rsid w:val="003E4E36"/>
    <w:rsid w:val="003E67E9"/>
    <w:rsid w:val="003E6F65"/>
    <w:rsid w:val="003E78FF"/>
    <w:rsid w:val="003F10D1"/>
    <w:rsid w:val="003F119E"/>
    <w:rsid w:val="003F125D"/>
    <w:rsid w:val="003F16D1"/>
    <w:rsid w:val="003F3109"/>
    <w:rsid w:val="003F3648"/>
    <w:rsid w:val="003F3AD6"/>
    <w:rsid w:val="003F3C9B"/>
    <w:rsid w:val="003F48C6"/>
    <w:rsid w:val="003F668D"/>
    <w:rsid w:val="003F6A46"/>
    <w:rsid w:val="003F6A88"/>
    <w:rsid w:val="003F7B43"/>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996"/>
    <w:rsid w:val="00422A67"/>
    <w:rsid w:val="00422A85"/>
    <w:rsid w:val="00423030"/>
    <w:rsid w:val="004241E6"/>
    <w:rsid w:val="00424490"/>
    <w:rsid w:val="00424AB3"/>
    <w:rsid w:val="004252F0"/>
    <w:rsid w:val="00425662"/>
    <w:rsid w:val="00425766"/>
    <w:rsid w:val="0042730C"/>
    <w:rsid w:val="00427DE5"/>
    <w:rsid w:val="0043084B"/>
    <w:rsid w:val="00432FFB"/>
    <w:rsid w:val="00435209"/>
    <w:rsid w:val="00435316"/>
    <w:rsid w:val="0043615D"/>
    <w:rsid w:val="00437087"/>
    <w:rsid w:val="00437ED2"/>
    <w:rsid w:val="00442EDB"/>
    <w:rsid w:val="004431DB"/>
    <w:rsid w:val="00443357"/>
    <w:rsid w:val="00443E33"/>
    <w:rsid w:val="00444208"/>
    <w:rsid w:val="00445925"/>
    <w:rsid w:val="00446D1E"/>
    <w:rsid w:val="0044729E"/>
    <w:rsid w:val="004479EB"/>
    <w:rsid w:val="00450DE8"/>
    <w:rsid w:val="004529D6"/>
    <w:rsid w:val="00452C1E"/>
    <w:rsid w:val="00454061"/>
    <w:rsid w:val="00454087"/>
    <w:rsid w:val="00454501"/>
    <w:rsid w:val="00455839"/>
    <w:rsid w:val="00456A44"/>
    <w:rsid w:val="0046125F"/>
    <w:rsid w:val="00461E0A"/>
    <w:rsid w:val="00462BAB"/>
    <w:rsid w:val="00464524"/>
    <w:rsid w:val="00465D2E"/>
    <w:rsid w:val="004708E2"/>
    <w:rsid w:val="00472655"/>
    <w:rsid w:val="004726A1"/>
    <w:rsid w:val="004730F7"/>
    <w:rsid w:val="004731C5"/>
    <w:rsid w:val="00474898"/>
    <w:rsid w:val="00474905"/>
    <w:rsid w:val="00474B99"/>
    <w:rsid w:val="00474FF2"/>
    <w:rsid w:val="00480DC1"/>
    <w:rsid w:val="00481DC3"/>
    <w:rsid w:val="004841F4"/>
    <w:rsid w:val="0048434C"/>
    <w:rsid w:val="004843B0"/>
    <w:rsid w:val="00484CBB"/>
    <w:rsid w:val="00485113"/>
    <w:rsid w:val="00485B36"/>
    <w:rsid w:val="00486D14"/>
    <w:rsid w:val="004870AD"/>
    <w:rsid w:val="00487BF1"/>
    <w:rsid w:val="004910B1"/>
    <w:rsid w:val="00492D30"/>
    <w:rsid w:val="004933FB"/>
    <w:rsid w:val="00494A6D"/>
    <w:rsid w:val="004960A2"/>
    <w:rsid w:val="004A17E9"/>
    <w:rsid w:val="004A1D95"/>
    <w:rsid w:val="004A4216"/>
    <w:rsid w:val="004A4C1E"/>
    <w:rsid w:val="004A5397"/>
    <w:rsid w:val="004A5F7F"/>
    <w:rsid w:val="004A6D85"/>
    <w:rsid w:val="004B09C4"/>
    <w:rsid w:val="004B2FE0"/>
    <w:rsid w:val="004B37CE"/>
    <w:rsid w:val="004B3CE0"/>
    <w:rsid w:val="004B4E3A"/>
    <w:rsid w:val="004B53DD"/>
    <w:rsid w:val="004B5538"/>
    <w:rsid w:val="004B5C6D"/>
    <w:rsid w:val="004B6159"/>
    <w:rsid w:val="004B62F4"/>
    <w:rsid w:val="004B691E"/>
    <w:rsid w:val="004B79C2"/>
    <w:rsid w:val="004C091B"/>
    <w:rsid w:val="004C15C1"/>
    <w:rsid w:val="004C1815"/>
    <w:rsid w:val="004C1911"/>
    <w:rsid w:val="004C1F90"/>
    <w:rsid w:val="004C21FB"/>
    <w:rsid w:val="004C2712"/>
    <w:rsid w:val="004C2CDD"/>
    <w:rsid w:val="004C321C"/>
    <w:rsid w:val="004C61F9"/>
    <w:rsid w:val="004D1A6D"/>
    <w:rsid w:val="004D2D2A"/>
    <w:rsid w:val="004D40F5"/>
    <w:rsid w:val="004D460E"/>
    <w:rsid w:val="004D4DA7"/>
    <w:rsid w:val="004D4E05"/>
    <w:rsid w:val="004D62BC"/>
    <w:rsid w:val="004D64A1"/>
    <w:rsid w:val="004D7391"/>
    <w:rsid w:val="004E167F"/>
    <w:rsid w:val="004E2AD4"/>
    <w:rsid w:val="004E3BC3"/>
    <w:rsid w:val="004E4292"/>
    <w:rsid w:val="004E47AF"/>
    <w:rsid w:val="004E4DE3"/>
    <w:rsid w:val="004E55B3"/>
    <w:rsid w:val="004E7D12"/>
    <w:rsid w:val="004F1993"/>
    <w:rsid w:val="004F1D79"/>
    <w:rsid w:val="004F2D59"/>
    <w:rsid w:val="004F2E70"/>
    <w:rsid w:val="004F3C25"/>
    <w:rsid w:val="004F47FA"/>
    <w:rsid w:val="004F4866"/>
    <w:rsid w:val="004F50AC"/>
    <w:rsid w:val="004F61D6"/>
    <w:rsid w:val="004F694C"/>
    <w:rsid w:val="004F6C1E"/>
    <w:rsid w:val="00501E8B"/>
    <w:rsid w:val="00501F8C"/>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8BA"/>
    <w:rsid w:val="00521EC7"/>
    <w:rsid w:val="005227D3"/>
    <w:rsid w:val="005235D5"/>
    <w:rsid w:val="0052367E"/>
    <w:rsid w:val="00523D73"/>
    <w:rsid w:val="00524550"/>
    <w:rsid w:val="00524801"/>
    <w:rsid w:val="00524955"/>
    <w:rsid w:val="00525905"/>
    <w:rsid w:val="00527582"/>
    <w:rsid w:val="00527AAD"/>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2A43"/>
    <w:rsid w:val="00553691"/>
    <w:rsid w:val="005539F3"/>
    <w:rsid w:val="00554579"/>
    <w:rsid w:val="0055474A"/>
    <w:rsid w:val="00554F79"/>
    <w:rsid w:val="005551C6"/>
    <w:rsid w:val="00555885"/>
    <w:rsid w:val="00555C7F"/>
    <w:rsid w:val="00555F99"/>
    <w:rsid w:val="005564E9"/>
    <w:rsid w:val="00556D3C"/>
    <w:rsid w:val="00556D95"/>
    <w:rsid w:val="0055732E"/>
    <w:rsid w:val="00557B9B"/>
    <w:rsid w:val="005610F9"/>
    <w:rsid w:val="00562094"/>
    <w:rsid w:val="005628BD"/>
    <w:rsid w:val="00562D95"/>
    <w:rsid w:val="0056355B"/>
    <w:rsid w:val="00565AD2"/>
    <w:rsid w:val="00566CFF"/>
    <w:rsid w:val="00570886"/>
    <w:rsid w:val="00570985"/>
    <w:rsid w:val="00572027"/>
    <w:rsid w:val="005728A7"/>
    <w:rsid w:val="00573115"/>
    <w:rsid w:val="00574454"/>
    <w:rsid w:val="00574583"/>
    <w:rsid w:val="005745A4"/>
    <w:rsid w:val="005757DE"/>
    <w:rsid w:val="005771FE"/>
    <w:rsid w:val="00581607"/>
    <w:rsid w:val="005828F9"/>
    <w:rsid w:val="00582CFD"/>
    <w:rsid w:val="00582FF5"/>
    <w:rsid w:val="005832CF"/>
    <w:rsid w:val="0058343C"/>
    <w:rsid w:val="005835FC"/>
    <w:rsid w:val="0058396E"/>
    <w:rsid w:val="00583E42"/>
    <w:rsid w:val="005840A3"/>
    <w:rsid w:val="00585CFC"/>
    <w:rsid w:val="00587CE8"/>
    <w:rsid w:val="0059265F"/>
    <w:rsid w:val="00592B76"/>
    <w:rsid w:val="00593493"/>
    <w:rsid w:val="00595891"/>
    <w:rsid w:val="00596E48"/>
    <w:rsid w:val="00597417"/>
    <w:rsid w:val="005A1521"/>
    <w:rsid w:val="005A24BC"/>
    <w:rsid w:val="005A30CF"/>
    <w:rsid w:val="005A4108"/>
    <w:rsid w:val="005A4157"/>
    <w:rsid w:val="005A44A0"/>
    <w:rsid w:val="005A49BC"/>
    <w:rsid w:val="005A4A7C"/>
    <w:rsid w:val="005A4B67"/>
    <w:rsid w:val="005A5509"/>
    <w:rsid w:val="005A555D"/>
    <w:rsid w:val="005A560F"/>
    <w:rsid w:val="005A6439"/>
    <w:rsid w:val="005A6671"/>
    <w:rsid w:val="005A7A70"/>
    <w:rsid w:val="005A7A74"/>
    <w:rsid w:val="005B0266"/>
    <w:rsid w:val="005B1CDD"/>
    <w:rsid w:val="005B3759"/>
    <w:rsid w:val="005B3BAF"/>
    <w:rsid w:val="005B4D4B"/>
    <w:rsid w:val="005B50FE"/>
    <w:rsid w:val="005B6218"/>
    <w:rsid w:val="005B6C33"/>
    <w:rsid w:val="005B7D25"/>
    <w:rsid w:val="005C25CD"/>
    <w:rsid w:val="005C5E99"/>
    <w:rsid w:val="005C7EE9"/>
    <w:rsid w:val="005D4212"/>
    <w:rsid w:val="005D536D"/>
    <w:rsid w:val="005D6B3F"/>
    <w:rsid w:val="005D7B04"/>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6B7"/>
    <w:rsid w:val="005F48DA"/>
    <w:rsid w:val="005F4B4D"/>
    <w:rsid w:val="005F56BA"/>
    <w:rsid w:val="005F5951"/>
    <w:rsid w:val="005F67FE"/>
    <w:rsid w:val="005F724D"/>
    <w:rsid w:val="005F7703"/>
    <w:rsid w:val="005F7A92"/>
    <w:rsid w:val="005F7BAC"/>
    <w:rsid w:val="00601E15"/>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0317"/>
    <w:rsid w:val="006310A7"/>
    <w:rsid w:val="006311C2"/>
    <w:rsid w:val="006312E1"/>
    <w:rsid w:val="006314F8"/>
    <w:rsid w:val="00632218"/>
    <w:rsid w:val="00633504"/>
    <w:rsid w:val="00634393"/>
    <w:rsid w:val="00635396"/>
    <w:rsid w:val="00636DFC"/>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3B5E"/>
    <w:rsid w:val="006641F2"/>
    <w:rsid w:val="00664912"/>
    <w:rsid w:val="006656F8"/>
    <w:rsid w:val="006670A0"/>
    <w:rsid w:val="00667975"/>
    <w:rsid w:val="00667ED3"/>
    <w:rsid w:val="00671237"/>
    <w:rsid w:val="00671466"/>
    <w:rsid w:val="00673253"/>
    <w:rsid w:val="0067449A"/>
    <w:rsid w:val="0067582C"/>
    <w:rsid w:val="00676FA7"/>
    <w:rsid w:val="006775BF"/>
    <w:rsid w:val="006777E3"/>
    <w:rsid w:val="00677C5F"/>
    <w:rsid w:val="006821DC"/>
    <w:rsid w:val="0068283F"/>
    <w:rsid w:val="00682FE2"/>
    <w:rsid w:val="006840F2"/>
    <w:rsid w:val="006848FF"/>
    <w:rsid w:val="006850DD"/>
    <w:rsid w:val="006861BD"/>
    <w:rsid w:val="00686525"/>
    <w:rsid w:val="006865FD"/>
    <w:rsid w:val="00686E76"/>
    <w:rsid w:val="00690FDA"/>
    <w:rsid w:val="00691A67"/>
    <w:rsid w:val="0069273E"/>
    <w:rsid w:val="00692C4F"/>
    <w:rsid w:val="00692CC8"/>
    <w:rsid w:val="00692E15"/>
    <w:rsid w:val="006939DA"/>
    <w:rsid w:val="00695FAA"/>
    <w:rsid w:val="0069671F"/>
    <w:rsid w:val="00696EED"/>
    <w:rsid w:val="006A1FE0"/>
    <w:rsid w:val="006A26B2"/>
    <w:rsid w:val="006A27A5"/>
    <w:rsid w:val="006A288C"/>
    <w:rsid w:val="006A3AB1"/>
    <w:rsid w:val="006A3D28"/>
    <w:rsid w:val="006A5256"/>
    <w:rsid w:val="006A6FD4"/>
    <w:rsid w:val="006A7157"/>
    <w:rsid w:val="006B0E82"/>
    <w:rsid w:val="006B178D"/>
    <w:rsid w:val="006B252C"/>
    <w:rsid w:val="006B578F"/>
    <w:rsid w:val="006B6D34"/>
    <w:rsid w:val="006C02A5"/>
    <w:rsid w:val="006C16C6"/>
    <w:rsid w:val="006C2A46"/>
    <w:rsid w:val="006C2E52"/>
    <w:rsid w:val="006C301B"/>
    <w:rsid w:val="006C4927"/>
    <w:rsid w:val="006C512E"/>
    <w:rsid w:val="006C53C2"/>
    <w:rsid w:val="006C544E"/>
    <w:rsid w:val="006C572A"/>
    <w:rsid w:val="006C60E9"/>
    <w:rsid w:val="006C6D8C"/>
    <w:rsid w:val="006C6D94"/>
    <w:rsid w:val="006C6DAF"/>
    <w:rsid w:val="006D0180"/>
    <w:rsid w:val="006D0944"/>
    <w:rsid w:val="006D0AAF"/>
    <w:rsid w:val="006D3722"/>
    <w:rsid w:val="006D3C88"/>
    <w:rsid w:val="006D4DF3"/>
    <w:rsid w:val="006D577C"/>
    <w:rsid w:val="006D57FF"/>
    <w:rsid w:val="006D5DD2"/>
    <w:rsid w:val="006D722A"/>
    <w:rsid w:val="006D7F7C"/>
    <w:rsid w:val="006E016D"/>
    <w:rsid w:val="006E0B4E"/>
    <w:rsid w:val="006E10D0"/>
    <w:rsid w:val="006E3B79"/>
    <w:rsid w:val="006E3C27"/>
    <w:rsid w:val="006E7243"/>
    <w:rsid w:val="006F004D"/>
    <w:rsid w:val="006F0879"/>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2987"/>
    <w:rsid w:val="007133B4"/>
    <w:rsid w:val="00713FFE"/>
    <w:rsid w:val="00714025"/>
    <w:rsid w:val="00714875"/>
    <w:rsid w:val="007156B7"/>
    <w:rsid w:val="00715836"/>
    <w:rsid w:val="00715A2C"/>
    <w:rsid w:val="0071600B"/>
    <w:rsid w:val="0071792B"/>
    <w:rsid w:val="00717A52"/>
    <w:rsid w:val="007201C3"/>
    <w:rsid w:val="00720320"/>
    <w:rsid w:val="00720E0C"/>
    <w:rsid w:val="00721C6A"/>
    <w:rsid w:val="0072275E"/>
    <w:rsid w:val="00722805"/>
    <w:rsid w:val="007239D7"/>
    <w:rsid w:val="00724231"/>
    <w:rsid w:val="00724693"/>
    <w:rsid w:val="007247BD"/>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4787"/>
    <w:rsid w:val="00756755"/>
    <w:rsid w:val="00757074"/>
    <w:rsid w:val="00757BFE"/>
    <w:rsid w:val="007600B0"/>
    <w:rsid w:val="00760266"/>
    <w:rsid w:val="00761782"/>
    <w:rsid w:val="007624B0"/>
    <w:rsid w:val="00762582"/>
    <w:rsid w:val="00762F7E"/>
    <w:rsid w:val="00764987"/>
    <w:rsid w:val="00766CB4"/>
    <w:rsid w:val="00767E72"/>
    <w:rsid w:val="00770573"/>
    <w:rsid w:val="00770BCC"/>
    <w:rsid w:val="00770FEB"/>
    <w:rsid w:val="00772C1B"/>
    <w:rsid w:val="00772C90"/>
    <w:rsid w:val="00772E4E"/>
    <w:rsid w:val="00774170"/>
    <w:rsid w:val="007744F5"/>
    <w:rsid w:val="00774C89"/>
    <w:rsid w:val="0077591D"/>
    <w:rsid w:val="00775DDF"/>
    <w:rsid w:val="00776530"/>
    <w:rsid w:val="0077720F"/>
    <w:rsid w:val="00777E08"/>
    <w:rsid w:val="0078005A"/>
    <w:rsid w:val="00780313"/>
    <w:rsid w:val="00780D4E"/>
    <w:rsid w:val="00780DC6"/>
    <w:rsid w:val="00781C9B"/>
    <w:rsid w:val="00782175"/>
    <w:rsid w:val="00783DF9"/>
    <w:rsid w:val="007855A5"/>
    <w:rsid w:val="00785760"/>
    <w:rsid w:val="00786401"/>
    <w:rsid w:val="0078721F"/>
    <w:rsid w:val="00787541"/>
    <w:rsid w:val="0079001A"/>
    <w:rsid w:val="00790B5A"/>
    <w:rsid w:val="00790E02"/>
    <w:rsid w:val="007928AF"/>
    <w:rsid w:val="007938BB"/>
    <w:rsid w:val="00793FE8"/>
    <w:rsid w:val="00795CC0"/>
    <w:rsid w:val="00795FE3"/>
    <w:rsid w:val="007961C9"/>
    <w:rsid w:val="00796B47"/>
    <w:rsid w:val="00797A73"/>
    <w:rsid w:val="007A1A55"/>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4CC6"/>
    <w:rsid w:val="007C6E4B"/>
    <w:rsid w:val="007D269B"/>
    <w:rsid w:val="007D66AA"/>
    <w:rsid w:val="007D7467"/>
    <w:rsid w:val="007E0015"/>
    <w:rsid w:val="007E16D2"/>
    <w:rsid w:val="007E36AD"/>
    <w:rsid w:val="007E534B"/>
    <w:rsid w:val="007E5DBF"/>
    <w:rsid w:val="007E699F"/>
    <w:rsid w:val="007E6DF9"/>
    <w:rsid w:val="007E745D"/>
    <w:rsid w:val="007E754D"/>
    <w:rsid w:val="007E7C08"/>
    <w:rsid w:val="007F0403"/>
    <w:rsid w:val="007F0D24"/>
    <w:rsid w:val="007F0FAF"/>
    <w:rsid w:val="007F1A04"/>
    <w:rsid w:val="007F276A"/>
    <w:rsid w:val="007F38CF"/>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236C"/>
    <w:rsid w:val="00845DFE"/>
    <w:rsid w:val="00846CFC"/>
    <w:rsid w:val="0084706A"/>
    <w:rsid w:val="00847DC9"/>
    <w:rsid w:val="008516AE"/>
    <w:rsid w:val="00852821"/>
    <w:rsid w:val="0085447A"/>
    <w:rsid w:val="0085669B"/>
    <w:rsid w:val="00860442"/>
    <w:rsid w:val="00860BE1"/>
    <w:rsid w:val="008650B2"/>
    <w:rsid w:val="00866DEE"/>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0E39"/>
    <w:rsid w:val="0088178C"/>
    <w:rsid w:val="00882381"/>
    <w:rsid w:val="008823A1"/>
    <w:rsid w:val="008837A9"/>
    <w:rsid w:val="008840AE"/>
    <w:rsid w:val="0088491F"/>
    <w:rsid w:val="00884AA9"/>
    <w:rsid w:val="00885FDE"/>
    <w:rsid w:val="0088705A"/>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4596"/>
    <w:rsid w:val="008B523D"/>
    <w:rsid w:val="008B56A6"/>
    <w:rsid w:val="008B7CB7"/>
    <w:rsid w:val="008C1DEE"/>
    <w:rsid w:val="008C204D"/>
    <w:rsid w:val="008C20EC"/>
    <w:rsid w:val="008C21F9"/>
    <w:rsid w:val="008C37C5"/>
    <w:rsid w:val="008C4595"/>
    <w:rsid w:val="008C5716"/>
    <w:rsid w:val="008C60EE"/>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0ECA"/>
    <w:rsid w:val="008E17DB"/>
    <w:rsid w:val="008E244B"/>
    <w:rsid w:val="008E328E"/>
    <w:rsid w:val="008E341B"/>
    <w:rsid w:val="008E5075"/>
    <w:rsid w:val="008E60D3"/>
    <w:rsid w:val="008E62C4"/>
    <w:rsid w:val="008E6DC4"/>
    <w:rsid w:val="008F0CD6"/>
    <w:rsid w:val="008F2222"/>
    <w:rsid w:val="008F3F2F"/>
    <w:rsid w:val="008F5EBA"/>
    <w:rsid w:val="008F6225"/>
    <w:rsid w:val="008F7086"/>
    <w:rsid w:val="009003E1"/>
    <w:rsid w:val="00901C43"/>
    <w:rsid w:val="009020E1"/>
    <w:rsid w:val="00902ACA"/>
    <w:rsid w:val="00903CDC"/>
    <w:rsid w:val="00904590"/>
    <w:rsid w:val="009079DE"/>
    <w:rsid w:val="009100E6"/>
    <w:rsid w:val="0091131F"/>
    <w:rsid w:val="0091265A"/>
    <w:rsid w:val="00913094"/>
    <w:rsid w:val="00915AF4"/>
    <w:rsid w:val="00916530"/>
    <w:rsid w:val="0091767E"/>
    <w:rsid w:val="009179BF"/>
    <w:rsid w:val="00920E39"/>
    <w:rsid w:val="00922ADC"/>
    <w:rsid w:val="009261F9"/>
    <w:rsid w:val="0092710E"/>
    <w:rsid w:val="00931411"/>
    <w:rsid w:val="00932F48"/>
    <w:rsid w:val="0093559B"/>
    <w:rsid w:val="00935F97"/>
    <w:rsid w:val="00936154"/>
    <w:rsid w:val="00936706"/>
    <w:rsid w:val="00940123"/>
    <w:rsid w:val="00941760"/>
    <w:rsid w:val="00942532"/>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77A61"/>
    <w:rsid w:val="00980A3D"/>
    <w:rsid w:val="009813F9"/>
    <w:rsid w:val="00982139"/>
    <w:rsid w:val="009826A9"/>
    <w:rsid w:val="009833DC"/>
    <w:rsid w:val="009850DD"/>
    <w:rsid w:val="0098593D"/>
    <w:rsid w:val="00985CF2"/>
    <w:rsid w:val="00985EC5"/>
    <w:rsid w:val="009877D1"/>
    <w:rsid w:val="009902EA"/>
    <w:rsid w:val="009917F0"/>
    <w:rsid w:val="00991815"/>
    <w:rsid w:val="00992094"/>
    <w:rsid w:val="009948FD"/>
    <w:rsid w:val="009964ED"/>
    <w:rsid w:val="009965E4"/>
    <w:rsid w:val="00996925"/>
    <w:rsid w:val="00996EC7"/>
    <w:rsid w:val="009A24E7"/>
    <w:rsid w:val="009A2E64"/>
    <w:rsid w:val="009A6A19"/>
    <w:rsid w:val="009A6B03"/>
    <w:rsid w:val="009A6B59"/>
    <w:rsid w:val="009A726A"/>
    <w:rsid w:val="009A7707"/>
    <w:rsid w:val="009A7C4E"/>
    <w:rsid w:val="009B08F6"/>
    <w:rsid w:val="009B0B31"/>
    <w:rsid w:val="009B0CB3"/>
    <w:rsid w:val="009B149C"/>
    <w:rsid w:val="009B2B0E"/>
    <w:rsid w:val="009B3ED2"/>
    <w:rsid w:val="009B422E"/>
    <w:rsid w:val="009B4473"/>
    <w:rsid w:val="009B514B"/>
    <w:rsid w:val="009B6463"/>
    <w:rsid w:val="009B6A0B"/>
    <w:rsid w:val="009C03AF"/>
    <w:rsid w:val="009C24C0"/>
    <w:rsid w:val="009C2D9D"/>
    <w:rsid w:val="009C324A"/>
    <w:rsid w:val="009C4F59"/>
    <w:rsid w:val="009C5237"/>
    <w:rsid w:val="009C66FE"/>
    <w:rsid w:val="009D1035"/>
    <w:rsid w:val="009D13DD"/>
    <w:rsid w:val="009D357A"/>
    <w:rsid w:val="009D581B"/>
    <w:rsid w:val="009D5A6C"/>
    <w:rsid w:val="009D5CCC"/>
    <w:rsid w:val="009D5DA7"/>
    <w:rsid w:val="009D6781"/>
    <w:rsid w:val="009D6AE6"/>
    <w:rsid w:val="009D6CD8"/>
    <w:rsid w:val="009D6E23"/>
    <w:rsid w:val="009E012F"/>
    <w:rsid w:val="009E1886"/>
    <w:rsid w:val="009E1AD9"/>
    <w:rsid w:val="009E2273"/>
    <w:rsid w:val="009E2715"/>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CD0"/>
    <w:rsid w:val="00A05DE2"/>
    <w:rsid w:val="00A07ED4"/>
    <w:rsid w:val="00A106FF"/>
    <w:rsid w:val="00A11D91"/>
    <w:rsid w:val="00A1268E"/>
    <w:rsid w:val="00A16228"/>
    <w:rsid w:val="00A164F2"/>
    <w:rsid w:val="00A166CD"/>
    <w:rsid w:val="00A177F7"/>
    <w:rsid w:val="00A200E0"/>
    <w:rsid w:val="00A2055F"/>
    <w:rsid w:val="00A2081E"/>
    <w:rsid w:val="00A21595"/>
    <w:rsid w:val="00A21903"/>
    <w:rsid w:val="00A25C5F"/>
    <w:rsid w:val="00A25C8D"/>
    <w:rsid w:val="00A27B8C"/>
    <w:rsid w:val="00A3058D"/>
    <w:rsid w:val="00A32174"/>
    <w:rsid w:val="00A3708F"/>
    <w:rsid w:val="00A372E4"/>
    <w:rsid w:val="00A40116"/>
    <w:rsid w:val="00A4045D"/>
    <w:rsid w:val="00A405B1"/>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3F4"/>
    <w:rsid w:val="00A70AC4"/>
    <w:rsid w:val="00A70DDD"/>
    <w:rsid w:val="00A712E8"/>
    <w:rsid w:val="00A71FE0"/>
    <w:rsid w:val="00A7367A"/>
    <w:rsid w:val="00A73C61"/>
    <w:rsid w:val="00A74D48"/>
    <w:rsid w:val="00A74FFD"/>
    <w:rsid w:val="00A750CE"/>
    <w:rsid w:val="00A76FF7"/>
    <w:rsid w:val="00A773FD"/>
    <w:rsid w:val="00A801A5"/>
    <w:rsid w:val="00A80337"/>
    <w:rsid w:val="00A814B7"/>
    <w:rsid w:val="00A81B8E"/>
    <w:rsid w:val="00A82631"/>
    <w:rsid w:val="00A82768"/>
    <w:rsid w:val="00A83CBF"/>
    <w:rsid w:val="00A83DC0"/>
    <w:rsid w:val="00A84DF1"/>
    <w:rsid w:val="00A84EDD"/>
    <w:rsid w:val="00A84F72"/>
    <w:rsid w:val="00A86187"/>
    <w:rsid w:val="00A93C61"/>
    <w:rsid w:val="00A96B1B"/>
    <w:rsid w:val="00A97E37"/>
    <w:rsid w:val="00AA0C11"/>
    <w:rsid w:val="00AA0FC8"/>
    <w:rsid w:val="00AA1EB4"/>
    <w:rsid w:val="00AA20AC"/>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6FE3"/>
    <w:rsid w:val="00AD0058"/>
    <w:rsid w:val="00AD086D"/>
    <w:rsid w:val="00AD08C0"/>
    <w:rsid w:val="00AD1C84"/>
    <w:rsid w:val="00AD59F6"/>
    <w:rsid w:val="00AD6085"/>
    <w:rsid w:val="00AD62E9"/>
    <w:rsid w:val="00AD66F2"/>
    <w:rsid w:val="00AD7C97"/>
    <w:rsid w:val="00AE12FB"/>
    <w:rsid w:val="00AE169E"/>
    <w:rsid w:val="00AE19F3"/>
    <w:rsid w:val="00AE3718"/>
    <w:rsid w:val="00AE48BD"/>
    <w:rsid w:val="00AE5F5C"/>
    <w:rsid w:val="00AE6188"/>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07609"/>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09DC"/>
    <w:rsid w:val="00B318F5"/>
    <w:rsid w:val="00B31E5B"/>
    <w:rsid w:val="00B32F66"/>
    <w:rsid w:val="00B3344C"/>
    <w:rsid w:val="00B34379"/>
    <w:rsid w:val="00B347CF"/>
    <w:rsid w:val="00B35C1B"/>
    <w:rsid w:val="00B35C93"/>
    <w:rsid w:val="00B35E43"/>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0B5"/>
    <w:rsid w:val="00B541FD"/>
    <w:rsid w:val="00B54ED2"/>
    <w:rsid w:val="00B56A2E"/>
    <w:rsid w:val="00B574CA"/>
    <w:rsid w:val="00B5768D"/>
    <w:rsid w:val="00B57D52"/>
    <w:rsid w:val="00B61C35"/>
    <w:rsid w:val="00B62B24"/>
    <w:rsid w:val="00B62D87"/>
    <w:rsid w:val="00B62D88"/>
    <w:rsid w:val="00B639E6"/>
    <w:rsid w:val="00B641E6"/>
    <w:rsid w:val="00B642F5"/>
    <w:rsid w:val="00B65771"/>
    <w:rsid w:val="00B65FDE"/>
    <w:rsid w:val="00B66288"/>
    <w:rsid w:val="00B66CDF"/>
    <w:rsid w:val="00B67033"/>
    <w:rsid w:val="00B701C4"/>
    <w:rsid w:val="00B726AE"/>
    <w:rsid w:val="00B73A81"/>
    <w:rsid w:val="00B74520"/>
    <w:rsid w:val="00B7487A"/>
    <w:rsid w:val="00B74D49"/>
    <w:rsid w:val="00B76064"/>
    <w:rsid w:val="00B774B7"/>
    <w:rsid w:val="00B777C4"/>
    <w:rsid w:val="00B808A4"/>
    <w:rsid w:val="00B82CAB"/>
    <w:rsid w:val="00B83436"/>
    <w:rsid w:val="00B85DC7"/>
    <w:rsid w:val="00B85F1C"/>
    <w:rsid w:val="00B86932"/>
    <w:rsid w:val="00B90264"/>
    <w:rsid w:val="00B90AC2"/>
    <w:rsid w:val="00B91C9E"/>
    <w:rsid w:val="00B920C2"/>
    <w:rsid w:val="00B933A1"/>
    <w:rsid w:val="00B9531D"/>
    <w:rsid w:val="00B96ACE"/>
    <w:rsid w:val="00BA1151"/>
    <w:rsid w:val="00BA2C87"/>
    <w:rsid w:val="00BA387B"/>
    <w:rsid w:val="00BA5C84"/>
    <w:rsid w:val="00BA7E4B"/>
    <w:rsid w:val="00BB0307"/>
    <w:rsid w:val="00BB28BF"/>
    <w:rsid w:val="00BB4B1B"/>
    <w:rsid w:val="00BB4C97"/>
    <w:rsid w:val="00BB7600"/>
    <w:rsid w:val="00BC067B"/>
    <w:rsid w:val="00BC177F"/>
    <w:rsid w:val="00BC2002"/>
    <w:rsid w:val="00BC302F"/>
    <w:rsid w:val="00BC5478"/>
    <w:rsid w:val="00BC708E"/>
    <w:rsid w:val="00BC71C1"/>
    <w:rsid w:val="00BC71F0"/>
    <w:rsid w:val="00BD00FA"/>
    <w:rsid w:val="00BD0578"/>
    <w:rsid w:val="00BD0828"/>
    <w:rsid w:val="00BD1115"/>
    <w:rsid w:val="00BD13AA"/>
    <w:rsid w:val="00BD1814"/>
    <w:rsid w:val="00BD35AA"/>
    <w:rsid w:val="00BD4D91"/>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7625"/>
    <w:rsid w:val="00C012F6"/>
    <w:rsid w:val="00C01BFF"/>
    <w:rsid w:val="00C024A9"/>
    <w:rsid w:val="00C05557"/>
    <w:rsid w:val="00C0578C"/>
    <w:rsid w:val="00C0635A"/>
    <w:rsid w:val="00C072CF"/>
    <w:rsid w:val="00C07C96"/>
    <w:rsid w:val="00C108C3"/>
    <w:rsid w:val="00C11E30"/>
    <w:rsid w:val="00C15554"/>
    <w:rsid w:val="00C1625C"/>
    <w:rsid w:val="00C16AD6"/>
    <w:rsid w:val="00C16D53"/>
    <w:rsid w:val="00C171A0"/>
    <w:rsid w:val="00C20F50"/>
    <w:rsid w:val="00C219B3"/>
    <w:rsid w:val="00C22E6D"/>
    <w:rsid w:val="00C23487"/>
    <w:rsid w:val="00C25219"/>
    <w:rsid w:val="00C253E6"/>
    <w:rsid w:val="00C262F7"/>
    <w:rsid w:val="00C27346"/>
    <w:rsid w:val="00C3019B"/>
    <w:rsid w:val="00C31B3A"/>
    <w:rsid w:val="00C32E12"/>
    <w:rsid w:val="00C33318"/>
    <w:rsid w:val="00C35637"/>
    <w:rsid w:val="00C37719"/>
    <w:rsid w:val="00C41F26"/>
    <w:rsid w:val="00C45E7E"/>
    <w:rsid w:val="00C475DD"/>
    <w:rsid w:val="00C479A6"/>
    <w:rsid w:val="00C5105D"/>
    <w:rsid w:val="00C529A9"/>
    <w:rsid w:val="00C52D2B"/>
    <w:rsid w:val="00C533AA"/>
    <w:rsid w:val="00C53C2B"/>
    <w:rsid w:val="00C55C9A"/>
    <w:rsid w:val="00C570ED"/>
    <w:rsid w:val="00C60C89"/>
    <w:rsid w:val="00C611B1"/>
    <w:rsid w:val="00C627F3"/>
    <w:rsid w:val="00C62FEA"/>
    <w:rsid w:val="00C65489"/>
    <w:rsid w:val="00C65FEC"/>
    <w:rsid w:val="00C67A50"/>
    <w:rsid w:val="00C703A7"/>
    <w:rsid w:val="00C70A14"/>
    <w:rsid w:val="00C716E8"/>
    <w:rsid w:val="00C72296"/>
    <w:rsid w:val="00C7384F"/>
    <w:rsid w:val="00C74FA4"/>
    <w:rsid w:val="00C7576C"/>
    <w:rsid w:val="00C76221"/>
    <w:rsid w:val="00C76553"/>
    <w:rsid w:val="00C7676D"/>
    <w:rsid w:val="00C76B68"/>
    <w:rsid w:val="00C8006B"/>
    <w:rsid w:val="00C80DA9"/>
    <w:rsid w:val="00C81888"/>
    <w:rsid w:val="00C81FCF"/>
    <w:rsid w:val="00C84183"/>
    <w:rsid w:val="00C8596A"/>
    <w:rsid w:val="00C869EE"/>
    <w:rsid w:val="00C872BC"/>
    <w:rsid w:val="00C8780D"/>
    <w:rsid w:val="00C90F44"/>
    <w:rsid w:val="00C924F3"/>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2D72"/>
    <w:rsid w:val="00CB3819"/>
    <w:rsid w:val="00CB5944"/>
    <w:rsid w:val="00CB64CB"/>
    <w:rsid w:val="00CB666A"/>
    <w:rsid w:val="00CB6771"/>
    <w:rsid w:val="00CC086C"/>
    <w:rsid w:val="00CC1D35"/>
    <w:rsid w:val="00CC222D"/>
    <w:rsid w:val="00CC2652"/>
    <w:rsid w:val="00CC3002"/>
    <w:rsid w:val="00CC3412"/>
    <w:rsid w:val="00CC35CE"/>
    <w:rsid w:val="00CC4651"/>
    <w:rsid w:val="00CC534E"/>
    <w:rsid w:val="00CC5990"/>
    <w:rsid w:val="00CC6992"/>
    <w:rsid w:val="00CC6B42"/>
    <w:rsid w:val="00CC76D0"/>
    <w:rsid w:val="00CC781C"/>
    <w:rsid w:val="00CC7FDA"/>
    <w:rsid w:val="00CD0B23"/>
    <w:rsid w:val="00CD1CBA"/>
    <w:rsid w:val="00CD234B"/>
    <w:rsid w:val="00CD2A34"/>
    <w:rsid w:val="00CD3159"/>
    <w:rsid w:val="00CD458C"/>
    <w:rsid w:val="00CD574C"/>
    <w:rsid w:val="00CD6CF3"/>
    <w:rsid w:val="00CD6F34"/>
    <w:rsid w:val="00CD790B"/>
    <w:rsid w:val="00CD7AD6"/>
    <w:rsid w:val="00CD7C22"/>
    <w:rsid w:val="00CE0805"/>
    <w:rsid w:val="00CE1B1C"/>
    <w:rsid w:val="00CE1EEA"/>
    <w:rsid w:val="00CE2839"/>
    <w:rsid w:val="00CE3694"/>
    <w:rsid w:val="00CE3947"/>
    <w:rsid w:val="00CE55F4"/>
    <w:rsid w:val="00CE5D70"/>
    <w:rsid w:val="00CE63A8"/>
    <w:rsid w:val="00CE66E6"/>
    <w:rsid w:val="00CE69E3"/>
    <w:rsid w:val="00CE6B9A"/>
    <w:rsid w:val="00CE7C73"/>
    <w:rsid w:val="00CF3965"/>
    <w:rsid w:val="00CF4F2B"/>
    <w:rsid w:val="00CF4F57"/>
    <w:rsid w:val="00CF7250"/>
    <w:rsid w:val="00CF7D27"/>
    <w:rsid w:val="00D0228D"/>
    <w:rsid w:val="00D02DB2"/>
    <w:rsid w:val="00D038E3"/>
    <w:rsid w:val="00D04947"/>
    <w:rsid w:val="00D054ED"/>
    <w:rsid w:val="00D05F21"/>
    <w:rsid w:val="00D11AE2"/>
    <w:rsid w:val="00D121B5"/>
    <w:rsid w:val="00D12564"/>
    <w:rsid w:val="00D128A5"/>
    <w:rsid w:val="00D12C5D"/>
    <w:rsid w:val="00D14396"/>
    <w:rsid w:val="00D1490F"/>
    <w:rsid w:val="00D15D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9BC"/>
    <w:rsid w:val="00D27D9A"/>
    <w:rsid w:val="00D319B4"/>
    <w:rsid w:val="00D32432"/>
    <w:rsid w:val="00D33859"/>
    <w:rsid w:val="00D3508A"/>
    <w:rsid w:val="00D374F1"/>
    <w:rsid w:val="00D374F2"/>
    <w:rsid w:val="00D37F03"/>
    <w:rsid w:val="00D424F1"/>
    <w:rsid w:val="00D43392"/>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815"/>
    <w:rsid w:val="00D77F1C"/>
    <w:rsid w:val="00D80B22"/>
    <w:rsid w:val="00D80B7D"/>
    <w:rsid w:val="00D80D76"/>
    <w:rsid w:val="00D80FF6"/>
    <w:rsid w:val="00D81E46"/>
    <w:rsid w:val="00D82544"/>
    <w:rsid w:val="00D82BAA"/>
    <w:rsid w:val="00D82F84"/>
    <w:rsid w:val="00D845C1"/>
    <w:rsid w:val="00D84965"/>
    <w:rsid w:val="00D86156"/>
    <w:rsid w:val="00D86658"/>
    <w:rsid w:val="00D8683B"/>
    <w:rsid w:val="00D87DF4"/>
    <w:rsid w:val="00D905AD"/>
    <w:rsid w:val="00D9158D"/>
    <w:rsid w:val="00D91DA0"/>
    <w:rsid w:val="00D924B6"/>
    <w:rsid w:val="00D9309C"/>
    <w:rsid w:val="00D96297"/>
    <w:rsid w:val="00D97724"/>
    <w:rsid w:val="00DA0291"/>
    <w:rsid w:val="00DA0A7F"/>
    <w:rsid w:val="00DA12D4"/>
    <w:rsid w:val="00DA330C"/>
    <w:rsid w:val="00DA403E"/>
    <w:rsid w:val="00DA45C9"/>
    <w:rsid w:val="00DA48D6"/>
    <w:rsid w:val="00DA4C84"/>
    <w:rsid w:val="00DA6078"/>
    <w:rsid w:val="00DA6830"/>
    <w:rsid w:val="00DA6D41"/>
    <w:rsid w:val="00DB0CBB"/>
    <w:rsid w:val="00DB1690"/>
    <w:rsid w:val="00DB2E1C"/>
    <w:rsid w:val="00DB37AF"/>
    <w:rsid w:val="00DB3A52"/>
    <w:rsid w:val="00DB3B62"/>
    <w:rsid w:val="00DB3D5D"/>
    <w:rsid w:val="00DC006A"/>
    <w:rsid w:val="00DC03DD"/>
    <w:rsid w:val="00DC15EC"/>
    <w:rsid w:val="00DC2DDA"/>
    <w:rsid w:val="00DC308B"/>
    <w:rsid w:val="00DC46DE"/>
    <w:rsid w:val="00DC46F8"/>
    <w:rsid w:val="00DC6340"/>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173"/>
    <w:rsid w:val="00DE6E99"/>
    <w:rsid w:val="00DE7B1C"/>
    <w:rsid w:val="00DE7BDD"/>
    <w:rsid w:val="00DF033C"/>
    <w:rsid w:val="00DF413B"/>
    <w:rsid w:val="00DF541D"/>
    <w:rsid w:val="00DF5E22"/>
    <w:rsid w:val="00DF63EC"/>
    <w:rsid w:val="00DF6C10"/>
    <w:rsid w:val="00DF73A7"/>
    <w:rsid w:val="00E00C8A"/>
    <w:rsid w:val="00E045B0"/>
    <w:rsid w:val="00E0471E"/>
    <w:rsid w:val="00E063C7"/>
    <w:rsid w:val="00E06718"/>
    <w:rsid w:val="00E10E08"/>
    <w:rsid w:val="00E115F3"/>
    <w:rsid w:val="00E121A5"/>
    <w:rsid w:val="00E13C3A"/>
    <w:rsid w:val="00E152AB"/>
    <w:rsid w:val="00E1569D"/>
    <w:rsid w:val="00E15A34"/>
    <w:rsid w:val="00E16B45"/>
    <w:rsid w:val="00E1766E"/>
    <w:rsid w:val="00E210F8"/>
    <w:rsid w:val="00E21428"/>
    <w:rsid w:val="00E215CE"/>
    <w:rsid w:val="00E22443"/>
    <w:rsid w:val="00E230A7"/>
    <w:rsid w:val="00E253C2"/>
    <w:rsid w:val="00E2660A"/>
    <w:rsid w:val="00E30837"/>
    <w:rsid w:val="00E324E6"/>
    <w:rsid w:val="00E33378"/>
    <w:rsid w:val="00E34EE3"/>
    <w:rsid w:val="00E36D61"/>
    <w:rsid w:val="00E3723D"/>
    <w:rsid w:val="00E37B37"/>
    <w:rsid w:val="00E37F4B"/>
    <w:rsid w:val="00E37F6F"/>
    <w:rsid w:val="00E40B0E"/>
    <w:rsid w:val="00E43125"/>
    <w:rsid w:val="00E43653"/>
    <w:rsid w:val="00E44087"/>
    <w:rsid w:val="00E444F3"/>
    <w:rsid w:val="00E44554"/>
    <w:rsid w:val="00E45969"/>
    <w:rsid w:val="00E45D93"/>
    <w:rsid w:val="00E46C9C"/>
    <w:rsid w:val="00E511F2"/>
    <w:rsid w:val="00E523CC"/>
    <w:rsid w:val="00E54787"/>
    <w:rsid w:val="00E55670"/>
    <w:rsid w:val="00E55FB6"/>
    <w:rsid w:val="00E561E0"/>
    <w:rsid w:val="00E605ED"/>
    <w:rsid w:val="00E6064C"/>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D30"/>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4727"/>
    <w:rsid w:val="00EC50F4"/>
    <w:rsid w:val="00EC5BB3"/>
    <w:rsid w:val="00EC6FAE"/>
    <w:rsid w:val="00ED43ED"/>
    <w:rsid w:val="00ED49BC"/>
    <w:rsid w:val="00ED5182"/>
    <w:rsid w:val="00ED7523"/>
    <w:rsid w:val="00ED7F11"/>
    <w:rsid w:val="00EE1DAC"/>
    <w:rsid w:val="00EE6339"/>
    <w:rsid w:val="00EF0C46"/>
    <w:rsid w:val="00EF5820"/>
    <w:rsid w:val="00F00796"/>
    <w:rsid w:val="00F00A8F"/>
    <w:rsid w:val="00F0205A"/>
    <w:rsid w:val="00F02D02"/>
    <w:rsid w:val="00F0438A"/>
    <w:rsid w:val="00F04B40"/>
    <w:rsid w:val="00F05F94"/>
    <w:rsid w:val="00F07BFA"/>
    <w:rsid w:val="00F07D10"/>
    <w:rsid w:val="00F07F28"/>
    <w:rsid w:val="00F112F7"/>
    <w:rsid w:val="00F118F8"/>
    <w:rsid w:val="00F12619"/>
    <w:rsid w:val="00F1324D"/>
    <w:rsid w:val="00F142B3"/>
    <w:rsid w:val="00F14EFF"/>
    <w:rsid w:val="00F154CD"/>
    <w:rsid w:val="00F15EDD"/>
    <w:rsid w:val="00F16B5A"/>
    <w:rsid w:val="00F176A0"/>
    <w:rsid w:val="00F17F86"/>
    <w:rsid w:val="00F2068D"/>
    <w:rsid w:val="00F223EC"/>
    <w:rsid w:val="00F233D1"/>
    <w:rsid w:val="00F258AB"/>
    <w:rsid w:val="00F27630"/>
    <w:rsid w:val="00F27D31"/>
    <w:rsid w:val="00F27F79"/>
    <w:rsid w:val="00F30063"/>
    <w:rsid w:val="00F30836"/>
    <w:rsid w:val="00F33302"/>
    <w:rsid w:val="00F336E8"/>
    <w:rsid w:val="00F35156"/>
    <w:rsid w:val="00F3624B"/>
    <w:rsid w:val="00F36AA5"/>
    <w:rsid w:val="00F37967"/>
    <w:rsid w:val="00F37C13"/>
    <w:rsid w:val="00F41196"/>
    <w:rsid w:val="00F41B2F"/>
    <w:rsid w:val="00F41D8A"/>
    <w:rsid w:val="00F42207"/>
    <w:rsid w:val="00F43571"/>
    <w:rsid w:val="00F43A08"/>
    <w:rsid w:val="00F43A74"/>
    <w:rsid w:val="00F43DFE"/>
    <w:rsid w:val="00F44013"/>
    <w:rsid w:val="00F4549E"/>
    <w:rsid w:val="00F47076"/>
    <w:rsid w:val="00F474FA"/>
    <w:rsid w:val="00F47A6C"/>
    <w:rsid w:val="00F504EE"/>
    <w:rsid w:val="00F51976"/>
    <w:rsid w:val="00F51C94"/>
    <w:rsid w:val="00F51F87"/>
    <w:rsid w:val="00F53138"/>
    <w:rsid w:val="00F5315F"/>
    <w:rsid w:val="00F53A8B"/>
    <w:rsid w:val="00F5475E"/>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883"/>
    <w:rsid w:val="00F80CDB"/>
    <w:rsid w:val="00F81E9B"/>
    <w:rsid w:val="00F83756"/>
    <w:rsid w:val="00F844D2"/>
    <w:rsid w:val="00F85E35"/>
    <w:rsid w:val="00F86A4B"/>
    <w:rsid w:val="00F870BF"/>
    <w:rsid w:val="00F91DFF"/>
    <w:rsid w:val="00F93D39"/>
    <w:rsid w:val="00F93DE5"/>
    <w:rsid w:val="00F94284"/>
    <w:rsid w:val="00F96644"/>
    <w:rsid w:val="00F9694D"/>
    <w:rsid w:val="00F9744B"/>
    <w:rsid w:val="00F97876"/>
    <w:rsid w:val="00F9791D"/>
    <w:rsid w:val="00F979EE"/>
    <w:rsid w:val="00F97AB6"/>
    <w:rsid w:val="00FA0430"/>
    <w:rsid w:val="00FA072D"/>
    <w:rsid w:val="00FA11AD"/>
    <w:rsid w:val="00FA16ED"/>
    <w:rsid w:val="00FA1BB4"/>
    <w:rsid w:val="00FA2F5A"/>
    <w:rsid w:val="00FA3168"/>
    <w:rsid w:val="00FA3D99"/>
    <w:rsid w:val="00FA52B5"/>
    <w:rsid w:val="00FA739A"/>
    <w:rsid w:val="00FB08A9"/>
    <w:rsid w:val="00FB0B76"/>
    <w:rsid w:val="00FB1A36"/>
    <w:rsid w:val="00FB1E13"/>
    <w:rsid w:val="00FB2228"/>
    <w:rsid w:val="00FB2B7E"/>
    <w:rsid w:val="00FB2B84"/>
    <w:rsid w:val="00FB4B28"/>
    <w:rsid w:val="00FB5BC0"/>
    <w:rsid w:val="00FB5F16"/>
    <w:rsid w:val="00FB6D94"/>
    <w:rsid w:val="00FC0356"/>
    <w:rsid w:val="00FC06E6"/>
    <w:rsid w:val="00FC1CDF"/>
    <w:rsid w:val="00FC3067"/>
    <w:rsid w:val="00FC3FD7"/>
    <w:rsid w:val="00FC4AEC"/>
    <w:rsid w:val="00FC5196"/>
    <w:rsid w:val="00FD0C3F"/>
    <w:rsid w:val="00FD14A2"/>
    <w:rsid w:val="00FD1D0C"/>
    <w:rsid w:val="00FD2712"/>
    <w:rsid w:val="00FD2AA6"/>
    <w:rsid w:val="00FD317E"/>
    <w:rsid w:val="00FD3B11"/>
    <w:rsid w:val="00FD5463"/>
    <w:rsid w:val="00FD6A05"/>
    <w:rsid w:val="00FE0249"/>
    <w:rsid w:val="00FE057D"/>
    <w:rsid w:val="00FE145A"/>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1F4E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FB1E13"/>
    <w:rPr>
      <w:sz w:val="16"/>
      <w:szCs w:val="16"/>
    </w:rPr>
  </w:style>
  <w:style w:type="paragraph" w:styleId="CommentText">
    <w:name w:val="annotation text"/>
    <w:basedOn w:val="Normal"/>
    <w:link w:val="CommentTextChar"/>
    <w:uiPriority w:val="99"/>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uiPriority w:val="99"/>
    <w:semiHidden/>
    <w:unhideWhenUsed/>
    <w:rsid w:val="00B05BC7"/>
    <w:rPr>
      <w:color w:val="605E5C"/>
      <w:shd w:val="clear" w:color="auto" w:fill="E1DFDD"/>
    </w:rPr>
  </w:style>
  <w:style w:type="character" w:customStyle="1" w:styleId="normaltextrun">
    <w:name w:val="normaltextrun"/>
    <w:basedOn w:val="DefaultParagraphFont"/>
    <w:rsid w:val="0038487F"/>
  </w:style>
  <w:style w:type="paragraph" w:customStyle="1" w:styleId="paragraph">
    <w:name w:val="paragraph"/>
    <w:basedOn w:val="Normal"/>
    <w:rsid w:val="003876A1"/>
    <w:pPr>
      <w:overflowPunct/>
      <w:autoSpaceDE/>
      <w:autoSpaceDN/>
      <w:adjustRightInd/>
      <w:spacing w:before="100" w:beforeAutospacing="1" w:after="100" w:afterAutospacing="1"/>
      <w:textAlignment w:val="auto"/>
    </w:pPr>
    <w:rPr>
      <w:sz w:val="24"/>
      <w:szCs w:val="24"/>
    </w:rPr>
  </w:style>
  <w:style w:type="character" w:customStyle="1" w:styleId="eop">
    <w:name w:val="eop"/>
    <w:basedOn w:val="DefaultParagraphFont"/>
    <w:rsid w:val="003876A1"/>
  </w:style>
  <w:style w:type="paragraph" w:customStyle="1" w:styleId="Default">
    <w:name w:val="Default"/>
    <w:rsid w:val="003876A1"/>
    <w:pPr>
      <w:autoSpaceDE w:val="0"/>
      <w:autoSpaceDN w:val="0"/>
      <w:adjustRightInd w:val="0"/>
    </w:pPr>
    <w:rPr>
      <w:rFonts w:ascii="Verdana" w:eastAsia="Calibri" w:hAnsi="Verdana" w:cs="Verdana"/>
      <w:color w:val="000000"/>
      <w:sz w:val="24"/>
      <w:szCs w:val="24"/>
    </w:rPr>
  </w:style>
  <w:style w:type="character" w:customStyle="1" w:styleId="CommentTextChar">
    <w:name w:val="Comment Text Char"/>
    <w:basedOn w:val="DefaultParagraphFont"/>
    <w:link w:val="CommentText"/>
    <w:uiPriority w:val="99"/>
    <w:semiHidden/>
    <w:rsid w:val="00424AB3"/>
  </w:style>
  <w:style w:type="character" w:customStyle="1" w:styleId="UnresolvedMention2">
    <w:name w:val="Unresolved Mention2"/>
    <w:basedOn w:val="DefaultParagraphFont"/>
    <w:uiPriority w:val="99"/>
    <w:semiHidden/>
    <w:unhideWhenUsed/>
    <w:rsid w:val="00BC177F"/>
    <w:rPr>
      <w:color w:val="605E5C"/>
      <w:shd w:val="clear" w:color="auto" w:fill="E1DFDD"/>
    </w:rPr>
  </w:style>
  <w:style w:type="character" w:styleId="UnresolvedMention">
    <w:name w:val="Unresolved Mention"/>
    <w:basedOn w:val="DefaultParagraphFont"/>
    <w:uiPriority w:val="99"/>
    <w:semiHidden/>
    <w:unhideWhenUsed/>
    <w:rsid w:val="003F6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6015168">
      <w:bodyDiv w:val="1"/>
      <w:marLeft w:val="0"/>
      <w:marRight w:val="0"/>
      <w:marTop w:val="0"/>
      <w:marBottom w:val="0"/>
      <w:divBdr>
        <w:top w:val="none" w:sz="0" w:space="0" w:color="auto"/>
        <w:left w:val="none" w:sz="0" w:space="0" w:color="auto"/>
        <w:bottom w:val="none" w:sz="0" w:space="0" w:color="auto"/>
        <w:right w:val="none" w:sz="0" w:space="0" w:color="auto"/>
      </w:divBdr>
    </w:div>
    <w:div w:id="23247458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367490246">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510685441">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84456831">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483542032">
      <w:bodyDiv w:val="1"/>
      <w:marLeft w:val="0"/>
      <w:marRight w:val="0"/>
      <w:marTop w:val="0"/>
      <w:marBottom w:val="0"/>
      <w:divBdr>
        <w:top w:val="none" w:sz="0" w:space="0" w:color="auto"/>
        <w:left w:val="none" w:sz="0" w:space="0" w:color="auto"/>
        <w:bottom w:val="none" w:sz="0" w:space="0" w:color="auto"/>
        <w:right w:val="none" w:sz="0" w:space="0" w:color="auto"/>
      </w:divBdr>
    </w:div>
    <w:div w:id="1483884488">
      <w:bodyDiv w:val="1"/>
      <w:marLeft w:val="0"/>
      <w:marRight w:val="0"/>
      <w:marTop w:val="0"/>
      <w:marBottom w:val="0"/>
      <w:divBdr>
        <w:top w:val="none" w:sz="0" w:space="0" w:color="auto"/>
        <w:left w:val="none" w:sz="0" w:space="0" w:color="auto"/>
        <w:bottom w:val="none" w:sz="0" w:space="0" w:color="auto"/>
        <w:right w:val="none" w:sz="0" w:space="0" w:color="auto"/>
      </w:divBdr>
    </w:div>
    <w:div w:id="1560091215">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1912546545">
      <w:bodyDiv w:val="1"/>
      <w:marLeft w:val="0"/>
      <w:marRight w:val="0"/>
      <w:marTop w:val="0"/>
      <w:marBottom w:val="0"/>
      <w:divBdr>
        <w:top w:val="none" w:sz="0" w:space="0" w:color="auto"/>
        <w:left w:val="none" w:sz="0" w:space="0" w:color="auto"/>
        <w:bottom w:val="none" w:sz="0" w:space="0" w:color="auto"/>
        <w:right w:val="none" w:sz="0" w:space="0" w:color="auto"/>
      </w:divBdr>
    </w:div>
    <w:div w:id="2068718681">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hoLuui9gX8%20" TargetMode="External"/><Relationship Id="rId13" Type="http://schemas.openxmlformats.org/officeDocument/2006/relationships/hyperlink" Target="https://www.ted.com/talks/simon_sinek_why_good_leaders_make_you_feel_safe?language=en%20"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renebrown.com/podcast/brene-with-eric-mosley-on-making-work-huma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sf.edu/provost/faculty/core-syllabus-policy-statements.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6XAPnuFjJc&amp;trk=organization-update-content_share-embed-video_share-article_tit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elp@usf.edu" TargetMode="External"/><Relationship Id="rId23" Type="http://schemas.openxmlformats.org/officeDocument/2006/relationships/fontTable" Target="fontTable.xml"/><Relationship Id="rId10" Type="http://schemas.openxmlformats.org/officeDocument/2006/relationships/hyperlink" Target="https://www.washingtonpost.com/technology/2021/10/11/blue-origin-jeff-bezos-delays-toxic-workplace/?utm_campaign=wp_post_most&amp;utm_medium=email&amp;utm_source=newsletter&amp;wpisrc=nl_most&amp;carta-url=https%3A%2F%2Fs2.washingtonpost.com%2Fcar-ln-tr%2F34f1618%2F61645d409d2fda9d41095cf9%2F59732a1cade4e21a848be146%2F8%2F72%2F61645d409d2fda9d41095cf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20https://www.ted.com/talks/susan_cain_the_power_of_introverts" TargetMode="External"/><Relationship Id="rId14" Type="http://schemas.openxmlformats.org/officeDocument/2006/relationships/hyperlink" Target="https://www.ted.com/talks/kelly_mcgonigal_how_to_make_stress_your_friend?language=e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93F7C2-48DD-42FA-92B5-20DDDE5A28DB}">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8B86C-5CB8-4152-AE3A-FE217BF5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2110</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15204</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2023-08-13T18:21:00Z</dcterms:created>
  <dcterms:modified xsi:type="dcterms:W3CDTF">2023-08-13T18:21:00Z</dcterms:modified>
</cp:coreProperties>
</file>