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6DB2" w14:textId="77777777" w:rsidR="004A0BCD" w:rsidRDefault="004A0BCD" w:rsidP="00F76A33">
      <w:pPr>
        <w:rPr>
          <w:rFonts w:ascii="Georgia" w:hAnsi="Georgia" w:cs="Calibri"/>
          <w:b/>
          <w:color w:val="006747"/>
          <w:sz w:val="22"/>
          <w:szCs w:val="22"/>
        </w:rPr>
      </w:pPr>
    </w:p>
    <w:p w14:paraId="7D7E720A" w14:textId="13D4C0E9" w:rsidR="00F76A33" w:rsidRPr="0027196D" w:rsidRDefault="00F76A33" w:rsidP="00F76A33">
      <w:pPr>
        <w:rPr>
          <w:rFonts w:ascii="Georgia" w:hAnsi="Georgia"/>
          <w:color w:val="48A28A"/>
          <w:sz w:val="22"/>
          <w:szCs w:val="22"/>
        </w:rPr>
      </w:pPr>
      <w:r w:rsidRPr="0027196D">
        <w:rPr>
          <w:rFonts w:ascii="Georgia" w:hAnsi="Georgia" w:cs="Calibri"/>
          <w:b/>
          <w:color w:val="48A28A"/>
          <w:sz w:val="22"/>
          <w:szCs w:val="22"/>
        </w:rPr>
        <w:t>QMB 6305</w:t>
      </w:r>
      <w:r w:rsidRPr="0027196D">
        <w:rPr>
          <w:rFonts w:ascii="Georgia" w:hAnsi="Georgia" w:cs="Calibri"/>
          <w:b/>
          <w:color w:val="48A28A"/>
          <w:sz w:val="22"/>
          <w:szCs w:val="22"/>
        </w:rPr>
        <w:tab/>
      </w:r>
      <w:r w:rsidRPr="0027196D">
        <w:rPr>
          <w:rFonts w:ascii="Georgia" w:hAnsi="Georgia" w:cs="Calibri"/>
          <w:b/>
          <w:color w:val="48A28A"/>
          <w:sz w:val="22"/>
          <w:szCs w:val="22"/>
        </w:rPr>
        <w:tab/>
      </w:r>
      <w:r w:rsidRPr="0027196D">
        <w:rPr>
          <w:rFonts w:ascii="Georgia" w:hAnsi="Georgia" w:cs="Calibri"/>
          <w:b/>
          <w:color w:val="48A28A"/>
          <w:sz w:val="22"/>
          <w:szCs w:val="22"/>
        </w:rPr>
        <w:tab/>
      </w:r>
      <w:r w:rsidRPr="0027196D">
        <w:rPr>
          <w:rFonts w:ascii="Georgia" w:hAnsi="Georgia" w:cs="Calibri"/>
          <w:b/>
          <w:color w:val="48A28A"/>
          <w:sz w:val="22"/>
          <w:szCs w:val="22"/>
        </w:rPr>
        <w:tab/>
      </w:r>
      <w:r w:rsidRPr="0027196D">
        <w:rPr>
          <w:rFonts w:ascii="Georgia" w:hAnsi="Georgia" w:cs="Calibri"/>
          <w:b/>
          <w:color w:val="48A28A"/>
          <w:sz w:val="22"/>
          <w:szCs w:val="22"/>
        </w:rPr>
        <w:tab/>
      </w:r>
      <w:r w:rsidRPr="0027196D">
        <w:rPr>
          <w:rFonts w:ascii="Georgia" w:hAnsi="Georgia" w:cs="Calibri"/>
          <w:b/>
          <w:color w:val="48A28A"/>
          <w:sz w:val="22"/>
          <w:szCs w:val="22"/>
        </w:rPr>
        <w:tab/>
      </w:r>
      <w:r w:rsidRPr="0027196D">
        <w:rPr>
          <w:rFonts w:ascii="Georgia" w:hAnsi="Georgia" w:cs="Calibri"/>
          <w:b/>
          <w:color w:val="48A28A"/>
          <w:sz w:val="22"/>
          <w:szCs w:val="22"/>
        </w:rPr>
        <w:tab/>
        <w:t xml:space="preserve">   </w:t>
      </w:r>
      <w:r w:rsidRPr="0027196D">
        <w:rPr>
          <w:rFonts w:ascii="Georgia" w:hAnsi="Georgia" w:cs="Calibri"/>
          <w:b/>
          <w:color w:val="48A28A"/>
          <w:sz w:val="22"/>
          <w:szCs w:val="22"/>
        </w:rPr>
        <w:tab/>
        <w:t xml:space="preserve">    </w:t>
      </w:r>
      <w:r w:rsidRPr="0027196D">
        <w:rPr>
          <w:rFonts w:ascii="Georgia" w:hAnsi="Georgia"/>
          <w:color w:val="48A28A"/>
          <w:sz w:val="22"/>
          <w:szCs w:val="22"/>
        </w:rPr>
        <w:fldChar w:fldCharType="begin"/>
      </w:r>
      <w:r w:rsidR="005663F6">
        <w:rPr>
          <w:rFonts w:ascii="Georgia" w:hAnsi="Georgia"/>
          <w:color w:val="48A28A"/>
          <w:sz w:val="22"/>
          <w:szCs w:val="22"/>
        </w:rPr>
        <w:instrText xml:space="preserve"> INCLUDEPICTURE "C:\\var\\folders\\tj\\2306fz2s5sx06s0yrksfr02w0000gn\\T\\com.microsoft.Word\\WebArchiveCopyPasteTempFiles\\Z" \* MERGEFORMAT </w:instrText>
      </w:r>
      <w:r w:rsidRPr="0027196D">
        <w:rPr>
          <w:rFonts w:ascii="Georgia" w:hAnsi="Georgia"/>
          <w:color w:val="48A28A"/>
          <w:sz w:val="22"/>
          <w:szCs w:val="22"/>
        </w:rPr>
        <w:fldChar w:fldCharType="separate"/>
      </w:r>
      <w:r w:rsidRPr="0027196D">
        <w:rPr>
          <w:rFonts w:ascii="Georgia" w:hAnsi="Georgia"/>
          <w:noProof/>
          <w:color w:val="48A28A"/>
          <w:sz w:val="22"/>
          <w:szCs w:val="22"/>
        </w:rPr>
        <w:drawing>
          <wp:inline distT="0" distB="0" distL="0" distR="0" wp14:anchorId="11EB8F12" wp14:editId="14DC5B7E">
            <wp:extent cx="1655536" cy="927100"/>
            <wp:effectExtent l="0" t="0" r="0" b="0"/>
            <wp:docPr id="2" name="Picture 2" descr="Image result for u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AIWWlctMLvM:" descr="Image result for usf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854" cy="931758"/>
                    </a:xfrm>
                    <a:prstGeom prst="rect">
                      <a:avLst/>
                    </a:prstGeom>
                    <a:noFill/>
                    <a:ln>
                      <a:noFill/>
                    </a:ln>
                  </pic:spPr>
                </pic:pic>
              </a:graphicData>
            </a:graphic>
          </wp:inline>
        </w:drawing>
      </w:r>
      <w:r w:rsidRPr="0027196D">
        <w:rPr>
          <w:rFonts w:ascii="Georgia" w:hAnsi="Georgia"/>
          <w:color w:val="48A28A"/>
          <w:sz w:val="22"/>
          <w:szCs w:val="22"/>
        </w:rPr>
        <w:fldChar w:fldCharType="end"/>
      </w:r>
      <w:r w:rsidRPr="0027196D">
        <w:rPr>
          <w:rFonts w:ascii="Georgia" w:hAnsi="Georgia" w:cs="Calibri"/>
          <w:b/>
          <w:color w:val="48A28A"/>
          <w:sz w:val="22"/>
          <w:szCs w:val="22"/>
        </w:rPr>
        <w:t xml:space="preserve">Managerial Decision Analysis </w:t>
      </w:r>
    </w:p>
    <w:p w14:paraId="76E9DE38" w14:textId="3A23F40D" w:rsidR="00F76A33" w:rsidRPr="0027196D" w:rsidRDefault="00F76A33" w:rsidP="00F76A33">
      <w:pPr>
        <w:rPr>
          <w:rFonts w:ascii="Georgia" w:hAnsi="Georgia" w:cs="Calibri"/>
          <w:b/>
          <w:color w:val="48A28A"/>
          <w:sz w:val="22"/>
          <w:szCs w:val="22"/>
        </w:rPr>
      </w:pPr>
      <w:r w:rsidRPr="0027196D">
        <w:rPr>
          <w:rFonts w:ascii="Georgia" w:hAnsi="Georgia" w:cs="Calibri"/>
          <w:b/>
          <w:color w:val="48A28A"/>
          <w:sz w:val="22"/>
          <w:szCs w:val="22"/>
        </w:rPr>
        <w:t xml:space="preserve">MBA Program, </w:t>
      </w:r>
      <w:r w:rsidR="0027196D" w:rsidRPr="0027196D">
        <w:rPr>
          <w:rFonts w:ascii="Georgia" w:hAnsi="Georgia" w:cs="Calibri"/>
          <w:b/>
          <w:color w:val="48A28A"/>
          <w:sz w:val="22"/>
          <w:szCs w:val="22"/>
        </w:rPr>
        <w:t>Fall, 2023</w:t>
      </w:r>
    </w:p>
    <w:p w14:paraId="27B20569" w14:textId="77777777" w:rsidR="0027196D" w:rsidRDefault="0027196D" w:rsidP="00F76A33">
      <w:pPr>
        <w:rPr>
          <w:rFonts w:ascii="Georgia" w:hAnsi="Georgia" w:cs="Calibri"/>
          <w:b/>
          <w:color w:val="00B0F0"/>
          <w:sz w:val="22"/>
          <w:szCs w:val="22"/>
        </w:rPr>
      </w:pPr>
    </w:p>
    <w:p w14:paraId="6D124E71" w14:textId="4DA5BAC5" w:rsidR="0027196D" w:rsidRPr="00DD74B9" w:rsidRDefault="0027196D" w:rsidP="0027196D">
      <w:pPr>
        <w:tabs>
          <w:tab w:val="left" w:pos="720"/>
          <w:tab w:val="left" w:pos="1440"/>
        </w:tabs>
        <w:ind w:left="1440" w:hanging="1440"/>
        <w:rPr>
          <w:rFonts w:ascii="Georgia" w:hAnsi="Georgia" w:cs="Calibri"/>
          <w:sz w:val="22"/>
          <w:szCs w:val="22"/>
        </w:rPr>
      </w:pPr>
      <w:r w:rsidRPr="00DD74B9">
        <w:rPr>
          <w:rFonts w:ascii="Georgia" w:hAnsi="Georgia" w:cs="Calibri"/>
          <w:b/>
          <w:sz w:val="22"/>
          <w:szCs w:val="22"/>
        </w:rPr>
        <w:t>Instructor:</w:t>
      </w:r>
      <w:r w:rsidRPr="00DD74B9">
        <w:rPr>
          <w:rFonts w:ascii="Georgia" w:hAnsi="Georgia" w:cs="Calibri"/>
          <w:sz w:val="22"/>
          <w:szCs w:val="22"/>
        </w:rPr>
        <w:tab/>
      </w:r>
      <w:r>
        <w:rPr>
          <w:rFonts w:ascii="Georgia" w:hAnsi="Georgia" w:cs="Calibri"/>
          <w:sz w:val="22"/>
          <w:szCs w:val="22"/>
        </w:rPr>
        <w:tab/>
      </w:r>
      <w:r w:rsidRPr="00DD74B9">
        <w:rPr>
          <w:rFonts w:ascii="Georgia" w:hAnsi="Georgia" w:cs="Calibri"/>
          <w:sz w:val="22"/>
          <w:szCs w:val="22"/>
        </w:rPr>
        <w:t>Dr. Kell</w:t>
      </w:r>
      <w:r>
        <w:rPr>
          <w:rFonts w:ascii="Georgia" w:hAnsi="Georgia" w:cs="Calibri"/>
          <w:sz w:val="22"/>
          <w:szCs w:val="22"/>
        </w:rPr>
        <w:t>as R.</w:t>
      </w:r>
      <w:r w:rsidRPr="00DD74B9">
        <w:rPr>
          <w:rFonts w:ascii="Georgia" w:hAnsi="Georgia" w:cs="Calibri"/>
          <w:sz w:val="22"/>
          <w:szCs w:val="22"/>
        </w:rPr>
        <w:t xml:space="preserve"> Cameron</w:t>
      </w:r>
    </w:p>
    <w:p w14:paraId="72583165" w14:textId="77777777" w:rsidR="0027196D" w:rsidRDefault="0027196D" w:rsidP="0027196D">
      <w:pPr>
        <w:tabs>
          <w:tab w:val="left" w:pos="720"/>
          <w:tab w:val="left" w:pos="1440"/>
        </w:tabs>
        <w:ind w:left="1440" w:hanging="1440"/>
        <w:rPr>
          <w:rFonts w:ascii="Georgia" w:hAnsi="Georgia" w:cs="Calibri"/>
          <w:sz w:val="22"/>
          <w:szCs w:val="22"/>
        </w:rPr>
      </w:pPr>
      <w:r w:rsidRPr="00DD74B9">
        <w:rPr>
          <w:rFonts w:ascii="Georgia" w:hAnsi="Georgia" w:cs="Calibri"/>
          <w:b/>
          <w:sz w:val="22"/>
          <w:szCs w:val="22"/>
        </w:rPr>
        <w:t>E-mail:</w:t>
      </w:r>
      <w:r w:rsidRPr="00DD74B9">
        <w:rPr>
          <w:rFonts w:ascii="Georgia" w:hAnsi="Georgia" w:cs="Calibri"/>
          <w:sz w:val="22"/>
          <w:szCs w:val="22"/>
        </w:rPr>
        <w:tab/>
      </w:r>
      <w:r w:rsidRPr="00DD74B9">
        <w:rPr>
          <w:rFonts w:ascii="Georgia" w:hAnsi="Georgia" w:cs="Calibri"/>
          <w:sz w:val="22"/>
          <w:szCs w:val="22"/>
        </w:rPr>
        <w:tab/>
        <w:t xml:space="preserve">kcameron@usf.edu </w:t>
      </w:r>
    </w:p>
    <w:p w14:paraId="1E74DBD4" w14:textId="77777777" w:rsidR="0027196D" w:rsidRDefault="0027196D" w:rsidP="0027196D">
      <w:pPr>
        <w:tabs>
          <w:tab w:val="left" w:pos="720"/>
          <w:tab w:val="left" w:pos="1440"/>
        </w:tabs>
        <w:ind w:left="1440" w:hanging="1440"/>
        <w:rPr>
          <w:rFonts w:ascii="Georgia" w:hAnsi="Georgia" w:cs="Calibri"/>
          <w:sz w:val="22"/>
          <w:szCs w:val="22"/>
        </w:rPr>
      </w:pPr>
    </w:p>
    <w:p w14:paraId="5FE20D25" w14:textId="77777777" w:rsidR="0027196D" w:rsidRPr="00F76A33" w:rsidRDefault="0027196D" w:rsidP="0027196D">
      <w:pPr>
        <w:jc w:val="center"/>
        <w:rPr>
          <w:rFonts w:ascii="Georgia" w:hAnsi="Georgia" w:cs="Calibri"/>
          <w:i/>
          <w:iCs/>
          <w:sz w:val="22"/>
          <w:szCs w:val="22"/>
        </w:rPr>
      </w:pPr>
      <w:r w:rsidRPr="000A46DC">
        <w:rPr>
          <w:rFonts w:ascii="Georgia" w:hAnsi="Georgia" w:cs="Calibri"/>
          <w:i/>
          <w:iCs/>
          <w:sz w:val="22"/>
          <w:szCs w:val="22"/>
        </w:rPr>
        <w:t>The</w:t>
      </w:r>
      <w:r w:rsidRPr="00F76A33">
        <w:rPr>
          <w:rFonts w:ascii="Georgia" w:hAnsi="Georgia" w:cs="Calibri"/>
          <w:i/>
          <w:iCs/>
          <w:sz w:val="22"/>
          <w:szCs w:val="22"/>
        </w:rPr>
        <w:t> study of the general concepts of interval estimation, hypothesis testing, correlation, and multiple regression with an emphasis on applications, concepts and interpretation of results.</w:t>
      </w:r>
    </w:p>
    <w:p w14:paraId="2CCD6D2C" w14:textId="421FCB92" w:rsidR="0027196D" w:rsidRPr="0027196D" w:rsidRDefault="0027196D" w:rsidP="0027196D">
      <w:pPr>
        <w:tabs>
          <w:tab w:val="center" w:pos="4680"/>
          <w:tab w:val="right" w:pos="9360"/>
        </w:tabs>
        <w:suppressAutoHyphens/>
        <w:jc w:val="center"/>
        <w:rPr>
          <w:rFonts w:ascii="Georgia" w:hAnsi="Georgia" w:cstheme="minorBidi"/>
          <w:bCs/>
          <w:sz w:val="22"/>
          <w:szCs w:val="22"/>
        </w:rPr>
      </w:pPr>
      <w:r w:rsidRPr="000A46DC">
        <w:rPr>
          <w:rFonts w:ascii="Georgia" w:hAnsi="Georgia"/>
          <w:bCs/>
          <w:i/>
          <w:iCs/>
          <w:sz w:val="22"/>
          <w:szCs w:val="22"/>
        </w:rPr>
        <w:t>Modern business statistics encompasses the collection, analysis, presentation, and use of data to assist in the decision-making process.  Statistics can be thought of as the science and art of making sense of numerical data.  Computer hardware and software has given the ability to analyze immense amounts of data.  Thus, statistics has emerged as one of the essential keys to good management</w:t>
      </w:r>
      <w:r w:rsidRPr="000A46DC">
        <w:rPr>
          <w:rFonts w:ascii="Georgia" w:hAnsi="Georgia"/>
          <w:bCs/>
          <w:sz w:val="22"/>
          <w:szCs w:val="22"/>
        </w:rPr>
        <w:t>.</w:t>
      </w:r>
    </w:p>
    <w:p w14:paraId="3C6BE2B5" w14:textId="77777777" w:rsidR="0027196D" w:rsidRPr="000A46DC" w:rsidRDefault="0027196D" w:rsidP="0027196D">
      <w:pPr>
        <w:tabs>
          <w:tab w:val="left" w:pos="720"/>
          <w:tab w:val="left" w:pos="1440"/>
        </w:tabs>
        <w:rPr>
          <w:rFonts w:ascii="Georgia" w:hAnsi="Georgia" w:cs="Calibri"/>
          <w:sz w:val="22"/>
          <w:szCs w:val="22"/>
        </w:rPr>
      </w:pPr>
    </w:p>
    <w:p w14:paraId="11E50CB4" w14:textId="06556708" w:rsidR="0027196D" w:rsidRPr="0027196D" w:rsidRDefault="0027196D" w:rsidP="0027196D">
      <w:pPr>
        <w:tabs>
          <w:tab w:val="left" w:pos="720"/>
          <w:tab w:val="left" w:pos="1440"/>
        </w:tabs>
        <w:ind w:left="1440" w:hanging="1440"/>
        <w:rPr>
          <w:rFonts w:ascii="Georgia" w:hAnsi="Georgia" w:cs="Calibri"/>
          <w:b/>
          <w:bCs/>
          <w:i/>
          <w:iCs/>
          <w:sz w:val="22"/>
          <w:szCs w:val="22"/>
        </w:rPr>
      </w:pPr>
      <w:r w:rsidRPr="0027196D">
        <w:rPr>
          <w:rFonts w:ascii="Georgia" w:hAnsi="Georgia" w:cs="Calibri"/>
          <w:b/>
          <w:sz w:val="22"/>
          <w:szCs w:val="22"/>
          <w:u w:val="single"/>
        </w:rPr>
        <w:t>Recommended Text:</w:t>
      </w:r>
      <w:r w:rsidRPr="000A46DC">
        <w:rPr>
          <w:rFonts w:ascii="Georgia" w:hAnsi="Georgia" w:cs="Calibri"/>
          <w:sz w:val="22"/>
          <w:szCs w:val="22"/>
        </w:rPr>
        <w:tab/>
        <w:t xml:space="preserve">Berenson, Mark, </w:t>
      </w:r>
      <w:r w:rsidRPr="0027196D">
        <w:rPr>
          <w:rFonts w:ascii="Georgia" w:hAnsi="Georgia" w:cs="Calibri"/>
          <w:b/>
          <w:bCs/>
          <w:i/>
          <w:iCs/>
          <w:sz w:val="22"/>
          <w:szCs w:val="22"/>
        </w:rPr>
        <w:t xml:space="preserve">Basic Business Statistics: </w:t>
      </w:r>
      <w:r w:rsidRPr="0027196D">
        <w:rPr>
          <w:rFonts w:ascii="Georgia" w:eastAsiaTheme="minorHAnsi" w:hAnsi="Georgia" w:cs="Calibri"/>
          <w:b/>
          <w:bCs/>
          <w:i/>
          <w:iCs/>
          <w:sz w:val="22"/>
          <w:szCs w:val="22"/>
        </w:rPr>
        <w:t>Concepts and</w:t>
      </w:r>
      <w:r>
        <w:rPr>
          <w:rFonts w:ascii="Georgia" w:hAnsi="Georgia" w:cs="Calibri"/>
          <w:b/>
          <w:bCs/>
          <w:i/>
          <w:iCs/>
          <w:sz w:val="22"/>
          <w:szCs w:val="22"/>
        </w:rPr>
        <w:t xml:space="preserve"> </w:t>
      </w:r>
      <w:r w:rsidRPr="0027196D">
        <w:rPr>
          <w:rFonts w:ascii="Georgia" w:eastAsiaTheme="minorHAnsi" w:hAnsi="Georgia" w:cs="Calibri"/>
          <w:b/>
          <w:bCs/>
          <w:i/>
          <w:iCs/>
          <w:sz w:val="22"/>
          <w:szCs w:val="22"/>
        </w:rPr>
        <w:t>Applications</w:t>
      </w:r>
      <w:r w:rsidRPr="00686862">
        <w:rPr>
          <w:rFonts w:ascii="Georgia" w:hAnsi="Georgia" w:cs="Calibri"/>
          <w:i/>
          <w:iCs/>
          <w:sz w:val="22"/>
          <w:szCs w:val="22"/>
        </w:rPr>
        <w:t> 14th Edition,</w:t>
      </w:r>
      <w:r>
        <w:rPr>
          <w:rFonts w:ascii="Georgia" w:hAnsi="Georgia" w:cs="Calibri"/>
          <w:b/>
          <w:bCs/>
          <w:sz w:val="22"/>
          <w:szCs w:val="22"/>
        </w:rPr>
        <w:t xml:space="preserve"> </w:t>
      </w:r>
      <w:r w:rsidRPr="000A46DC">
        <w:rPr>
          <w:rFonts w:ascii="Georgia" w:hAnsi="Georgia" w:cs="Calibri"/>
          <w:sz w:val="22"/>
          <w:szCs w:val="22"/>
        </w:rPr>
        <w:t xml:space="preserve">Prentice-Hall, Inc.  </w:t>
      </w:r>
    </w:p>
    <w:p w14:paraId="1B250BCB" w14:textId="77777777" w:rsidR="0027196D" w:rsidRDefault="0027196D" w:rsidP="0027196D">
      <w:pPr>
        <w:tabs>
          <w:tab w:val="left" w:pos="720"/>
          <w:tab w:val="left" w:pos="1440"/>
        </w:tabs>
        <w:ind w:left="1440" w:hanging="1440"/>
        <w:rPr>
          <w:rFonts w:ascii="Georgia" w:hAnsi="Georgia" w:cs="Calibri"/>
          <w:b/>
          <w:sz w:val="22"/>
          <w:szCs w:val="22"/>
        </w:rPr>
      </w:pPr>
    </w:p>
    <w:p w14:paraId="3DD08AEA" w14:textId="519143F3" w:rsidR="0027196D" w:rsidRPr="0027196D" w:rsidRDefault="0027196D" w:rsidP="0027196D">
      <w:pPr>
        <w:tabs>
          <w:tab w:val="left" w:pos="720"/>
          <w:tab w:val="left" w:pos="1440"/>
        </w:tabs>
        <w:ind w:left="1440" w:hanging="1440"/>
        <w:rPr>
          <w:rFonts w:ascii="Georgia" w:hAnsi="Georgia" w:cs="Calibri"/>
          <w:bCs/>
          <w:sz w:val="22"/>
          <w:szCs w:val="22"/>
        </w:rPr>
      </w:pPr>
      <w:r>
        <w:rPr>
          <w:rFonts w:ascii="Georgia" w:hAnsi="Georgia" w:cs="Calibri"/>
          <w:b/>
          <w:sz w:val="22"/>
          <w:szCs w:val="22"/>
        </w:rPr>
        <w:t xml:space="preserve">ISBN: </w:t>
      </w:r>
      <w:r w:rsidRPr="0027196D">
        <w:rPr>
          <w:rFonts w:ascii="Georgia" w:hAnsi="Georgia" w:cs="Calibri"/>
          <w:sz w:val="22"/>
          <w:szCs w:val="22"/>
        </w:rPr>
        <w:t>978-0134684840</w:t>
      </w:r>
    </w:p>
    <w:p w14:paraId="47360F32" w14:textId="77777777" w:rsidR="0027196D" w:rsidRDefault="0027196D" w:rsidP="0027196D">
      <w:pPr>
        <w:pStyle w:val="NormalWeb"/>
      </w:pPr>
      <w:r>
        <w:rPr>
          <w:rFonts w:ascii="Georgia" w:hAnsi="Georgia"/>
          <w:b/>
          <w:bCs/>
          <w:sz w:val="22"/>
          <w:szCs w:val="22"/>
        </w:rPr>
        <w:t xml:space="preserve">NOTE: THIS TEXTBOOK IS NOT REQUIRED, ONLY RECOMMENDED IF YOU WISH TO LEARN MORE ABOUT THE SUBJECT. YOU CAN COMPLETE THE COURSE WITHOUT IT. </w:t>
      </w:r>
    </w:p>
    <w:p w14:paraId="22185BF8" w14:textId="77777777" w:rsidR="00B226AC" w:rsidRDefault="00B226AC" w:rsidP="00B226AC">
      <w:pPr>
        <w:pStyle w:val="NormalWeb"/>
        <w:ind w:left="1440" w:hanging="1440"/>
        <w:rPr>
          <w:rFonts w:ascii="Georgia" w:hAnsi="Georgia"/>
          <w:sz w:val="22"/>
          <w:szCs w:val="22"/>
        </w:rPr>
      </w:pPr>
      <w:r>
        <w:rPr>
          <w:rFonts w:ascii="Georgia" w:hAnsi="Georgia"/>
          <w:b/>
          <w:bCs/>
          <w:sz w:val="22"/>
          <w:szCs w:val="22"/>
        </w:rPr>
        <w:t xml:space="preserve">Virtual Office Hours: </w:t>
      </w:r>
      <w:r>
        <w:rPr>
          <w:rFonts w:ascii="Georgia" w:hAnsi="Georgia"/>
          <w:b/>
          <w:bCs/>
          <w:sz w:val="22"/>
          <w:szCs w:val="22"/>
        </w:rPr>
        <w:tab/>
        <w:t xml:space="preserve">Tuesdays and Thursdays between 3pm and 7pm </w:t>
      </w:r>
      <w:r w:rsidRPr="0027196D">
        <w:rPr>
          <w:rFonts w:ascii="Georgia" w:hAnsi="Georgia"/>
          <w:b/>
          <w:bCs/>
          <w:sz w:val="22"/>
          <w:szCs w:val="22"/>
          <w:u w:val="single"/>
        </w:rPr>
        <w:t>by Appointment</w:t>
      </w:r>
      <w:r>
        <w:rPr>
          <w:rFonts w:ascii="Georgia" w:hAnsi="Georgia"/>
          <w:b/>
          <w:bCs/>
          <w:sz w:val="22"/>
          <w:szCs w:val="22"/>
        </w:rPr>
        <w:t xml:space="preserve"> via Microsoft Teams </w:t>
      </w:r>
      <w:r>
        <w:rPr>
          <w:rFonts w:ascii="Georgia" w:hAnsi="Georgia"/>
          <w:sz w:val="22"/>
          <w:szCs w:val="22"/>
        </w:rPr>
        <w:t>(Please schedule appointments at least 24 hours in advance).</w:t>
      </w:r>
    </w:p>
    <w:p w14:paraId="1B8CFDBB" w14:textId="77777777" w:rsidR="00B226AC" w:rsidRPr="0071694D" w:rsidRDefault="00B226AC" w:rsidP="00B226AC">
      <w:pPr>
        <w:pStyle w:val="NormalWeb"/>
        <w:ind w:left="1440" w:hanging="1440"/>
        <w:rPr>
          <w:rFonts w:ascii="Georgia" w:hAnsi="Georgia"/>
          <w:sz w:val="22"/>
          <w:szCs w:val="22"/>
        </w:rPr>
      </w:pPr>
      <w:r>
        <w:rPr>
          <w:rFonts w:ascii="Georgia" w:hAnsi="Georgia"/>
          <w:b/>
          <w:bCs/>
          <w:sz w:val="22"/>
          <w:szCs w:val="22"/>
        </w:rPr>
        <w:t>E-mail Protocol</w:t>
      </w:r>
      <w:r>
        <w:rPr>
          <w:rFonts w:ascii="Georgia" w:hAnsi="Georgia"/>
          <w:sz w:val="22"/>
          <w:szCs w:val="22"/>
        </w:rPr>
        <w:t xml:space="preserve">: </w:t>
      </w:r>
      <w:r>
        <w:rPr>
          <w:rFonts w:ascii="Georgia" w:hAnsi="Georgia"/>
          <w:sz w:val="22"/>
          <w:szCs w:val="22"/>
        </w:rPr>
        <w:tab/>
        <w:t xml:space="preserve">All e-mail correspondence will be responded to in a timely manner between </w:t>
      </w:r>
      <w:r>
        <w:rPr>
          <w:rFonts w:ascii="Georgia" w:hAnsi="Georgia"/>
          <w:b/>
          <w:bCs/>
          <w:color w:val="48A28A"/>
          <w:sz w:val="22"/>
          <w:szCs w:val="22"/>
        </w:rPr>
        <w:t>7</w:t>
      </w:r>
      <w:r w:rsidRPr="0027196D">
        <w:rPr>
          <w:rFonts w:ascii="Georgia" w:hAnsi="Georgia"/>
          <w:b/>
          <w:bCs/>
          <w:color w:val="48A28A"/>
          <w:sz w:val="22"/>
          <w:szCs w:val="22"/>
        </w:rPr>
        <w:t xml:space="preserve">am and </w:t>
      </w:r>
      <w:r>
        <w:rPr>
          <w:rFonts w:ascii="Georgia" w:hAnsi="Georgia"/>
          <w:b/>
          <w:bCs/>
          <w:color w:val="48A28A"/>
          <w:sz w:val="22"/>
          <w:szCs w:val="22"/>
        </w:rPr>
        <w:t>7</w:t>
      </w:r>
      <w:r w:rsidRPr="0027196D">
        <w:rPr>
          <w:rFonts w:ascii="Georgia" w:hAnsi="Georgia"/>
          <w:b/>
          <w:bCs/>
          <w:color w:val="48A28A"/>
          <w:sz w:val="22"/>
          <w:szCs w:val="22"/>
        </w:rPr>
        <w:t xml:space="preserve">pm, Monday through </w:t>
      </w:r>
      <w:r>
        <w:rPr>
          <w:rFonts w:ascii="Georgia" w:hAnsi="Georgia"/>
          <w:b/>
          <w:bCs/>
          <w:color w:val="48A28A"/>
          <w:sz w:val="22"/>
          <w:szCs w:val="22"/>
        </w:rPr>
        <w:t>Saturday</w:t>
      </w:r>
      <w:r>
        <w:rPr>
          <w:rFonts w:ascii="Georgia" w:hAnsi="Georgia"/>
          <w:sz w:val="22"/>
          <w:szCs w:val="22"/>
        </w:rPr>
        <w:t xml:space="preserve">.  E-mail sent overnight will be responded to the following more, and Sunday e-mail will receive priority to be responded at first opportunity Monday morning.  </w:t>
      </w:r>
      <w:r>
        <w:rPr>
          <w:rFonts w:ascii="Georgia" w:hAnsi="Georgia"/>
          <w:b/>
          <w:bCs/>
          <w:sz w:val="22"/>
          <w:szCs w:val="22"/>
        </w:rPr>
        <w:t xml:space="preserve">IMPORTANT NOTE: </w:t>
      </w:r>
      <w:r>
        <w:rPr>
          <w:rFonts w:ascii="Georgia" w:hAnsi="Georgia"/>
          <w:sz w:val="22"/>
          <w:szCs w:val="22"/>
        </w:rPr>
        <w:t xml:space="preserve">Please send e-mail to </w:t>
      </w:r>
      <w:r w:rsidRPr="0027196D">
        <w:rPr>
          <w:rFonts w:ascii="Georgia" w:hAnsi="Georgia"/>
          <w:color w:val="48A28A"/>
          <w:sz w:val="22"/>
          <w:szCs w:val="22"/>
          <w:u w:val="single"/>
        </w:rPr>
        <w:t>kcameron@usf.edu</w:t>
      </w:r>
      <w:r>
        <w:rPr>
          <w:rFonts w:ascii="Georgia" w:hAnsi="Georgia"/>
          <w:sz w:val="22"/>
          <w:szCs w:val="22"/>
        </w:rPr>
        <w:t xml:space="preserve">, </w:t>
      </w:r>
      <w:r w:rsidRPr="0027196D">
        <w:rPr>
          <w:rFonts w:ascii="Georgia" w:hAnsi="Georgia"/>
          <w:b/>
          <w:bCs/>
          <w:sz w:val="22"/>
          <w:szCs w:val="22"/>
        </w:rPr>
        <w:t>DO NOT</w:t>
      </w:r>
      <w:r>
        <w:rPr>
          <w:rFonts w:ascii="Georgia" w:hAnsi="Georgia"/>
          <w:sz w:val="22"/>
          <w:szCs w:val="22"/>
        </w:rPr>
        <w:t xml:space="preserve"> USE Canvas Mail.</w:t>
      </w:r>
    </w:p>
    <w:p w14:paraId="4EB665E4" w14:textId="2A15F89B" w:rsidR="0027196D" w:rsidRDefault="0027196D" w:rsidP="0027196D">
      <w:pPr>
        <w:tabs>
          <w:tab w:val="left" w:pos="720"/>
          <w:tab w:val="left" w:pos="1440"/>
        </w:tabs>
        <w:ind w:left="1440" w:hanging="1440"/>
        <w:rPr>
          <w:rFonts w:ascii="Georgia" w:hAnsi="Georgia"/>
          <w:sz w:val="22"/>
          <w:szCs w:val="22"/>
        </w:rPr>
      </w:pPr>
      <w:r>
        <w:rPr>
          <w:rFonts w:ascii="Georgia" w:hAnsi="Georgia"/>
          <w:b/>
          <w:sz w:val="22"/>
          <w:szCs w:val="22"/>
        </w:rPr>
        <w:t>Software</w:t>
      </w:r>
      <w:r w:rsidRPr="000A46DC">
        <w:rPr>
          <w:rFonts w:ascii="Georgia" w:hAnsi="Georgia"/>
          <w:b/>
          <w:sz w:val="22"/>
          <w:szCs w:val="22"/>
        </w:rPr>
        <w:t>:</w:t>
      </w:r>
      <w:r w:rsidRPr="000A46DC">
        <w:rPr>
          <w:rFonts w:ascii="Georgia" w:hAnsi="Georgia"/>
          <w:b/>
          <w:sz w:val="22"/>
          <w:szCs w:val="22"/>
        </w:rPr>
        <w:tab/>
      </w:r>
      <w:r w:rsidRPr="000A46DC">
        <w:rPr>
          <w:rFonts w:ascii="Georgia" w:hAnsi="Georgia"/>
          <w:b/>
          <w:bCs/>
          <w:sz w:val="22"/>
          <w:szCs w:val="22"/>
          <w:u w:val="single"/>
        </w:rPr>
        <w:t>Microsoft Excel</w:t>
      </w:r>
      <w:r w:rsidRPr="000A46DC">
        <w:rPr>
          <w:rFonts w:ascii="Georgia" w:hAnsi="Georgia"/>
          <w:sz w:val="22"/>
          <w:szCs w:val="22"/>
        </w:rPr>
        <w:t xml:space="preserve">.  This package is available to USF students free of </w:t>
      </w:r>
      <w:r w:rsidRPr="004A0E4F">
        <w:rPr>
          <w:rFonts w:ascii="Georgia" w:hAnsi="Georgia"/>
          <w:sz w:val="22"/>
          <w:szCs w:val="22"/>
        </w:rPr>
        <w:t xml:space="preserve">charge via apps.usf.edu.  For any technical assistance you need in gaining access call USF Tech Support at </w:t>
      </w:r>
      <w:r>
        <w:rPr>
          <w:rFonts w:ascii="Georgia" w:hAnsi="Georgia"/>
          <w:sz w:val="22"/>
          <w:szCs w:val="22"/>
        </w:rPr>
        <w:t>813-</w:t>
      </w:r>
      <w:r w:rsidRPr="004A0E4F">
        <w:rPr>
          <w:rFonts w:ascii="Georgia" w:hAnsi="Georgia"/>
          <w:sz w:val="22"/>
          <w:szCs w:val="22"/>
        </w:rPr>
        <w:t xml:space="preserve">974-1222. </w:t>
      </w:r>
    </w:p>
    <w:p w14:paraId="37ACEDCE" w14:textId="77777777" w:rsidR="007A3FAF" w:rsidRDefault="007A3FAF" w:rsidP="007A3FAF">
      <w:pPr>
        <w:tabs>
          <w:tab w:val="center" w:pos="4680"/>
          <w:tab w:val="right" w:pos="9360"/>
        </w:tabs>
        <w:suppressAutoHyphens/>
        <w:rPr>
          <w:rFonts w:ascii="Georgia" w:hAnsi="Georgia"/>
          <w:bCs/>
          <w:sz w:val="22"/>
          <w:szCs w:val="22"/>
        </w:rPr>
      </w:pPr>
    </w:p>
    <w:p w14:paraId="058A4D1D" w14:textId="36364940" w:rsidR="007A3FAF" w:rsidRPr="00F76A33" w:rsidRDefault="007A3FAF" w:rsidP="007A3FAF">
      <w:pPr>
        <w:tabs>
          <w:tab w:val="right" w:pos="9360"/>
        </w:tabs>
        <w:suppressAutoHyphens/>
        <w:rPr>
          <w:rFonts w:ascii="Georgia" w:hAnsi="Georgia"/>
          <w:bCs/>
          <w:sz w:val="22"/>
          <w:szCs w:val="22"/>
        </w:rPr>
      </w:pPr>
      <w:r w:rsidRPr="000A46DC">
        <w:rPr>
          <w:rFonts w:ascii="Georgia" w:hAnsi="Georgia"/>
          <w:b/>
          <w:sz w:val="22"/>
          <w:szCs w:val="22"/>
        </w:rPr>
        <w:t>QMB 6305</w:t>
      </w:r>
      <w:r w:rsidRPr="00F76A33">
        <w:rPr>
          <w:rFonts w:ascii="Georgia" w:hAnsi="Georgia"/>
          <w:bCs/>
          <w:sz w:val="22"/>
          <w:szCs w:val="22"/>
        </w:rPr>
        <w:t xml:space="preserve"> introduces you to the essentials of statistics.  The ideas in the course are organized around several main topics: How to gather data, how to summarize raw data into information, how to use limited information to make predictions and inferences about problems of interest, and how to build models to aid the decision</w:t>
      </w:r>
      <w:r w:rsidRPr="000A46DC">
        <w:rPr>
          <w:rFonts w:ascii="Georgia" w:hAnsi="Georgia"/>
          <w:bCs/>
          <w:sz w:val="22"/>
          <w:szCs w:val="22"/>
        </w:rPr>
        <w:t>-</w:t>
      </w:r>
      <w:r w:rsidRPr="00F76A33">
        <w:rPr>
          <w:rFonts w:ascii="Georgia" w:hAnsi="Georgia"/>
          <w:bCs/>
          <w:sz w:val="22"/>
          <w:szCs w:val="22"/>
        </w:rPr>
        <w:t xml:space="preserve">making process.  The use of software will be </w:t>
      </w:r>
      <w:r>
        <w:rPr>
          <w:rFonts w:ascii="Georgia" w:hAnsi="Georgia"/>
          <w:bCs/>
          <w:sz w:val="22"/>
          <w:szCs w:val="22"/>
        </w:rPr>
        <w:t>discussed</w:t>
      </w:r>
      <w:r w:rsidRPr="00F76A33">
        <w:rPr>
          <w:rFonts w:ascii="Georgia" w:hAnsi="Georgia"/>
          <w:bCs/>
          <w:sz w:val="22"/>
          <w:szCs w:val="22"/>
        </w:rPr>
        <w:t>, as statistical analysis today is nearly always done with these tools.</w:t>
      </w:r>
      <w:r w:rsidRPr="000A46DC">
        <w:rPr>
          <w:rFonts w:ascii="Georgia" w:hAnsi="Georgia"/>
          <w:bCs/>
          <w:sz w:val="22"/>
          <w:szCs w:val="22"/>
        </w:rPr>
        <w:t xml:space="preserve"> </w:t>
      </w:r>
      <w:r w:rsidRPr="00F76A33">
        <w:rPr>
          <w:rFonts w:ascii="Georgia" w:hAnsi="Georgia"/>
          <w:bCs/>
          <w:sz w:val="22"/>
          <w:szCs w:val="22"/>
        </w:rPr>
        <w:t>derivations and calculations.</w:t>
      </w:r>
    </w:p>
    <w:p w14:paraId="25BD16D9" w14:textId="77777777" w:rsidR="007A3FAF" w:rsidRDefault="007A3FAF" w:rsidP="007A3FAF">
      <w:pPr>
        <w:rPr>
          <w:rFonts w:ascii="Georgia" w:hAnsi="Georgia" w:cs="Calibri"/>
          <w:sz w:val="22"/>
          <w:szCs w:val="22"/>
        </w:rPr>
      </w:pPr>
    </w:p>
    <w:p w14:paraId="1D483256" w14:textId="77777777" w:rsidR="0027196D" w:rsidRPr="000A46DC" w:rsidRDefault="0027196D" w:rsidP="007A3FAF">
      <w:pPr>
        <w:rPr>
          <w:rFonts w:ascii="Georgia" w:hAnsi="Georgia" w:cs="Calibri"/>
          <w:sz w:val="22"/>
          <w:szCs w:val="22"/>
        </w:rPr>
      </w:pPr>
    </w:p>
    <w:p w14:paraId="622236FB" w14:textId="77777777" w:rsidR="007A3FAF" w:rsidRPr="000A46DC" w:rsidRDefault="007A3FAF" w:rsidP="007A3FAF">
      <w:pPr>
        <w:tabs>
          <w:tab w:val="left" w:pos="720"/>
          <w:tab w:val="left" w:pos="1440"/>
        </w:tabs>
        <w:ind w:left="1440" w:hanging="1440"/>
        <w:rPr>
          <w:rFonts w:ascii="Georgia" w:hAnsi="Georgia" w:cs="Calibri"/>
          <w:sz w:val="22"/>
          <w:szCs w:val="22"/>
        </w:rPr>
      </w:pPr>
      <w:r w:rsidRPr="000A46DC">
        <w:rPr>
          <w:rFonts w:ascii="Georgia" w:hAnsi="Georgia" w:cs="Calibri"/>
          <w:b/>
          <w:sz w:val="22"/>
          <w:szCs w:val="22"/>
        </w:rPr>
        <w:t>Objectives:</w:t>
      </w:r>
      <w:r w:rsidRPr="000A46DC">
        <w:rPr>
          <w:rFonts w:ascii="Georgia" w:hAnsi="Georgia" w:cs="Calibri"/>
          <w:sz w:val="22"/>
          <w:szCs w:val="22"/>
        </w:rPr>
        <w:tab/>
        <w:t>Upon completion of the course everyone should:</w:t>
      </w:r>
    </w:p>
    <w:p w14:paraId="55A42535" w14:textId="77777777" w:rsidR="007A3FAF" w:rsidRPr="000A46DC" w:rsidRDefault="007A3FAF" w:rsidP="007A3FAF">
      <w:pPr>
        <w:tabs>
          <w:tab w:val="left" w:pos="720"/>
          <w:tab w:val="left" w:pos="1440"/>
        </w:tabs>
        <w:ind w:left="1440" w:hanging="1440"/>
        <w:rPr>
          <w:rFonts w:ascii="Georgia" w:hAnsi="Georgia" w:cs="Calibri"/>
          <w:sz w:val="22"/>
          <w:szCs w:val="22"/>
        </w:rPr>
      </w:pPr>
    </w:p>
    <w:p w14:paraId="15343CEC" w14:textId="77777777" w:rsidR="007A3FAF" w:rsidRPr="000A46DC" w:rsidRDefault="007A3FAF" w:rsidP="007A3FAF">
      <w:pPr>
        <w:pStyle w:val="ListParagraph"/>
        <w:numPr>
          <w:ilvl w:val="0"/>
          <w:numId w:val="1"/>
        </w:numPr>
        <w:tabs>
          <w:tab w:val="left" w:pos="720"/>
          <w:tab w:val="left" w:pos="1440"/>
          <w:tab w:val="left" w:pos="2160"/>
        </w:tabs>
        <w:rPr>
          <w:rFonts w:ascii="Georgia" w:hAnsi="Georgia" w:cs="Calibri"/>
          <w:sz w:val="22"/>
          <w:szCs w:val="22"/>
        </w:rPr>
      </w:pPr>
      <w:r>
        <w:rPr>
          <w:rFonts w:ascii="Georgia" w:hAnsi="Georgia"/>
          <w:bCs/>
          <w:sz w:val="22"/>
          <w:szCs w:val="22"/>
        </w:rPr>
        <w:t xml:space="preserve"> </w:t>
      </w:r>
      <w:r>
        <w:rPr>
          <w:rFonts w:ascii="Georgia" w:hAnsi="Georgia"/>
          <w:bCs/>
          <w:sz w:val="22"/>
          <w:szCs w:val="22"/>
        </w:rPr>
        <w:tab/>
        <w:t xml:space="preserve">Understand </w:t>
      </w:r>
      <w:r w:rsidRPr="000A46DC">
        <w:rPr>
          <w:rFonts w:ascii="Georgia" w:hAnsi="Georgia"/>
          <w:bCs/>
          <w:sz w:val="22"/>
          <w:szCs w:val="22"/>
        </w:rPr>
        <w:t xml:space="preserve">the basic statistical tools used in quantitative analysis in business. </w:t>
      </w:r>
    </w:p>
    <w:p w14:paraId="1011D4F9" w14:textId="77777777" w:rsidR="007A3FAF" w:rsidRPr="000A46DC" w:rsidRDefault="007A3FAF" w:rsidP="007A3FAF">
      <w:pPr>
        <w:pStyle w:val="ListParagraph"/>
        <w:numPr>
          <w:ilvl w:val="0"/>
          <w:numId w:val="1"/>
        </w:numPr>
        <w:tabs>
          <w:tab w:val="left" w:pos="720"/>
          <w:tab w:val="left" w:pos="1440"/>
          <w:tab w:val="left" w:pos="2160"/>
        </w:tabs>
        <w:rPr>
          <w:rFonts w:ascii="Georgia" w:hAnsi="Georgia" w:cs="Calibri"/>
          <w:sz w:val="22"/>
          <w:szCs w:val="22"/>
        </w:rPr>
      </w:pPr>
      <w:r>
        <w:rPr>
          <w:rFonts w:ascii="Georgia" w:hAnsi="Georgia"/>
          <w:bCs/>
          <w:sz w:val="22"/>
          <w:szCs w:val="22"/>
        </w:rPr>
        <w:t>Understand</w:t>
      </w:r>
      <w:r w:rsidRPr="000A46DC">
        <w:rPr>
          <w:rFonts w:ascii="Georgia" w:hAnsi="Georgia"/>
          <w:bCs/>
          <w:sz w:val="22"/>
          <w:szCs w:val="22"/>
        </w:rPr>
        <w:t xml:space="preserve"> basic </w:t>
      </w:r>
      <w:r>
        <w:rPr>
          <w:rFonts w:ascii="Georgia" w:hAnsi="Georgia"/>
          <w:bCs/>
          <w:sz w:val="22"/>
          <w:szCs w:val="22"/>
        </w:rPr>
        <w:t xml:space="preserve">statistical </w:t>
      </w:r>
      <w:r w:rsidRPr="000A46DC">
        <w:rPr>
          <w:rFonts w:ascii="Georgia" w:hAnsi="Georgia"/>
          <w:bCs/>
          <w:sz w:val="22"/>
          <w:szCs w:val="22"/>
        </w:rPr>
        <w:t>concepts, measures of central tendency and dispersion, and probability distributions</w:t>
      </w:r>
      <w:r>
        <w:rPr>
          <w:rFonts w:ascii="Georgia" w:hAnsi="Georgia"/>
          <w:bCs/>
          <w:sz w:val="22"/>
          <w:szCs w:val="22"/>
        </w:rPr>
        <w:t>.</w:t>
      </w:r>
    </w:p>
    <w:p w14:paraId="3BBD9E34" w14:textId="063D6565" w:rsidR="00362439" w:rsidRPr="00BC07B0" w:rsidRDefault="007A3FAF" w:rsidP="007A3FAF">
      <w:pPr>
        <w:pStyle w:val="ListParagraph"/>
        <w:numPr>
          <w:ilvl w:val="0"/>
          <w:numId w:val="1"/>
        </w:numPr>
        <w:tabs>
          <w:tab w:val="left" w:pos="720"/>
          <w:tab w:val="left" w:pos="1440"/>
          <w:tab w:val="left" w:pos="2160"/>
        </w:tabs>
        <w:rPr>
          <w:rFonts w:ascii="Georgia" w:hAnsi="Georgia" w:cs="Calibri"/>
          <w:sz w:val="22"/>
          <w:szCs w:val="22"/>
        </w:rPr>
      </w:pPr>
      <w:r>
        <w:rPr>
          <w:rFonts w:ascii="Georgia" w:hAnsi="Georgia"/>
          <w:bCs/>
          <w:sz w:val="22"/>
          <w:szCs w:val="22"/>
        </w:rPr>
        <w:t xml:space="preserve">Understand and apply </w:t>
      </w:r>
      <w:r w:rsidRPr="000A46DC">
        <w:rPr>
          <w:rFonts w:ascii="Georgia" w:hAnsi="Georgia"/>
          <w:bCs/>
          <w:sz w:val="22"/>
          <w:szCs w:val="22"/>
        </w:rPr>
        <w:t xml:space="preserve">confidence intervals, hypothesis tests, regression, and correlation.  </w:t>
      </w:r>
    </w:p>
    <w:p w14:paraId="7C677B66" w14:textId="77777777" w:rsidR="00BC07B0" w:rsidRPr="00BC07B0" w:rsidRDefault="00BC07B0" w:rsidP="00BC07B0">
      <w:pPr>
        <w:pStyle w:val="ListParagraph"/>
        <w:tabs>
          <w:tab w:val="left" w:pos="720"/>
          <w:tab w:val="left" w:pos="1440"/>
          <w:tab w:val="left" w:pos="2160"/>
        </w:tabs>
        <w:ind w:left="1620"/>
        <w:rPr>
          <w:rFonts w:ascii="Georgia" w:hAnsi="Georgia" w:cs="Calibri"/>
          <w:sz w:val="22"/>
          <w:szCs w:val="22"/>
        </w:rPr>
      </w:pPr>
    </w:p>
    <w:p w14:paraId="0C10475B" w14:textId="38819DD7" w:rsidR="007A3FAF" w:rsidRDefault="007A3FAF" w:rsidP="007A3FAF">
      <w:pPr>
        <w:rPr>
          <w:rFonts w:ascii="Georgia" w:hAnsi="Georgia"/>
          <w:b/>
          <w:sz w:val="22"/>
          <w:szCs w:val="22"/>
        </w:rPr>
      </w:pPr>
      <w:r w:rsidRPr="000A46DC">
        <w:rPr>
          <w:rFonts w:ascii="Georgia" w:hAnsi="Georgia"/>
          <w:b/>
          <w:sz w:val="22"/>
          <w:szCs w:val="22"/>
        </w:rPr>
        <w:t>The emphasis will be on applications, concepts and interpretation of results, rather than derivations and calculations.</w:t>
      </w:r>
    </w:p>
    <w:p w14:paraId="5F912210" w14:textId="77777777" w:rsidR="00362439" w:rsidRPr="000A46DC" w:rsidRDefault="00362439" w:rsidP="007A3FAF">
      <w:pPr>
        <w:rPr>
          <w:rFonts w:ascii="Georgia" w:hAnsi="Georgia" w:cs="Calibri"/>
          <w:b/>
          <w:sz w:val="22"/>
          <w:szCs w:val="22"/>
        </w:rPr>
      </w:pPr>
    </w:p>
    <w:p w14:paraId="26E4D390" w14:textId="77777777" w:rsidR="0027196D" w:rsidRDefault="0027196D" w:rsidP="0027196D">
      <w:pPr>
        <w:pStyle w:val="NormalWeb"/>
      </w:pPr>
      <w:r>
        <w:rPr>
          <w:rFonts w:ascii="Georgia" w:hAnsi="Georgia"/>
          <w:b/>
          <w:bCs/>
          <w:sz w:val="22"/>
          <w:szCs w:val="22"/>
        </w:rPr>
        <w:t xml:space="preserve">Participation and Delivery: </w:t>
      </w:r>
    </w:p>
    <w:p w14:paraId="339507F7" w14:textId="77777777" w:rsidR="0027196D" w:rsidRDefault="0027196D" w:rsidP="0027196D">
      <w:pPr>
        <w:pStyle w:val="NormalWeb"/>
      </w:pPr>
      <w:r>
        <w:rPr>
          <w:rFonts w:ascii="Georgia" w:hAnsi="Georgia"/>
          <w:b/>
          <w:bCs/>
          <w:sz w:val="22"/>
          <w:szCs w:val="22"/>
        </w:rPr>
        <w:t xml:space="preserve">As an online course, </w:t>
      </w:r>
      <w:r>
        <w:rPr>
          <w:rFonts w:ascii="Georgia" w:hAnsi="Georgia"/>
          <w:sz w:val="22"/>
          <w:szCs w:val="22"/>
        </w:rPr>
        <w:t xml:space="preserve">all materials will be provided through a combination of readings, slides, previous live lecture recordings and pre- recorded lectures. All material will be available in advance, to allow students to work ahead if they wish. However, each assignment has a specific deadline, so be mindful to not miss them. </w:t>
      </w:r>
    </w:p>
    <w:p w14:paraId="7145BA2B" w14:textId="1FFB9FC2" w:rsidR="00362439" w:rsidRPr="0027196D" w:rsidRDefault="0027196D" w:rsidP="0027196D">
      <w:pPr>
        <w:pStyle w:val="NormalWeb"/>
      </w:pPr>
      <w:r>
        <w:rPr>
          <w:rFonts w:ascii="Georgia" w:hAnsi="Georgia"/>
          <w:sz w:val="22"/>
          <w:szCs w:val="22"/>
        </w:rPr>
        <w:t xml:space="preserve">Every student must complete an introductory assignment, which doubles as completing your first day attendance requirement – this must be completed by </w:t>
      </w:r>
      <w:r>
        <w:rPr>
          <w:rFonts w:ascii="Georgia" w:hAnsi="Georgia"/>
          <w:b/>
          <w:bCs/>
          <w:sz w:val="22"/>
          <w:szCs w:val="22"/>
        </w:rPr>
        <w:t xml:space="preserve">Thursday 24 August @ 11:59pm. </w:t>
      </w:r>
    </w:p>
    <w:p w14:paraId="3F9D4237" w14:textId="428E89B5" w:rsidR="00362439" w:rsidRPr="000A46DC"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r w:rsidRPr="000A46DC">
        <w:rPr>
          <w:rFonts w:ascii="Georgia" w:hAnsi="Georgia"/>
          <w:b/>
          <w:sz w:val="22"/>
          <w:szCs w:val="22"/>
        </w:rPr>
        <w:t>Assignments:</w:t>
      </w:r>
      <w:r w:rsidRPr="000A46DC">
        <w:rPr>
          <w:rFonts w:ascii="Georgia" w:hAnsi="Georgia"/>
          <w:sz w:val="22"/>
          <w:szCs w:val="22"/>
        </w:rPr>
        <w:tab/>
      </w:r>
    </w:p>
    <w:p w14:paraId="34F0A2EE" w14:textId="201D0B08"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r w:rsidRPr="000A46DC">
        <w:rPr>
          <w:rFonts w:ascii="Georgia" w:hAnsi="Georgia"/>
          <w:sz w:val="22"/>
          <w:szCs w:val="22"/>
        </w:rPr>
        <w:tab/>
      </w:r>
      <w:r w:rsidRPr="000A46DC">
        <w:rPr>
          <w:rFonts w:ascii="Georgia" w:hAnsi="Georgia"/>
          <w:sz w:val="22"/>
          <w:szCs w:val="22"/>
        </w:rPr>
        <w:tab/>
      </w:r>
      <w:r w:rsidRPr="000A46DC">
        <w:rPr>
          <w:rFonts w:ascii="Georgia" w:hAnsi="Georgia"/>
          <w:sz w:val="22"/>
          <w:szCs w:val="22"/>
        </w:rPr>
        <w:tab/>
      </w:r>
      <w:r w:rsidRPr="00DD74B9">
        <w:rPr>
          <w:rFonts w:ascii="Georgia" w:hAnsi="Georgia"/>
          <w:sz w:val="22"/>
          <w:szCs w:val="22"/>
        </w:rPr>
        <w:t xml:space="preserve">There will be </w:t>
      </w:r>
      <w:r w:rsidR="00B16FBA">
        <w:rPr>
          <w:rFonts w:ascii="Georgia" w:hAnsi="Georgia"/>
          <w:sz w:val="22"/>
          <w:szCs w:val="22"/>
        </w:rPr>
        <w:t>5 assignments</w:t>
      </w:r>
      <w:r>
        <w:rPr>
          <w:rFonts w:ascii="Georgia" w:hAnsi="Georgia"/>
          <w:sz w:val="22"/>
          <w:szCs w:val="22"/>
        </w:rPr>
        <w:t xml:space="preserve"> </w:t>
      </w:r>
      <w:r w:rsidRPr="00DD74B9">
        <w:rPr>
          <w:rFonts w:ascii="Georgia" w:hAnsi="Georgia"/>
          <w:sz w:val="22"/>
          <w:szCs w:val="22"/>
        </w:rPr>
        <w:t>during the semester</w:t>
      </w:r>
      <w:r>
        <w:rPr>
          <w:rFonts w:ascii="Georgia" w:hAnsi="Georgia"/>
          <w:sz w:val="22"/>
          <w:szCs w:val="22"/>
        </w:rPr>
        <w:t xml:space="preserve">, which are to be completed </w:t>
      </w:r>
      <w:r w:rsidRPr="007A7DE7">
        <w:rPr>
          <w:rFonts w:ascii="Georgia" w:hAnsi="Georgia"/>
          <w:i/>
          <w:sz w:val="22"/>
          <w:szCs w:val="22"/>
        </w:rPr>
        <w:t>individually</w:t>
      </w:r>
      <w:r w:rsidRPr="00DD74B9">
        <w:rPr>
          <w:rFonts w:ascii="Georgia" w:hAnsi="Georgia"/>
          <w:sz w:val="22"/>
          <w:szCs w:val="22"/>
        </w:rPr>
        <w:t xml:space="preserve">.  These </w:t>
      </w:r>
      <w:r>
        <w:rPr>
          <w:rFonts w:ascii="Georgia" w:hAnsi="Georgia"/>
          <w:sz w:val="22"/>
          <w:szCs w:val="22"/>
        </w:rPr>
        <w:t>assignments</w:t>
      </w:r>
      <w:r w:rsidRPr="00DD74B9">
        <w:rPr>
          <w:rFonts w:ascii="Georgia" w:hAnsi="Georgia"/>
          <w:sz w:val="22"/>
          <w:szCs w:val="22"/>
        </w:rPr>
        <w:t xml:space="preserve"> will stress </w:t>
      </w:r>
      <w:r>
        <w:rPr>
          <w:rFonts w:ascii="Georgia" w:hAnsi="Georgia"/>
          <w:sz w:val="22"/>
          <w:szCs w:val="22"/>
        </w:rPr>
        <w:t xml:space="preserve">concepts and </w:t>
      </w:r>
      <w:r w:rsidRPr="00DD74B9">
        <w:rPr>
          <w:rFonts w:ascii="Georgia" w:hAnsi="Georgia"/>
          <w:sz w:val="22"/>
          <w:szCs w:val="22"/>
        </w:rPr>
        <w:t>tools covered in class, as well as more</w:t>
      </w:r>
      <w:r w:rsidR="00B16FBA">
        <w:rPr>
          <w:rFonts w:ascii="Georgia" w:hAnsi="Georgia"/>
          <w:sz w:val="22"/>
          <w:szCs w:val="22"/>
        </w:rPr>
        <w:t xml:space="preserve"> in-depth discussion of results interpretation</w:t>
      </w:r>
      <w:r>
        <w:rPr>
          <w:rFonts w:ascii="Georgia" w:hAnsi="Georgia"/>
          <w:sz w:val="22"/>
          <w:szCs w:val="22"/>
        </w:rPr>
        <w:t xml:space="preserve">.  </w:t>
      </w:r>
      <w:r w:rsidRPr="00F34A7A">
        <w:rPr>
          <w:rFonts w:ascii="Georgia" w:hAnsi="Georgia"/>
          <w:sz w:val="22"/>
          <w:szCs w:val="22"/>
        </w:rPr>
        <w:t xml:space="preserve">Write-ups must be turned in </w:t>
      </w:r>
      <w:r>
        <w:rPr>
          <w:rFonts w:ascii="Georgia" w:hAnsi="Georgia"/>
          <w:sz w:val="22"/>
          <w:szCs w:val="22"/>
        </w:rPr>
        <w:t xml:space="preserve">by </w:t>
      </w:r>
      <w:r w:rsidRPr="0027196D">
        <w:rPr>
          <w:rFonts w:ascii="Georgia" w:hAnsi="Georgia"/>
          <w:b/>
          <w:color w:val="48A28A"/>
          <w:sz w:val="22"/>
          <w:szCs w:val="22"/>
          <w:u w:val="single"/>
        </w:rPr>
        <w:t>11:59pm on their due date</w:t>
      </w:r>
      <w:r w:rsidRPr="0027196D">
        <w:rPr>
          <w:rFonts w:ascii="Georgia" w:hAnsi="Georgia"/>
          <w:b/>
          <w:color w:val="48A28A"/>
          <w:sz w:val="22"/>
          <w:szCs w:val="22"/>
        </w:rPr>
        <w:t xml:space="preserve"> </w:t>
      </w:r>
      <w:r>
        <w:rPr>
          <w:rFonts w:ascii="Georgia" w:hAnsi="Georgia"/>
          <w:b/>
          <w:sz w:val="22"/>
          <w:szCs w:val="22"/>
        </w:rPr>
        <w:t xml:space="preserve">on Canvas </w:t>
      </w:r>
      <w:r w:rsidRPr="00F34A7A">
        <w:rPr>
          <w:rFonts w:ascii="Georgia" w:hAnsi="Georgia"/>
          <w:b/>
          <w:sz w:val="22"/>
          <w:szCs w:val="22"/>
        </w:rPr>
        <w:t xml:space="preserve">as a </w:t>
      </w:r>
      <w:r>
        <w:rPr>
          <w:rFonts w:ascii="Georgia" w:hAnsi="Georgia"/>
          <w:b/>
          <w:sz w:val="22"/>
          <w:szCs w:val="22"/>
        </w:rPr>
        <w:t>digital</w:t>
      </w:r>
      <w:r w:rsidRPr="00F34A7A">
        <w:rPr>
          <w:rFonts w:ascii="Georgia" w:hAnsi="Georgia"/>
          <w:b/>
          <w:sz w:val="22"/>
          <w:szCs w:val="22"/>
        </w:rPr>
        <w:t xml:space="preserve"> copy</w:t>
      </w:r>
      <w:r w:rsidRPr="00F34A7A">
        <w:rPr>
          <w:rFonts w:ascii="Georgia" w:hAnsi="Georgia"/>
          <w:sz w:val="22"/>
          <w:szCs w:val="22"/>
        </w:rPr>
        <w:t xml:space="preserve">. </w:t>
      </w:r>
    </w:p>
    <w:p w14:paraId="0EA75AC8" w14:textId="77777777"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p>
    <w:p w14:paraId="455267B9" w14:textId="77777777"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r>
        <w:rPr>
          <w:rFonts w:ascii="Georgia" w:hAnsi="Georgia"/>
          <w:sz w:val="22"/>
          <w:szCs w:val="22"/>
        </w:rPr>
        <w:tab/>
      </w:r>
      <w:r>
        <w:rPr>
          <w:rFonts w:ascii="Georgia" w:hAnsi="Georgia"/>
          <w:sz w:val="22"/>
          <w:szCs w:val="22"/>
        </w:rPr>
        <w:tab/>
      </w:r>
      <w:r w:rsidRPr="0027196D">
        <w:rPr>
          <w:rFonts w:ascii="Georgia" w:hAnsi="Georgia"/>
          <w:b/>
          <w:bCs/>
          <w:color w:val="48A28A"/>
          <w:sz w:val="22"/>
          <w:szCs w:val="22"/>
          <w:u w:val="single"/>
        </w:rPr>
        <w:t>However</w:t>
      </w:r>
      <w:r>
        <w:rPr>
          <w:rFonts w:ascii="Georgia" w:hAnsi="Georgia"/>
          <w:sz w:val="22"/>
          <w:szCs w:val="22"/>
        </w:rPr>
        <w:t xml:space="preserve">, as situations are uncertain this semester for everyone, I am also allowing for two options for the homework, both of which you can take advantage of for </w:t>
      </w:r>
      <w:r w:rsidRPr="00474BFB">
        <w:rPr>
          <w:rFonts w:ascii="Georgia" w:hAnsi="Georgia"/>
          <w:b/>
          <w:bCs/>
          <w:sz w:val="22"/>
          <w:szCs w:val="22"/>
          <w:u w:val="single"/>
        </w:rPr>
        <w:t>Assignments #1 through #5</w:t>
      </w:r>
      <w:r>
        <w:rPr>
          <w:rFonts w:ascii="Georgia" w:hAnsi="Georgia"/>
          <w:sz w:val="22"/>
          <w:szCs w:val="22"/>
        </w:rPr>
        <w:t>:</w:t>
      </w:r>
    </w:p>
    <w:p w14:paraId="0561FF79" w14:textId="77777777"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p>
    <w:p w14:paraId="1B928194" w14:textId="16CE2345" w:rsidR="00362439" w:rsidRDefault="00362439" w:rsidP="00362439">
      <w:pPr>
        <w:pStyle w:val="ListParagraph"/>
        <w:numPr>
          <w:ilvl w:val="0"/>
          <w:numId w:val="2"/>
        </w:num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sz w:val="22"/>
          <w:szCs w:val="22"/>
        </w:rPr>
      </w:pPr>
      <w:r>
        <w:rPr>
          <w:rFonts w:ascii="Georgia" w:hAnsi="Georgia"/>
          <w:sz w:val="22"/>
          <w:szCs w:val="22"/>
        </w:rPr>
        <w:t xml:space="preserve">You may turn is any </w:t>
      </w:r>
      <w:r w:rsidRPr="009659C2">
        <w:rPr>
          <w:rFonts w:ascii="Georgia" w:hAnsi="Georgia"/>
          <w:b/>
          <w:bCs/>
          <w:sz w:val="22"/>
          <w:szCs w:val="22"/>
        </w:rPr>
        <w:t>one</w:t>
      </w:r>
      <w:r>
        <w:rPr>
          <w:rFonts w:ascii="Georgia" w:hAnsi="Georgia"/>
          <w:sz w:val="22"/>
          <w:szCs w:val="22"/>
        </w:rPr>
        <w:t xml:space="preserve"> Assignment </w:t>
      </w:r>
      <w:r w:rsidR="00B16FBA">
        <w:rPr>
          <w:rFonts w:ascii="Georgia" w:hAnsi="Georgia"/>
          <w:sz w:val="22"/>
          <w:szCs w:val="22"/>
        </w:rPr>
        <w:t xml:space="preserve">up </w:t>
      </w:r>
      <w:r>
        <w:rPr>
          <w:rFonts w:ascii="Georgia" w:hAnsi="Georgia"/>
          <w:sz w:val="22"/>
          <w:szCs w:val="22"/>
        </w:rPr>
        <w:t xml:space="preserve">to a week late, without penalty, as long as you inform me </w:t>
      </w:r>
      <w:r w:rsidRPr="009659C2">
        <w:rPr>
          <w:rFonts w:ascii="Georgia" w:hAnsi="Georgia"/>
          <w:b/>
          <w:bCs/>
          <w:sz w:val="22"/>
          <w:szCs w:val="22"/>
        </w:rPr>
        <w:t>before</w:t>
      </w:r>
      <w:r>
        <w:rPr>
          <w:rFonts w:ascii="Georgia" w:hAnsi="Georgia"/>
          <w:sz w:val="22"/>
          <w:szCs w:val="22"/>
        </w:rPr>
        <w:t xml:space="preserve"> the </w:t>
      </w:r>
      <w:r w:rsidRPr="00A82666">
        <w:rPr>
          <w:rFonts w:ascii="Georgia" w:hAnsi="Georgia"/>
          <w:sz w:val="22"/>
          <w:szCs w:val="22"/>
          <w:u w:val="single"/>
        </w:rPr>
        <w:t>initial</w:t>
      </w:r>
      <w:r>
        <w:rPr>
          <w:rFonts w:ascii="Georgia" w:hAnsi="Georgia"/>
          <w:sz w:val="22"/>
          <w:szCs w:val="22"/>
        </w:rPr>
        <w:t xml:space="preserve"> deadline. </w:t>
      </w:r>
    </w:p>
    <w:p w14:paraId="5E81BC37" w14:textId="1F2324DA" w:rsidR="00362439" w:rsidRDefault="00362439" w:rsidP="00362439">
      <w:pPr>
        <w:pStyle w:val="ListParagraph"/>
        <w:numPr>
          <w:ilvl w:val="0"/>
          <w:numId w:val="2"/>
        </w:num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sz w:val="22"/>
          <w:szCs w:val="22"/>
        </w:rPr>
      </w:pPr>
      <w:r>
        <w:rPr>
          <w:rFonts w:ascii="Georgia" w:hAnsi="Georgia"/>
          <w:sz w:val="22"/>
          <w:szCs w:val="22"/>
        </w:rPr>
        <w:t xml:space="preserve">You can choose to </w:t>
      </w:r>
      <w:r w:rsidRPr="009659C2">
        <w:rPr>
          <w:rFonts w:ascii="Georgia" w:hAnsi="Georgia"/>
          <w:b/>
          <w:bCs/>
          <w:sz w:val="22"/>
          <w:szCs w:val="22"/>
        </w:rPr>
        <w:t>not turn in</w:t>
      </w:r>
      <w:r>
        <w:rPr>
          <w:rFonts w:ascii="Georgia" w:hAnsi="Georgia"/>
          <w:sz w:val="22"/>
          <w:szCs w:val="22"/>
        </w:rPr>
        <w:t xml:space="preserve"> one of the first five assignments.  Or, if you do submit all five assignments your </w:t>
      </w:r>
      <w:r w:rsidRPr="009659C2">
        <w:rPr>
          <w:rFonts w:ascii="Georgia" w:hAnsi="Georgia"/>
          <w:b/>
          <w:bCs/>
          <w:sz w:val="22"/>
          <w:szCs w:val="22"/>
        </w:rPr>
        <w:t>lowest score</w:t>
      </w:r>
      <w:r>
        <w:rPr>
          <w:rFonts w:ascii="Georgia" w:hAnsi="Georgia"/>
          <w:sz w:val="22"/>
          <w:szCs w:val="22"/>
        </w:rPr>
        <w:t xml:space="preserve"> will be dropped. </w:t>
      </w:r>
    </w:p>
    <w:p w14:paraId="22496F74" w14:textId="2FA354CF" w:rsidR="00164BA8" w:rsidRDefault="00164BA8" w:rsidP="00164BA8">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sz w:val="22"/>
          <w:szCs w:val="22"/>
        </w:rPr>
      </w:pPr>
    </w:p>
    <w:p w14:paraId="27F94C90" w14:textId="45A7275F" w:rsidR="00164BA8" w:rsidRPr="00164BA8" w:rsidRDefault="00164BA8" w:rsidP="00164BA8">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sz w:val="22"/>
          <w:szCs w:val="22"/>
        </w:rPr>
      </w:pPr>
      <w:r>
        <w:rPr>
          <w:rFonts w:ascii="Georgia" w:hAnsi="Georgia"/>
          <w:sz w:val="22"/>
          <w:szCs w:val="22"/>
        </w:rPr>
        <w:tab/>
      </w:r>
      <w:r>
        <w:rPr>
          <w:rFonts w:ascii="Georgia" w:hAnsi="Georgia"/>
          <w:sz w:val="22"/>
          <w:szCs w:val="22"/>
        </w:rPr>
        <w:tab/>
        <w:t>Each Assignment is worth 100 points.</w:t>
      </w:r>
    </w:p>
    <w:p w14:paraId="166EE669" w14:textId="7AB897AF"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sz w:val="22"/>
          <w:szCs w:val="22"/>
        </w:rPr>
      </w:pPr>
    </w:p>
    <w:p w14:paraId="36FAC292" w14:textId="4D072392" w:rsidR="00164BA8" w:rsidRDefault="00164BA8" w:rsidP="00164BA8">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Georgia" w:hAnsi="Georgia"/>
          <w:b/>
          <w:bCs/>
          <w:sz w:val="22"/>
          <w:szCs w:val="22"/>
        </w:rPr>
      </w:pPr>
      <w:r>
        <w:rPr>
          <w:rFonts w:ascii="Georgia" w:hAnsi="Georgia"/>
          <w:b/>
          <w:bCs/>
          <w:sz w:val="22"/>
          <w:szCs w:val="22"/>
        </w:rPr>
        <w:t>ALL WORK IS TO BE DONE INDIVIDUALLY.</w:t>
      </w:r>
    </w:p>
    <w:p w14:paraId="67028DB9" w14:textId="25EC6B49" w:rsidR="00164BA8" w:rsidRPr="00164BA8" w:rsidRDefault="00164BA8" w:rsidP="00164BA8">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Georgia" w:hAnsi="Georgia"/>
          <w:b/>
          <w:bCs/>
          <w:sz w:val="22"/>
          <w:szCs w:val="22"/>
        </w:rPr>
      </w:pPr>
      <w:r w:rsidRPr="00164BA8">
        <w:rPr>
          <w:rFonts w:ascii="Georgia" w:hAnsi="Georgia"/>
          <w:b/>
          <w:bCs/>
          <w:sz w:val="22"/>
          <w:szCs w:val="22"/>
        </w:rPr>
        <w:t>USF considers any form of cheating on examinations or plagiarism on assigned papers to be unacceptable deceit and dishonesty.</w:t>
      </w:r>
    </w:p>
    <w:p w14:paraId="16A01FCB" w14:textId="6803D2B6" w:rsidR="00164BA8" w:rsidRPr="00164BA8" w:rsidRDefault="00164BA8"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b/>
          <w:bCs/>
          <w:sz w:val="22"/>
          <w:szCs w:val="22"/>
        </w:rPr>
      </w:pPr>
    </w:p>
    <w:p w14:paraId="07E92E34" w14:textId="2B37ACBA" w:rsidR="00362439" w:rsidRPr="0027196D"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Georgia" w:hAnsi="Georgia"/>
          <w:color w:val="48A28A"/>
          <w:sz w:val="22"/>
          <w:szCs w:val="22"/>
        </w:rPr>
      </w:pPr>
      <w:r w:rsidRPr="0027196D">
        <w:rPr>
          <w:rFonts w:ascii="Georgia" w:hAnsi="Georgia"/>
          <w:b/>
          <w:color w:val="48A28A"/>
          <w:sz w:val="22"/>
          <w:szCs w:val="22"/>
        </w:rPr>
        <w:t>ALL ASSIGNMENTS ARE TO BE SUBMITTED BY 11:59PM ON THEIR DUE DATE.</w:t>
      </w:r>
    </w:p>
    <w:p w14:paraId="321E85B0" w14:textId="77777777"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eorgia" w:hAnsi="Georgia"/>
          <w:sz w:val="22"/>
          <w:szCs w:val="22"/>
        </w:rPr>
      </w:pPr>
    </w:p>
    <w:p w14:paraId="0A541834" w14:textId="2F0DE4A0"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r w:rsidRPr="000A46DC">
        <w:rPr>
          <w:rFonts w:ascii="Georgia" w:hAnsi="Georgia"/>
          <w:b/>
          <w:sz w:val="22"/>
          <w:szCs w:val="22"/>
        </w:rPr>
        <w:t xml:space="preserve">Final </w:t>
      </w:r>
      <w:r>
        <w:rPr>
          <w:rFonts w:ascii="Georgia" w:hAnsi="Georgia"/>
          <w:b/>
          <w:sz w:val="22"/>
          <w:szCs w:val="22"/>
        </w:rPr>
        <w:t>Project</w:t>
      </w:r>
      <w:r w:rsidRPr="000A46DC">
        <w:rPr>
          <w:rFonts w:ascii="Georgia" w:hAnsi="Georgia"/>
          <w:b/>
          <w:sz w:val="22"/>
          <w:szCs w:val="22"/>
        </w:rPr>
        <w:t>:</w:t>
      </w:r>
      <w:r w:rsidRPr="000A46DC">
        <w:rPr>
          <w:rFonts w:ascii="Georgia" w:hAnsi="Georgia"/>
          <w:b/>
          <w:sz w:val="22"/>
          <w:szCs w:val="22"/>
        </w:rPr>
        <w:tab/>
      </w:r>
      <w:r w:rsidRPr="000A46DC">
        <w:rPr>
          <w:rFonts w:ascii="Georgia" w:hAnsi="Georgia"/>
          <w:sz w:val="22"/>
          <w:szCs w:val="22"/>
        </w:rPr>
        <w:t xml:space="preserve">The final regression </w:t>
      </w:r>
      <w:r>
        <w:rPr>
          <w:rFonts w:ascii="Georgia" w:hAnsi="Georgia"/>
          <w:sz w:val="22"/>
          <w:szCs w:val="22"/>
        </w:rPr>
        <w:t>project</w:t>
      </w:r>
      <w:r w:rsidRPr="000A46DC">
        <w:rPr>
          <w:rFonts w:ascii="Georgia" w:hAnsi="Georgia"/>
          <w:sz w:val="22"/>
          <w:szCs w:val="22"/>
        </w:rPr>
        <w:t xml:space="preserve"> will be and extended homework assignment concerning material covered in Lectures 6 and 7</w:t>
      </w:r>
      <w:r>
        <w:rPr>
          <w:rFonts w:ascii="Georgia" w:hAnsi="Georgia"/>
          <w:sz w:val="22"/>
          <w:szCs w:val="22"/>
        </w:rPr>
        <w:t>. A</w:t>
      </w:r>
      <w:r w:rsidRPr="000A46DC">
        <w:rPr>
          <w:rFonts w:ascii="Georgia" w:hAnsi="Georgia"/>
          <w:sz w:val="22"/>
          <w:szCs w:val="22"/>
        </w:rPr>
        <w:t xml:space="preserve"> real-world operations problem </w:t>
      </w:r>
      <w:r>
        <w:rPr>
          <w:rFonts w:ascii="Georgia" w:hAnsi="Georgia"/>
          <w:sz w:val="22"/>
          <w:szCs w:val="22"/>
        </w:rPr>
        <w:t>will be selected that will requiring a regression analysis</w:t>
      </w:r>
      <w:r w:rsidRPr="000A46DC">
        <w:rPr>
          <w:rFonts w:ascii="Georgia" w:hAnsi="Georgia"/>
          <w:sz w:val="22"/>
          <w:szCs w:val="22"/>
        </w:rPr>
        <w:t xml:space="preserve">, and it is your </w:t>
      </w:r>
      <w:r w:rsidRPr="000A46DC">
        <w:rPr>
          <w:rFonts w:ascii="Georgia" w:hAnsi="Georgia"/>
          <w:sz w:val="22"/>
          <w:szCs w:val="22"/>
        </w:rPr>
        <w:lastRenderedPageBreak/>
        <w:t xml:space="preserve">goal to utilize what you have learnt in this course to provide a solution.  Your solution is to be </w:t>
      </w:r>
      <w:r w:rsidRPr="000A46DC">
        <w:rPr>
          <w:rFonts w:ascii="Georgia" w:hAnsi="Georgia"/>
          <w:b/>
          <w:sz w:val="22"/>
          <w:szCs w:val="22"/>
          <w:u w:val="single"/>
        </w:rPr>
        <w:t>no less than</w:t>
      </w:r>
      <w:r w:rsidRPr="000A46DC">
        <w:rPr>
          <w:rFonts w:ascii="Georgia" w:hAnsi="Georgia"/>
          <w:b/>
          <w:sz w:val="22"/>
          <w:szCs w:val="22"/>
        </w:rPr>
        <w:t xml:space="preserve"> 10 pages</w:t>
      </w:r>
      <w:r w:rsidR="007F670A">
        <w:rPr>
          <w:rFonts w:ascii="Georgia" w:hAnsi="Georgia"/>
          <w:b/>
          <w:sz w:val="22"/>
          <w:szCs w:val="22"/>
        </w:rPr>
        <w:t xml:space="preserve">, </w:t>
      </w:r>
      <w:r w:rsidRPr="000A46DC">
        <w:rPr>
          <w:rFonts w:ascii="Georgia" w:hAnsi="Georgia"/>
          <w:b/>
          <w:sz w:val="22"/>
          <w:szCs w:val="22"/>
        </w:rPr>
        <w:t xml:space="preserve">size </w:t>
      </w:r>
      <w:r>
        <w:rPr>
          <w:rFonts w:ascii="Georgia" w:hAnsi="Georgia"/>
          <w:b/>
          <w:sz w:val="22"/>
          <w:szCs w:val="22"/>
        </w:rPr>
        <w:t>12</w:t>
      </w:r>
      <w:r w:rsidRPr="000A46DC">
        <w:rPr>
          <w:rFonts w:ascii="Georgia" w:hAnsi="Georgia"/>
          <w:b/>
          <w:sz w:val="22"/>
          <w:szCs w:val="22"/>
        </w:rPr>
        <w:t xml:space="preserve"> font, </w:t>
      </w:r>
      <w:r>
        <w:rPr>
          <w:rFonts w:ascii="Georgia" w:hAnsi="Georgia"/>
          <w:b/>
          <w:sz w:val="22"/>
          <w:szCs w:val="22"/>
        </w:rPr>
        <w:t>1.5 line</w:t>
      </w:r>
      <w:r w:rsidRPr="000A46DC">
        <w:rPr>
          <w:rFonts w:ascii="Georgia" w:hAnsi="Georgia"/>
          <w:b/>
          <w:sz w:val="22"/>
          <w:szCs w:val="22"/>
        </w:rPr>
        <w:t xml:space="preserve"> spac</w:t>
      </w:r>
      <w:r w:rsidR="007F670A">
        <w:rPr>
          <w:rFonts w:ascii="Georgia" w:hAnsi="Georgia"/>
          <w:b/>
          <w:sz w:val="22"/>
          <w:szCs w:val="22"/>
        </w:rPr>
        <w:t>ing</w:t>
      </w:r>
      <w:r w:rsidRPr="000A46DC">
        <w:rPr>
          <w:rFonts w:ascii="Georgia" w:hAnsi="Georgia"/>
          <w:b/>
          <w:sz w:val="22"/>
          <w:szCs w:val="22"/>
        </w:rPr>
        <w:t xml:space="preserve"> </w:t>
      </w:r>
      <w:r w:rsidRPr="000A46DC">
        <w:rPr>
          <w:rFonts w:ascii="Georgia" w:hAnsi="Georgia"/>
          <w:sz w:val="22"/>
          <w:szCs w:val="22"/>
        </w:rPr>
        <w:t>(not including diagrams/graphics</w:t>
      </w:r>
      <w:r>
        <w:rPr>
          <w:rFonts w:ascii="Georgia" w:hAnsi="Georgia"/>
          <w:sz w:val="22"/>
          <w:szCs w:val="22"/>
        </w:rPr>
        <w:t>, if needed</w:t>
      </w:r>
      <w:r w:rsidRPr="000A46DC">
        <w:rPr>
          <w:rFonts w:ascii="Georgia" w:hAnsi="Georgia"/>
          <w:sz w:val="22"/>
          <w:szCs w:val="22"/>
        </w:rPr>
        <w:t xml:space="preserve">).  </w:t>
      </w:r>
    </w:p>
    <w:p w14:paraId="6763ED56" w14:textId="77777777" w:rsidR="00362439" w:rsidRDefault="00362439"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p>
    <w:p w14:paraId="7F94DA59" w14:textId="5D541912" w:rsidR="00362439" w:rsidRDefault="00164BA8"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r>
        <w:rPr>
          <w:rFonts w:ascii="Georgia" w:hAnsi="Georgia"/>
          <w:sz w:val="22"/>
          <w:szCs w:val="22"/>
        </w:rPr>
        <w:tab/>
      </w:r>
      <w:r>
        <w:rPr>
          <w:rFonts w:ascii="Georgia" w:hAnsi="Georgia"/>
          <w:sz w:val="22"/>
          <w:szCs w:val="22"/>
        </w:rPr>
        <w:tab/>
        <w:t>The Final Project is worth 200 points.</w:t>
      </w:r>
    </w:p>
    <w:p w14:paraId="7E52B5AE" w14:textId="4610D4DD" w:rsidR="00164BA8" w:rsidRDefault="00164BA8"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p>
    <w:p w14:paraId="689CF150" w14:textId="0245074B" w:rsidR="00164BA8" w:rsidRPr="000A46DC" w:rsidRDefault="00164BA8" w:rsidP="00164BA8">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r w:rsidRPr="000A46DC">
        <w:rPr>
          <w:rFonts w:ascii="Georgia" w:hAnsi="Georgia"/>
          <w:b/>
          <w:sz w:val="22"/>
          <w:szCs w:val="22"/>
        </w:rPr>
        <w:tab/>
      </w:r>
      <w:r w:rsidRPr="000A46DC">
        <w:rPr>
          <w:rFonts w:ascii="Georgia" w:hAnsi="Georgia"/>
          <w:b/>
          <w:sz w:val="22"/>
          <w:szCs w:val="22"/>
        </w:rPr>
        <w:tab/>
        <w:t xml:space="preserve">FINAL </w:t>
      </w:r>
      <w:r>
        <w:rPr>
          <w:rFonts w:ascii="Georgia" w:hAnsi="Georgia"/>
          <w:b/>
          <w:sz w:val="22"/>
          <w:szCs w:val="22"/>
        </w:rPr>
        <w:t>PROJECT</w:t>
      </w:r>
      <w:r w:rsidRPr="000A46DC">
        <w:rPr>
          <w:rFonts w:ascii="Georgia" w:hAnsi="Georgia"/>
          <w:b/>
          <w:sz w:val="22"/>
          <w:szCs w:val="22"/>
        </w:rPr>
        <w:t xml:space="preserve"> DUE:</w:t>
      </w:r>
      <w:r w:rsidRPr="000A46DC">
        <w:rPr>
          <w:rFonts w:ascii="Georgia" w:hAnsi="Georgia"/>
          <w:b/>
          <w:sz w:val="22"/>
          <w:szCs w:val="22"/>
        </w:rPr>
        <w:tab/>
      </w:r>
      <w:r w:rsidR="0027196D">
        <w:rPr>
          <w:rFonts w:ascii="Georgia" w:hAnsi="Georgia"/>
          <w:sz w:val="22"/>
          <w:szCs w:val="22"/>
        </w:rPr>
        <w:t>Thursday</w:t>
      </w:r>
      <w:r w:rsidRPr="000A46DC">
        <w:rPr>
          <w:rFonts w:ascii="Georgia" w:hAnsi="Georgia"/>
          <w:sz w:val="22"/>
          <w:szCs w:val="22"/>
        </w:rPr>
        <w:t xml:space="preserve"> </w:t>
      </w:r>
      <w:r w:rsidR="0027196D">
        <w:rPr>
          <w:rFonts w:ascii="Georgia" w:hAnsi="Georgia"/>
          <w:sz w:val="22"/>
          <w:szCs w:val="22"/>
        </w:rPr>
        <w:t>12 October</w:t>
      </w:r>
      <w:r w:rsidRPr="000A46DC">
        <w:rPr>
          <w:rFonts w:ascii="Georgia" w:hAnsi="Georgia"/>
          <w:sz w:val="22"/>
          <w:szCs w:val="22"/>
        </w:rPr>
        <w:t xml:space="preserve"> @ 11:59pm</w:t>
      </w:r>
    </w:p>
    <w:p w14:paraId="0EC2F77B" w14:textId="77777777" w:rsidR="00164BA8" w:rsidRPr="009E6BE7" w:rsidRDefault="00164BA8" w:rsidP="00362439">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rPr>
          <w:rFonts w:ascii="Georgia" w:hAnsi="Georgia"/>
          <w:sz w:val="22"/>
          <w:szCs w:val="22"/>
        </w:rPr>
      </w:pPr>
    </w:p>
    <w:p w14:paraId="59E53D3B" w14:textId="20A38E11" w:rsidR="00164BA8" w:rsidRDefault="00164BA8" w:rsidP="00164BA8">
      <w:pPr>
        <w:rPr>
          <w:rFonts w:ascii="Georgia" w:hAnsi="Georgia" w:cs="Calibri"/>
          <w:sz w:val="22"/>
          <w:szCs w:val="22"/>
        </w:rPr>
      </w:pPr>
      <w:r w:rsidRPr="00F34A7A">
        <w:rPr>
          <w:rFonts w:ascii="Georgia" w:hAnsi="Georgia" w:cs="Calibri"/>
          <w:b/>
          <w:sz w:val="22"/>
          <w:szCs w:val="22"/>
        </w:rPr>
        <w:t>Assignments</w:t>
      </w:r>
      <w:r>
        <w:rPr>
          <w:rFonts w:ascii="Georgia" w:hAnsi="Georgia" w:cs="Calibri"/>
          <w:b/>
          <w:sz w:val="22"/>
          <w:szCs w:val="22"/>
        </w:rPr>
        <w:tab/>
      </w:r>
      <w:r w:rsidRPr="00F34A7A">
        <w:rPr>
          <w:rFonts w:ascii="Georgia" w:hAnsi="Georgia" w:cs="Calibri"/>
          <w:b/>
          <w:sz w:val="22"/>
          <w:szCs w:val="22"/>
        </w:rPr>
        <w:tab/>
      </w:r>
      <w:r>
        <w:rPr>
          <w:rFonts w:ascii="Georgia" w:hAnsi="Georgia" w:cs="Calibri"/>
          <w:b/>
          <w:sz w:val="22"/>
          <w:szCs w:val="22"/>
        </w:rPr>
        <w:tab/>
      </w:r>
      <w:r>
        <w:rPr>
          <w:rFonts w:ascii="Georgia" w:hAnsi="Georgia" w:cs="Calibri"/>
          <w:bCs/>
          <w:sz w:val="22"/>
          <w:szCs w:val="22"/>
        </w:rPr>
        <w:t>400</w:t>
      </w:r>
      <w:r w:rsidRPr="00F34A7A">
        <w:rPr>
          <w:rFonts w:ascii="Georgia" w:hAnsi="Georgia" w:cs="Calibri"/>
          <w:sz w:val="22"/>
          <w:szCs w:val="22"/>
        </w:rPr>
        <w:t xml:space="preserve"> points</w:t>
      </w:r>
    </w:p>
    <w:p w14:paraId="3D8DE011" w14:textId="6865E33B" w:rsidR="00164BA8" w:rsidRPr="00164BA8" w:rsidRDefault="00164BA8" w:rsidP="00164BA8">
      <w:pPr>
        <w:rPr>
          <w:rFonts w:ascii="Georgia" w:hAnsi="Georgia" w:cs="Calibri"/>
          <w:sz w:val="22"/>
          <w:szCs w:val="22"/>
        </w:rPr>
      </w:pPr>
      <w:r>
        <w:rPr>
          <w:rFonts w:ascii="Georgia" w:hAnsi="Georgia" w:cs="Calibri"/>
          <w:b/>
          <w:bCs/>
          <w:sz w:val="22"/>
          <w:szCs w:val="22"/>
        </w:rPr>
        <w:t>Final Project</w:t>
      </w:r>
      <w:r>
        <w:rPr>
          <w:rFonts w:ascii="Georgia" w:hAnsi="Georgia" w:cs="Calibri"/>
          <w:b/>
          <w:bCs/>
          <w:sz w:val="22"/>
          <w:szCs w:val="22"/>
        </w:rPr>
        <w:tab/>
      </w:r>
      <w:r>
        <w:rPr>
          <w:rFonts w:ascii="Georgia" w:hAnsi="Georgia" w:cs="Calibri"/>
          <w:b/>
          <w:bCs/>
          <w:sz w:val="22"/>
          <w:szCs w:val="22"/>
        </w:rPr>
        <w:tab/>
      </w:r>
      <w:r>
        <w:rPr>
          <w:rFonts w:ascii="Georgia" w:hAnsi="Georgia" w:cs="Calibri"/>
          <w:b/>
          <w:bCs/>
          <w:sz w:val="22"/>
          <w:szCs w:val="22"/>
        </w:rPr>
        <w:tab/>
      </w:r>
      <w:r>
        <w:rPr>
          <w:rFonts w:ascii="Georgia" w:hAnsi="Georgia" w:cs="Calibri"/>
          <w:sz w:val="22"/>
          <w:szCs w:val="22"/>
        </w:rPr>
        <w:t>200 points</w:t>
      </w:r>
    </w:p>
    <w:p w14:paraId="4A6AE5BD" w14:textId="77777777" w:rsidR="00164BA8" w:rsidRDefault="00164BA8" w:rsidP="00164BA8">
      <w:pPr>
        <w:rPr>
          <w:rFonts w:ascii="Georgia" w:hAnsi="Georgia" w:cs="Calibri"/>
          <w:b/>
          <w:sz w:val="22"/>
          <w:szCs w:val="22"/>
        </w:rPr>
      </w:pPr>
      <w:r w:rsidRPr="00F34A7A">
        <w:rPr>
          <w:rFonts w:ascii="Georgia" w:hAnsi="Georgia" w:cs="Calibri"/>
          <w:b/>
          <w:sz w:val="22"/>
          <w:szCs w:val="22"/>
        </w:rPr>
        <w:t>TOTAL</w:t>
      </w:r>
      <w:r w:rsidRPr="00F34A7A">
        <w:rPr>
          <w:rFonts w:ascii="Georgia" w:hAnsi="Georgia" w:cs="Calibri"/>
          <w:b/>
          <w:sz w:val="22"/>
          <w:szCs w:val="22"/>
        </w:rPr>
        <w:tab/>
      </w:r>
      <w:r w:rsidRPr="00F34A7A">
        <w:rPr>
          <w:rFonts w:ascii="Georgia" w:hAnsi="Georgia" w:cs="Calibri"/>
          <w:b/>
          <w:sz w:val="22"/>
          <w:szCs w:val="22"/>
        </w:rPr>
        <w:tab/>
      </w:r>
      <w:r w:rsidRPr="00F34A7A">
        <w:rPr>
          <w:rFonts w:ascii="Georgia" w:hAnsi="Georgia" w:cs="Calibri"/>
          <w:b/>
          <w:sz w:val="22"/>
          <w:szCs w:val="22"/>
        </w:rPr>
        <w:tab/>
      </w:r>
      <w:r w:rsidRPr="00F34A7A">
        <w:rPr>
          <w:rFonts w:ascii="Georgia" w:hAnsi="Georgia" w:cs="Calibri"/>
          <w:b/>
          <w:sz w:val="22"/>
          <w:szCs w:val="22"/>
        </w:rPr>
        <w:tab/>
      </w:r>
      <w:r>
        <w:rPr>
          <w:rFonts w:ascii="Georgia" w:hAnsi="Georgia" w:cs="Calibri"/>
          <w:b/>
          <w:sz w:val="22"/>
          <w:szCs w:val="22"/>
        </w:rPr>
        <w:t>600</w:t>
      </w:r>
      <w:r w:rsidRPr="00F34A7A">
        <w:rPr>
          <w:rFonts w:ascii="Georgia" w:hAnsi="Georgia" w:cs="Calibri"/>
          <w:b/>
          <w:sz w:val="22"/>
          <w:szCs w:val="22"/>
        </w:rPr>
        <w:t xml:space="preserve"> POINTS</w:t>
      </w:r>
    </w:p>
    <w:p w14:paraId="01FC4D52" w14:textId="77777777" w:rsidR="00164BA8" w:rsidRPr="00DD74B9" w:rsidRDefault="00164BA8" w:rsidP="00164BA8">
      <w:pPr>
        <w:rPr>
          <w:rFonts w:ascii="Georgia" w:hAnsi="Georgia" w:cs="Calibri"/>
          <w:b/>
          <w:sz w:val="22"/>
          <w:szCs w:val="22"/>
        </w:rPr>
      </w:pPr>
    </w:p>
    <w:tbl>
      <w:tblPr>
        <w:tblStyle w:val="TableGrid"/>
        <w:tblW w:w="5000" w:type="pct"/>
        <w:tblLook w:val="04A0" w:firstRow="1" w:lastRow="0" w:firstColumn="1" w:lastColumn="0" w:noHBand="0" w:noVBand="1"/>
      </w:tblPr>
      <w:tblGrid>
        <w:gridCol w:w="2354"/>
        <w:gridCol w:w="2323"/>
        <w:gridCol w:w="2343"/>
        <w:gridCol w:w="2330"/>
      </w:tblGrid>
      <w:tr w:rsidR="00164BA8" w:rsidRPr="00DD74B9" w14:paraId="6D181DFE" w14:textId="77777777" w:rsidTr="00ED04C2">
        <w:tc>
          <w:tcPr>
            <w:tcW w:w="5000" w:type="pct"/>
            <w:gridSpan w:val="4"/>
            <w:tcBorders>
              <w:left w:val="single" w:sz="4" w:space="0" w:color="auto"/>
            </w:tcBorders>
            <w:vAlign w:val="center"/>
          </w:tcPr>
          <w:p w14:paraId="472EE51B" w14:textId="77777777" w:rsidR="00164BA8" w:rsidRPr="00DD74B9" w:rsidRDefault="00164BA8" w:rsidP="00ED04C2">
            <w:pPr>
              <w:jc w:val="center"/>
              <w:rPr>
                <w:rFonts w:ascii="Georgia" w:hAnsi="Georgia" w:cs="Calibri"/>
                <w:b/>
                <w:sz w:val="22"/>
                <w:szCs w:val="22"/>
              </w:rPr>
            </w:pPr>
            <w:r w:rsidRPr="00DD74B9">
              <w:rPr>
                <w:rFonts w:ascii="Georgia" w:hAnsi="Georgia" w:cs="Calibri"/>
                <w:b/>
                <w:sz w:val="22"/>
                <w:szCs w:val="22"/>
              </w:rPr>
              <w:t>Grading Scale (Points)</w:t>
            </w:r>
          </w:p>
        </w:tc>
      </w:tr>
      <w:tr w:rsidR="00164BA8" w:rsidRPr="00DD74B9" w14:paraId="45730800" w14:textId="77777777" w:rsidTr="00ED04C2">
        <w:tc>
          <w:tcPr>
            <w:tcW w:w="1259" w:type="pct"/>
            <w:tcBorders>
              <w:left w:val="single" w:sz="4" w:space="0" w:color="auto"/>
            </w:tcBorders>
            <w:vAlign w:val="center"/>
          </w:tcPr>
          <w:p w14:paraId="51437A4E" w14:textId="77777777" w:rsidR="00164BA8" w:rsidRPr="00DD74B9" w:rsidRDefault="00164BA8" w:rsidP="00ED04C2">
            <w:pPr>
              <w:rPr>
                <w:rFonts w:ascii="Georgia" w:hAnsi="Georgia" w:cs="Calibri"/>
                <w:sz w:val="22"/>
                <w:szCs w:val="22"/>
              </w:rPr>
            </w:pPr>
            <w:r>
              <w:rPr>
                <w:rFonts w:ascii="Georgia" w:hAnsi="Georgia" w:cs="Calibri"/>
                <w:sz w:val="22"/>
                <w:szCs w:val="22"/>
              </w:rPr>
              <w:t>558+</w:t>
            </w:r>
          </w:p>
        </w:tc>
        <w:tc>
          <w:tcPr>
            <w:tcW w:w="1242" w:type="pct"/>
            <w:vAlign w:val="center"/>
          </w:tcPr>
          <w:p w14:paraId="24B7E4DE"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A</w:t>
            </w:r>
          </w:p>
        </w:tc>
        <w:tc>
          <w:tcPr>
            <w:tcW w:w="1253" w:type="pct"/>
            <w:vAlign w:val="center"/>
          </w:tcPr>
          <w:p w14:paraId="3DD3ED05" w14:textId="77777777" w:rsidR="00164BA8" w:rsidRPr="00DD74B9" w:rsidRDefault="00164BA8" w:rsidP="00ED04C2">
            <w:pPr>
              <w:rPr>
                <w:rFonts w:ascii="Georgia" w:hAnsi="Georgia" w:cs="Calibri"/>
                <w:sz w:val="22"/>
                <w:szCs w:val="22"/>
              </w:rPr>
            </w:pPr>
            <w:r>
              <w:rPr>
                <w:rFonts w:ascii="Georgia" w:hAnsi="Georgia" w:cs="Calibri"/>
                <w:sz w:val="22"/>
                <w:szCs w:val="22"/>
              </w:rPr>
              <w:t>462 - 479</w:t>
            </w:r>
          </w:p>
        </w:tc>
        <w:tc>
          <w:tcPr>
            <w:tcW w:w="1246" w:type="pct"/>
            <w:vAlign w:val="center"/>
          </w:tcPr>
          <w:p w14:paraId="0638A087"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C+</w:t>
            </w:r>
          </w:p>
        </w:tc>
      </w:tr>
      <w:tr w:rsidR="00164BA8" w:rsidRPr="00DD74B9" w14:paraId="302F5546" w14:textId="77777777" w:rsidTr="00ED04C2">
        <w:tc>
          <w:tcPr>
            <w:tcW w:w="1259" w:type="pct"/>
            <w:tcBorders>
              <w:left w:val="single" w:sz="4" w:space="0" w:color="auto"/>
            </w:tcBorders>
            <w:vAlign w:val="center"/>
          </w:tcPr>
          <w:p w14:paraId="6906C13D" w14:textId="77777777" w:rsidR="00164BA8" w:rsidRPr="00DD74B9" w:rsidRDefault="00164BA8" w:rsidP="00ED04C2">
            <w:pPr>
              <w:rPr>
                <w:rFonts w:ascii="Georgia" w:hAnsi="Georgia" w:cs="Calibri"/>
                <w:sz w:val="22"/>
                <w:szCs w:val="22"/>
              </w:rPr>
            </w:pPr>
            <w:r>
              <w:rPr>
                <w:rFonts w:ascii="Georgia" w:hAnsi="Georgia" w:cs="Calibri"/>
                <w:sz w:val="22"/>
                <w:szCs w:val="22"/>
              </w:rPr>
              <w:t>540 - 557</w:t>
            </w:r>
          </w:p>
        </w:tc>
        <w:tc>
          <w:tcPr>
            <w:tcW w:w="1242" w:type="pct"/>
            <w:vAlign w:val="center"/>
          </w:tcPr>
          <w:p w14:paraId="433027D0"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A-</w:t>
            </w:r>
          </w:p>
        </w:tc>
        <w:tc>
          <w:tcPr>
            <w:tcW w:w="1253" w:type="pct"/>
            <w:vAlign w:val="center"/>
          </w:tcPr>
          <w:p w14:paraId="29742A8F" w14:textId="77777777" w:rsidR="00164BA8" w:rsidRPr="00DD74B9" w:rsidRDefault="00164BA8" w:rsidP="00ED04C2">
            <w:pPr>
              <w:rPr>
                <w:rFonts w:ascii="Georgia" w:hAnsi="Georgia" w:cs="Calibri"/>
                <w:sz w:val="22"/>
                <w:szCs w:val="22"/>
              </w:rPr>
            </w:pPr>
            <w:r>
              <w:rPr>
                <w:rFonts w:ascii="Georgia" w:hAnsi="Georgia" w:cs="Calibri"/>
                <w:sz w:val="22"/>
                <w:szCs w:val="22"/>
              </w:rPr>
              <w:t>438 - 461</w:t>
            </w:r>
          </w:p>
        </w:tc>
        <w:tc>
          <w:tcPr>
            <w:tcW w:w="1246" w:type="pct"/>
            <w:vAlign w:val="center"/>
          </w:tcPr>
          <w:p w14:paraId="68917B2D"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C</w:t>
            </w:r>
          </w:p>
        </w:tc>
      </w:tr>
      <w:tr w:rsidR="00164BA8" w:rsidRPr="00DD74B9" w14:paraId="6F213EDA" w14:textId="77777777" w:rsidTr="00ED04C2">
        <w:tc>
          <w:tcPr>
            <w:tcW w:w="1259" w:type="pct"/>
            <w:tcBorders>
              <w:left w:val="single" w:sz="4" w:space="0" w:color="auto"/>
            </w:tcBorders>
            <w:vAlign w:val="center"/>
          </w:tcPr>
          <w:p w14:paraId="22E735CC" w14:textId="77777777" w:rsidR="00164BA8" w:rsidRPr="00DD74B9" w:rsidRDefault="00164BA8" w:rsidP="00ED04C2">
            <w:pPr>
              <w:rPr>
                <w:rFonts w:ascii="Georgia" w:hAnsi="Georgia" w:cs="Calibri"/>
                <w:sz w:val="22"/>
                <w:szCs w:val="22"/>
              </w:rPr>
            </w:pPr>
            <w:r>
              <w:rPr>
                <w:rFonts w:ascii="Georgia" w:hAnsi="Georgia" w:cs="Calibri"/>
                <w:sz w:val="22"/>
                <w:szCs w:val="22"/>
              </w:rPr>
              <w:t>522 - 539</w:t>
            </w:r>
          </w:p>
        </w:tc>
        <w:tc>
          <w:tcPr>
            <w:tcW w:w="1242" w:type="pct"/>
            <w:vAlign w:val="center"/>
          </w:tcPr>
          <w:p w14:paraId="1B07A502"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B+</w:t>
            </w:r>
          </w:p>
        </w:tc>
        <w:tc>
          <w:tcPr>
            <w:tcW w:w="1253" w:type="pct"/>
            <w:vAlign w:val="center"/>
          </w:tcPr>
          <w:p w14:paraId="0F5205A9" w14:textId="77777777" w:rsidR="00164BA8" w:rsidRPr="00DD74B9" w:rsidRDefault="00164BA8" w:rsidP="00ED04C2">
            <w:pPr>
              <w:rPr>
                <w:rFonts w:ascii="Georgia" w:hAnsi="Georgia" w:cs="Calibri"/>
                <w:sz w:val="22"/>
                <w:szCs w:val="22"/>
              </w:rPr>
            </w:pPr>
            <w:r>
              <w:rPr>
                <w:rFonts w:ascii="Georgia" w:hAnsi="Georgia" w:cs="Calibri"/>
                <w:sz w:val="22"/>
                <w:szCs w:val="22"/>
              </w:rPr>
              <w:t>420 - 437</w:t>
            </w:r>
          </w:p>
        </w:tc>
        <w:tc>
          <w:tcPr>
            <w:tcW w:w="1246" w:type="pct"/>
            <w:vAlign w:val="center"/>
          </w:tcPr>
          <w:p w14:paraId="58AFE641"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C-</w:t>
            </w:r>
          </w:p>
        </w:tc>
      </w:tr>
      <w:tr w:rsidR="00164BA8" w:rsidRPr="00DD74B9" w14:paraId="621BBAE1" w14:textId="77777777" w:rsidTr="00ED04C2">
        <w:trPr>
          <w:trHeight w:val="90"/>
        </w:trPr>
        <w:tc>
          <w:tcPr>
            <w:tcW w:w="1259" w:type="pct"/>
            <w:tcBorders>
              <w:left w:val="single" w:sz="4" w:space="0" w:color="auto"/>
            </w:tcBorders>
            <w:vAlign w:val="center"/>
          </w:tcPr>
          <w:p w14:paraId="697518F8" w14:textId="77777777" w:rsidR="00164BA8" w:rsidRPr="00DD74B9" w:rsidRDefault="00164BA8" w:rsidP="00ED04C2">
            <w:pPr>
              <w:rPr>
                <w:rFonts w:ascii="Georgia" w:hAnsi="Georgia" w:cs="Calibri"/>
                <w:sz w:val="22"/>
                <w:szCs w:val="22"/>
              </w:rPr>
            </w:pPr>
            <w:r>
              <w:rPr>
                <w:rFonts w:ascii="Georgia" w:hAnsi="Georgia" w:cs="Calibri"/>
                <w:sz w:val="22"/>
                <w:szCs w:val="22"/>
              </w:rPr>
              <w:t>498 - 521</w:t>
            </w:r>
          </w:p>
        </w:tc>
        <w:tc>
          <w:tcPr>
            <w:tcW w:w="1242" w:type="pct"/>
            <w:vAlign w:val="center"/>
          </w:tcPr>
          <w:p w14:paraId="4C4BD1F6"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B</w:t>
            </w:r>
          </w:p>
        </w:tc>
        <w:tc>
          <w:tcPr>
            <w:tcW w:w="1253" w:type="pct"/>
            <w:vAlign w:val="center"/>
          </w:tcPr>
          <w:p w14:paraId="13C2AB7A" w14:textId="77777777" w:rsidR="00164BA8" w:rsidRPr="00DD74B9" w:rsidRDefault="00164BA8" w:rsidP="00ED04C2">
            <w:pPr>
              <w:rPr>
                <w:rFonts w:ascii="Georgia" w:hAnsi="Georgia" w:cs="Calibri"/>
                <w:sz w:val="22"/>
                <w:szCs w:val="22"/>
              </w:rPr>
            </w:pPr>
            <w:r>
              <w:rPr>
                <w:rFonts w:ascii="Georgia" w:hAnsi="Georgia" w:cs="Calibri"/>
                <w:sz w:val="22"/>
                <w:szCs w:val="22"/>
              </w:rPr>
              <w:t>360 - 419</w:t>
            </w:r>
          </w:p>
        </w:tc>
        <w:tc>
          <w:tcPr>
            <w:tcW w:w="1246" w:type="pct"/>
            <w:vAlign w:val="center"/>
          </w:tcPr>
          <w:p w14:paraId="2E392A62"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D</w:t>
            </w:r>
          </w:p>
        </w:tc>
      </w:tr>
      <w:tr w:rsidR="00164BA8" w:rsidRPr="00DD74B9" w14:paraId="1204864C" w14:textId="77777777" w:rsidTr="00ED04C2">
        <w:tc>
          <w:tcPr>
            <w:tcW w:w="1259" w:type="pct"/>
            <w:tcBorders>
              <w:left w:val="single" w:sz="4" w:space="0" w:color="auto"/>
            </w:tcBorders>
            <w:vAlign w:val="center"/>
          </w:tcPr>
          <w:p w14:paraId="5CDD3C4D" w14:textId="77777777" w:rsidR="00164BA8" w:rsidRPr="00DD74B9" w:rsidRDefault="00164BA8" w:rsidP="00ED04C2">
            <w:pPr>
              <w:rPr>
                <w:rFonts w:ascii="Georgia" w:hAnsi="Georgia" w:cs="Calibri"/>
                <w:sz w:val="22"/>
                <w:szCs w:val="22"/>
              </w:rPr>
            </w:pPr>
            <w:r>
              <w:rPr>
                <w:rFonts w:ascii="Georgia" w:hAnsi="Georgia" w:cs="Calibri"/>
                <w:sz w:val="22"/>
                <w:szCs w:val="22"/>
              </w:rPr>
              <w:t>480 - 497</w:t>
            </w:r>
          </w:p>
        </w:tc>
        <w:tc>
          <w:tcPr>
            <w:tcW w:w="1242" w:type="pct"/>
            <w:vAlign w:val="center"/>
          </w:tcPr>
          <w:p w14:paraId="2E5F4BC3"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B-</w:t>
            </w:r>
          </w:p>
        </w:tc>
        <w:tc>
          <w:tcPr>
            <w:tcW w:w="1253" w:type="pct"/>
            <w:vAlign w:val="center"/>
          </w:tcPr>
          <w:p w14:paraId="18EA4000" w14:textId="77777777" w:rsidR="00164BA8" w:rsidRPr="00DD74B9" w:rsidRDefault="00164BA8" w:rsidP="00ED04C2">
            <w:pPr>
              <w:rPr>
                <w:rFonts w:ascii="Georgia" w:hAnsi="Georgia" w:cs="Calibri"/>
                <w:sz w:val="22"/>
                <w:szCs w:val="22"/>
              </w:rPr>
            </w:pPr>
            <w:r w:rsidRPr="00DD74B9">
              <w:rPr>
                <w:rFonts w:ascii="Georgia" w:hAnsi="Georgia" w:cs="Calibri"/>
                <w:sz w:val="22"/>
                <w:szCs w:val="22"/>
              </w:rPr>
              <w:t xml:space="preserve">0 - </w:t>
            </w:r>
            <w:r>
              <w:rPr>
                <w:rFonts w:ascii="Georgia" w:hAnsi="Georgia" w:cs="Calibri"/>
                <w:sz w:val="22"/>
                <w:szCs w:val="22"/>
              </w:rPr>
              <w:t>359</w:t>
            </w:r>
          </w:p>
        </w:tc>
        <w:tc>
          <w:tcPr>
            <w:tcW w:w="1246" w:type="pct"/>
            <w:vAlign w:val="center"/>
          </w:tcPr>
          <w:p w14:paraId="6DA5F067" w14:textId="77777777" w:rsidR="00164BA8" w:rsidRPr="00DD74B9" w:rsidRDefault="00164BA8" w:rsidP="00ED04C2">
            <w:pPr>
              <w:rPr>
                <w:rFonts w:ascii="Georgia" w:hAnsi="Georgia" w:cs="Calibri"/>
                <w:b/>
                <w:sz w:val="22"/>
                <w:szCs w:val="22"/>
              </w:rPr>
            </w:pPr>
            <w:r w:rsidRPr="00DD74B9">
              <w:rPr>
                <w:rFonts w:ascii="Georgia" w:hAnsi="Georgia" w:cs="Calibri"/>
                <w:b/>
                <w:sz w:val="22"/>
                <w:szCs w:val="22"/>
              </w:rPr>
              <w:t>F</w:t>
            </w:r>
          </w:p>
        </w:tc>
      </w:tr>
    </w:tbl>
    <w:p w14:paraId="39621480" w14:textId="4308A318" w:rsidR="008F760E" w:rsidRDefault="008F760E" w:rsidP="007356E0">
      <w:pPr>
        <w:rPr>
          <w:rFonts w:ascii="Georgia" w:hAnsi="Georgia" w:cs="Calibri"/>
          <w:b/>
          <w:sz w:val="22"/>
          <w:szCs w:val="22"/>
        </w:rPr>
      </w:pPr>
    </w:p>
    <w:p w14:paraId="0E6A04A8" w14:textId="77777777" w:rsidR="0027196D" w:rsidRDefault="0027196D" w:rsidP="007356E0">
      <w:pPr>
        <w:rPr>
          <w:rFonts w:ascii="Georgia" w:hAnsi="Georgia" w:cs="Calibri"/>
          <w:b/>
          <w:sz w:val="22"/>
          <w:szCs w:val="22"/>
        </w:rPr>
      </w:pPr>
    </w:p>
    <w:p w14:paraId="3D65A8CF" w14:textId="77777777" w:rsidR="007F670A" w:rsidRPr="000A46DC" w:rsidRDefault="007F670A" w:rsidP="007356E0">
      <w:pPr>
        <w:rPr>
          <w:rFonts w:ascii="Georgia" w:hAnsi="Georgia" w:cs="Calibri"/>
          <w:sz w:val="22"/>
          <w:szCs w:val="22"/>
        </w:rPr>
      </w:pPr>
    </w:p>
    <w:tbl>
      <w:tblPr>
        <w:tblStyle w:val="TableGrid"/>
        <w:tblW w:w="0" w:type="auto"/>
        <w:tblLook w:val="04A0" w:firstRow="1" w:lastRow="0" w:firstColumn="1" w:lastColumn="0" w:noHBand="0" w:noVBand="1"/>
      </w:tblPr>
      <w:tblGrid>
        <w:gridCol w:w="3116"/>
        <w:gridCol w:w="3117"/>
        <w:gridCol w:w="3117"/>
      </w:tblGrid>
      <w:tr w:rsidR="007356E0" w:rsidRPr="000A46DC" w14:paraId="6E2FA3B9" w14:textId="77777777" w:rsidTr="009C6E74">
        <w:tc>
          <w:tcPr>
            <w:tcW w:w="3116" w:type="dxa"/>
          </w:tcPr>
          <w:p w14:paraId="30B8DAF3" w14:textId="77777777" w:rsidR="007356E0" w:rsidRPr="000A46DC" w:rsidRDefault="007356E0" w:rsidP="009C6E74">
            <w:pPr>
              <w:jc w:val="center"/>
              <w:rPr>
                <w:rFonts w:ascii="Georgia" w:hAnsi="Georgia" w:cs="Calibri"/>
                <w:b/>
                <w:sz w:val="22"/>
                <w:szCs w:val="22"/>
              </w:rPr>
            </w:pPr>
            <w:r w:rsidRPr="000A46DC">
              <w:rPr>
                <w:rFonts w:ascii="Georgia" w:hAnsi="Georgia" w:cs="Calibri"/>
                <w:b/>
                <w:sz w:val="22"/>
                <w:szCs w:val="22"/>
              </w:rPr>
              <w:t>Date</w:t>
            </w:r>
          </w:p>
        </w:tc>
        <w:tc>
          <w:tcPr>
            <w:tcW w:w="3117" w:type="dxa"/>
          </w:tcPr>
          <w:p w14:paraId="3EB45872" w14:textId="77777777" w:rsidR="007356E0" w:rsidRPr="000A46DC" w:rsidRDefault="007356E0" w:rsidP="009C6E74">
            <w:pPr>
              <w:jc w:val="center"/>
              <w:rPr>
                <w:rFonts w:ascii="Georgia" w:hAnsi="Georgia" w:cs="Calibri"/>
                <w:b/>
                <w:sz w:val="22"/>
                <w:szCs w:val="22"/>
              </w:rPr>
            </w:pPr>
            <w:r w:rsidRPr="000A46DC">
              <w:rPr>
                <w:rFonts w:ascii="Georgia" w:hAnsi="Georgia" w:cs="Calibri"/>
                <w:b/>
                <w:sz w:val="22"/>
                <w:szCs w:val="22"/>
              </w:rPr>
              <w:t>Topics Covered</w:t>
            </w:r>
          </w:p>
        </w:tc>
        <w:tc>
          <w:tcPr>
            <w:tcW w:w="3117" w:type="dxa"/>
          </w:tcPr>
          <w:p w14:paraId="27B1E1C9" w14:textId="77777777" w:rsidR="007356E0" w:rsidRPr="000A46DC" w:rsidRDefault="007356E0" w:rsidP="009C6E74">
            <w:pPr>
              <w:jc w:val="center"/>
              <w:rPr>
                <w:rFonts w:ascii="Georgia" w:hAnsi="Georgia" w:cs="Calibri"/>
                <w:b/>
                <w:sz w:val="22"/>
                <w:szCs w:val="22"/>
              </w:rPr>
            </w:pPr>
            <w:r w:rsidRPr="000A46DC">
              <w:rPr>
                <w:rFonts w:ascii="Georgia" w:hAnsi="Georgia" w:cs="Calibri"/>
                <w:b/>
                <w:sz w:val="22"/>
                <w:szCs w:val="22"/>
              </w:rPr>
              <w:t>Deliverables</w:t>
            </w:r>
          </w:p>
        </w:tc>
      </w:tr>
      <w:tr w:rsidR="007356E0" w:rsidRPr="000A46DC" w14:paraId="4ED2ADD4" w14:textId="77777777" w:rsidTr="009C6E74">
        <w:tc>
          <w:tcPr>
            <w:tcW w:w="3116" w:type="dxa"/>
          </w:tcPr>
          <w:p w14:paraId="34A8E9E4" w14:textId="56D0E788" w:rsidR="007356E0" w:rsidRPr="000A46DC" w:rsidRDefault="008F760E" w:rsidP="009C6E74">
            <w:pPr>
              <w:jc w:val="center"/>
              <w:rPr>
                <w:rFonts w:ascii="Georgia" w:hAnsi="Georgia" w:cs="Calibri"/>
                <w:b/>
                <w:sz w:val="22"/>
                <w:szCs w:val="22"/>
              </w:rPr>
            </w:pPr>
            <w:r>
              <w:rPr>
                <w:rFonts w:ascii="Georgia" w:hAnsi="Georgia" w:cs="Calibri"/>
                <w:b/>
                <w:sz w:val="22"/>
                <w:szCs w:val="22"/>
              </w:rPr>
              <w:t>Week</w:t>
            </w:r>
            <w:r w:rsidR="007356E0" w:rsidRPr="000A46DC">
              <w:rPr>
                <w:rFonts w:ascii="Georgia" w:hAnsi="Georgia" w:cs="Calibri"/>
                <w:b/>
                <w:sz w:val="22"/>
                <w:szCs w:val="22"/>
              </w:rPr>
              <w:t xml:space="preserve"> 1</w:t>
            </w:r>
          </w:p>
          <w:p w14:paraId="4F21A911" w14:textId="5D1B310F" w:rsidR="007356E0" w:rsidRPr="000A46DC" w:rsidRDefault="008F760E" w:rsidP="009C6E74">
            <w:pPr>
              <w:jc w:val="center"/>
              <w:rPr>
                <w:rFonts w:ascii="Georgia" w:hAnsi="Georgia" w:cs="Calibri"/>
                <w:sz w:val="22"/>
                <w:szCs w:val="22"/>
              </w:rPr>
            </w:pPr>
            <w:r>
              <w:rPr>
                <w:rFonts w:ascii="Georgia" w:hAnsi="Georgia" w:cs="Calibri"/>
                <w:sz w:val="22"/>
                <w:szCs w:val="22"/>
              </w:rPr>
              <w:t xml:space="preserve">Monday </w:t>
            </w:r>
            <w:r w:rsidR="0027196D">
              <w:rPr>
                <w:rFonts w:ascii="Georgia" w:hAnsi="Georgia" w:cs="Calibri"/>
                <w:sz w:val="22"/>
                <w:szCs w:val="22"/>
              </w:rPr>
              <w:t>21</w:t>
            </w:r>
            <w:r>
              <w:rPr>
                <w:rFonts w:ascii="Georgia" w:hAnsi="Georgia" w:cs="Calibri"/>
                <w:sz w:val="22"/>
                <w:szCs w:val="22"/>
              </w:rPr>
              <w:t xml:space="preserve"> </w:t>
            </w:r>
            <w:r w:rsidR="0027196D">
              <w:rPr>
                <w:rFonts w:ascii="Georgia" w:hAnsi="Georgia" w:cs="Calibri"/>
                <w:sz w:val="22"/>
                <w:szCs w:val="22"/>
              </w:rPr>
              <w:t>August</w:t>
            </w:r>
          </w:p>
        </w:tc>
        <w:tc>
          <w:tcPr>
            <w:tcW w:w="3117" w:type="dxa"/>
          </w:tcPr>
          <w:p w14:paraId="595FD7D4" w14:textId="20602EB3" w:rsidR="007356E0" w:rsidRPr="000A46DC" w:rsidRDefault="007356E0" w:rsidP="007356E0">
            <w:pPr>
              <w:rPr>
                <w:rFonts w:ascii="Georgia" w:hAnsi="Georgia" w:cs="Calibri"/>
                <w:sz w:val="22"/>
                <w:szCs w:val="22"/>
              </w:rPr>
            </w:pPr>
            <w:r w:rsidRPr="000A46DC">
              <w:rPr>
                <w:rFonts w:ascii="Georgia" w:hAnsi="Georgia" w:cs="Calibri"/>
                <w:sz w:val="22"/>
                <w:szCs w:val="22"/>
              </w:rPr>
              <w:t>1: Defining and Collecting Data</w:t>
            </w:r>
          </w:p>
          <w:p w14:paraId="519191A4" w14:textId="588D0FC7" w:rsidR="007356E0" w:rsidRPr="000A46DC" w:rsidRDefault="007356E0" w:rsidP="007356E0">
            <w:pPr>
              <w:rPr>
                <w:rFonts w:ascii="Georgia" w:hAnsi="Georgia" w:cs="Calibri"/>
                <w:sz w:val="22"/>
                <w:szCs w:val="22"/>
              </w:rPr>
            </w:pPr>
          </w:p>
          <w:p w14:paraId="36A31EE8" w14:textId="337DF9A4" w:rsidR="007356E0" w:rsidRPr="000A46DC" w:rsidRDefault="00254FEF" w:rsidP="007356E0">
            <w:pPr>
              <w:rPr>
                <w:rFonts w:ascii="Georgia" w:hAnsi="Georgia" w:cs="Calibri"/>
                <w:sz w:val="22"/>
                <w:szCs w:val="22"/>
              </w:rPr>
            </w:pPr>
            <w:r>
              <w:rPr>
                <w:rFonts w:ascii="Georgia" w:hAnsi="Georgia" w:cs="Calibri"/>
                <w:sz w:val="22"/>
                <w:szCs w:val="22"/>
              </w:rPr>
              <w:t>2</w:t>
            </w:r>
            <w:r w:rsidR="007356E0" w:rsidRPr="000A46DC">
              <w:rPr>
                <w:rFonts w:ascii="Georgia" w:hAnsi="Georgia" w:cs="Calibri"/>
                <w:sz w:val="22"/>
                <w:szCs w:val="22"/>
              </w:rPr>
              <w:t>: Organizing and Visualizing Variables</w:t>
            </w:r>
          </w:p>
          <w:p w14:paraId="39F2E6FA" w14:textId="3693E6D4" w:rsidR="007356E0" w:rsidRPr="000A46DC" w:rsidRDefault="007356E0" w:rsidP="007356E0">
            <w:pPr>
              <w:rPr>
                <w:rFonts w:ascii="Georgia" w:hAnsi="Georgia" w:cs="Calibri"/>
                <w:sz w:val="22"/>
                <w:szCs w:val="22"/>
              </w:rPr>
            </w:pPr>
          </w:p>
          <w:p w14:paraId="630B33F9" w14:textId="4507452C" w:rsidR="007356E0" w:rsidRPr="000A46DC" w:rsidRDefault="00254FEF" w:rsidP="007356E0">
            <w:pPr>
              <w:rPr>
                <w:rFonts w:ascii="Georgia" w:hAnsi="Georgia" w:cs="Calibri"/>
                <w:sz w:val="22"/>
                <w:szCs w:val="22"/>
              </w:rPr>
            </w:pPr>
            <w:r>
              <w:rPr>
                <w:rFonts w:ascii="Georgia" w:hAnsi="Georgia" w:cs="Calibri"/>
                <w:sz w:val="22"/>
                <w:szCs w:val="22"/>
              </w:rPr>
              <w:t>3</w:t>
            </w:r>
            <w:r w:rsidR="007356E0" w:rsidRPr="000A46DC">
              <w:rPr>
                <w:rFonts w:ascii="Georgia" w:hAnsi="Georgia" w:cs="Calibri"/>
                <w:sz w:val="22"/>
                <w:szCs w:val="22"/>
              </w:rPr>
              <w:t>: Numerical Descriptors</w:t>
            </w:r>
          </w:p>
          <w:p w14:paraId="6FF1A251" w14:textId="4CF9032D" w:rsidR="007356E0" w:rsidRPr="000A46DC" w:rsidRDefault="007356E0" w:rsidP="009C6E74">
            <w:pPr>
              <w:rPr>
                <w:rFonts w:ascii="Georgia" w:hAnsi="Georgia" w:cs="Calibri"/>
                <w:sz w:val="22"/>
                <w:szCs w:val="22"/>
              </w:rPr>
            </w:pPr>
          </w:p>
        </w:tc>
        <w:tc>
          <w:tcPr>
            <w:tcW w:w="3117" w:type="dxa"/>
          </w:tcPr>
          <w:p w14:paraId="76D2E12E" w14:textId="77777777" w:rsidR="00946475" w:rsidRDefault="00946475" w:rsidP="00946475">
            <w:pPr>
              <w:pStyle w:val="NormalWeb"/>
              <w:shd w:val="clear" w:color="auto" w:fill="FFFFFF"/>
              <w:spacing w:before="0" w:beforeAutospacing="0" w:after="0" w:afterAutospacing="0"/>
              <w:rPr>
                <w:rFonts w:ascii="Georgia" w:hAnsi="Georgia"/>
                <w:b/>
                <w:bCs/>
                <w:sz w:val="22"/>
                <w:szCs w:val="22"/>
              </w:rPr>
            </w:pPr>
            <w:r>
              <w:rPr>
                <w:rFonts w:ascii="Georgia" w:hAnsi="Georgia"/>
                <w:b/>
                <w:bCs/>
                <w:sz w:val="22"/>
                <w:szCs w:val="22"/>
              </w:rPr>
              <w:t xml:space="preserve">DUE: </w:t>
            </w:r>
          </w:p>
          <w:p w14:paraId="10CD6C93" w14:textId="77777777" w:rsidR="0027196D" w:rsidRDefault="00946475" w:rsidP="00946475">
            <w:pPr>
              <w:pStyle w:val="NormalWeb"/>
              <w:shd w:val="clear" w:color="auto" w:fill="FFFFFF"/>
              <w:spacing w:before="0" w:beforeAutospacing="0" w:after="0" w:afterAutospacing="0"/>
              <w:rPr>
                <w:rFonts w:ascii="Georgia" w:hAnsi="Georgia"/>
                <w:sz w:val="22"/>
                <w:szCs w:val="22"/>
              </w:rPr>
            </w:pPr>
            <w:r>
              <w:rPr>
                <w:rFonts w:ascii="Georgia" w:hAnsi="Georgia"/>
                <w:sz w:val="22"/>
                <w:szCs w:val="22"/>
              </w:rPr>
              <w:t xml:space="preserve">Introductory Assignment </w:t>
            </w:r>
          </w:p>
          <w:p w14:paraId="46A1E92B" w14:textId="77777777" w:rsidR="0027196D" w:rsidRDefault="0027196D" w:rsidP="00946475">
            <w:pPr>
              <w:pStyle w:val="NormalWeb"/>
              <w:shd w:val="clear" w:color="auto" w:fill="FFFFFF"/>
              <w:spacing w:before="0" w:beforeAutospacing="0" w:after="0" w:afterAutospacing="0"/>
              <w:rPr>
                <w:rFonts w:ascii="Georgia" w:hAnsi="Georgia"/>
                <w:b/>
                <w:bCs/>
                <w:sz w:val="22"/>
                <w:szCs w:val="22"/>
              </w:rPr>
            </w:pPr>
            <w:r>
              <w:rPr>
                <w:rFonts w:ascii="Georgia" w:hAnsi="Georgia"/>
                <w:b/>
                <w:bCs/>
                <w:sz w:val="22"/>
                <w:szCs w:val="22"/>
              </w:rPr>
              <w:t>Due 8/24</w:t>
            </w:r>
          </w:p>
          <w:p w14:paraId="47979EDB" w14:textId="77777777" w:rsidR="00946475" w:rsidRDefault="00946475" w:rsidP="00946475">
            <w:pPr>
              <w:pStyle w:val="NormalWeb"/>
              <w:shd w:val="clear" w:color="auto" w:fill="FFFFFF"/>
              <w:spacing w:before="0" w:beforeAutospacing="0" w:after="0" w:afterAutospacing="0"/>
              <w:rPr>
                <w:rFonts w:ascii="Georgia" w:hAnsi="Georgia"/>
                <w:sz w:val="22"/>
                <w:szCs w:val="22"/>
              </w:rPr>
            </w:pPr>
            <w:r>
              <w:rPr>
                <w:rFonts w:ascii="Georgia" w:hAnsi="Georgia"/>
                <w:sz w:val="22"/>
                <w:szCs w:val="22"/>
              </w:rPr>
              <w:t>(</w:t>
            </w:r>
            <w:r>
              <w:rPr>
                <w:rFonts w:ascii="Georgia" w:hAnsi="Georgia"/>
                <w:b/>
                <w:bCs/>
                <w:sz w:val="22"/>
                <w:szCs w:val="22"/>
              </w:rPr>
              <w:t>For First Day Attendance</w:t>
            </w:r>
            <w:r>
              <w:rPr>
                <w:rFonts w:ascii="Georgia" w:hAnsi="Georgia"/>
                <w:sz w:val="22"/>
                <w:szCs w:val="22"/>
              </w:rPr>
              <w:t xml:space="preserve">) </w:t>
            </w:r>
          </w:p>
          <w:p w14:paraId="6E9FE16C" w14:textId="77777777" w:rsidR="00946475" w:rsidRPr="00946475" w:rsidRDefault="00946475" w:rsidP="00946475">
            <w:pPr>
              <w:pStyle w:val="NormalWeb"/>
              <w:shd w:val="clear" w:color="auto" w:fill="FFFFFF"/>
              <w:spacing w:before="0" w:beforeAutospacing="0" w:after="0" w:afterAutospacing="0"/>
              <w:rPr>
                <w:rFonts w:ascii="Georgia" w:hAnsi="Georgia"/>
                <w:b/>
                <w:bCs/>
                <w:sz w:val="22"/>
                <w:szCs w:val="22"/>
              </w:rPr>
            </w:pPr>
          </w:p>
          <w:p w14:paraId="23ECE55A" w14:textId="12FE9D77" w:rsidR="007356E0" w:rsidRPr="00164BA8" w:rsidRDefault="007356E0" w:rsidP="009C6E74">
            <w:pPr>
              <w:rPr>
                <w:rFonts w:ascii="Georgia" w:hAnsi="Georgia" w:cs="Calibri"/>
                <w:b/>
                <w:sz w:val="22"/>
                <w:szCs w:val="22"/>
              </w:rPr>
            </w:pPr>
            <w:r w:rsidRPr="000A46DC">
              <w:rPr>
                <w:rFonts w:ascii="Georgia" w:hAnsi="Georgia"/>
                <w:b/>
                <w:sz w:val="22"/>
                <w:szCs w:val="22"/>
              </w:rPr>
              <w:t>READ:</w:t>
            </w:r>
          </w:p>
          <w:p w14:paraId="0B36E2CA" w14:textId="50B67038" w:rsidR="007356E0" w:rsidRPr="000A46DC" w:rsidRDefault="007356E0" w:rsidP="009C6E74">
            <w:pPr>
              <w:rPr>
                <w:rFonts w:ascii="Georgia" w:hAnsi="Georgia"/>
                <w:sz w:val="22"/>
                <w:szCs w:val="22"/>
              </w:rPr>
            </w:pPr>
            <w:r w:rsidRPr="000A46DC">
              <w:rPr>
                <w:rFonts w:ascii="Georgia" w:hAnsi="Georgia"/>
                <w:sz w:val="22"/>
                <w:szCs w:val="22"/>
              </w:rPr>
              <w:t>Chapters 1,2, and 3</w:t>
            </w:r>
          </w:p>
          <w:p w14:paraId="53A728BD" w14:textId="77777777" w:rsidR="007356E0" w:rsidRPr="000A46DC" w:rsidRDefault="007356E0" w:rsidP="009C6E74">
            <w:pPr>
              <w:rPr>
                <w:rFonts w:ascii="Georgia" w:hAnsi="Georgia"/>
                <w:sz w:val="22"/>
                <w:szCs w:val="22"/>
              </w:rPr>
            </w:pPr>
          </w:p>
        </w:tc>
      </w:tr>
      <w:tr w:rsidR="007356E0" w:rsidRPr="000A46DC" w14:paraId="7995775B" w14:textId="77777777" w:rsidTr="009C6E74">
        <w:tc>
          <w:tcPr>
            <w:tcW w:w="3116" w:type="dxa"/>
          </w:tcPr>
          <w:p w14:paraId="03638FB0" w14:textId="0F6E26EC" w:rsidR="007356E0" w:rsidRPr="000A46DC" w:rsidRDefault="008F760E" w:rsidP="009C6E74">
            <w:pPr>
              <w:jc w:val="center"/>
              <w:rPr>
                <w:rFonts w:ascii="Georgia" w:hAnsi="Georgia" w:cs="Calibri"/>
                <w:b/>
                <w:sz w:val="22"/>
                <w:szCs w:val="22"/>
              </w:rPr>
            </w:pPr>
            <w:r>
              <w:rPr>
                <w:rFonts w:ascii="Georgia" w:hAnsi="Georgia" w:cs="Calibri"/>
                <w:b/>
                <w:sz w:val="22"/>
                <w:szCs w:val="22"/>
              </w:rPr>
              <w:t>Week</w:t>
            </w:r>
            <w:r w:rsidR="007356E0" w:rsidRPr="000A46DC">
              <w:rPr>
                <w:rFonts w:ascii="Georgia" w:hAnsi="Georgia" w:cs="Calibri"/>
                <w:b/>
                <w:sz w:val="22"/>
                <w:szCs w:val="22"/>
              </w:rPr>
              <w:t xml:space="preserve"> 2</w:t>
            </w:r>
          </w:p>
          <w:p w14:paraId="1D8BF51B" w14:textId="327054FC" w:rsidR="007356E0" w:rsidRPr="000A46DC" w:rsidRDefault="0027196D" w:rsidP="009C6E74">
            <w:pPr>
              <w:jc w:val="center"/>
              <w:rPr>
                <w:rFonts w:ascii="Georgia" w:hAnsi="Georgia" w:cs="Calibri"/>
                <w:b/>
                <w:sz w:val="22"/>
                <w:szCs w:val="22"/>
              </w:rPr>
            </w:pPr>
            <w:r>
              <w:rPr>
                <w:rFonts w:ascii="Georgia" w:hAnsi="Georgia" w:cs="Calibri"/>
                <w:sz w:val="22"/>
                <w:szCs w:val="22"/>
              </w:rPr>
              <w:t>Monday 28 August</w:t>
            </w:r>
          </w:p>
        </w:tc>
        <w:tc>
          <w:tcPr>
            <w:tcW w:w="3117" w:type="dxa"/>
          </w:tcPr>
          <w:p w14:paraId="166DCCD6" w14:textId="11EE0367" w:rsidR="007356E0" w:rsidRPr="000A46DC" w:rsidRDefault="00254FEF" w:rsidP="007356E0">
            <w:pPr>
              <w:rPr>
                <w:rFonts w:ascii="Georgia" w:hAnsi="Georgia" w:cs="Calibri"/>
                <w:sz w:val="22"/>
                <w:szCs w:val="22"/>
              </w:rPr>
            </w:pPr>
            <w:r>
              <w:rPr>
                <w:rFonts w:ascii="Georgia" w:hAnsi="Georgia" w:cs="Calibri"/>
                <w:sz w:val="22"/>
                <w:szCs w:val="22"/>
              </w:rPr>
              <w:t>6</w:t>
            </w:r>
            <w:r w:rsidR="007356E0" w:rsidRPr="000A46DC">
              <w:rPr>
                <w:rFonts w:ascii="Georgia" w:hAnsi="Georgia" w:cs="Calibri"/>
                <w:sz w:val="22"/>
                <w:szCs w:val="22"/>
              </w:rPr>
              <w:t>: Normal Distribution and Other Continuous Distributions</w:t>
            </w:r>
          </w:p>
          <w:p w14:paraId="46B7E68C" w14:textId="18146CAB" w:rsidR="007356E0" w:rsidRPr="000A46DC" w:rsidRDefault="007356E0" w:rsidP="007356E0">
            <w:pPr>
              <w:rPr>
                <w:rFonts w:ascii="Georgia" w:hAnsi="Georgia" w:cs="Calibri"/>
                <w:sz w:val="22"/>
                <w:szCs w:val="22"/>
              </w:rPr>
            </w:pPr>
          </w:p>
          <w:p w14:paraId="62998D7F" w14:textId="56589515" w:rsidR="007356E0" w:rsidRDefault="00254FEF" w:rsidP="007356E0">
            <w:pPr>
              <w:rPr>
                <w:rFonts w:ascii="Georgia" w:hAnsi="Georgia" w:cs="Calibri"/>
                <w:sz w:val="22"/>
                <w:szCs w:val="22"/>
              </w:rPr>
            </w:pPr>
            <w:r>
              <w:rPr>
                <w:rFonts w:ascii="Georgia" w:hAnsi="Georgia" w:cs="Calibri"/>
                <w:sz w:val="22"/>
                <w:szCs w:val="22"/>
              </w:rPr>
              <w:t>7</w:t>
            </w:r>
            <w:r w:rsidR="007356E0" w:rsidRPr="000A46DC">
              <w:rPr>
                <w:rFonts w:ascii="Georgia" w:hAnsi="Georgia" w:cs="Calibri"/>
                <w:sz w:val="22"/>
                <w:szCs w:val="22"/>
              </w:rPr>
              <w:t>: Sampling Distributions</w:t>
            </w:r>
          </w:p>
          <w:p w14:paraId="0D57DB01" w14:textId="77777777" w:rsidR="007356E0" w:rsidRPr="00254FEF" w:rsidRDefault="007356E0" w:rsidP="00164BA8">
            <w:pPr>
              <w:rPr>
                <w:rFonts w:ascii="Georgia" w:hAnsi="Georgia" w:cs="Calibri"/>
                <w:sz w:val="22"/>
                <w:szCs w:val="22"/>
              </w:rPr>
            </w:pPr>
          </w:p>
        </w:tc>
        <w:tc>
          <w:tcPr>
            <w:tcW w:w="3117" w:type="dxa"/>
          </w:tcPr>
          <w:p w14:paraId="7E795DBF" w14:textId="08636A30" w:rsidR="007356E0" w:rsidRPr="000A46DC" w:rsidRDefault="007356E0" w:rsidP="009C6E74">
            <w:pPr>
              <w:rPr>
                <w:rFonts w:ascii="Georgia" w:hAnsi="Georgia" w:cs="Calibri"/>
                <w:b/>
                <w:sz w:val="22"/>
                <w:szCs w:val="22"/>
              </w:rPr>
            </w:pPr>
            <w:r w:rsidRPr="000A46DC">
              <w:rPr>
                <w:rFonts w:ascii="Georgia" w:hAnsi="Georgia" w:cs="Calibri"/>
                <w:b/>
                <w:sz w:val="22"/>
                <w:szCs w:val="22"/>
              </w:rPr>
              <w:t>DUE:</w:t>
            </w:r>
          </w:p>
          <w:p w14:paraId="110E64EC" w14:textId="2858E30A" w:rsidR="007356E0" w:rsidRDefault="007356E0" w:rsidP="009C6E74">
            <w:pPr>
              <w:rPr>
                <w:rFonts w:ascii="Georgia" w:hAnsi="Georgia" w:cs="Calibri"/>
                <w:sz w:val="22"/>
                <w:szCs w:val="22"/>
              </w:rPr>
            </w:pPr>
            <w:r w:rsidRPr="000A46DC">
              <w:rPr>
                <w:rFonts w:ascii="Georgia" w:hAnsi="Georgia" w:cs="Calibri"/>
                <w:sz w:val="22"/>
                <w:szCs w:val="22"/>
              </w:rPr>
              <w:t xml:space="preserve">Assignment </w:t>
            </w:r>
            <w:r w:rsidR="00164BA8">
              <w:rPr>
                <w:rFonts w:ascii="Georgia" w:hAnsi="Georgia" w:cs="Calibri"/>
                <w:sz w:val="22"/>
                <w:szCs w:val="22"/>
              </w:rPr>
              <w:t>1</w:t>
            </w:r>
          </w:p>
          <w:p w14:paraId="25E01417" w14:textId="50025E40" w:rsidR="0027196D" w:rsidRPr="0027196D" w:rsidRDefault="0027196D" w:rsidP="009C6E74">
            <w:pPr>
              <w:rPr>
                <w:rFonts w:ascii="Georgia" w:hAnsi="Georgia" w:cs="Calibri"/>
                <w:b/>
                <w:bCs/>
                <w:sz w:val="22"/>
                <w:szCs w:val="22"/>
              </w:rPr>
            </w:pPr>
            <w:r>
              <w:rPr>
                <w:rFonts w:ascii="Georgia" w:hAnsi="Georgia" w:cs="Calibri"/>
                <w:b/>
                <w:bCs/>
                <w:sz w:val="22"/>
                <w:szCs w:val="22"/>
              </w:rPr>
              <w:t>Due 8/31</w:t>
            </w:r>
          </w:p>
          <w:p w14:paraId="70426103" w14:textId="77777777" w:rsidR="007356E0" w:rsidRPr="000A46DC" w:rsidRDefault="007356E0" w:rsidP="009C6E74">
            <w:pPr>
              <w:rPr>
                <w:rFonts w:ascii="Georgia" w:hAnsi="Georgia"/>
                <w:sz w:val="22"/>
                <w:szCs w:val="22"/>
              </w:rPr>
            </w:pPr>
          </w:p>
          <w:p w14:paraId="3D90A188" w14:textId="77777777" w:rsidR="007356E0" w:rsidRPr="000A46DC" w:rsidRDefault="007356E0" w:rsidP="009C6E74">
            <w:pPr>
              <w:rPr>
                <w:rFonts w:ascii="Georgia" w:hAnsi="Georgia"/>
                <w:b/>
                <w:sz w:val="22"/>
                <w:szCs w:val="22"/>
              </w:rPr>
            </w:pPr>
            <w:r w:rsidRPr="000A46DC">
              <w:rPr>
                <w:rFonts w:ascii="Georgia" w:hAnsi="Georgia"/>
                <w:b/>
                <w:sz w:val="22"/>
                <w:szCs w:val="22"/>
              </w:rPr>
              <w:t>READ:</w:t>
            </w:r>
          </w:p>
          <w:p w14:paraId="3E1B0D62" w14:textId="7C8710AE" w:rsidR="007356E0" w:rsidRPr="000A46DC" w:rsidRDefault="007356E0" w:rsidP="009C6E74">
            <w:pPr>
              <w:rPr>
                <w:rFonts w:ascii="Georgia" w:hAnsi="Georgia"/>
                <w:bCs/>
                <w:sz w:val="22"/>
                <w:szCs w:val="22"/>
              </w:rPr>
            </w:pPr>
            <w:r w:rsidRPr="000A46DC">
              <w:rPr>
                <w:rFonts w:ascii="Georgia" w:hAnsi="Georgia"/>
                <w:bCs/>
                <w:sz w:val="22"/>
                <w:szCs w:val="22"/>
              </w:rPr>
              <w:t>Chapters 6</w:t>
            </w:r>
            <w:r w:rsidR="008F760E">
              <w:rPr>
                <w:rFonts w:ascii="Georgia" w:hAnsi="Georgia"/>
                <w:bCs/>
                <w:sz w:val="22"/>
                <w:szCs w:val="22"/>
              </w:rPr>
              <w:t xml:space="preserve">, </w:t>
            </w:r>
            <w:r w:rsidRPr="000A46DC">
              <w:rPr>
                <w:rFonts w:ascii="Georgia" w:hAnsi="Georgia"/>
                <w:bCs/>
                <w:sz w:val="22"/>
                <w:szCs w:val="22"/>
              </w:rPr>
              <w:t>7</w:t>
            </w:r>
            <w:r w:rsidR="008F760E">
              <w:rPr>
                <w:rFonts w:ascii="Georgia" w:hAnsi="Georgia"/>
                <w:bCs/>
                <w:sz w:val="22"/>
                <w:szCs w:val="22"/>
              </w:rPr>
              <w:t>, and 8</w:t>
            </w:r>
          </w:p>
          <w:p w14:paraId="2EDD4464" w14:textId="77777777" w:rsidR="007356E0" w:rsidRPr="000A46DC" w:rsidRDefault="007356E0" w:rsidP="009C6E74">
            <w:pPr>
              <w:rPr>
                <w:rFonts w:ascii="Georgia" w:hAnsi="Georgia" w:cs="Calibri"/>
                <w:sz w:val="22"/>
                <w:szCs w:val="22"/>
              </w:rPr>
            </w:pPr>
          </w:p>
        </w:tc>
      </w:tr>
      <w:tr w:rsidR="00254FEF" w:rsidRPr="000A46DC" w14:paraId="0F383905" w14:textId="77777777" w:rsidTr="009C6E74">
        <w:tc>
          <w:tcPr>
            <w:tcW w:w="3116" w:type="dxa"/>
          </w:tcPr>
          <w:p w14:paraId="7610E5C0" w14:textId="13D5FB7D" w:rsidR="00254FEF" w:rsidRPr="000A46DC" w:rsidRDefault="00254FEF" w:rsidP="00254FEF">
            <w:pPr>
              <w:jc w:val="center"/>
              <w:rPr>
                <w:rFonts w:ascii="Georgia" w:hAnsi="Georgia" w:cs="Calibri"/>
                <w:b/>
                <w:sz w:val="22"/>
                <w:szCs w:val="22"/>
              </w:rPr>
            </w:pPr>
            <w:r>
              <w:rPr>
                <w:rFonts w:ascii="Georgia" w:hAnsi="Georgia" w:cs="Calibri"/>
                <w:b/>
                <w:sz w:val="22"/>
                <w:szCs w:val="22"/>
              </w:rPr>
              <w:t>Week</w:t>
            </w:r>
            <w:r w:rsidRPr="000A46DC">
              <w:rPr>
                <w:rFonts w:ascii="Georgia" w:hAnsi="Georgia" w:cs="Calibri"/>
                <w:b/>
                <w:sz w:val="22"/>
                <w:szCs w:val="22"/>
              </w:rPr>
              <w:t xml:space="preserve"> 3</w:t>
            </w:r>
          </w:p>
          <w:p w14:paraId="014AF528" w14:textId="5EB2178D" w:rsidR="00254FEF" w:rsidRPr="000A46DC" w:rsidRDefault="0027196D" w:rsidP="00254FEF">
            <w:pPr>
              <w:jc w:val="center"/>
              <w:rPr>
                <w:rFonts w:ascii="Georgia" w:hAnsi="Georgia" w:cs="Calibri"/>
                <w:b/>
                <w:sz w:val="22"/>
                <w:szCs w:val="22"/>
              </w:rPr>
            </w:pPr>
            <w:r>
              <w:rPr>
                <w:rFonts w:ascii="Georgia" w:hAnsi="Georgia" w:cs="Calibri"/>
                <w:sz w:val="22"/>
                <w:szCs w:val="22"/>
              </w:rPr>
              <w:t>Monday 4 September</w:t>
            </w:r>
          </w:p>
        </w:tc>
        <w:tc>
          <w:tcPr>
            <w:tcW w:w="3117" w:type="dxa"/>
          </w:tcPr>
          <w:p w14:paraId="32EAF4A8" w14:textId="77777777" w:rsidR="00164BA8" w:rsidRPr="000A46DC" w:rsidRDefault="00164BA8" w:rsidP="00164BA8">
            <w:pPr>
              <w:rPr>
                <w:rFonts w:ascii="Georgia" w:hAnsi="Georgia" w:cs="Calibri"/>
                <w:sz w:val="22"/>
                <w:szCs w:val="22"/>
              </w:rPr>
            </w:pPr>
            <w:r>
              <w:rPr>
                <w:rFonts w:ascii="Georgia" w:hAnsi="Georgia" w:cs="Calibri"/>
                <w:sz w:val="22"/>
                <w:szCs w:val="22"/>
              </w:rPr>
              <w:t>8</w:t>
            </w:r>
            <w:r w:rsidRPr="000A46DC">
              <w:rPr>
                <w:rFonts w:ascii="Georgia" w:hAnsi="Georgia" w:cs="Calibri"/>
                <w:sz w:val="22"/>
                <w:szCs w:val="22"/>
              </w:rPr>
              <w:t>: Confidence Interval Estimation</w:t>
            </w:r>
          </w:p>
          <w:p w14:paraId="2168F16C" w14:textId="77777777" w:rsidR="00254FEF" w:rsidRPr="000A46DC" w:rsidRDefault="00254FEF" w:rsidP="00254FEF">
            <w:pPr>
              <w:rPr>
                <w:rFonts w:ascii="Georgia" w:hAnsi="Georgia" w:cs="Calibri"/>
                <w:sz w:val="22"/>
                <w:szCs w:val="22"/>
              </w:rPr>
            </w:pPr>
          </w:p>
        </w:tc>
        <w:tc>
          <w:tcPr>
            <w:tcW w:w="3117" w:type="dxa"/>
          </w:tcPr>
          <w:p w14:paraId="52027089" w14:textId="77777777" w:rsidR="00254FEF" w:rsidRPr="000A46DC" w:rsidRDefault="00254FEF" w:rsidP="00254FEF">
            <w:pPr>
              <w:rPr>
                <w:rFonts w:ascii="Georgia" w:hAnsi="Georgia" w:cs="Calibri"/>
                <w:b/>
                <w:sz w:val="22"/>
                <w:szCs w:val="22"/>
              </w:rPr>
            </w:pPr>
            <w:r w:rsidRPr="000A46DC">
              <w:rPr>
                <w:rFonts w:ascii="Georgia" w:hAnsi="Georgia" w:cs="Calibri"/>
                <w:b/>
                <w:sz w:val="22"/>
                <w:szCs w:val="22"/>
              </w:rPr>
              <w:t>DUE:</w:t>
            </w:r>
          </w:p>
          <w:p w14:paraId="4A279436" w14:textId="65914A5A" w:rsidR="00254FEF" w:rsidRDefault="00254FEF" w:rsidP="00254FEF">
            <w:pPr>
              <w:rPr>
                <w:rFonts w:ascii="Georgia" w:hAnsi="Georgia" w:cs="Calibri"/>
                <w:sz w:val="22"/>
                <w:szCs w:val="22"/>
              </w:rPr>
            </w:pPr>
            <w:r w:rsidRPr="000A46DC">
              <w:rPr>
                <w:rFonts w:ascii="Georgia" w:hAnsi="Georgia" w:cs="Calibri"/>
                <w:sz w:val="22"/>
                <w:szCs w:val="22"/>
              </w:rPr>
              <w:t xml:space="preserve">Assignment </w:t>
            </w:r>
            <w:r w:rsidR="00164BA8">
              <w:rPr>
                <w:rFonts w:ascii="Georgia" w:hAnsi="Georgia" w:cs="Calibri"/>
                <w:sz w:val="22"/>
                <w:szCs w:val="22"/>
              </w:rPr>
              <w:t>2</w:t>
            </w:r>
          </w:p>
          <w:p w14:paraId="7D9A985B" w14:textId="0708296A" w:rsidR="0027196D" w:rsidRPr="0027196D" w:rsidRDefault="0027196D" w:rsidP="00254FEF">
            <w:pPr>
              <w:rPr>
                <w:rFonts w:ascii="Georgia" w:hAnsi="Georgia" w:cs="Calibri"/>
                <w:b/>
                <w:bCs/>
                <w:sz w:val="22"/>
                <w:szCs w:val="22"/>
              </w:rPr>
            </w:pPr>
            <w:r>
              <w:rPr>
                <w:rFonts w:ascii="Georgia" w:hAnsi="Georgia" w:cs="Calibri"/>
                <w:b/>
                <w:bCs/>
                <w:sz w:val="22"/>
                <w:szCs w:val="22"/>
              </w:rPr>
              <w:t>Due 9/7</w:t>
            </w:r>
          </w:p>
          <w:p w14:paraId="39ECFD58" w14:textId="77777777" w:rsidR="00254FEF" w:rsidRPr="000A46DC" w:rsidRDefault="00254FEF" w:rsidP="00254FEF">
            <w:pPr>
              <w:rPr>
                <w:rFonts w:ascii="Georgia" w:hAnsi="Georgia"/>
                <w:sz w:val="22"/>
                <w:szCs w:val="22"/>
              </w:rPr>
            </w:pPr>
          </w:p>
          <w:p w14:paraId="53BFE877" w14:textId="77777777" w:rsidR="00254FEF" w:rsidRPr="000A46DC" w:rsidRDefault="00254FEF" w:rsidP="00254FEF">
            <w:pPr>
              <w:rPr>
                <w:rFonts w:ascii="Georgia" w:hAnsi="Georgia"/>
                <w:b/>
                <w:sz w:val="22"/>
                <w:szCs w:val="22"/>
              </w:rPr>
            </w:pPr>
            <w:r w:rsidRPr="000A46DC">
              <w:rPr>
                <w:rFonts w:ascii="Georgia" w:hAnsi="Georgia"/>
                <w:b/>
                <w:sz w:val="22"/>
                <w:szCs w:val="22"/>
              </w:rPr>
              <w:t>READ:</w:t>
            </w:r>
          </w:p>
          <w:p w14:paraId="5166B9C6" w14:textId="598582F5" w:rsidR="00254FEF" w:rsidRPr="000A46DC" w:rsidRDefault="00254FEF" w:rsidP="00254FEF">
            <w:pPr>
              <w:rPr>
                <w:rFonts w:ascii="Georgia" w:hAnsi="Georgia"/>
                <w:sz w:val="22"/>
                <w:szCs w:val="22"/>
              </w:rPr>
            </w:pPr>
            <w:r w:rsidRPr="000A46DC">
              <w:rPr>
                <w:rFonts w:ascii="Georgia" w:hAnsi="Georgia"/>
                <w:sz w:val="22"/>
                <w:szCs w:val="22"/>
              </w:rPr>
              <w:t>Chapter</w:t>
            </w:r>
            <w:r w:rsidR="00164BA8">
              <w:rPr>
                <w:rFonts w:ascii="Georgia" w:hAnsi="Georgia"/>
                <w:sz w:val="22"/>
                <w:szCs w:val="22"/>
              </w:rPr>
              <w:t xml:space="preserve"> 8</w:t>
            </w:r>
          </w:p>
          <w:p w14:paraId="6CF1B1A0" w14:textId="77777777" w:rsidR="00254FEF" w:rsidRPr="000A46DC" w:rsidRDefault="00254FEF" w:rsidP="00254FEF">
            <w:pPr>
              <w:rPr>
                <w:rFonts w:ascii="Georgia" w:hAnsi="Georgia"/>
                <w:sz w:val="22"/>
                <w:szCs w:val="22"/>
              </w:rPr>
            </w:pPr>
          </w:p>
        </w:tc>
      </w:tr>
      <w:tr w:rsidR="00254FEF" w:rsidRPr="000A46DC" w14:paraId="73689765" w14:textId="77777777" w:rsidTr="009C6E74">
        <w:tc>
          <w:tcPr>
            <w:tcW w:w="3116" w:type="dxa"/>
          </w:tcPr>
          <w:p w14:paraId="37744861" w14:textId="10EC90CF" w:rsidR="00254FEF" w:rsidRPr="000A46DC" w:rsidRDefault="00254FEF" w:rsidP="00254FEF">
            <w:pPr>
              <w:jc w:val="center"/>
              <w:rPr>
                <w:rFonts w:ascii="Georgia" w:hAnsi="Georgia" w:cs="Calibri"/>
                <w:b/>
                <w:sz w:val="22"/>
                <w:szCs w:val="22"/>
              </w:rPr>
            </w:pPr>
            <w:r>
              <w:rPr>
                <w:rFonts w:ascii="Georgia" w:hAnsi="Georgia" w:cs="Calibri"/>
                <w:b/>
                <w:sz w:val="22"/>
                <w:szCs w:val="22"/>
              </w:rPr>
              <w:t>Week</w:t>
            </w:r>
            <w:r w:rsidRPr="000A46DC">
              <w:rPr>
                <w:rFonts w:ascii="Georgia" w:hAnsi="Georgia" w:cs="Calibri"/>
                <w:b/>
                <w:sz w:val="22"/>
                <w:szCs w:val="22"/>
              </w:rPr>
              <w:t xml:space="preserve"> 4</w:t>
            </w:r>
          </w:p>
          <w:p w14:paraId="67F7F5D2" w14:textId="663DB6B8" w:rsidR="00254FEF" w:rsidRPr="000A46DC" w:rsidRDefault="0027196D" w:rsidP="00254FEF">
            <w:pPr>
              <w:jc w:val="center"/>
              <w:rPr>
                <w:rFonts w:ascii="Georgia" w:hAnsi="Georgia" w:cs="Calibri"/>
                <w:b/>
                <w:sz w:val="22"/>
                <w:szCs w:val="22"/>
              </w:rPr>
            </w:pPr>
            <w:r>
              <w:rPr>
                <w:rFonts w:ascii="Georgia" w:hAnsi="Georgia" w:cs="Calibri"/>
                <w:sz w:val="22"/>
                <w:szCs w:val="22"/>
              </w:rPr>
              <w:t>Monday 11 September</w:t>
            </w:r>
          </w:p>
        </w:tc>
        <w:tc>
          <w:tcPr>
            <w:tcW w:w="3117" w:type="dxa"/>
          </w:tcPr>
          <w:p w14:paraId="70706FC6" w14:textId="77777777" w:rsidR="00164BA8" w:rsidRPr="000A46DC" w:rsidRDefault="00164BA8" w:rsidP="00164BA8">
            <w:pPr>
              <w:rPr>
                <w:rFonts w:ascii="Georgia" w:hAnsi="Georgia" w:cs="Calibri"/>
                <w:sz w:val="22"/>
                <w:szCs w:val="22"/>
              </w:rPr>
            </w:pPr>
            <w:r>
              <w:rPr>
                <w:rFonts w:ascii="Georgia" w:hAnsi="Georgia" w:cs="Calibri"/>
                <w:sz w:val="22"/>
                <w:szCs w:val="22"/>
              </w:rPr>
              <w:t>9</w:t>
            </w:r>
            <w:r w:rsidRPr="000A46DC">
              <w:rPr>
                <w:rFonts w:ascii="Georgia" w:hAnsi="Georgia" w:cs="Calibri"/>
                <w:sz w:val="22"/>
                <w:szCs w:val="22"/>
              </w:rPr>
              <w:t>: Fundamentals of Hypothesis Testing: One-Sample Tests</w:t>
            </w:r>
          </w:p>
          <w:p w14:paraId="247CEF79" w14:textId="77777777" w:rsidR="00164BA8" w:rsidRPr="000A46DC" w:rsidRDefault="00164BA8" w:rsidP="00164BA8">
            <w:pPr>
              <w:rPr>
                <w:rFonts w:ascii="Georgia" w:hAnsi="Georgia" w:cs="Calibri"/>
                <w:sz w:val="22"/>
                <w:szCs w:val="22"/>
              </w:rPr>
            </w:pPr>
          </w:p>
          <w:p w14:paraId="67FBC833" w14:textId="77777777" w:rsidR="00164BA8" w:rsidRPr="000A46DC" w:rsidRDefault="00164BA8" w:rsidP="00164BA8">
            <w:pPr>
              <w:rPr>
                <w:rFonts w:ascii="Georgia" w:hAnsi="Georgia" w:cs="Calibri"/>
                <w:sz w:val="22"/>
                <w:szCs w:val="22"/>
              </w:rPr>
            </w:pPr>
            <w:r>
              <w:rPr>
                <w:rFonts w:ascii="Georgia" w:hAnsi="Georgia" w:cs="Calibri"/>
                <w:sz w:val="22"/>
                <w:szCs w:val="22"/>
              </w:rPr>
              <w:t>10</w:t>
            </w:r>
            <w:r w:rsidRPr="000A46DC">
              <w:rPr>
                <w:rFonts w:ascii="Georgia" w:hAnsi="Georgia" w:cs="Calibri"/>
                <w:sz w:val="22"/>
                <w:szCs w:val="22"/>
              </w:rPr>
              <w:t>: Two-Sample Tests</w:t>
            </w:r>
          </w:p>
          <w:p w14:paraId="2E9E7659" w14:textId="0C4C9157" w:rsidR="00254FEF" w:rsidRPr="000A46DC" w:rsidRDefault="00254FEF" w:rsidP="00254FEF">
            <w:pPr>
              <w:rPr>
                <w:rFonts w:ascii="Georgia" w:hAnsi="Georgia" w:cs="Calibri"/>
                <w:sz w:val="22"/>
                <w:szCs w:val="22"/>
              </w:rPr>
            </w:pPr>
          </w:p>
        </w:tc>
        <w:tc>
          <w:tcPr>
            <w:tcW w:w="3117" w:type="dxa"/>
          </w:tcPr>
          <w:p w14:paraId="212EFFDD" w14:textId="77777777" w:rsidR="00254FEF" w:rsidRPr="000A46DC" w:rsidRDefault="00254FEF" w:rsidP="00254FEF">
            <w:pPr>
              <w:rPr>
                <w:rFonts w:ascii="Georgia" w:hAnsi="Georgia" w:cs="Calibri"/>
                <w:b/>
                <w:sz w:val="22"/>
                <w:szCs w:val="22"/>
              </w:rPr>
            </w:pPr>
            <w:r w:rsidRPr="000A46DC">
              <w:rPr>
                <w:rFonts w:ascii="Georgia" w:hAnsi="Georgia" w:cs="Calibri"/>
                <w:b/>
                <w:sz w:val="22"/>
                <w:szCs w:val="22"/>
              </w:rPr>
              <w:t>DUE:</w:t>
            </w:r>
          </w:p>
          <w:p w14:paraId="6B6DB501" w14:textId="4F1A5A3C" w:rsidR="00254FEF" w:rsidRDefault="00254FEF" w:rsidP="00254FEF">
            <w:pPr>
              <w:rPr>
                <w:rFonts w:ascii="Georgia" w:hAnsi="Georgia" w:cs="Calibri"/>
                <w:sz w:val="22"/>
                <w:szCs w:val="22"/>
              </w:rPr>
            </w:pPr>
            <w:r w:rsidRPr="000A46DC">
              <w:rPr>
                <w:rFonts w:ascii="Georgia" w:hAnsi="Georgia" w:cs="Calibri"/>
                <w:sz w:val="22"/>
                <w:szCs w:val="22"/>
              </w:rPr>
              <w:t xml:space="preserve">Assignment </w:t>
            </w:r>
            <w:r w:rsidR="00164BA8">
              <w:rPr>
                <w:rFonts w:ascii="Georgia" w:hAnsi="Georgia" w:cs="Calibri"/>
                <w:sz w:val="22"/>
                <w:szCs w:val="22"/>
              </w:rPr>
              <w:t>3</w:t>
            </w:r>
          </w:p>
          <w:p w14:paraId="52E4A3CD" w14:textId="086BA923" w:rsidR="0027196D" w:rsidRPr="0027196D" w:rsidRDefault="0027196D" w:rsidP="00254FEF">
            <w:pPr>
              <w:rPr>
                <w:rFonts w:ascii="Georgia" w:hAnsi="Georgia" w:cs="Calibri"/>
                <w:b/>
                <w:bCs/>
                <w:sz w:val="22"/>
                <w:szCs w:val="22"/>
              </w:rPr>
            </w:pPr>
            <w:r>
              <w:rPr>
                <w:rFonts w:ascii="Georgia" w:hAnsi="Georgia" w:cs="Calibri"/>
                <w:b/>
                <w:bCs/>
                <w:sz w:val="22"/>
                <w:szCs w:val="22"/>
              </w:rPr>
              <w:t>Due 9/14</w:t>
            </w:r>
          </w:p>
          <w:p w14:paraId="49E9E3E8" w14:textId="77777777" w:rsidR="00254FEF" w:rsidRPr="000A46DC" w:rsidRDefault="00254FEF" w:rsidP="00254FEF">
            <w:pPr>
              <w:rPr>
                <w:rFonts w:ascii="Georgia" w:hAnsi="Georgia"/>
                <w:b/>
                <w:sz w:val="22"/>
                <w:szCs w:val="22"/>
              </w:rPr>
            </w:pPr>
          </w:p>
          <w:p w14:paraId="2CD91C04" w14:textId="77777777" w:rsidR="00254FEF" w:rsidRPr="000A46DC" w:rsidRDefault="00254FEF" w:rsidP="00254FEF">
            <w:pPr>
              <w:rPr>
                <w:rFonts w:ascii="Georgia" w:hAnsi="Georgia"/>
                <w:b/>
                <w:sz w:val="22"/>
                <w:szCs w:val="22"/>
              </w:rPr>
            </w:pPr>
            <w:r w:rsidRPr="000A46DC">
              <w:rPr>
                <w:rFonts w:ascii="Georgia" w:hAnsi="Georgia"/>
                <w:b/>
                <w:sz w:val="22"/>
                <w:szCs w:val="22"/>
              </w:rPr>
              <w:t>READ:</w:t>
            </w:r>
          </w:p>
          <w:p w14:paraId="20148C0A" w14:textId="637529F9" w:rsidR="00254FEF" w:rsidRPr="000A46DC" w:rsidRDefault="00254FEF" w:rsidP="00254FEF">
            <w:pPr>
              <w:rPr>
                <w:rFonts w:ascii="Georgia" w:hAnsi="Georgia"/>
                <w:sz w:val="22"/>
                <w:szCs w:val="22"/>
              </w:rPr>
            </w:pPr>
            <w:r w:rsidRPr="000A46DC">
              <w:rPr>
                <w:rFonts w:ascii="Georgia" w:hAnsi="Georgia"/>
                <w:sz w:val="22"/>
                <w:szCs w:val="22"/>
              </w:rPr>
              <w:t xml:space="preserve">Chapters </w:t>
            </w:r>
            <w:r w:rsidR="00164BA8">
              <w:rPr>
                <w:rFonts w:ascii="Georgia" w:hAnsi="Georgia"/>
                <w:sz w:val="22"/>
                <w:szCs w:val="22"/>
              </w:rPr>
              <w:t>9 and 10</w:t>
            </w:r>
          </w:p>
          <w:p w14:paraId="102EEDE1" w14:textId="77777777" w:rsidR="00254FEF" w:rsidRPr="000A46DC" w:rsidRDefault="00254FEF" w:rsidP="00254FEF">
            <w:pPr>
              <w:rPr>
                <w:rFonts w:ascii="Georgia" w:hAnsi="Georgia" w:cs="Calibri"/>
                <w:b/>
                <w:sz w:val="22"/>
                <w:szCs w:val="22"/>
              </w:rPr>
            </w:pPr>
          </w:p>
        </w:tc>
      </w:tr>
      <w:tr w:rsidR="00164BA8" w:rsidRPr="000A46DC" w14:paraId="0C9610F6" w14:textId="77777777" w:rsidTr="00ED04C2">
        <w:tc>
          <w:tcPr>
            <w:tcW w:w="3116" w:type="dxa"/>
          </w:tcPr>
          <w:p w14:paraId="579EE940" w14:textId="27712C86" w:rsidR="00164BA8" w:rsidRPr="000A46DC" w:rsidRDefault="00164BA8" w:rsidP="00ED04C2">
            <w:pPr>
              <w:jc w:val="center"/>
              <w:rPr>
                <w:rFonts w:ascii="Georgia" w:hAnsi="Georgia" w:cs="Calibri"/>
                <w:b/>
                <w:sz w:val="22"/>
                <w:szCs w:val="22"/>
              </w:rPr>
            </w:pPr>
            <w:r>
              <w:rPr>
                <w:rFonts w:ascii="Georgia" w:hAnsi="Georgia" w:cs="Calibri"/>
                <w:b/>
                <w:sz w:val="22"/>
                <w:szCs w:val="22"/>
              </w:rPr>
              <w:lastRenderedPageBreak/>
              <w:t>Week</w:t>
            </w:r>
            <w:r w:rsidRPr="000A46DC">
              <w:rPr>
                <w:rFonts w:ascii="Georgia" w:hAnsi="Georgia" w:cs="Calibri"/>
                <w:b/>
                <w:sz w:val="22"/>
                <w:szCs w:val="22"/>
              </w:rPr>
              <w:t xml:space="preserve"> </w:t>
            </w:r>
            <w:r w:rsidR="00BC07B0">
              <w:rPr>
                <w:rFonts w:ascii="Georgia" w:hAnsi="Georgia" w:cs="Calibri"/>
                <w:b/>
                <w:sz w:val="22"/>
                <w:szCs w:val="22"/>
              </w:rPr>
              <w:t>5</w:t>
            </w:r>
          </w:p>
          <w:p w14:paraId="0667283A" w14:textId="598EEDFC" w:rsidR="00164BA8" w:rsidRPr="000A46DC" w:rsidRDefault="0027196D" w:rsidP="00ED04C2">
            <w:pPr>
              <w:jc w:val="center"/>
              <w:rPr>
                <w:rFonts w:ascii="Georgia" w:hAnsi="Georgia" w:cs="Calibri"/>
                <w:b/>
                <w:sz w:val="22"/>
                <w:szCs w:val="22"/>
              </w:rPr>
            </w:pPr>
            <w:r>
              <w:rPr>
                <w:rFonts w:ascii="Georgia" w:hAnsi="Georgia" w:cs="Calibri"/>
                <w:sz w:val="22"/>
                <w:szCs w:val="22"/>
              </w:rPr>
              <w:t>Monday 18 September</w:t>
            </w:r>
          </w:p>
        </w:tc>
        <w:tc>
          <w:tcPr>
            <w:tcW w:w="3117" w:type="dxa"/>
          </w:tcPr>
          <w:p w14:paraId="64BA1994" w14:textId="77777777" w:rsidR="00164BA8" w:rsidRPr="000A46DC" w:rsidRDefault="00164BA8" w:rsidP="00164BA8">
            <w:pPr>
              <w:rPr>
                <w:rFonts w:ascii="Georgia" w:hAnsi="Georgia" w:cs="Calibri"/>
                <w:sz w:val="22"/>
                <w:szCs w:val="22"/>
              </w:rPr>
            </w:pPr>
            <w:r>
              <w:rPr>
                <w:rFonts w:ascii="Georgia" w:hAnsi="Georgia" w:cs="Calibri"/>
                <w:sz w:val="22"/>
                <w:szCs w:val="22"/>
              </w:rPr>
              <w:t>11</w:t>
            </w:r>
            <w:r w:rsidRPr="000A46DC">
              <w:rPr>
                <w:rFonts w:ascii="Georgia" w:hAnsi="Georgia" w:cs="Calibri"/>
                <w:sz w:val="22"/>
                <w:szCs w:val="22"/>
              </w:rPr>
              <w:t>: Analysis of Variance</w:t>
            </w:r>
          </w:p>
          <w:p w14:paraId="52744092" w14:textId="77777777" w:rsidR="00164BA8" w:rsidRPr="000A46DC" w:rsidRDefault="00164BA8" w:rsidP="00164BA8">
            <w:pPr>
              <w:rPr>
                <w:rFonts w:ascii="Georgia" w:hAnsi="Georgia" w:cs="Calibri"/>
                <w:sz w:val="22"/>
                <w:szCs w:val="22"/>
              </w:rPr>
            </w:pPr>
          </w:p>
          <w:p w14:paraId="24CCF97A" w14:textId="6EC8FD17" w:rsidR="00164BA8" w:rsidRPr="000A46DC" w:rsidRDefault="00164BA8" w:rsidP="00164BA8">
            <w:pPr>
              <w:rPr>
                <w:rFonts w:ascii="Georgia" w:hAnsi="Georgia" w:cs="Calibri"/>
                <w:sz w:val="22"/>
                <w:szCs w:val="22"/>
              </w:rPr>
            </w:pPr>
            <w:r>
              <w:rPr>
                <w:rFonts w:ascii="Georgia" w:hAnsi="Georgia" w:cs="Calibri"/>
                <w:sz w:val="22"/>
                <w:szCs w:val="22"/>
              </w:rPr>
              <w:t>12</w:t>
            </w:r>
            <w:r w:rsidRPr="000A46DC">
              <w:rPr>
                <w:rFonts w:ascii="Georgia" w:hAnsi="Georgia" w:cs="Calibri"/>
                <w:sz w:val="22"/>
                <w:szCs w:val="22"/>
              </w:rPr>
              <w:t xml:space="preserve">: Chi-Square Test </w:t>
            </w:r>
          </w:p>
        </w:tc>
        <w:tc>
          <w:tcPr>
            <w:tcW w:w="3117" w:type="dxa"/>
          </w:tcPr>
          <w:p w14:paraId="668B731E" w14:textId="77777777" w:rsidR="00164BA8" w:rsidRPr="000A46DC" w:rsidRDefault="00164BA8" w:rsidP="00ED04C2">
            <w:pPr>
              <w:rPr>
                <w:rFonts w:ascii="Georgia" w:hAnsi="Georgia" w:cs="Calibri"/>
                <w:b/>
                <w:sz w:val="22"/>
                <w:szCs w:val="22"/>
              </w:rPr>
            </w:pPr>
            <w:r w:rsidRPr="000A46DC">
              <w:rPr>
                <w:rFonts w:ascii="Georgia" w:hAnsi="Georgia" w:cs="Calibri"/>
                <w:b/>
                <w:sz w:val="22"/>
                <w:szCs w:val="22"/>
              </w:rPr>
              <w:t>DUE:</w:t>
            </w:r>
          </w:p>
          <w:p w14:paraId="0ECC2FC7" w14:textId="0B7BE5FC" w:rsidR="00164BA8" w:rsidRDefault="00164BA8" w:rsidP="00ED04C2">
            <w:pPr>
              <w:rPr>
                <w:rFonts w:ascii="Georgia" w:hAnsi="Georgia" w:cs="Calibri"/>
                <w:sz w:val="22"/>
                <w:szCs w:val="22"/>
              </w:rPr>
            </w:pPr>
            <w:r w:rsidRPr="000A46DC">
              <w:rPr>
                <w:rFonts w:ascii="Georgia" w:hAnsi="Georgia" w:cs="Calibri"/>
                <w:sz w:val="22"/>
                <w:szCs w:val="22"/>
              </w:rPr>
              <w:t xml:space="preserve">Assignment </w:t>
            </w:r>
            <w:r>
              <w:rPr>
                <w:rFonts w:ascii="Georgia" w:hAnsi="Georgia" w:cs="Calibri"/>
                <w:sz w:val="22"/>
                <w:szCs w:val="22"/>
              </w:rPr>
              <w:t>4</w:t>
            </w:r>
          </w:p>
          <w:p w14:paraId="2967EFFF" w14:textId="07CB8437" w:rsidR="0027196D" w:rsidRPr="0027196D" w:rsidRDefault="0027196D" w:rsidP="00ED04C2">
            <w:pPr>
              <w:rPr>
                <w:rFonts w:ascii="Georgia" w:hAnsi="Georgia" w:cs="Calibri"/>
                <w:b/>
                <w:bCs/>
                <w:sz w:val="22"/>
                <w:szCs w:val="22"/>
              </w:rPr>
            </w:pPr>
            <w:r>
              <w:rPr>
                <w:rFonts w:ascii="Georgia" w:hAnsi="Georgia" w:cs="Calibri"/>
                <w:b/>
                <w:bCs/>
                <w:sz w:val="22"/>
                <w:szCs w:val="22"/>
              </w:rPr>
              <w:t>Due 9/21</w:t>
            </w:r>
          </w:p>
          <w:p w14:paraId="4A518BA8" w14:textId="77777777" w:rsidR="00164BA8" w:rsidRDefault="00164BA8" w:rsidP="00ED04C2">
            <w:pPr>
              <w:rPr>
                <w:rFonts w:ascii="Georgia" w:hAnsi="Georgia"/>
                <w:b/>
                <w:sz w:val="22"/>
                <w:szCs w:val="22"/>
              </w:rPr>
            </w:pPr>
          </w:p>
          <w:p w14:paraId="356785DF" w14:textId="77777777" w:rsidR="00164BA8" w:rsidRPr="000A46DC" w:rsidRDefault="00164BA8" w:rsidP="00ED04C2">
            <w:pPr>
              <w:rPr>
                <w:rFonts w:ascii="Georgia" w:hAnsi="Georgia"/>
                <w:b/>
                <w:sz w:val="22"/>
                <w:szCs w:val="22"/>
              </w:rPr>
            </w:pPr>
            <w:r w:rsidRPr="000A46DC">
              <w:rPr>
                <w:rFonts w:ascii="Georgia" w:hAnsi="Georgia"/>
                <w:b/>
                <w:sz w:val="22"/>
                <w:szCs w:val="22"/>
              </w:rPr>
              <w:t>READ:</w:t>
            </w:r>
          </w:p>
          <w:p w14:paraId="5F878DAF" w14:textId="4FBDDB01" w:rsidR="00164BA8" w:rsidRPr="00254FEF" w:rsidRDefault="00164BA8" w:rsidP="00ED04C2">
            <w:pPr>
              <w:rPr>
                <w:rFonts w:ascii="Georgia" w:hAnsi="Georgia"/>
                <w:iCs/>
                <w:sz w:val="22"/>
                <w:szCs w:val="22"/>
              </w:rPr>
            </w:pPr>
            <w:r w:rsidRPr="000A46DC">
              <w:rPr>
                <w:rFonts w:ascii="Georgia" w:hAnsi="Georgia"/>
                <w:iCs/>
                <w:sz w:val="22"/>
                <w:szCs w:val="22"/>
              </w:rPr>
              <w:t xml:space="preserve">Chapter </w:t>
            </w:r>
            <w:r>
              <w:rPr>
                <w:rFonts w:ascii="Georgia" w:hAnsi="Georgia"/>
                <w:iCs/>
                <w:sz w:val="22"/>
                <w:szCs w:val="22"/>
              </w:rPr>
              <w:t>11 and 12</w:t>
            </w:r>
          </w:p>
          <w:p w14:paraId="6E534BF6" w14:textId="77777777" w:rsidR="00164BA8" w:rsidRPr="000A46DC" w:rsidRDefault="00164BA8" w:rsidP="00ED04C2">
            <w:pPr>
              <w:rPr>
                <w:rFonts w:ascii="Georgia" w:hAnsi="Georgia" w:cs="Calibri"/>
                <w:b/>
                <w:sz w:val="22"/>
                <w:szCs w:val="22"/>
              </w:rPr>
            </w:pPr>
          </w:p>
        </w:tc>
      </w:tr>
      <w:tr w:rsidR="00254FEF" w:rsidRPr="000A46DC" w14:paraId="268CCA53" w14:textId="77777777" w:rsidTr="009C6E74">
        <w:tc>
          <w:tcPr>
            <w:tcW w:w="3116" w:type="dxa"/>
          </w:tcPr>
          <w:p w14:paraId="023A888E" w14:textId="2F30AB1D" w:rsidR="00254FEF" w:rsidRPr="000A46DC" w:rsidRDefault="00254FEF" w:rsidP="00254FEF">
            <w:pPr>
              <w:jc w:val="center"/>
              <w:rPr>
                <w:rFonts w:ascii="Georgia" w:hAnsi="Georgia" w:cs="Calibri"/>
                <w:b/>
                <w:sz w:val="22"/>
                <w:szCs w:val="22"/>
              </w:rPr>
            </w:pPr>
            <w:r>
              <w:rPr>
                <w:rFonts w:ascii="Georgia" w:hAnsi="Georgia" w:cs="Calibri"/>
                <w:b/>
                <w:sz w:val="22"/>
                <w:szCs w:val="22"/>
              </w:rPr>
              <w:t>Week</w:t>
            </w:r>
            <w:r w:rsidRPr="000A46DC">
              <w:rPr>
                <w:rFonts w:ascii="Georgia" w:hAnsi="Georgia" w:cs="Calibri"/>
                <w:b/>
                <w:sz w:val="22"/>
                <w:szCs w:val="22"/>
              </w:rPr>
              <w:t xml:space="preserve"> </w:t>
            </w:r>
            <w:r w:rsidR="00BC07B0">
              <w:rPr>
                <w:rFonts w:ascii="Georgia" w:hAnsi="Georgia" w:cs="Calibri"/>
                <w:b/>
                <w:sz w:val="22"/>
                <w:szCs w:val="22"/>
              </w:rPr>
              <w:t>6</w:t>
            </w:r>
          </w:p>
          <w:p w14:paraId="0CA9521A" w14:textId="2691DA30" w:rsidR="0021257E" w:rsidRPr="000A46DC" w:rsidRDefault="0027196D" w:rsidP="00254FEF">
            <w:pPr>
              <w:jc w:val="center"/>
              <w:rPr>
                <w:rFonts w:ascii="Georgia" w:hAnsi="Georgia" w:cs="Calibri"/>
                <w:b/>
                <w:sz w:val="22"/>
                <w:szCs w:val="22"/>
              </w:rPr>
            </w:pPr>
            <w:r>
              <w:rPr>
                <w:rFonts w:ascii="Georgia" w:hAnsi="Georgia" w:cs="Calibri"/>
                <w:sz w:val="22"/>
                <w:szCs w:val="22"/>
              </w:rPr>
              <w:t>Monday 25 September</w:t>
            </w:r>
            <w:r w:rsidRPr="000A46DC">
              <w:rPr>
                <w:rFonts w:ascii="Georgia" w:hAnsi="Georgia" w:cs="Calibri"/>
                <w:b/>
                <w:sz w:val="22"/>
                <w:szCs w:val="22"/>
              </w:rPr>
              <w:t xml:space="preserve"> </w:t>
            </w:r>
          </w:p>
        </w:tc>
        <w:tc>
          <w:tcPr>
            <w:tcW w:w="3117" w:type="dxa"/>
          </w:tcPr>
          <w:p w14:paraId="56BF567B" w14:textId="52FD8CB1" w:rsidR="00254FEF" w:rsidRPr="000A46DC" w:rsidRDefault="00254FEF" w:rsidP="00254FEF">
            <w:pPr>
              <w:rPr>
                <w:rFonts w:ascii="Georgia" w:hAnsi="Georgia" w:cs="Calibri"/>
                <w:sz w:val="22"/>
                <w:szCs w:val="22"/>
              </w:rPr>
            </w:pPr>
            <w:r>
              <w:rPr>
                <w:rFonts w:ascii="Georgia" w:hAnsi="Georgia" w:cs="Calibri"/>
                <w:sz w:val="22"/>
                <w:szCs w:val="22"/>
              </w:rPr>
              <w:t>13</w:t>
            </w:r>
            <w:r w:rsidRPr="000A46DC">
              <w:rPr>
                <w:rFonts w:ascii="Georgia" w:hAnsi="Georgia" w:cs="Calibri"/>
                <w:sz w:val="22"/>
                <w:szCs w:val="22"/>
              </w:rPr>
              <w:t>: Simple Linear Regression</w:t>
            </w:r>
          </w:p>
        </w:tc>
        <w:tc>
          <w:tcPr>
            <w:tcW w:w="3117" w:type="dxa"/>
          </w:tcPr>
          <w:p w14:paraId="7A9A951C" w14:textId="77777777" w:rsidR="00164BA8" w:rsidRPr="000A46DC" w:rsidRDefault="00164BA8" w:rsidP="00164BA8">
            <w:pPr>
              <w:rPr>
                <w:rFonts w:ascii="Georgia" w:hAnsi="Georgia" w:cs="Calibri"/>
                <w:b/>
                <w:sz w:val="22"/>
                <w:szCs w:val="22"/>
              </w:rPr>
            </w:pPr>
            <w:r w:rsidRPr="000A46DC">
              <w:rPr>
                <w:rFonts w:ascii="Georgia" w:hAnsi="Georgia" w:cs="Calibri"/>
                <w:b/>
                <w:sz w:val="22"/>
                <w:szCs w:val="22"/>
              </w:rPr>
              <w:t>DUE:</w:t>
            </w:r>
          </w:p>
          <w:p w14:paraId="17575028" w14:textId="5026D335" w:rsidR="00164BA8" w:rsidRDefault="00164BA8" w:rsidP="00164BA8">
            <w:pPr>
              <w:rPr>
                <w:rFonts w:ascii="Georgia" w:hAnsi="Georgia" w:cs="Calibri"/>
                <w:sz w:val="22"/>
                <w:szCs w:val="22"/>
              </w:rPr>
            </w:pPr>
            <w:r w:rsidRPr="000A46DC">
              <w:rPr>
                <w:rFonts w:ascii="Georgia" w:hAnsi="Georgia" w:cs="Calibri"/>
                <w:sz w:val="22"/>
                <w:szCs w:val="22"/>
              </w:rPr>
              <w:t xml:space="preserve">Assignment </w:t>
            </w:r>
            <w:r>
              <w:rPr>
                <w:rFonts w:ascii="Georgia" w:hAnsi="Georgia" w:cs="Calibri"/>
                <w:sz w:val="22"/>
                <w:szCs w:val="22"/>
              </w:rPr>
              <w:t>5</w:t>
            </w:r>
          </w:p>
          <w:p w14:paraId="691A8709" w14:textId="2CCF34DE" w:rsidR="0027196D" w:rsidRPr="0027196D" w:rsidRDefault="0027196D" w:rsidP="00164BA8">
            <w:pPr>
              <w:rPr>
                <w:rFonts w:ascii="Georgia" w:hAnsi="Georgia" w:cs="Calibri"/>
                <w:b/>
                <w:bCs/>
                <w:sz w:val="22"/>
                <w:szCs w:val="22"/>
              </w:rPr>
            </w:pPr>
            <w:r>
              <w:rPr>
                <w:rFonts w:ascii="Georgia" w:hAnsi="Georgia" w:cs="Calibri"/>
                <w:b/>
                <w:bCs/>
                <w:sz w:val="22"/>
                <w:szCs w:val="22"/>
              </w:rPr>
              <w:t>Due 9/28</w:t>
            </w:r>
          </w:p>
          <w:p w14:paraId="30BF19F4" w14:textId="77777777" w:rsidR="00164BA8" w:rsidRDefault="00164BA8" w:rsidP="00254FEF">
            <w:pPr>
              <w:rPr>
                <w:rFonts w:ascii="Georgia" w:hAnsi="Georgia"/>
                <w:b/>
                <w:sz w:val="22"/>
                <w:szCs w:val="22"/>
              </w:rPr>
            </w:pPr>
          </w:p>
          <w:p w14:paraId="3F9C93CF" w14:textId="0BAAC11D" w:rsidR="00254FEF" w:rsidRPr="000A46DC" w:rsidRDefault="00254FEF" w:rsidP="00254FEF">
            <w:pPr>
              <w:rPr>
                <w:rFonts w:ascii="Georgia" w:hAnsi="Georgia"/>
                <w:b/>
                <w:sz w:val="22"/>
                <w:szCs w:val="22"/>
              </w:rPr>
            </w:pPr>
            <w:r w:rsidRPr="000A46DC">
              <w:rPr>
                <w:rFonts w:ascii="Georgia" w:hAnsi="Georgia"/>
                <w:b/>
                <w:sz w:val="22"/>
                <w:szCs w:val="22"/>
              </w:rPr>
              <w:t>READ:</w:t>
            </w:r>
          </w:p>
          <w:p w14:paraId="04BB17DA" w14:textId="0299B046" w:rsidR="00254FEF" w:rsidRPr="000A46DC" w:rsidRDefault="00254FEF" w:rsidP="00254FEF">
            <w:pPr>
              <w:rPr>
                <w:rFonts w:ascii="Georgia" w:hAnsi="Georgia"/>
                <w:i/>
                <w:sz w:val="22"/>
                <w:szCs w:val="22"/>
              </w:rPr>
            </w:pPr>
            <w:r w:rsidRPr="000A46DC">
              <w:rPr>
                <w:rFonts w:ascii="Georgia" w:hAnsi="Georgia"/>
                <w:sz w:val="22"/>
                <w:szCs w:val="22"/>
              </w:rPr>
              <w:t xml:space="preserve">Chapter </w:t>
            </w:r>
            <w:r>
              <w:rPr>
                <w:rFonts w:ascii="Georgia" w:hAnsi="Georgia"/>
                <w:sz w:val="22"/>
                <w:szCs w:val="22"/>
              </w:rPr>
              <w:t>13</w:t>
            </w:r>
          </w:p>
          <w:p w14:paraId="05659EE1" w14:textId="77777777" w:rsidR="00254FEF" w:rsidRPr="000A46DC" w:rsidRDefault="00254FEF" w:rsidP="00254FEF">
            <w:pPr>
              <w:rPr>
                <w:rFonts w:ascii="Georgia" w:hAnsi="Georgia" w:cs="Calibri"/>
                <w:b/>
                <w:sz w:val="22"/>
                <w:szCs w:val="22"/>
              </w:rPr>
            </w:pPr>
          </w:p>
        </w:tc>
      </w:tr>
      <w:tr w:rsidR="00254FEF" w:rsidRPr="000A46DC" w14:paraId="27E5B552" w14:textId="77777777" w:rsidTr="009C6E74">
        <w:tc>
          <w:tcPr>
            <w:tcW w:w="3116" w:type="dxa"/>
          </w:tcPr>
          <w:p w14:paraId="3269CC0E" w14:textId="0F1617B9" w:rsidR="00254FEF" w:rsidRPr="000A46DC" w:rsidRDefault="00254FEF" w:rsidP="00254FEF">
            <w:pPr>
              <w:jc w:val="center"/>
              <w:rPr>
                <w:rFonts w:ascii="Georgia" w:hAnsi="Georgia" w:cs="Calibri"/>
                <w:b/>
                <w:sz w:val="22"/>
                <w:szCs w:val="22"/>
              </w:rPr>
            </w:pPr>
            <w:r>
              <w:rPr>
                <w:rFonts w:ascii="Georgia" w:hAnsi="Georgia" w:cs="Calibri"/>
                <w:b/>
                <w:sz w:val="22"/>
                <w:szCs w:val="22"/>
              </w:rPr>
              <w:t>Week</w:t>
            </w:r>
            <w:r w:rsidRPr="000A46DC">
              <w:rPr>
                <w:rFonts w:ascii="Georgia" w:hAnsi="Georgia" w:cs="Calibri"/>
                <w:b/>
                <w:sz w:val="22"/>
                <w:szCs w:val="22"/>
              </w:rPr>
              <w:t xml:space="preserve"> </w:t>
            </w:r>
            <w:r w:rsidR="00BC07B0">
              <w:rPr>
                <w:rFonts w:ascii="Georgia" w:hAnsi="Georgia" w:cs="Calibri"/>
                <w:b/>
                <w:sz w:val="22"/>
                <w:szCs w:val="22"/>
              </w:rPr>
              <w:t>7</w:t>
            </w:r>
          </w:p>
          <w:p w14:paraId="5B8C1AC3" w14:textId="720B3BA1" w:rsidR="0021257E" w:rsidRPr="000A46DC" w:rsidRDefault="0027196D" w:rsidP="00254FEF">
            <w:pPr>
              <w:jc w:val="center"/>
              <w:rPr>
                <w:rFonts w:ascii="Georgia" w:hAnsi="Georgia" w:cs="Calibri"/>
                <w:b/>
                <w:sz w:val="22"/>
                <w:szCs w:val="22"/>
              </w:rPr>
            </w:pPr>
            <w:r>
              <w:rPr>
                <w:rFonts w:ascii="Georgia" w:hAnsi="Georgia" w:cs="Calibri"/>
                <w:sz w:val="22"/>
                <w:szCs w:val="22"/>
              </w:rPr>
              <w:t>Monday 2 October</w:t>
            </w:r>
            <w:r w:rsidRPr="000A46DC">
              <w:rPr>
                <w:rFonts w:ascii="Georgia" w:hAnsi="Georgia" w:cs="Calibri"/>
                <w:b/>
                <w:sz w:val="22"/>
                <w:szCs w:val="22"/>
              </w:rPr>
              <w:t xml:space="preserve"> </w:t>
            </w:r>
          </w:p>
        </w:tc>
        <w:tc>
          <w:tcPr>
            <w:tcW w:w="3117" w:type="dxa"/>
          </w:tcPr>
          <w:p w14:paraId="155E7BC4" w14:textId="4C71CEA1" w:rsidR="00254FEF" w:rsidRPr="000A46DC" w:rsidRDefault="00254FEF" w:rsidP="00254FEF">
            <w:pPr>
              <w:rPr>
                <w:rFonts w:ascii="Georgia" w:hAnsi="Georgia" w:cs="Calibri"/>
                <w:sz w:val="22"/>
                <w:szCs w:val="22"/>
              </w:rPr>
            </w:pPr>
            <w:r>
              <w:rPr>
                <w:rFonts w:ascii="Georgia" w:hAnsi="Georgia" w:cs="Calibri"/>
                <w:sz w:val="22"/>
                <w:szCs w:val="22"/>
              </w:rPr>
              <w:t>14</w:t>
            </w:r>
            <w:r w:rsidRPr="000A46DC">
              <w:rPr>
                <w:rFonts w:ascii="Georgia" w:hAnsi="Georgia" w:cs="Calibri"/>
                <w:sz w:val="22"/>
                <w:szCs w:val="22"/>
              </w:rPr>
              <w:t>: Multiple Regression</w:t>
            </w:r>
          </w:p>
          <w:p w14:paraId="28EB820F" w14:textId="43BF1A3D" w:rsidR="00254FEF" w:rsidRPr="000A46DC" w:rsidRDefault="00254FEF" w:rsidP="00254FEF">
            <w:pPr>
              <w:rPr>
                <w:rFonts w:ascii="Georgia" w:hAnsi="Georgia" w:cs="Calibri"/>
                <w:sz w:val="22"/>
                <w:szCs w:val="22"/>
              </w:rPr>
            </w:pPr>
          </w:p>
        </w:tc>
        <w:tc>
          <w:tcPr>
            <w:tcW w:w="3117" w:type="dxa"/>
          </w:tcPr>
          <w:p w14:paraId="02FBF94F" w14:textId="77777777" w:rsidR="00254FEF" w:rsidRPr="000A46DC" w:rsidRDefault="00254FEF" w:rsidP="00254FEF">
            <w:pPr>
              <w:rPr>
                <w:rFonts w:ascii="Georgia" w:hAnsi="Georgia" w:cs="Calibri"/>
                <w:b/>
                <w:sz w:val="22"/>
                <w:szCs w:val="22"/>
              </w:rPr>
            </w:pPr>
            <w:r w:rsidRPr="000A46DC">
              <w:rPr>
                <w:rFonts w:ascii="Georgia" w:hAnsi="Georgia" w:cs="Calibri"/>
                <w:b/>
                <w:sz w:val="22"/>
                <w:szCs w:val="22"/>
              </w:rPr>
              <w:t>READ:</w:t>
            </w:r>
          </w:p>
          <w:p w14:paraId="17980ED6" w14:textId="2C058B8E" w:rsidR="00254FEF" w:rsidRPr="000A46DC" w:rsidRDefault="00254FEF" w:rsidP="00254FEF">
            <w:pPr>
              <w:rPr>
                <w:rFonts w:ascii="Georgia" w:hAnsi="Georgia"/>
                <w:sz w:val="22"/>
                <w:szCs w:val="22"/>
              </w:rPr>
            </w:pPr>
            <w:r w:rsidRPr="000A46DC">
              <w:rPr>
                <w:rFonts w:ascii="Georgia" w:hAnsi="Georgia" w:cs="Calibri"/>
                <w:sz w:val="22"/>
                <w:szCs w:val="22"/>
              </w:rPr>
              <w:t>Chapter 1</w:t>
            </w:r>
            <w:r>
              <w:rPr>
                <w:rFonts w:ascii="Georgia" w:hAnsi="Georgia" w:cs="Calibri"/>
                <w:sz w:val="22"/>
                <w:szCs w:val="22"/>
              </w:rPr>
              <w:t>4</w:t>
            </w:r>
          </w:p>
          <w:p w14:paraId="6DE93D68" w14:textId="77777777" w:rsidR="00254FEF" w:rsidRPr="000A46DC" w:rsidRDefault="00254FEF" w:rsidP="00254FEF">
            <w:pPr>
              <w:rPr>
                <w:rFonts w:ascii="Georgia" w:hAnsi="Georgia" w:cs="Calibri"/>
                <w:b/>
                <w:sz w:val="22"/>
                <w:szCs w:val="22"/>
              </w:rPr>
            </w:pPr>
          </w:p>
        </w:tc>
      </w:tr>
      <w:tr w:rsidR="00254FEF" w:rsidRPr="000A46DC" w14:paraId="3267DE9A" w14:textId="77777777" w:rsidTr="009C6E74">
        <w:tc>
          <w:tcPr>
            <w:tcW w:w="3116" w:type="dxa"/>
          </w:tcPr>
          <w:p w14:paraId="66AD1C73" w14:textId="1A294BF6" w:rsidR="00254FEF" w:rsidRPr="000A46DC" w:rsidRDefault="00254FEF" w:rsidP="00254FEF">
            <w:pPr>
              <w:jc w:val="center"/>
              <w:rPr>
                <w:rFonts w:ascii="Georgia" w:hAnsi="Georgia" w:cs="Calibri"/>
                <w:b/>
                <w:sz w:val="22"/>
                <w:szCs w:val="22"/>
              </w:rPr>
            </w:pPr>
            <w:r>
              <w:rPr>
                <w:rFonts w:ascii="Georgia" w:hAnsi="Georgia" w:cs="Calibri"/>
                <w:b/>
                <w:sz w:val="22"/>
                <w:szCs w:val="22"/>
              </w:rPr>
              <w:t>Finals Week</w:t>
            </w:r>
          </w:p>
          <w:p w14:paraId="082C3BAB" w14:textId="1D423B3C" w:rsidR="00254FEF" w:rsidRPr="000A46DC" w:rsidRDefault="0027196D" w:rsidP="00254FEF">
            <w:pPr>
              <w:jc w:val="center"/>
              <w:rPr>
                <w:rFonts w:ascii="Georgia" w:hAnsi="Georgia" w:cs="Calibri"/>
                <w:b/>
                <w:sz w:val="22"/>
                <w:szCs w:val="22"/>
              </w:rPr>
            </w:pPr>
            <w:r>
              <w:rPr>
                <w:rFonts w:ascii="Georgia" w:hAnsi="Georgia" w:cs="Calibri"/>
                <w:sz w:val="22"/>
                <w:szCs w:val="22"/>
              </w:rPr>
              <w:t>Monday 9 October</w:t>
            </w:r>
          </w:p>
        </w:tc>
        <w:tc>
          <w:tcPr>
            <w:tcW w:w="3117" w:type="dxa"/>
          </w:tcPr>
          <w:p w14:paraId="23F9C90B" w14:textId="0C1EA98D" w:rsidR="00254FEF" w:rsidRPr="000A46DC" w:rsidRDefault="00254FEF" w:rsidP="00254FEF">
            <w:pPr>
              <w:jc w:val="center"/>
              <w:rPr>
                <w:rFonts w:ascii="Georgia" w:hAnsi="Georgia" w:cs="Calibri"/>
                <w:sz w:val="22"/>
                <w:szCs w:val="22"/>
              </w:rPr>
            </w:pPr>
            <w:r>
              <w:rPr>
                <w:rFonts w:ascii="Georgia" w:hAnsi="Georgia" w:cs="Calibri"/>
                <w:b/>
                <w:sz w:val="22"/>
                <w:szCs w:val="22"/>
              </w:rPr>
              <w:t>-</w:t>
            </w:r>
          </w:p>
        </w:tc>
        <w:tc>
          <w:tcPr>
            <w:tcW w:w="3117" w:type="dxa"/>
          </w:tcPr>
          <w:p w14:paraId="7BC8E678" w14:textId="77777777" w:rsidR="00254FEF" w:rsidRPr="000A46DC" w:rsidRDefault="00254FEF" w:rsidP="00254FEF">
            <w:pPr>
              <w:rPr>
                <w:rFonts w:ascii="Georgia" w:hAnsi="Georgia" w:cs="Calibri"/>
                <w:b/>
                <w:sz w:val="22"/>
                <w:szCs w:val="22"/>
              </w:rPr>
            </w:pPr>
            <w:r w:rsidRPr="000A46DC">
              <w:rPr>
                <w:rFonts w:ascii="Georgia" w:hAnsi="Georgia" w:cs="Calibri"/>
                <w:b/>
                <w:sz w:val="22"/>
                <w:szCs w:val="22"/>
              </w:rPr>
              <w:t>DUE:</w:t>
            </w:r>
          </w:p>
          <w:p w14:paraId="653E7257" w14:textId="667F9288" w:rsidR="00254FEF" w:rsidRPr="0027196D" w:rsidRDefault="00254FEF" w:rsidP="00254FEF">
            <w:pPr>
              <w:rPr>
                <w:rFonts w:ascii="Georgia" w:hAnsi="Georgia" w:cs="Calibri"/>
                <w:b/>
                <w:color w:val="48A28A"/>
                <w:sz w:val="22"/>
                <w:szCs w:val="22"/>
              </w:rPr>
            </w:pPr>
            <w:r w:rsidRPr="0027196D">
              <w:rPr>
                <w:rFonts w:ascii="Georgia" w:hAnsi="Georgia" w:cs="Calibri"/>
                <w:b/>
                <w:color w:val="48A28A"/>
                <w:sz w:val="22"/>
                <w:szCs w:val="22"/>
              </w:rPr>
              <w:t xml:space="preserve">Final </w:t>
            </w:r>
            <w:r w:rsidR="00164BA8" w:rsidRPr="0027196D">
              <w:rPr>
                <w:rFonts w:ascii="Georgia" w:hAnsi="Georgia" w:cs="Calibri"/>
                <w:b/>
                <w:color w:val="48A28A"/>
                <w:sz w:val="22"/>
                <w:szCs w:val="22"/>
              </w:rPr>
              <w:t>Project</w:t>
            </w:r>
            <w:r w:rsidRPr="0027196D">
              <w:rPr>
                <w:rFonts w:ascii="Georgia" w:hAnsi="Georgia" w:cs="Calibri"/>
                <w:b/>
                <w:color w:val="48A28A"/>
                <w:sz w:val="22"/>
                <w:szCs w:val="22"/>
              </w:rPr>
              <w:t xml:space="preserve"> </w:t>
            </w:r>
          </w:p>
          <w:p w14:paraId="4779864E" w14:textId="60F79AB9" w:rsidR="0027196D" w:rsidRPr="0027196D" w:rsidRDefault="0027196D" w:rsidP="00254FEF">
            <w:pPr>
              <w:rPr>
                <w:rFonts w:ascii="Georgia" w:hAnsi="Georgia" w:cs="Calibri"/>
                <w:b/>
                <w:color w:val="48A28A"/>
                <w:sz w:val="22"/>
                <w:szCs w:val="22"/>
              </w:rPr>
            </w:pPr>
            <w:r w:rsidRPr="0027196D">
              <w:rPr>
                <w:rFonts w:ascii="Georgia" w:hAnsi="Georgia" w:cs="Calibri"/>
                <w:b/>
                <w:color w:val="48A28A"/>
                <w:sz w:val="22"/>
                <w:szCs w:val="22"/>
              </w:rPr>
              <w:t>Due 10/12</w:t>
            </w:r>
          </w:p>
          <w:p w14:paraId="40A26E22" w14:textId="77777777" w:rsidR="00254FEF" w:rsidRPr="000A46DC" w:rsidRDefault="00254FEF" w:rsidP="00254FEF">
            <w:pPr>
              <w:rPr>
                <w:rFonts w:ascii="Georgia" w:hAnsi="Georgia"/>
                <w:b/>
                <w:sz w:val="22"/>
                <w:szCs w:val="22"/>
              </w:rPr>
            </w:pPr>
          </w:p>
        </w:tc>
      </w:tr>
    </w:tbl>
    <w:p w14:paraId="46A3E969" w14:textId="77777777" w:rsidR="007F670A" w:rsidRPr="000A46DC" w:rsidRDefault="007F670A" w:rsidP="007356E0">
      <w:pPr>
        <w:rPr>
          <w:rFonts w:ascii="Georgia" w:hAnsi="Georgia"/>
          <w:sz w:val="22"/>
          <w:szCs w:val="22"/>
        </w:rPr>
      </w:pPr>
    </w:p>
    <w:p w14:paraId="664D42AC" w14:textId="77777777" w:rsidR="0027196D" w:rsidRDefault="0027196D">
      <w:pPr>
        <w:rPr>
          <w:rFonts w:ascii="Georgia" w:hAnsi="Georgia"/>
          <w:b/>
          <w:sz w:val="22"/>
          <w:szCs w:val="22"/>
        </w:rPr>
      </w:pPr>
      <w:r>
        <w:rPr>
          <w:rFonts w:ascii="Georgia" w:hAnsi="Georgia"/>
          <w:b/>
          <w:sz w:val="22"/>
          <w:szCs w:val="22"/>
        </w:rPr>
        <w:br w:type="page"/>
      </w:r>
    </w:p>
    <w:p w14:paraId="25522DD3" w14:textId="34B030CF" w:rsidR="00672359" w:rsidRPr="000A46DC" w:rsidRDefault="00672359" w:rsidP="0027196D">
      <w:pPr>
        <w:spacing w:after="120"/>
        <w:rPr>
          <w:rFonts w:ascii="Georgia" w:hAnsi="Georgia"/>
          <w:sz w:val="22"/>
          <w:szCs w:val="22"/>
        </w:rPr>
      </w:pPr>
      <w:r w:rsidRPr="000A46DC">
        <w:rPr>
          <w:rFonts w:ascii="Georgia" w:hAnsi="Georgia"/>
          <w:b/>
          <w:sz w:val="22"/>
          <w:szCs w:val="22"/>
        </w:rPr>
        <w:lastRenderedPageBreak/>
        <w:t>Late Work Policy</w:t>
      </w:r>
      <w:r w:rsidRPr="000A46DC">
        <w:rPr>
          <w:rFonts w:ascii="Georgia" w:hAnsi="Georgia"/>
          <w:sz w:val="22"/>
          <w:szCs w:val="22"/>
        </w:rPr>
        <w:t xml:space="preserve">: </w:t>
      </w:r>
    </w:p>
    <w:p w14:paraId="76CA4699" w14:textId="51AAB999" w:rsidR="0027196D" w:rsidRDefault="0027196D" w:rsidP="0027196D">
      <w:pPr>
        <w:spacing w:after="120"/>
        <w:rPr>
          <w:rFonts w:ascii="Georgia" w:hAnsi="Georgia"/>
          <w:sz w:val="22"/>
          <w:szCs w:val="22"/>
        </w:rPr>
      </w:pPr>
      <w:r w:rsidRPr="0027196D">
        <w:rPr>
          <w:rFonts w:ascii="Georgia" w:hAnsi="Georgia"/>
          <w:sz w:val="22"/>
          <w:szCs w:val="22"/>
        </w:rPr>
        <w:t xml:space="preserve">There are no make-ups for assignments. </w:t>
      </w:r>
      <w:r w:rsidR="00342127">
        <w:rPr>
          <w:rFonts w:ascii="Georgia" w:hAnsi="Georgia"/>
          <w:sz w:val="22"/>
          <w:szCs w:val="22"/>
        </w:rPr>
        <w:t>Assignments</w:t>
      </w:r>
      <w:r w:rsidRPr="0027196D">
        <w:rPr>
          <w:rFonts w:ascii="Georgia" w:hAnsi="Georgia"/>
          <w:sz w:val="22"/>
          <w:szCs w:val="22"/>
        </w:rPr>
        <w:t xml:space="preserve"> turned in late (</w:t>
      </w:r>
      <w:r w:rsidRPr="0027196D">
        <w:rPr>
          <w:rFonts w:ascii="Georgia" w:hAnsi="Georgia"/>
          <w:b/>
          <w:bCs/>
          <w:sz w:val="22"/>
          <w:szCs w:val="22"/>
        </w:rPr>
        <w:t xml:space="preserve">except </w:t>
      </w:r>
      <w:r w:rsidRPr="0027196D">
        <w:rPr>
          <w:rFonts w:ascii="Georgia" w:hAnsi="Georgia"/>
          <w:sz w:val="22"/>
          <w:szCs w:val="22"/>
        </w:rPr>
        <w:t xml:space="preserve">your one free extension) will be assessed a penalty: a 25% grade reduction if a less than 24 hours later, or a 50% grade reduction if longer than 24 hours late, but less than 48 hours. </w:t>
      </w:r>
      <w:r w:rsidR="00342127">
        <w:rPr>
          <w:rFonts w:ascii="Georgia" w:hAnsi="Georgia"/>
          <w:sz w:val="22"/>
          <w:szCs w:val="22"/>
        </w:rPr>
        <w:t>Assignments</w:t>
      </w:r>
      <w:r w:rsidRPr="0027196D">
        <w:rPr>
          <w:rFonts w:ascii="Georgia" w:hAnsi="Georgia"/>
          <w:sz w:val="22"/>
          <w:szCs w:val="22"/>
        </w:rPr>
        <w:t xml:space="preserve"> will not be accepted if overdue by more than two days. All assignments must be completed </w:t>
      </w:r>
      <w:r w:rsidRPr="0027196D">
        <w:rPr>
          <w:rFonts w:ascii="Georgia" w:hAnsi="Georgia"/>
          <w:b/>
          <w:bCs/>
          <w:sz w:val="22"/>
          <w:szCs w:val="22"/>
        </w:rPr>
        <w:t>individually</w:t>
      </w:r>
      <w:r w:rsidRPr="0027196D">
        <w:rPr>
          <w:rFonts w:ascii="Georgia" w:hAnsi="Georgia"/>
          <w:sz w:val="22"/>
          <w:szCs w:val="22"/>
        </w:rPr>
        <w:t xml:space="preserve">, no group work is accepted. </w:t>
      </w:r>
    </w:p>
    <w:p w14:paraId="6F2990C7" w14:textId="77777777" w:rsidR="0027196D" w:rsidRPr="0027196D" w:rsidRDefault="0027196D" w:rsidP="0027196D">
      <w:pPr>
        <w:spacing w:after="120"/>
        <w:rPr>
          <w:rFonts w:ascii="Georgia" w:hAnsi="Georgia"/>
          <w:sz w:val="22"/>
          <w:szCs w:val="22"/>
        </w:rPr>
      </w:pPr>
    </w:p>
    <w:p w14:paraId="17233863" w14:textId="1FD84E69" w:rsidR="0027196D" w:rsidRDefault="0027196D" w:rsidP="0027196D">
      <w:pPr>
        <w:pStyle w:val="NormalWeb"/>
        <w:spacing w:before="0" w:beforeAutospacing="0" w:after="120" w:afterAutospacing="0"/>
        <w:rPr>
          <w:rFonts w:ascii="Georgia" w:hAnsi="Georgia"/>
          <w:sz w:val="22"/>
          <w:szCs w:val="22"/>
        </w:rPr>
      </w:pPr>
      <w:r>
        <w:rPr>
          <w:rFonts w:ascii="Georgia" w:hAnsi="Georgia"/>
          <w:b/>
          <w:bCs/>
          <w:sz w:val="22"/>
          <w:szCs w:val="22"/>
        </w:rPr>
        <w:t>Process</w:t>
      </w:r>
      <w:r>
        <w:rPr>
          <w:rFonts w:ascii="Georgia" w:hAnsi="Georgia"/>
          <w:sz w:val="22"/>
          <w:szCs w:val="22"/>
        </w:rPr>
        <w:t>:</w:t>
      </w:r>
      <w:r>
        <w:rPr>
          <w:rFonts w:ascii="Georgia" w:hAnsi="Georgia"/>
          <w:sz w:val="22"/>
          <w:szCs w:val="22"/>
        </w:rPr>
        <w:br/>
        <w:t xml:space="preserve">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 </w:t>
      </w:r>
    </w:p>
    <w:p w14:paraId="4FAAEE64" w14:textId="77777777" w:rsidR="0027196D" w:rsidRDefault="0027196D" w:rsidP="0027196D">
      <w:pPr>
        <w:pStyle w:val="NormalWeb"/>
        <w:spacing w:before="0" w:beforeAutospacing="0" w:after="120" w:afterAutospacing="0"/>
      </w:pPr>
    </w:p>
    <w:p w14:paraId="3D36F24D" w14:textId="3A5B5B30" w:rsidR="0027196D" w:rsidRDefault="0027196D" w:rsidP="0027196D">
      <w:pPr>
        <w:pStyle w:val="NormalWeb"/>
        <w:spacing w:before="0" w:beforeAutospacing="0" w:after="120" w:afterAutospacing="0"/>
        <w:rPr>
          <w:rFonts w:ascii="Georgia" w:hAnsi="Georgia"/>
          <w:sz w:val="22"/>
          <w:szCs w:val="22"/>
        </w:rPr>
      </w:pPr>
      <w:r>
        <w:rPr>
          <w:rFonts w:ascii="Georgia" w:hAnsi="Georgia"/>
          <w:b/>
          <w:bCs/>
          <w:sz w:val="22"/>
          <w:szCs w:val="22"/>
        </w:rPr>
        <w:t>Student Academic Grievance Procedures</w:t>
      </w:r>
      <w:r>
        <w:rPr>
          <w:rFonts w:ascii="Georgia" w:hAnsi="Georgia"/>
          <w:sz w:val="22"/>
          <w:szCs w:val="22"/>
        </w:rPr>
        <w:t>:</w:t>
      </w:r>
      <w:r>
        <w:rPr>
          <w:rFonts w:ascii="Georgia" w:hAnsi="Georgia"/>
          <w:sz w:val="22"/>
          <w:szCs w:val="22"/>
        </w:rPr>
        <w:br/>
        <w:t xml:space="preserve">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 </w:t>
      </w:r>
    </w:p>
    <w:p w14:paraId="6A4E77B8" w14:textId="77777777" w:rsidR="0027196D" w:rsidRPr="0027196D" w:rsidRDefault="0027196D" w:rsidP="0027196D">
      <w:pPr>
        <w:pStyle w:val="NormalWeb"/>
        <w:spacing w:before="0" w:beforeAutospacing="0" w:after="120" w:afterAutospacing="0"/>
        <w:rPr>
          <w:rFonts w:ascii="Georgia" w:hAnsi="Georgia"/>
          <w:sz w:val="22"/>
          <w:szCs w:val="22"/>
        </w:rPr>
      </w:pPr>
    </w:p>
    <w:p w14:paraId="53F44541" w14:textId="77777777" w:rsidR="0027196D" w:rsidRDefault="0027196D" w:rsidP="0027196D">
      <w:pPr>
        <w:pStyle w:val="NormalWeb"/>
        <w:spacing w:before="0" w:beforeAutospacing="0" w:after="120" w:afterAutospacing="0"/>
      </w:pPr>
      <w:r>
        <w:rPr>
          <w:rFonts w:ascii="Georgia" w:hAnsi="Georgia"/>
          <w:b/>
          <w:bCs/>
          <w:sz w:val="22"/>
          <w:szCs w:val="22"/>
        </w:rPr>
        <w:t xml:space="preserve">Disability Access: </w:t>
      </w:r>
    </w:p>
    <w:p w14:paraId="3E8E0CFF" w14:textId="40D55A41" w:rsidR="0027196D" w:rsidRDefault="0027196D" w:rsidP="0027196D">
      <w:pPr>
        <w:pStyle w:val="NormalWeb"/>
        <w:spacing w:before="0" w:beforeAutospacing="0" w:after="120" w:afterAutospacing="0"/>
        <w:rPr>
          <w:rFonts w:ascii="Georgia" w:hAnsi="Georgia"/>
          <w:sz w:val="22"/>
          <w:szCs w:val="22"/>
        </w:rPr>
      </w:pPr>
      <w:r>
        <w:rPr>
          <w:rFonts w:ascii="Georgia" w:hAnsi="Georgia"/>
          <w:sz w:val="22"/>
          <w:szCs w:val="22"/>
        </w:rPr>
        <w:t xml:space="preserve">Students with disabilities are responsible for registering with Students with Disabilities Services (SDS) (SVC 1133) in order to receive academic accommodations. SDS encourages students to notify instructors of accommodation needs at least 5 business days prior to needing the accommodation. A letter from SDS must accompany this request. </w:t>
      </w:r>
    </w:p>
    <w:p w14:paraId="106FCF8F" w14:textId="77777777" w:rsidR="0027196D" w:rsidRDefault="0027196D" w:rsidP="0027196D">
      <w:pPr>
        <w:pStyle w:val="NormalWeb"/>
        <w:spacing w:before="0" w:beforeAutospacing="0" w:after="120" w:afterAutospacing="0"/>
      </w:pPr>
    </w:p>
    <w:p w14:paraId="6A956894" w14:textId="77777777" w:rsidR="0027196D" w:rsidRDefault="0027196D" w:rsidP="0027196D">
      <w:pPr>
        <w:pStyle w:val="NormalWeb"/>
        <w:spacing w:before="0" w:beforeAutospacing="0" w:after="120" w:afterAutospacing="0"/>
      </w:pPr>
      <w:r>
        <w:rPr>
          <w:rFonts w:ascii="Georgia" w:hAnsi="Georgia"/>
          <w:b/>
          <w:bCs/>
          <w:sz w:val="22"/>
          <w:szCs w:val="22"/>
        </w:rPr>
        <w:t xml:space="preserve">Sexual Misconduct/Sexual Harassment Reporting: </w:t>
      </w:r>
    </w:p>
    <w:p w14:paraId="1CE55F71" w14:textId="09AD25C5" w:rsidR="0027196D" w:rsidRDefault="0027196D" w:rsidP="0027196D">
      <w:pPr>
        <w:pStyle w:val="NormalWeb"/>
        <w:spacing w:before="0" w:beforeAutospacing="0" w:after="120" w:afterAutospacing="0"/>
        <w:rPr>
          <w:rFonts w:ascii="Georgia" w:hAnsi="Georgia"/>
          <w:sz w:val="22"/>
          <w:szCs w:val="22"/>
        </w:rPr>
      </w:pPr>
      <w:r>
        <w:rPr>
          <w:rFonts w:ascii="Georgia" w:hAnsi="Georgia"/>
          <w:sz w:val="22"/>
          <w:szCs w:val="22"/>
        </w:rPr>
        <w:t>USF is committed to providing an environment free from sex discrimination, including sexual harassment and sexual violence (</w:t>
      </w:r>
      <w:r>
        <w:rPr>
          <w:rFonts w:ascii="Georgia" w:hAnsi="Georgia"/>
          <w:color w:val="006644"/>
          <w:sz w:val="22"/>
          <w:szCs w:val="22"/>
        </w:rPr>
        <w:t>USF System Policy 0-004</w:t>
      </w:r>
      <w:r>
        <w:rPr>
          <w:rFonts w:ascii="Georgia" w:hAnsi="Georgia"/>
          <w:sz w:val="22"/>
          <w:szCs w:val="22"/>
        </w:rPr>
        <w:t xml:space="preserve">). The USF Center for Victim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 </w:t>
      </w:r>
    </w:p>
    <w:p w14:paraId="6DAF1820" w14:textId="77777777" w:rsidR="0027196D" w:rsidRDefault="0027196D" w:rsidP="0027196D">
      <w:pPr>
        <w:pStyle w:val="NormalWeb"/>
        <w:spacing w:before="0" w:beforeAutospacing="0" w:after="120" w:afterAutospacing="0"/>
      </w:pPr>
    </w:p>
    <w:p w14:paraId="52F5BDC4" w14:textId="77777777" w:rsidR="0027196D" w:rsidRDefault="0027196D" w:rsidP="0027196D">
      <w:pPr>
        <w:pStyle w:val="NormalWeb"/>
        <w:spacing w:before="0" w:beforeAutospacing="0" w:after="120" w:afterAutospacing="0"/>
        <w:rPr>
          <w:rFonts w:ascii="Georgia" w:hAnsi="Georgia"/>
          <w:b/>
          <w:bCs/>
          <w:sz w:val="22"/>
          <w:szCs w:val="22"/>
        </w:rPr>
      </w:pPr>
    </w:p>
    <w:p w14:paraId="268B4094" w14:textId="3D03B9A5" w:rsidR="0027196D" w:rsidRDefault="0027196D" w:rsidP="0027196D">
      <w:pPr>
        <w:pStyle w:val="NormalWeb"/>
        <w:spacing w:before="0" w:beforeAutospacing="0" w:after="120" w:afterAutospacing="0"/>
      </w:pPr>
      <w:r>
        <w:rPr>
          <w:rFonts w:ascii="Georgia" w:hAnsi="Georgia"/>
          <w:b/>
          <w:bCs/>
          <w:sz w:val="22"/>
          <w:szCs w:val="22"/>
        </w:rPr>
        <w:lastRenderedPageBreak/>
        <w:t xml:space="preserve">Anti-Discrimination Policy: </w:t>
      </w:r>
    </w:p>
    <w:p w14:paraId="47392F07" w14:textId="77777777" w:rsidR="0027196D" w:rsidRDefault="0027196D" w:rsidP="0027196D">
      <w:pPr>
        <w:pStyle w:val="NormalWeb"/>
        <w:spacing w:before="0" w:beforeAutospacing="0" w:after="120" w:afterAutospacing="0"/>
        <w:rPr>
          <w:rFonts w:ascii="Georgia" w:hAnsi="Georgia"/>
          <w:sz w:val="22"/>
          <w:szCs w:val="22"/>
        </w:rPr>
      </w:pPr>
      <w:r>
        <w:rPr>
          <w:rFonts w:ascii="Georgia" w:hAnsi="Georgia"/>
          <w:sz w:val="22"/>
          <w:szCs w:val="22"/>
        </w:rPr>
        <w:t xml:space="preserve">The University of South Florida System (USF System) is a diverse community that values and expects respect and fair treatment of all people. The USF System strives to provide a work and study environment for faculty, staff and students that is free from discrimination and harassment </w:t>
      </w:r>
      <w:proofErr w:type="gramStart"/>
      <w:r>
        <w:rPr>
          <w:rFonts w:ascii="Georgia" w:hAnsi="Georgia"/>
          <w:sz w:val="22"/>
          <w:szCs w:val="22"/>
        </w:rPr>
        <w:t>on the basis of</w:t>
      </w:r>
      <w:proofErr w:type="gramEnd"/>
      <w:r>
        <w:rPr>
          <w:rFonts w:ascii="Georgia" w:hAnsi="Georgia"/>
          <w:sz w:val="22"/>
          <w:szCs w:val="22"/>
        </w:rPr>
        <w:t xml:space="preserve"> </w:t>
      </w:r>
      <w:r>
        <w:rPr>
          <w:rFonts w:ascii="Georgia" w:hAnsi="Georgia"/>
          <w:b/>
          <w:bCs/>
          <w:sz w:val="22"/>
          <w:szCs w:val="22"/>
        </w:rPr>
        <w:t>race, color, marital status, sex, religion, national origin, disability, age, or genetic information, as provided by law</w:t>
      </w:r>
      <w:r>
        <w:rPr>
          <w:rFonts w:ascii="Georgia" w:hAnsi="Georgia"/>
          <w:sz w:val="22"/>
          <w:szCs w:val="22"/>
        </w:rPr>
        <w:t xml:space="preserve">. The USF System protects its faculty, staff, and students from discrimination and harassment based on </w:t>
      </w:r>
      <w:r>
        <w:rPr>
          <w:rFonts w:ascii="Georgia" w:hAnsi="Georgia"/>
          <w:b/>
          <w:bCs/>
          <w:sz w:val="22"/>
          <w:szCs w:val="22"/>
        </w:rPr>
        <w:t>sexual orientation, as well as gender identity and expression</w:t>
      </w:r>
      <w:r>
        <w:rPr>
          <w:rFonts w:ascii="Georgia" w:hAnsi="Georgia"/>
          <w:sz w:val="22"/>
          <w:szCs w:val="22"/>
        </w:rPr>
        <w:t xml:space="preserve">. The USF System is also committed to the employment and advancement of qualified veterans with disabilities and veterans protected under the Vietnam Era Veterans’ Readjustment Assistance Act, as amended (VEVRAA). As part of the effort to maintain an environment that is comfortable for all people and to ensure consistency with state and federal laws, the USF System establishes this policy. Discrimination, harassment and retaliation are prohibited within the USF System, and complaints of such conduct are to be filed with one of the two designated offices within the USF System, specifically the Office of Diversity and Equal Opportunity (DEO) or the Office of Student Rights and Responsibilities (OSRR or the appropriate Student Affairs office at the campus or institution where the discrimination/harassment occurred). The designated office will review such complaints and provide appropriate response including counseling, mediation, and/or referral for disciplinary action, up to and including termination from employment and/or expulsion from the USF System. </w:t>
      </w:r>
    </w:p>
    <w:p w14:paraId="607B67D0" w14:textId="77777777" w:rsidR="0027196D" w:rsidRDefault="0027196D" w:rsidP="0027196D">
      <w:pPr>
        <w:pStyle w:val="NormalWeb"/>
        <w:spacing w:before="0" w:beforeAutospacing="0" w:after="120" w:afterAutospacing="0"/>
      </w:pPr>
    </w:p>
    <w:p w14:paraId="77CE0165" w14:textId="77777777" w:rsidR="0027196D" w:rsidRDefault="0027196D" w:rsidP="0027196D">
      <w:pPr>
        <w:pStyle w:val="NormalWeb"/>
        <w:spacing w:before="0" w:beforeAutospacing="0" w:after="120" w:afterAutospacing="0"/>
      </w:pPr>
      <w:r>
        <w:rPr>
          <w:rFonts w:ascii="Georgia" w:hAnsi="Georgia"/>
          <w:b/>
          <w:bCs/>
          <w:sz w:val="22"/>
          <w:szCs w:val="22"/>
        </w:rPr>
        <w:t xml:space="preserve">Campus Free Expression: </w:t>
      </w:r>
    </w:p>
    <w:p w14:paraId="35188870" w14:textId="77777777" w:rsidR="0027196D" w:rsidRDefault="0027196D" w:rsidP="0027196D">
      <w:pPr>
        <w:pStyle w:val="NormalWeb"/>
        <w:spacing w:before="0" w:beforeAutospacing="0" w:after="120" w:afterAutospacing="0"/>
      </w:pPr>
      <w:r>
        <w:rPr>
          <w:rFonts w:ascii="Georgia" w:hAnsi="Georgia"/>
          <w:i/>
          <w:iCs/>
          <w:sz w:val="22"/>
          <w:szCs w:val="22"/>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 </w:t>
      </w:r>
    </w:p>
    <w:p w14:paraId="1CB61015" w14:textId="61E18EB2" w:rsidR="0027196D" w:rsidRDefault="0027196D" w:rsidP="0027196D">
      <w:pPr>
        <w:pStyle w:val="NormalWeb"/>
        <w:spacing w:before="0" w:beforeAutospacing="0" w:after="120" w:afterAutospacing="0"/>
        <w:rPr>
          <w:rFonts w:ascii="Georgia" w:hAnsi="Georgia"/>
          <w:color w:val="48A28A"/>
          <w:sz w:val="22"/>
          <w:szCs w:val="22"/>
        </w:rPr>
      </w:pPr>
      <w:r w:rsidRPr="0027196D">
        <w:rPr>
          <w:rFonts w:ascii="Georgia" w:hAnsi="Georgia"/>
          <w:color w:val="48A28A"/>
          <w:sz w:val="22"/>
          <w:szCs w:val="22"/>
        </w:rPr>
        <w:t xml:space="preserve">Additional guidance related to HB 7 “Individual Freedom Act” can be found online. </w:t>
      </w:r>
    </w:p>
    <w:p w14:paraId="391A21D5" w14:textId="77777777" w:rsidR="0027196D" w:rsidRPr="0027196D" w:rsidRDefault="0027196D" w:rsidP="0027196D">
      <w:pPr>
        <w:pStyle w:val="NormalWeb"/>
        <w:spacing w:before="0" w:beforeAutospacing="0" w:after="120" w:afterAutospacing="0"/>
        <w:rPr>
          <w:color w:val="48A28A"/>
        </w:rPr>
      </w:pPr>
    </w:p>
    <w:p w14:paraId="0F93C415" w14:textId="77777777" w:rsidR="0027196D" w:rsidRDefault="0027196D" w:rsidP="0027196D">
      <w:pPr>
        <w:pStyle w:val="NormalWeb"/>
        <w:spacing w:before="0" w:beforeAutospacing="0" w:after="120" w:afterAutospacing="0"/>
      </w:pPr>
      <w:r>
        <w:rPr>
          <w:rFonts w:ascii="Georgia" w:hAnsi="Georgia"/>
          <w:b/>
          <w:bCs/>
          <w:sz w:val="22"/>
          <w:szCs w:val="22"/>
        </w:rPr>
        <w:t xml:space="preserve">End of Semester Student Evaluations: </w:t>
      </w:r>
    </w:p>
    <w:p w14:paraId="32D613ED" w14:textId="77777777" w:rsidR="0027196D" w:rsidRDefault="0027196D" w:rsidP="0027196D">
      <w:pPr>
        <w:pStyle w:val="NormalWeb"/>
        <w:spacing w:before="0" w:beforeAutospacing="0" w:after="120" w:afterAutospacing="0"/>
      </w:pPr>
      <w:r>
        <w:rPr>
          <w:rFonts w:ascii="Georgia" w:hAnsi="Georgia"/>
          <w:sz w:val="22"/>
          <w:szCs w:val="22"/>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08BEB031" w14:textId="31280580" w:rsidR="00315EA3" w:rsidRPr="000A46DC" w:rsidRDefault="00315EA3" w:rsidP="0027196D">
      <w:pPr>
        <w:tabs>
          <w:tab w:val="left" w:pos="450"/>
        </w:tabs>
        <w:rPr>
          <w:rFonts w:ascii="Georgia" w:hAnsi="Georgia"/>
          <w:sz w:val="22"/>
          <w:szCs w:val="22"/>
        </w:rPr>
      </w:pPr>
    </w:p>
    <w:sectPr w:rsidR="00315EA3" w:rsidRPr="000A46DC" w:rsidSect="00A1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3FA7"/>
    <w:multiLevelType w:val="hybridMultilevel"/>
    <w:tmpl w:val="3DDC84EC"/>
    <w:lvl w:ilvl="0" w:tplc="0409000F">
      <w:start w:val="1"/>
      <w:numFmt w:val="decimal"/>
      <w:lvlText w:val="%1."/>
      <w:lvlJc w:val="left"/>
      <w:pPr>
        <w:ind w:left="2256" w:hanging="360"/>
      </w:p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 w15:restartNumberingAfterBreak="0">
    <w:nsid w:val="5F1C7207"/>
    <w:multiLevelType w:val="multilevel"/>
    <w:tmpl w:val="8C2CF5D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 w15:restartNumberingAfterBreak="0">
    <w:nsid w:val="6749390D"/>
    <w:multiLevelType w:val="hybridMultilevel"/>
    <w:tmpl w:val="C5528AC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460567742">
    <w:abstractNumId w:val="2"/>
  </w:num>
  <w:num w:numId="2" w16cid:durableId="1289167896">
    <w:abstractNumId w:val="0"/>
  </w:num>
  <w:num w:numId="3" w16cid:durableId="108457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E0"/>
    <w:rsid w:val="000212CC"/>
    <w:rsid w:val="00031248"/>
    <w:rsid w:val="000A46DC"/>
    <w:rsid w:val="000C721E"/>
    <w:rsid w:val="00102727"/>
    <w:rsid w:val="00164BA8"/>
    <w:rsid w:val="002063B7"/>
    <w:rsid w:val="0021257E"/>
    <w:rsid w:val="00254FEF"/>
    <w:rsid w:val="0026207D"/>
    <w:rsid w:val="0027196D"/>
    <w:rsid w:val="00315EA3"/>
    <w:rsid w:val="00342127"/>
    <w:rsid w:val="00362439"/>
    <w:rsid w:val="00391777"/>
    <w:rsid w:val="004A0BCD"/>
    <w:rsid w:val="004A0E4F"/>
    <w:rsid w:val="004C303F"/>
    <w:rsid w:val="004E221C"/>
    <w:rsid w:val="005663F6"/>
    <w:rsid w:val="00611DE8"/>
    <w:rsid w:val="00672359"/>
    <w:rsid w:val="00686862"/>
    <w:rsid w:val="007356E0"/>
    <w:rsid w:val="007A3FAF"/>
    <w:rsid w:val="007F670A"/>
    <w:rsid w:val="00863174"/>
    <w:rsid w:val="008F760E"/>
    <w:rsid w:val="00903CCA"/>
    <w:rsid w:val="00946475"/>
    <w:rsid w:val="009A5E00"/>
    <w:rsid w:val="00A1222A"/>
    <w:rsid w:val="00B16FBA"/>
    <w:rsid w:val="00B226AC"/>
    <w:rsid w:val="00B56425"/>
    <w:rsid w:val="00BC07B0"/>
    <w:rsid w:val="00BF033E"/>
    <w:rsid w:val="00C4249C"/>
    <w:rsid w:val="00C638C1"/>
    <w:rsid w:val="00CE42C6"/>
    <w:rsid w:val="00E34408"/>
    <w:rsid w:val="00F059FC"/>
    <w:rsid w:val="00F76A33"/>
    <w:rsid w:val="00FD7B93"/>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472E"/>
  <w15:chartTrackingRefBased/>
  <w15:docId w15:val="{79C2A657-11A8-9B4C-B6BE-A358D8E4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6D"/>
    <w:rPr>
      <w:rFonts w:ascii="Times New Roman" w:eastAsia="Times New Roman" w:hAnsi="Times New Roman" w:cs="Times New Roman"/>
    </w:rPr>
  </w:style>
  <w:style w:type="paragraph" w:styleId="Heading1">
    <w:name w:val="heading 1"/>
    <w:basedOn w:val="Normal"/>
    <w:next w:val="Normal"/>
    <w:link w:val="Heading1Char"/>
    <w:uiPriority w:val="9"/>
    <w:qFormat/>
    <w:rsid w:val="006868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4B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6E0"/>
    <w:pPr>
      <w:ind w:left="720"/>
      <w:contextualSpacing/>
    </w:pPr>
    <w:rPr>
      <w:rFonts w:asciiTheme="minorHAnsi" w:eastAsiaTheme="minorHAnsi" w:hAnsiTheme="minorHAnsi" w:cstheme="minorBidi"/>
    </w:rPr>
  </w:style>
  <w:style w:type="character" w:styleId="Hyperlink">
    <w:name w:val="Hyperlink"/>
    <w:rsid w:val="00672359"/>
    <w:rPr>
      <w:color w:val="0000FF"/>
      <w:u w:val="single"/>
    </w:rPr>
  </w:style>
  <w:style w:type="character" w:customStyle="1" w:styleId="Heading1Char">
    <w:name w:val="Heading 1 Char"/>
    <w:basedOn w:val="DefaultParagraphFont"/>
    <w:link w:val="Heading1"/>
    <w:uiPriority w:val="9"/>
    <w:rsid w:val="006868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4BA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64BA8"/>
    <w:rPr>
      <w:color w:val="605E5C"/>
      <w:shd w:val="clear" w:color="auto" w:fill="E1DFDD"/>
    </w:rPr>
  </w:style>
  <w:style w:type="paragraph" w:styleId="NormalWeb">
    <w:name w:val="Normal (Web)"/>
    <w:basedOn w:val="Normal"/>
    <w:uiPriority w:val="99"/>
    <w:unhideWhenUsed/>
    <w:rsid w:val="009464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0130">
      <w:bodyDiv w:val="1"/>
      <w:marLeft w:val="0"/>
      <w:marRight w:val="0"/>
      <w:marTop w:val="0"/>
      <w:marBottom w:val="0"/>
      <w:divBdr>
        <w:top w:val="none" w:sz="0" w:space="0" w:color="auto"/>
        <w:left w:val="none" w:sz="0" w:space="0" w:color="auto"/>
        <w:bottom w:val="none" w:sz="0" w:space="0" w:color="auto"/>
        <w:right w:val="none" w:sz="0" w:space="0" w:color="auto"/>
      </w:divBdr>
    </w:div>
    <w:div w:id="215747882">
      <w:bodyDiv w:val="1"/>
      <w:marLeft w:val="0"/>
      <w:marRight w:val="0"/>
      <w:marTop w:val="0"/>
      <w:marBottom w:val="0"/>
      <w:divBdr>
        <w:top w:val="none" w:sz="0" w:space="0" w:color="auto"/>
        <w:left w:val="none" w:sz="0" w:space="0" w:color="auto"/>
        <w:bottom w:val="none" w:sz="0" w:space="0" w:color="auto"/>
        <w:right w:val="none" w:sz="0" w:space="0" w:color="auto"/>
      </w:divBdr>
    </w:div>
    <w:div w:id="233246267">
      <w:bodyDiv w:val="1"/>
      <w:marLeft w:val="0"/>
      <w:marRight w:val="0"/>
      <w:marTop w:val="0"/>
      <w:marBottom w:val="0"/>
      <w:divBdr>
        <w:top w:val="none" w:sz="0" w:space="0" w:color="auto"/>
        <w:left w:val="none" w:sz="0" w:space="0" w:color="auto"/>
        <w:bottom w:val="none" w:sz="0" w:space="0" w:color="auto"/>
        <w:right w:val="none" w:sz="0" w:space="0" w:color="auto"/>
      </w:divBdr>
    </w:div>
    <w:div w:id="464472538">
      <w:bodyDiv w:val="1"/>
      <w:marLeft w:val="0"/>
      <w:marRight w:val="0"/>
      <w:marTop w:val="0"/>
      <w:marBottom w:val="0"/>
      <w:divBdr>
        <w:top w:val="none" w:sz="0" w:space="0" w:color="auto"/>
        <w:left w:val="none" w:sz="0" w:space="0" w:color="auto"/>
        <w:bottom w:val="none" w:sz="0" w:space="0" w:color="auto"/>
        <w:right w:val="none" w:sz="0" w:space="0" w:color="auto"/>
      </w:divBdr>
    </w:div>
    <w:div w:id="506676913">
      <w:bodyDiv w:val="1"/>
      <w:marLeft w:val="0"/>
      <w:marRight w:val="0"/>
      <w:marTop w:val="0"/>
      <w:marBottom w:val="0"/>
      <w:divBdr>
        <w:top w:val="none" w:sz="0" w:space="0" w:color="auto"/>
        <w:left w:val="none" w:sz="0" w:space="0" w:color="auto"/>
        <w:bottom w:val="none" w:sz="0" w:space="0" w:color="auto"/>
        <w:right w:val="none" w:sz="0" w:space="0" w:color="auto"/>
      </w:divBdr>
      <w:divsChild>
        <w:div w:id="87506986">
          <w:marLeft w:val="0"/>
          <w:marRight w:val="0"/>
          <w:marTop w:val="0"/>
          <w:marBottom w:val="0"/>
          <w:divBdr>
            <w:top w:val="none" w:sz="0" w:space="0" w:color="auto"/>
            <w:left w:val="none" w:sz="0" w:space="0" w:color="auto"/>
            <w:bottom w:val="none" w:sz="0" w:space="0" w:color="auto"/>
            <w:right w:val="none" w:sz="0" w:space="0" w:color="auto"/>
          </w:divBdr>
          <w:divsChild>
            <w:div w:id="586813915">
              <w:marLeft w:val="0"/>
              <w:marRight w:val="0"/>
              <w:marTop w:val="0"/>
              <w:marBottom w:val="0"/>
              <w:divBdr>
                <w:top w:val="none" w:sz="0" w:space="0" w:color="auto"/>
                <w:left w:val="none" w:sz="0" w:space="0" w:color="auto"/>
                <w:bottom w:val="none" w:sz="0" w:space="0" w:color="auto"/>
                <w:right w:val="none" w:sz="0" w:space="0" w:color="auto"/>
              </w:divBdr>
              <w:divsChild>
                <w:div w:id="4822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9359">
      <w:bodyDiv w:val="1"/>
      <w:marLeft w:val="0"/>
      <w:marRight w:val="0"/>
      <w:marTop w:val="0"/>
      <w:marBottom w:val="0"/>
      <w:divBdr>
        <w:top w:val="none" w:sz="0" w:space="0" w:color="auto"/>
        <w:left w:val="none" w:sz="0" w:space="0" w:color="auto"/>
        <w:bottom w:val="none" w:sz="0" w:space="0" w:color="auto"/>
        <w:right w:val="none" w:sz="0" w:space="0" w:color="auto"/>
      </w:divBdr>
      <w:divsChild>
        <w:div w:id="399255379">
          <w:marLeft w:val="0"/>
          <w:marRight w:val="0"/>
          <w:marTop w:val="0"/>
          <w:marBottom w:val="0"/>
          <w:divBdr>
            <w:top w:val="none" w:sz="0" w:space="0" w:color="auto"/>
            <w:left w:val="none" w:sz="0" w:space="0" w:color="auto"/>
            <w:bottom w:val="none" w:sz="0" w:space="0" w:color="auto"/>
            <w:right w:val="none" w:sz="0" w:space="0" w:color="auto"/>
          </w:divBdr>
          <w:divsChild>
            <w:div w:id="1751081618">
              <w:marLeft w:val="0"/>
              <w:marRight w:val="0"/>
              <w:marTop w:val="0"/>
              <w:marBottom w:val="0"/>
              <w:divBdr>
                <w:top w:val="none" w:sz="0" w:space="0" w:color="auto"/>
                <w:left w:val="none" w:sz="0" w:space="0" w:color="auto"/>
                <w:bottom w:val="none" w:sz="0" w:space="0" w:color="auto"/>
                <w:right w:val="none" w:sz="0" w:space="0" w:color="auto"/>
              </w:divBdr>
              <w:divsChild>
                <w:div w:id="16327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9172">
      <w:bodyDiv w:val="1"/>
      <w:marLeft w:val="0"/>
      <w:marRight w:val="0"/>
      <w:marTop w:val="0"/>
      <w:marBottom w:val="0"/>
      <w:divBdr>
        <w:top w:val="none" w:sz="0" w:space="0" w:color="auto"/>
        <w:left w:val="none" w:sz="0" w:space="0" w:color="auto"/>
        <w:bottom w:val="none" w:sz="0" w:space="0" w:color="auto"/>
        <w:right w:val="none" w:sz="0" w:space="0" w:color="auto"/>
      </w:divBdr>
    </w:div>
    <w:div w:id="920529198">
      <w:bodyDiv w:val="1"/>
      <w:marLeft w:val="0"/>
      <w:marRight w:val="0"/>
      <w:marTop w:val="0"/>
      <w:marBottom w:val="0"/>
      <w:divBdr>
        <w:top w:val="none" w:sz="0" w:space="0" w:color="auto"/>
        <w:left w:val="none" w:sz="0" w:space="0" w:color="auto"/>
        <w:bottom w:val="none" w:sz="0" w:space="0" w:color="auto"/>
        <w:right w:val="none" w:sz="0" w:space="0" w:color="auto"/>
      </w:divBdr>
    </w:div>
    <w:div w:id="1084300485">
      <w:bodyDiv w:val="1"/>
      <w:marLeft w:val="0"/>
      <w:marRight w:val="0"/>
      <w:marTop w:val="0"/>
      <w:marBottom w:val="0"/>
      <w:divBdr>
        <w:top w:val="none" w:sz="0" w:space="0" w:color="auto"/>
        <w:left w:val="none" w:sz="0" w:space="0" w:color="auto"/>
        <w:bottom w:val="none" w:sz="0" w:space="0" w:color="auto"/>
        <w:right w:val="none" w:sz="0" w:space="0" w:color="auto"/>
      </w:divBdr>
    </w:div>
    <w:div w:id="1228105816">
      <w:bodyDiv w:val="1"/>
      <w:marLeft w:val="0"/>
      <w:marRight w:val="0"/>
      <w:marTop w:val="0"/>
      <w:marBottom w:val="0"/>
      <w:divBdr>
        <w:top w:val="none" w:sz="0" w:space="0" w:color="auto"/>
        <w:left w:val="none" w:sz="0" w:space="0" w:color="auto"/>
        <w:bottom w:val="none" w:sz="0" w:space="0" w:color="auto"/>
        <w:right w:val="none" w:sz="0" w:space="0" w:color="auto"/>
      </w:divBdr>
      <w:divsChild>
        <w:div w:id="2111468584">
          <w:marLeft w:val="0"/>
          <w:marRight w:val="0"/>
          <w:marTop w:val="0"/>
          <w:marBottom w:val="0"/>
          <w:divBdr>
            <w:top w:val="none" w:sz="0" w:space="0" w:color="auto"/>
            <w:left w:val="none" w:sz="0" w:space="0" w:color="auto"/>
            <w:bottom w:val="none" w:sz="0" w:space="0" w:color="auto"/>
            <w:right w:val="none" w:sz="0" w:space="0" w:color="auto"/>
          </w:divBdr>
          <w:divsChild>
            <w:div w:id="1815367495">
              <w:marLeft w:val="0"/>
              <w:marRight w:val="0"/>
              <w:marTop w:val="0"/>
              <w:marBottom w:val="0"/>
              <w:divBdr>
                <w:top w:val="none" w:sz="0" w:space="0" w:color="auto"/>
                <w:left w:val="none" w:sz="0" w:space="0" w:color="auto"/>
                <w:bottom w:val="none" w:sz="0" w:space="0" w:color="auto"/>
                <w:right w:val="none" w:sz="0" w:space="0" w:color="auto"/>
              </w:divBdr>
              <w:divsChild>
                <w:div w:id="6164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031">
      <w:bodyDiv w:val="1"/>
      <w:marLeft w:val="0"/>
      <w:marRight w:val="0"/>
      <w:marTop w:val="0"/>
      <w:marBottom w:val="0"/>
      <w:divBdr>
        <w:top w:val="none" w:sz="0" w:space="0" w:color="auto"/>
        <w:left w:val="none" w:sz="0" w:space="0" w:color="auto"/>
        <w:bottom w:val="none" w:sz="0" w:space="0" w:color="auto"/>
        <w:right w:val="none" w:sz="0" w:space="0" w:color="auto"/>
      </w:divBdr>
      <w:divsChild>
        <w:div w:id="2095783910">
          <w:marLeft w:val="0"/>
          <w:marRight w:val="0"/>
          <w:marTop w:val="0"/>
          <w:marBottom w:val="0"/>
          <w:divBdr>
            <w:top w:val="none" w:sz="0" w:space="0" w:color="auto"/>
            <w:left w:val="none" w:sz="0" w:space="0" w:color="auto"/>
            <w:bottom w:val="none" w:sz="0" w:space="0" w:color="auto"/>
            <w:right w:val="none" w:sz="0" w:space="0" w:color="auto"/>
          </w:divBdr>
          <w:divsChild>
            <w:div w:id="581452574">
              <w:marLeft w:val="0"/>
              <w:marRight w:val="0"/>
              <w:marTop w:val="0"/>
              <w:marBottom w:val="0"/>
              <w:divBdr>
                <w:top w:val="none" w:sz="0" w:space="0" w:color="auto"/>
                <w:left w:val="none" w:sz="0" w:space="0" w:color="auto"/>
                <w:bottom w:val="none" w:sz="0" w:space="0" w:color="auto"/>
                <w:right w:val="none" w:sz="0" w:space="0" w:color="auto"/>
              </w:divBdr>
              <w:divsChild>
                <w:div w:id="9107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1104">
      <w:bodyDiv w:val="1"/>
      <w:marLeft w:val="0"/>
      <w:marRight w:val="0"/>
      <w:marTop w:val="0"/>
      <w:marBottom w:val="0"/>
      <w:divBdr>
        <w:top w:val="none" w:sz="0" w:space="0" w:color="auto"/>
        <w:left w:val="none" w:sz="0" w:space="0" w:color="auto"/>
        <w:bottom w:val="none" w:sz="0" w:space="0" w:color="auto"/>
        <w:right w:val="none" w:sz="0" w:space="0" w:color="auto"/>
      </w:divBdr>
      <w:divsChild>
        <w:div w:id="905072397">
          <w:marLeft w:val="0"/>
          <w:marRight w:val="0"/>
          <w:marTop w:val="0"/>
          <w:marBottom w:val="0"/>
          <w:divBdr>
            <w:top w:val="none" w:sz="0" w:space="0" w:color="auto"/>
            <w:left w:val="none" w:sz="0" w:space="0" w:color="auto"/>
            <w:bottom w:val="none" w:sz="0" w:space="0" w:color="auto"/>
            <w:right w:val="none" w:sz="0" w:space="0" w:color="auto"/>
          </w:divBdr>
          <w:divsChild>
            <w:div w:id="1794327308">
              <w:marLeft w:val="0"/>
              <w:marRight w:val="0"/>
              <w:marTop w:val="0"/>
              <w:marBottom w:val="0"/>
              <w:divBdr>
                <w:top w:val="none" w:sz="0" w:space="0" w:color="auto"/>
                <w:left w:val="none" w:sz="0" w:space="0" w:color="auto"/>
                <w:bottom w:val="none" w:sz="0" w:space="0" w:color="auto"/>
                <w:right w:val="none" w:sz="0" w:space="0" w:color="auto"/>
              </w:divBdr>
              <w:divsChild>
                <w:div w:id="19877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7083">
      <w:bodyDiv w:val="1"/>
      <w:marLeft w:val="0"/>
      <w:marRight w:val="0"/>
      <w:marTop w:val="0"/>
      <w:marBottom w:val="0"/>
      <w:divBdr>
        <w:top w:val="none" w:sz="0" w:space="0" w:color="auto"/>
        <w:left w:val="none" w:sz="0" w:space="0" w:color="auto"/>
        <w:bottom w:val="none" w:sz="0" w:space="0" w:color="auto"/>
        <w:right w:val="none" w:sz="0" w:space="0" w:color="auto"/>
      </w:divBdr>
      <w:divsChild>
        <w:div w:id="1365447623">
          <w:marLeft w:val="0"/>
          <w:marRight w:val="0"/>
          <w:marTop w:val="0"/>
          <w:marBottom w:val="0"/>
          <w:divBdr>
            <w:top w:val="none" w:sz="0" w:space="0" w:color="auto"/>
            <w:left w:val="none" w:sz="0" w:space="0" w:color="auto"/>
            <w:bottom w:val="none" w:sz="0" w:space="0" w:color="auto"/>
            <w:right w:val="none" w:sz="0" w:space="0" w:color="auto"/>
          </w:divBdr>
          <w:divsChild>
            <w:div w:id="1247882318">
              <w:marLeft w:val="0"/>
              <w:marRight w:val="0"/>
              <w:marTop w:val="0"/>
              <w:marBottom w:val="0"/>
              <w:divBdr>
                <w:top w:val="none" w:sz="0" w:space="0" w:color="auto"/>
                <w:left w:val="none" w:sz="0" w:space="0" w:color="auto"/>
                <w:bottom w:val="none" w:sz="0" w:space="0" w:color="auto"/>
                <w:right w:val="none" w:sz="0" w:space="0" w:color="auto"/>
              </w:divBdr>
              <w:divsChild>
                <w:div w:id="1864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69">
          <w:marLeft w:val="0"/>
          <w:marRight w:val="0"/>
          <w:marTop w:val="0"/>
          <w:marBottom w:val="0"/>
          <w:divBdr>
            <w:top w:val="none" w:sz="0" w:space="0" w:color="auto"/>
            <w:left w:val="none" w:sz="0" w:space="0" w:color="auto"/>
            <w:bottom w:val="none" w:sz="0" w:space="0" w:color="auto"/>
            <w:right w:val="none" w:sz="0" w:space="0" w:color="auto"/>
          </w:divBdr>
          <w:divsChild>
            <w:div w:id="806317237">
              <w:marLeft w:val="0"/>
              <w:marRight w:val="0"/>
              <w:marTop w:val="0"/>
              <w:marBottom w:val="0"/>
              <w:divBdr>
                <w:top w:val="none" w:sz="0" w:space="0" w:color="auto"/>
                <w:left w:val="none" w:sz="0" w:space="0" w:color="auto"/>
                <w:bottom w:val="none" w:sz="0" w:space="0" w:color="auto"/>
                <w:right w:val="none" w:sz="0" w:space="0" w:color="auto"/>
              </w:divBdr>
              <w:divsChild>
                <w:div w:id="10263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7517">
          <w:marLeft w:val="0"/>
          <w:marRight w:val="0"/>
          <w:marTop w:val="0"/>
          <w:marBottom w:val="0"/>
          <w:divBdr>
            <w:top w:val="none" w:sz="0" w:space="0" w:color="auto"/>
            <w:left w:val="none" w:sz="0" w:space="0" w:color="auto"/>
            <w:bottom w:val="none" w:sz="0" w:space="0" w:color="auto"/>
            <w:right w:val="none" w:sz="0" w:space="0" w:color="auto"/>
          </w:divBdr>
          <w:divsChild>
            <w:div w:id="845751048">
              <w:marLeft w:val="0"/>
              <w:marRight w:val="0"/>
              <w:marTop w:val="0"/>
              <w:marBottom w:val="0"/>
              <w:divBdr>
                <w:top w:val="none" w:sz="0" w:space="0" w:color="auto"/>
                <w:left w:val="none" w:sz="0" w:space="0" w:color="auto"/>
                <w:bottom w:val="none" w:sz="0" w:space="0" w:color="auto"/>
                <w:right w:val="none" w:sz="0" w:space="0" w:color="auto"/>
              </w:divBdr>
              <w:divsChild>
                <w:div w:id="17338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3159">
      <w:bodyDiv w:val="1"/>
      <w:marLeft w:val="0"/>
      <w:marRight w:val="0"/>
      <w:marTop w:val="0"/>
      <w:marBottom w:val="0"/>
      <w:divBdr>
        <w:top w:val="none" w:sz="0" w:space="0" w:color="auto"/>
        <w:left w:val="none" w:sz="0" w:space="0" w:color="auto"/>
        <w:bottom w:val="none" w:sz="0" w:space="0" w:color="auto"/>
        <w:right w:val="none" w:sz="0" w:space="0" w:color="auto"/>
      </w:divBdr>
      <w:divsChild>
        <w:div w:id="1851673337">
          <w:marLeft w:val="0"/>
          <w:marRight w:val="0"/>
          <w:marTop w:val="0"/>
          <w:marBottom w:val="0"/>
          <w:divBdr>
            <w:top w:val="none" w:sz="0" w:space="0" w:color="auto"/>
            <w:left w:val="none" w:sz="0" w:space="0" w:color="auto"/>
            <w:bottom w:val="none" w:sz="0" w:space="0" w:color="auto"/>
            <w:right w:val="none" w:sz="0" w:space="0" w:color="auto"/>
          </w:divBdr>
          <w:divsChild>
            <w:div w:id="1462843402">
              <w:marLeft w:val="0"/>
              <w:marRight w:val="0"/>
              <w:marTop w:val="0"/>
              <w:marBottom w:val="0"/>
              <w:divBdr>
                <w:top w:val="none" w:sz="0" w:space="0" w:color="auto"/>
                <w:left w:val="none" w:sz="0" w:space="0" w:color="auto"/>
                <w:bottom w:val="none" w:sz="0" w:space="0" w:color="auto"/>
                <w:right w:val="none" w:sz="0" w:space="0" w:color="auto"/>
              </w:divBdr>
              <w:divsChild>
                <w:div w:id="17851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7650">
      <w:bodyDiv w:val="1"/>
      <w:marLeft w:val="0"/>
      <w:marRight w:val="0"/>
      <w:marTop w:val="0"/>
      <w:marBottom w:val="0"/>
      <w:divBdr>
        <w:top w:val="none" w:sz="0" w:space="0" w:color="auto"/>
        <w:left w:val="none" w:sz="0" w:space="0" w:color="auto"/>
        <w:bottom w:val="none" w:sz="0" w:space="0" w:color="auto"/>
        <w:right w:val="none" w:sz="0" w:space="0" w:color="auto"/>
      </w:divBdr>
    </w:div>
    <w:div w:id="1570261091">
      <w:bodyDiv w:val="1"/>
      <w:marLeft w:val="0"/>
      <w:marRight w:val="0"/>
      <w:marTop w:val="0"/>
      <w:marBottom w:val="0"/>
      <w:divBdr>
        <w:top w:val="none" w:sz="0" w:space="0" w:color="auto"/>
        <w:left w:val="none" w:sz="0" w:space="0" w:color="auto"/>
        <w:bottom w:val="none" w:sz="0" w:space="0" w:color="auto"/>
        <w:right w:val="none" w:sz="0" w:space="0" w:color="auto"/>
      </w:divBdr>
    </w:div>
    <w:div w:id="1603565551">
      <w:bodyDiv w:val="1"/>
      <w:marLeft w:val="0"/>
      <w:marRight w:val="0"/>
      <w:marTop w:val="0"/>
      <w:marBottom w:val="0"/>
      <w:divBdr>
        <w:top w:val="none" w:sz="0" w:space="0" w:color="auto"/>
        <w:left w:val="none" w:sz="0" w:space="0" w:color="auto"/>
        <w:bottom w:val="none" w:sz="0" w:space="0" w:color="auto"/>
        <w:right w:val="none" w:sz="0" w:space="0" w:color="auto"/>
      </w:divBdr>
      <w:divsChild>
        <w:div w:id="2110850821">
          <w:marLeft w:val="0"/>
          <w:marRight w:val="0"/>
          <w:marTop w:val="0"/>
          <w:marBottom w:val="0"/>
          <w:divBdr>
            <w:top w:val="none" w:sz="0" w:space="0" w:color="auto"/>
            <w:left w:val="none" w:sz="0" w:space="0" w:color="auto"/>
            <w:bottom w:val="none" w:sz="0" w:space="0" w:color="auto"/>
            <w:right w:val="none" w:sz="0" w:space="0" w:color="auto"/>
          </w:divBdr>
          <w:divsChild>
            <w:div w:id="1743218999">
              <w:marLeft w:val="0"/>
              <w:marRight w:val="0"/>
              <w:marTop w:val="0"/>
              <w:marBottom w:val="0"/>
              <w:divBdr>
                <w:top w:val="none" w:sz="0" w:space="0" w:color="auto"/>
                <w:left w:val="none" w:sz="0" w:space="0" w:color="auto"/>
                <w:bottom w:val="none" w:sz="0" w:space="0" w:color="auto"/>
                <w:right w:val="none" w:sz="0" w:space="0" w:color="auto"/>
              </w:divBdr>
              <w:divsChild>
                <w:div w:id="467015334">
                  <w:marLeft w:val="0"/>
                  <w:marRight w:val="0"/>
                  <w:marTop w:val="0"/>
                  <w:marBottom w:val="0"/>
                  <w:divBdr>
                    <w:top w:val="none" w:sz="0" w:space="0" w:color="auto"/>
                    <w:left w:val="none" w:sz="0" w:space="0" w:color="auto"/>
                    <w:bottom w:val="none" w:sz="0" w:space="0" w:color="auto"/>
                    <w:right w:val="none" w:sz="0" w:space="0" w:color="auto"/>
                  </w:divBdr>
                  <w:divsChild>
                    <w:div w:id="6765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0666">
      <w:bodyDiv w:val="1"/>
      <w:marLeft w:val="0"/>
      <w:marRight w:val="0"/>
      <w:marTop w:val="0"/>
      <w:marBottom w:val="0"/>
      <w:divBdr>
        <w:top w:val="none" w:sz="0" w:space="0" w:color="auto"/>
        <w:left w:val="none" w:sz="0" w:space="0" w:color="auto"/>
        <w:bottom w:val="none" w:sz="0" w:space="0" w:color="auto"/>
        <w:right w:val="none" w:sz="0" w:space="0" w:color="auto"/>
      </w:divBdr>
    </w:div>
    <w:div w:id="1746760423">
      <w:bodyDiv w:val="1"/>
      <w:marLeft w:val="0"/>
      <w:marRight w:val="0"/>
      <w:marTop w:val="0"/>
      <w:marBottom w:val="0"/>
      <w:divBdr>
        <w:top w:val="none" w:sz="0" w:space="0" w:color="auto"/>
        <w:left w:val="none" w:sz="0" w:space="0" w:color="auto"/>
        <w:bottom w:val="none" w:sz="0" w:space="0" w:color="auto"/>
        <w:right w:val="none" w:sz="0" w:space="0" w:color="auto"/>
      </w:divBdr>
    </w:div>
    <w:div w:id="20250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1859</Words>
  <Characters>10598</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Kellas</dc:creator>
  <cp:keywords/>
  <dc:description/>
  <cp:lastModifiedBy>Cristian Cavazos</cp:lastModifiedBy>
  <cp:revision>2</cp:revision>
  <cp:lastPrinted>2020-12-10T16:25:00Z</cp:lastPrinted>
  <dcterms:created xsi:type="dcterms:W3CDTF">2023-07-20T13:23:00Z</dcterms:created>
  <dcterms:modified xsi:type="dcterms:W3CDTF">2023-07-20T13:23:00Z</dcterms:modified>
</cp:coreProperties>
</file>