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61538" w14:textId="77777777" w:rsidR="00B62430" w:rsidRDefault="00000000">
      <w:pPr>
        <w:pStyle w:val="Heading1"/>
      </w:pPr>
      <w:r>
        <w:t>Task 4 - Pairwise Similarity Analysis</w:t>
      </w:r>
    </w:p>
    <w:p w14:paraId="49E8A4D0" w14:textId="77777777" w:rsidR="00B62430" w:rsidRDefault="00000000">
      <w:pPr>
        <w:pStyle w:val="Heading2"/>
      </w:pPr>
      <w:r>
        <w:t>1. Introduction</w:t>
      </w:r>
    </w:p>
    <w:p w14:paraId="7D07A47D" w14:textId="77777777" w:rsidR="00B62430" w:rsidRDefault="00000000">
      <w:r>
        <w:t>This document describes the approach taken to analyze pairwise similarity among data objects selected from the dataset. The task involves sampling a subset of data, computing similarity scores using appropriate measures, identifying the pair with the maximum similarity, and evaluating if the selected pair is truly similar.</w:t>
      </w:r>
    </w:p>
    <w:p w14:paraId="293E42F4" w14:textId="77777777" w:rsidR="00B62430" w:rsidRDefault="00000000">
      <w:pPr>
        <w:pStyle w:val="Heading2"/>
      </w:pPr>
      <w:r>
        <w:t>2. Sampling Strategy</w:t>
      </w:r>
    </w:p>
    <w:p w14:paraId="549B41B6" w14:textId="77777777" w:rsidR="00B62430" w:rsidRDefault="00000000">
      <w:r>
        <w:t>To address the task, the following sampling strategy was employed:</w:t>
      </w:r>
    </w:p>
    <w:p w14:paraId="6334D05C" w14:textId="77777777" w:rsidR="00B62430" w:rsidRDefault="00000000">
      <w:r>
        <w:t>1. Dataset: The dataset used for this analysis is the 'Air Quality UCI' dataset, which contains various air quality metrics.</w:t>
      </w:r>
    </w:p>
    <w:p w14:paraId="7C2A532D" w14:textId="77777777" w:rsidR="00B62430" w:rsidRDefault="00000000">
      <w:r>
        <w:t>2. Sampling Technique: A random sampling approach was used to select 20 data objects from the dataset. This random sampling ensures that the selected subset is representative of the overall data distribution.</w:t>
      </w:r>
    </w:p>
    <w:p w14:paraId="7EC5EBEA" w14:textId="77777777" w:rsidR="00B62430" w:rsidRDefault="00000000">
      <w:pPr>
        <w:pStyle w:val="Heading2"/>
      </w:pPr>
      <w:r>
        <w:t>3. Similarity Measure</w:t>
      </w:r>
    </w:p>
    <w:p w14:paraId="09F878E8" w14:textId="77777777" w:rsidR="00B62430" w:rsidRDefault="00000000">
      <w:r>
        <w:t>The similarity between data objects was computed using the Cosine Similarity measure. We used cosine similarity as the dataset is high-dimensional with 15 features. This measure evaluates the cosine of the angle between two non-zero vectors, providing a value between -1 and 1. A value closer to 1 indicates higher similarity.</w:t>
      </w:r>
    </w:p>
    <w:p w14:paraId="1C430A5D" w14:textId="77777777" w:rsidR="00B62430" w:rsidRDefault="00000000">
      <w:pPr>
        <w:pStyle w:val="Heading3"/>
      </w:pPr>
      <w:r>
        <w:t>3.1. Preprocessing</w:t>
      </w:r>
    </w:p>
    <w:p w14:paraId="52F16076" w14:textId="77777777" w:rsidR="00B62430" w:rsidRDefault="00000000">
      <w:r>
        <w:t>The following Python code was used for preprocessing:</w:t>
      </w:r>
    </w:p>
    <w:p w14:paraId="110E5E12" w14:textId="77777777" w:rsidR="00B62430" w:rsidRDefault="00000000">
      <w:r>
        <w:t>import pandas as pd</w:t>
      </w:r>
      <w:r>
        <w:br/>
        <w:t>import numpy as np</w:t>
      </w:r>
      <w:r>
        <w:br/>
        <w:t>from sklearn.preprocessing import StandardScaler</w:t>
      </w:r>
      <w:r>
        <w:br/>
      </w:r>
      <w:r>
        <w:br/>
        <w:t># Load and preprocess your dataset</w:t>
      </w:r>
      <w:r>
        <w:br/>
        <w:t>df = pd.read_excel('AirQualityUCI.xlsx')</w:t>
      </w:r>
      <w:r>
        <w:br/>
      </w:r>
      <w:r>
        <w:br/>
        <w:t># Replace -200 with NaN</w:t>
      </w:r>
      <w:r>
        <w:br/>
        <w:t>df.replace(-200, np.nan, inplace=True)</w:t>
      </w:r>
      <w:r>
        <w:br/>
      </w:r>
      <w:r>
        <w:br/>
        <w:t># Separate numeric and non-numeric columns</w:t>
      </w:r>
      <w:r>
        <w:br/>
        <w:t>numeric_df = df.select_dtypes(include=[np.number])</w:t>
      </w:r>
      <w:r>
        <w:br/>
        <w:t>non_numeric_df = df.select_dtypes(exclude=[np.number])</w:t>
      </w:r>
      <w:r>
        <w:br/>
      </w:r>
      <w:r>
        <w:br/>
        <w:t># Compute medians for numeric columns and fill missing values</w:t>
      </w:r>
      <w:r>
        <w:br/>
        <w:t>df[numeric_df.columns] = numeric_df.fillna(numeric_df.median())</w:t>
      </w:r>
      <w:r>
        <w:br/>
      </w:r>
      <w:r>
        <w:lastRenderedPageBreak/>
        <w:br/>
        <w:t># Reset index and sample 20 data objects</w:t>
      </w:r>
      <w:r>
        <w:br/>
        <w:t>df.reset_index(drop=True, inplace=True)</w:t>
      </w:r>
      <w:r>
        <w:br/>
        <w:t>sampled_df = df.sample(n=20, random_state=1)</w:t>
      </w:r>
      <w:r>
        <w:br/>
      </w:r>
      <w:r>
        <w:br/>
        <w:t># Extract numeric features for similarity calculation</w:t>
      </w:r>
      <w:r>
        <w:br/>
        <w:t>features = sampled_df.select_dtypes(include=[np.number])</w:t>
      </w:r>
      <w:r>
        <w:br/>
      </w:r>
      <w:r>
        <w:br/>
        <w:t># Standardize features</w:t>
      </w:r>
      <w:r>
        <w:br/>
        <w:t>scaler = StandardScaler()</w:t>
      </w:r>
      <w:r>
        <w:br/>
        <w:t>scaled_features = scaler.fit_transform(features)</w:t>
      </w:r>
      <w:r>
        <w:br/>
      </w:r>
    </w:p>
    <w:p w14:paraId="6F3B8BCA" w14:textId="77777777" w:rsidR="00B62430" w:rsidRDefault="00000000">
      <w:pPr>
        <w:pStyle w:val="Heading3"/>
      </w:pPr>
      <w:r>
        <w:t>3.2. Cosine Similarity Computation</w:t>
      </w:r>
    </w:p>
    <w:p w14:paraId="5A6EA783" w14:textId="77777777" w:rsidR="00B62430" w:rsidRDefault="00000000">
      <w:r>
        <w:t>The following Python code was used to compute cosine similarity:</w:t>
      </w:r>
    </w:p>
    <w:p w14:paraId="621D326A" w14:textId="77777777" w:rsidR="00B62430" w:rsidRDefault="00000000">
      <w:r>
        <w:t>from sklearn.metrics.pairwise import cosine_similarity</w:t>
      </w:r>
      <w:r>
        <w:br/>
      </w:r>
      <w:r>
        <w:br/>
        <w:t># Compute Cosine Similarity</w:t>
      </w:r>
      <w:r>
        <w:br/>
        <w:t>cosine_sim = cosine_similarity(scaled_features)</w:t>
      </w:r>
      <w:r>
        <w:br/>
      </w:r>
    </w:p>
    <w:p w14:paraId="152406F2" w14:textId="77777777" w:rsidR="00B62430" w:rsidRDefault="00000000">
      <w:pPr>
        <w:pStyle w:val="Heading3"/>
      </w:pPr>
      <w:r>
        <w:t>3.3. Identification of Maximum Similarity Pair</w:t>
      </w:r>
    </w:p>
    <w:p w14:paraId="222B1DC0" w14:textId="77777777" w:rsidR="00B62430" w:rsidRDefault="00000000">
      <w:r>
        <w:t>The following Python code was used to identify the pair with maximum similarity and to print the results:</w:t>
      </w:r>
    </w:p>
    <w:p w14:paraId="6B210C30" w14:textId="77777777" w:rsidR="00B62430" w:rsidRDefault="00000000">
      <w:r>
        <w:t>def get_max_similarity_pair(similarity_matrix):</w:t>
      </w:r>
      <w:r>
        <w:br/>
        <w:t xml:space="preserve">    np.fill_diagonal(similarity_matrix, 0)  # Set diagonal to 0 to avoid self-similarity</w:t>
      </w:r>
      <w:r>
        <w:br/>
        <w:t xml:space="preserve">    max_similarity_idx = np.unravel_index(np.argmax(similarity_matrix, axis=None), similarity_matrix.shape)</w:t>
      </w:r>
      <w:r>
        <w:br/>
        <w:t xml:space="preserve">    max_similarity_score = similarity_matrix[max_similarity_idx]</w:t>
      </w:r>
      <w:r>
        <w:br/>
        <w:t xml:space="preserve">    return max_similarity_idx, max_similarity_score</w:t>
      </w:r>
      <w:r>
        <w:br/>
      </w:r>
      <w:r>
        <w:br/>
        <w:t>def print_pair_info(df, idx, measure_name, score):</w:t>
      </w:r>
      <w:r>
        <w:br/>
        <w:t xml:space="preserve">    # Extract numeric columns for displaying pairs</w:t>
      </w:r>
      <w:r>
        <w:br/>
        <w:t xml:space="preserve">    numeric_columns = df.select_dtypes(include=[np.number]).columns</w:t>
      </w:r>
      <w:r>
        <w:br/>
        <w:t xml:space="preserve">    pair_1 = df.iloc[idx[0]][numeric_columns]</w:t>
      </w:r>
      <w:r>
        <w:br/>
        <w:t xml:space="preserve">    pair_2 = df.iloc[idx[1]][numeric_columns]</w:t>
      </w:r>
      <w:r>
        <w:br/>
        <w:t xml:space="preserve">    </w:t>
      </w:r>
      <w:r>
        <w:br/>
        <w:t xml:space="preserve">    print(f"\n{measure_name} Similarity:")</w:t>
      </w:r>
      <w:r>
        <w:br/>
        <w:t xml:space="preserve">    print(f"Pair with maximum similarity (Index {idx[0]} and {idx[1]}):")</w:t>
      </w:r>
      <w:r>
        <w:br/>
        <w:t xml:space="preserve">    print(f"Pair 1:\n{pair_1}\n")</w:t>
      </w:r>
      <w:r>
        <w:br/>
        <w:t xml:space="preserve">    print(f"Pair 2:\n{pair_2}\n")</w:t>
      </w:r>
      <w:r>
        <w:br/>
        <w:t xml:space="preserve">    print(f"Similarity Score: {score:.4f}")</w:t>
      </w:r>
      <w:r>
        <w:br/>
      </w:r>
      <w:r>
        <w:br/>
      </w:r>
      <w:r>
        <w:lastRenderedPageBreak/>
        <w:t xml:space="preserve">    # Check if they are really similar</w:t>
      </w:r>
      <w:r>
        <w:br/>
        <w:t xml:space="preserve">    if score &gt; 0.8:  # You can adjust this threshold based on your context</w:t>
      </w:r>
      <w:r>
        <w:br/>
        <w:t xml:space="preserve">        print("The pairs are really similar.")</w:t>
      </w:r>
      <w:r>
        <w:br/>
        <w:t xml:space="preserve">    else:</w:t>
      </w:r>
      <w:r>
        <w:br/>
        <w:t xml:space="preserve">        print("The pairs are not very similar.")</w:t>
      </w:r>
      <w:r>
        <w:br/>
      </w:r>
      <w:r>
        <w:br/>
        <w:t># Get the pair with maximum similarity and the similarity score</w:t>
      </w:r>
      <w:r>
        <w:br/>
        <w:t>cosine_max_idx, cosine_max_score = get_max_similarity_pair(cosine_sim)</w:t>
      </w:r>
      <w:r>
        <w:br/>
        <w:t>print_pair_info(sampled_df, cosine_max_idx, 'Cosine Similarity', cosine_max_score)</w:t>
      </w:r>
      <w:r>
        <w:br/>
      </w:r>
    </w:p>
    <w:p w14:paraId="6DDD8B8A" w14:textId="77777777" w:rsidR="00B62430" w:rsidRDefault="00000000">
      <w:pPr>
        <w:pStyle w:val="Heading2"/>
      </w:pPr>
      <w:r>
        <w:t>4. Results</w:t>
      </w:r>
    </w:p>
    <w:p w14:paraId="673F21F2" w14:textId="77777777" w:rsidR="00B62430" w:rsidRDefault="00000000">
      <w:r>
        <w:t>The pair with the maximum similarity was identified as follows:</w:t>
      </w:r>
    </w:p>
    <w:p w14:paraId="7C0621A5" w14:textId="77777777" w:rsidR="00B62430" w:rsidRDefault="00000000">
      <w:r>
        <w:t>Cosine Similarity Similarity:</w:t>
      </w:r>
    </w:p>
    <w:p w14:paraId="1245A3E4" w14:textId="77777777" w:rsidR="00B62430" w:rsidRDefault="00000000">
      <w:r>
        <w:t>Pair with Maximum Similarity (Index 0 and 2):</w:t>
      </w:r>
    </w:p>
    <w:p w14:paraId="14AD1981" w14:textId="77777777" w:rsidR="00B62430" w:rsidRDefault="00000000">
      <w:r>
        <w:t>Pair 1:</w:t>
      </w:r>
      <w:r>
        <w:br/>
        <w:t>CO(GT)                   1.1</w:t>
      </w:r>
      <w:r>
        <w:br/>
        <w:t>PT08.S1(CO)      1047.333333</w:t>
      </w:r>
      <w:r>
        <w:br/>
        <w:t>NMHC(GT)                74.0</w:t>
      </w:r>
      <w:r>
        <w:br/>
        <w:t>C6H6(GT)            4.932008</w:t>
      </w:r>
      <w:r>
        <w:br/>
        <w:t>PT08.S2(NMHC)          760.0</w:t>
      </w:r>
      <w:r>
        <w:br/>
        <w:t>NOx(GT)                 64.0</w:t>
      </w:r>
      <w:r>
        <w:br/>
        <w:t>PT08.S3(NOx)          1032.0</w:t>
      </w:r>
      <w:r>
        <w:br/>
        <w:t>NO2(GT)                 74.0</w:t>
      </w:r>
      <w:r>
        <w:br/>
        <w:t>PT08.S4(NO2)     1378.666667</w:t>
      </w:r>
      <w:r>
        <w:br/>
        <w:t>PT08.S5(O3)           1003.0</w:t>
      </w:r>
      <w:r>
        <w:br/>
        <w:t>T                  11.466667</w:t>
      </w:r>
      <w:r>
        <w:br/>
        <w:t>RH                 61.433333</w:t>
      </w:r>
      <w:r>
        <w:br/>
        <w:t>AH                  0.830289</w:t>
      </w:r>
      <w:r>
        <w:br/>
        <w:t>Name: 822, dtype: object</w:t>
      </w:r>
      <w:r>
        <w:br/>
      </w:r>
    </w:p>
    <w:p w14:paraId="4FB81BC4" w14:textId="77777777" w:rsidR="00B62430" w:rsidRDefault="00000000">
      <w:r>
        <w:t>Pair 2:</w:t>
      </w:r>
      <w:r>
        <w:br/>
        <w:t>CO(GT)                 1.8</w:t>
      </w:r>
      <w:r>
        <w:br/>
        <w:t>PT08.S1(CO)         1129.5</w:t>
      </w:r>
      <w:r>
        <w:br/>
        <w:t>NMHC(GT)              56.0</w:t>
      </w:r>
      <w:r>
        <w:br/>
        <w:t>C6H6(GT)          5.191654</w:t>
      </w:r>
      <w:r>
        <w:br/>
        <w:t>PT08.S2(NMHC)        773.0</w:t>
      </w:r>
      <w:r>
        <w:br/>
        <w:t>NOx(GT)               70.0</w:t>
      </w:r>
      <w:r>
        <w:br/>
        <w:t>PT08.S3(NOx)       1130.25</w:t>
      </w:r>
      <w:r>
        <w:br/>
        <w:t>NO2(GT)               82.0</w:t>
      </w:r>
      <w:r>
        <w:br/>
        <w:t>PT08.S4(NO2)       1451.75</w:t>
      </w:r>
      <w:r>
        <w:br/>
      </w:r>
      <w:r>
        <w:lastRenderedPageBreak/>
        <w:t>PT08.S5(O3)         1050.5</w:t>
      </w:r>
      <w:r>
        <w:br/>
        <w:t>T                     12.1</w:t>
      </w:r>
      <w:r>
        <w:br/>
        <w:t>RH               61.100001</w:t>
      </w:r>
      <w:r>
        <w:br/>
        <w:t>AH                0.860316</w:t>
      </w:r>
      <w:r>
        <w:br/>
        <w:t>Name: 82, dtype: object</w:t>
      </w:r>
      <w:r>
        <w:br/>
      </w:r>
    </w:p>
    <w:p w14:paraId="650E06FE" w14:textId="77777777" w:rsidR="00B62430" w:rsidRDefault="00000000">
      <w:r>
        <w:t>Similarity Score: 0.9681</w:t>
      </w:r>
      <w:r>
        <w:br/>
      </w:r>
    </w:p>
    <w:p w14:paraId="6B737395" w14:textId="47260AC6" w:rsidR="00874697" w:rsidRDefault="00000000" w:rsidP="00874697">
      <w:r>
        <w:t>The pairs are really similar.</w:t>
      </w:r>
    </w:p>
    <w:p w14:paraId="2F951985" w14:textId="37645152" w:rsidR="00874697" w:rsidRPr="00874697" w:rsidRDefault="00874697" w:rsidP="00874697">
      <w:pPr>
        <w:rPr>
          <w:lang w:val="en-IN"/>
        </w:rPr>
      </w:pPr>
      <w:r w:rsidRPr="00874697">
        <w:rPr>
          <w:b/>
          <w:bCs/>
          <w:sz w:val="28"/>
          <w:szCs w:val="28"/>
          <w:lang w:val="en-IN"/>
        </w:rPr>
        <w:t>Answer :</w:t>
      </w:r>
      <w:r>
        <w:rPr>
          <w:lang w:val="en-IN"/>
        </w:rPr>
        <w:t xml:space="preserve"> </w:t>
      </w:r>
      <w:r w:rsidRPr="00874697">
        <w:rPr>
          <w:lang w:val="en-IN"/>
        </w:rPr>
        <w:t xml:space="preserve">The pairs </w:t>
      </w:r>
      <w:r>
        <w:rPr>
          <w:lang w:val="en-IN"/>
        </w:rPr>
        <w:t xml:space="preserve">really </w:t>
      </w:r>
      <w:r w:rsidRPr="00874697">
        <w:rPr>
          <w:lang w:val="en-IN"/>
        </w:rPr>
        <w:t>are indeed very similar. By examining the individual attributes, it is evident that all the points are relatively close to each other.</w:t>
      </w:r>
    </w:p>
    <w:p w14:paraId="3924320B" w14:textId="30709E3E" w:rsidR="00B62430" w:rsidRDefault="00000000">
      <w:pPr>
        <w:pStyle w:val="Heading2"/>
      </w:pPr>
      <w:r>
        <w:t>5. Conclusion</w:t>
      </w:r>
    </w:p>
    <w:p w14:paraId="3CA098FA" w14:textId="77777777" w:rsidR="00B62430" w:rsidRDefault="00000000">
      <w:r>
        <w:t>This document summarizes the methodology and results of the pairwise similarity analysis. The sampling strategy, similarity measure used, and the computation process were outlined, along with the evaluation of the most similar pair from the dataset.</w:t>
      </w:r>
    </w:p>
    <w:sectPr w:rsidR="00B624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4844167">
    <w:abstractNumId w:val="8"/>
  </w:num>
  <w:num w:numId="2" w16cid:durableId="500702625">
    <w:abstractNumId w:val="6"/>
  </w:num>
  <w:num w:numId="3" w16cid:durableId="1131367802">
    <w:abstractNumId w:val="5"/>
  </w:num>
  <w:num w:numId="4" w16cid:durableId="1814834071">
    <w:abstractNumId w:val="4"/>
  </w:num>
  <w:num w:numId="5" w16cid:durableId="1306739289">
    <w:abstractNumId w:val="7"/>
  </w:num>
  <w:num w:numId="6" w16cid:durableId="1680546034">
    <w:abstractNumId w:val="3"/>
  </w:num>
  <w:num w:numId="7" w16cid:durableId="1973751867">
    <w:abstractNumId w:val="2"/>
  </w:num>
  <w:num w:numId="8" w16cid:durableId="327443825">
    <w:abstractNumId w:val="1"/>
  </w:num>
  <w:num w:numId="9" w16cid:durableId="172386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3C82"/>
    <w:rsid w:val="00874697"/>
    <w:rsid w:val="00AA1D8D"/>
    <w:rsid w:val="00B47730"/>
    <w:rsid w:val="00B62430"/>
    <w:rsid w:val="00C16606"/>
    <w:rsid w:val="00CB0664"/>
    <w:rsid w:val="00F421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F3F29"/>
  <w14:defaultImageDpi w14:val="300"/>
  <w15:docId w15:val="{858DA25F-361B-424D-B598-CD6FC58B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33794">
      <w:bodyDiv w:val="1"/>
      <w:marLeft w:val="0"/>
      <w:marRight w:val="0"/>
      <w:marTop w:val="0"/>
      <w:marBottom w:val="0"/>
      <w:divBdr>
        <w:top w:val="none" w:sz="0" w:space="0" w:color="auto"/>
        <w:left w:val="none" w:sz="0" w:space="0" w:color="auto"/>
        <w:bottom w:val="none" w:sz="0" w:space="0" w:color="auto"/>
        <w:right w:val="none" w:sz="0" w:space="0" w:color="auto"/>
      </w:divBdr>
    </w:div>
    <w:div w:id="490293462">
      <w:bodyDiv w:val="1"/>
      <w:marLeft w:val="0"/>
      <w:marRight w:val="0"/>
      <w:marTop w:val="0"/>
      <w:marBottom w:val="0"/>
      <w:divBdr>
        <w:top w:val="none" w:sz="0" w:space="0" w:color="auto"/>
        <w:left w:val="none" w:sz="0" w:space="0" w:color="auto"/>
        <w:bottom w:val="none" w:sz="0" w:space="0" w:color="auto"/>
        <w:right w:val="none" w:sz="0" w:space="0" w:color="auto"/>
      </w:divBdr>
    </w:div>
    <w:div w:id="1012416150">
      <w:bodyDiv w:val="1"/>
      <w:marLeft w:val="0"/>
      <w:marRight w:val="0"/>
      <w:marTop w:val="0"/>
      <w:marBottom w:val="0"/>
      <w:divBdr>
        <w:top w:val="none" w:sz="0" w:space="0" w:color="auto"/>
        <w:left w:val="none" w:sz="0" w:space="0" w:color="auto"/>
        <w:bottom w:val="none" w:sz="0" w:space="0" w:color="auto"/>
        <w:right w:val="none" w:sz="0" w:space="0" w:color="auto"/>
      </w:divBdr>
    </w:div>
    <w:div w:id="18363401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Uday Kiran Gedela</cp:lastModifiedBy>
  <cp:revision>4</cp:revision>
  <dcterms:created xsi:type="dcterms:W3CDTF">2013-12-23T23:15:00Z</dcterms:created>
  <dcterms:modified xsi:type="dcterms:W3CDTF">2024-09-15T15:02:00Z</dcterms:modified>
  <cp:category/>
</cp:coreProperties>
</file>