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val="en-IN"/>
          <w14:ligatures w14:val="standardContextual"/>
        </w:rPr>
        <w:id w:val="274985911"/>
        <w:docPartObj>
          <w:docPartGallery w:val="Cover Pages"/>
          <w:docPartUnique/>
        </w:docPartObj>
      </w:sdtPr>
      <w:sdtEndPr>
        <w:rPr>
          <w:rFonts w:cs="Times New Roman"/>
          <w:b/>
          <w:bCs/>
          <w:sz w:val="24"/>
          <w:szCs w:val="24"/>
        </w:rPr>
      </w:sdtEndPr>
      <w:sdtContent>
        <w:p w14:paraId="03F6CBCD" w14:textId="595066F8" w:rsidR="007F2A27" w:rsidRDefault="007F2A27">
          <w:pPr>
            <w:pStyle w:val="NoSpacing"/>
          </w:pPr>
          <w:r>
            <w:rPr>
              <w:noProof/>
            </w:rPr>
            <mc:AlternateContent>
              <mc:Choice Requires="wpg">
                <w:drawing>
                  <wp:anchor distT="0" distB="0" distL="114300" distR="114300" simplePos="0" relativeHeight="251666432" behindDoc="1" locked="0" layoutInCell="1" allowOverlap="1" wp14:anchorId="2DF53A76" wp14:editId="33D0832E">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0-20T00:00:00Z">
                                      <w:dateFormat w:val="M/d/yyyy"/>
                                      <w:lid w:val="en-US"/>
                                      <w:storeMappedDataAs w:val="dateTime"/>
                                      <w:calendar w:val="gregorian"/>
                                    </w:date>
                                  </w:sdtPr>
                                  <w:sdtContent>
                                    <w:p w14:paraId="10AA9ACE" w14:textId="62D2D55E" w:rsidR="007F2A27" w:rsidRDefault="00557B16">
                                      <w:pPr>
                                        <w:pStyle w:val="NoSpacing"/>
                                        <w:jc w:val="right"/>
                                        <w:rPr>
                                          <w:color w:val="FFFFFF" w:themeColor="background1"/>
                                          <w:sz w:val="28"/>
                                          <w:szCs w:val="28"/>
                                        </w:rPr>
                                      </w:pPr>
                                      <w:r>
                                        <w:rPr>
                                          <w:color w:val="FFFFFF" w:themeColor="background1"/>
                                          <w:sz w:val="28"/>
                                          <w:szCs w:val="28"/>
                                        </w:rPr>
                                        <w:t>10/20/2025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DF53A76" id="Group 26" o:spid="_x0000_s1026" style="position:absolute;margin-left:0;margin-top:0;width:172.8pt;height:718.55pt;z-index:-25165004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0-20T00:00:00Z">
                                <w:dateFormat w:val="M/d/yyyy"/>
                                <w:lid w:val="en-US"/>
                                <w:storeMappedDataAs w:val="dateTime"/>
                                <w:calendar w:val="gregorian"/>
                              </w:date>
                            </w:sdtPr>
                            <w:sdtContent>
                              <w:p w14:paraId="10AA9ACE" w14:textId="62D2D55E" w:rsidR="007F2A27" w:rsidRDefault="00557B16">
                                <w:pPr>
                                  <w:pStyle w:val="NoSpacing"/>
                                  <w:jc w:val="right"/>
                                  <w:rPr>
                                    <w:color w:val="FFFFFF" w:themeColor="background1"/>
                                    <w:sz w:val="28"/>
                                    <w:szCs w:val="28"/>
                                  </w:rPr>
                                </w:pPr>
                                <w:r>
                                  <w:rPr>
                                    <w:color w:val="FFFFFF" w:themeColor="background1"/>
                                    <w:sz w:val="28"/>
                                    <w:szCs w:val="28"/>
                                  </w:rPr>
                                  <w:t>10/20/2025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8480" behindDoc="0" locked="0" layoutInCell="1" allowOverlap="1" wp14:anchorId="61454C08" wp14:editId="3A82C452">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bookmarkStart w:id="0" w:name="_Hlk214553086"/>
                              <w:bookmarkStart w:id="1" w:name="_Hlk214553087"/>
                              <w:p w14:paraId="7C017B8B" w14:textId="72EADE2E" w:rsidR="007F2A27" w:rsidRPr="00557B16" w:rsidRDefault="00000000" w:rsidP="00557B16">
                                <w:pPr>
                                  <w:pStyle w:val="NoSpacing"/>
                                  <w:jc w:val="center"/>
                                  <w:rPr>
                                    <w:b/>
                                    <w:bCs/>
                                    <w:color w:val="000000" w:themeColor="text1"/>
                                    <w:sz w:val="24"/>
                                    <w:szCs w:val="24"/>
                                  </w:rPr>
                                </w:pPr>
                                <w:sdt>
                                  <w:sdtPr>
                                    <w:rPr>
                                      <w:b/>
                                      <w:bCs/>
                                      <w:color w:val="000000" w:themeColor="text1"/>
                                      <w:sz w:val="24"/>
                                      <w:szCs w:val="24"/>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557B16" w:rsidRPr="00557B16">
                                      <w:rPr>
                                        <w:b/>
                                        <w:bCs/>
                                        <w:color w:val="000000" w:themeColor="text1"/>
                                        <w:sz w:val="24"/>
                                        <w:szCs w:val="24"/>
                                      </w:rPr>
                                      <w:t>UDAY KIRAN SIRIGIRI</w:t>
                                    </w:r>
                                  </w:sdtContent>
                                </w:sdt>
                              </w:p>
                              <w:p w14:paraId="5FED7D5E" w14:textId="3F295C06" w:rsidR="007F2A27" w:rsidRPr="00557B16" w:rsidRDefault="00000000" w:rsidP="001D380D">
                                <w:pPr>
                                  <w:pStyle w:val="NoSpacing"/>
                                  <w:rPr>
                                    <w:b/>
                                    <w:bCs/>
                                    <w:color w:val="000000" w:themeColor="text1"/>
                                    <w:sz w:val="24"/>
                                    <w:szCs w:val="24"/>
                                  </w:rPr>
                                </w:pPr>
                                <w:sdt>
                                  <w:sdtPr>
                                    <w:rPr>
                                      <w:b/>
                                      <w:bCs/>
                                      <w:caps/>
                                      <w:color w:val="000000" w:themeColor="text1"/>
                                      <w:sz w:val="24"/>
                                      <w:szCs w:val="24"/>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1D380D">
                                      <w:rPr>
                                        <w:b/>
                                        <w:bCs/>
                                        <w:caps/>
                                        <w:color w:val="000000" w:themeColor="text1"/>
                                        <w:sz w:val="24"/>
                                        <w:szCs w:val="24"/>
                                      </w:rPr>
                                      <w:t xml:space="preserve">     </w:t>
                                    </w:r>
                                  </w:sdtContent>
                                </w:sdt>
                              </w:p>
                              <w:bookmarkEnd w:id="0"/>
                              <w:bookmarkEnd w:id="1"/>
                              <w:p w14:paraId="30A8B2B8" w14:textId="77777777" w:rsidR="00101136" w:rsidRDefault="00101136"/>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1454C08" id="_x0000_t202" coordsize="21600,21600" o:spt="202" path="m,l,21600r21600,l21600,xe">
                    <v:stroke joinstyle="miter"/>
                    <v:path gradientshapeok="t" o:connecttype="rect"/>
                  </v:shapetype>
                  <v:shape id="Text Box 28" o:spid="_x0000_s1055" type="#_x0000_t202" style="position:absolute;margin-left:0;margin-top:0;width:4in;height:28.8pt;z-index:251668480;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bookmarkStart w:id="2" w:name="_Hlk214553086"/>
                        <w:bookmarkStart w:id="3" w:name="_Hlk214553087"/>
                        <w:p w14:paraId="7C017B8B" w14:textId="72EADE2E" w:rsidR="007F2A27" w:rsidRPr="00557B16" w:rsidRDefault="00000000" w:rsidP="00557B16">
                          <w:pPr>
                            <w:pStyle w:val="NoSpacing"/>
                            <w:jc w:val="center"/>
                            <w:rPr>
                              <w:b/>
                              <w:bCs/>
                              <w:color w:val="000000" w:themeColor="text1"/>
                              <w:sz w:val="24"/>
                              <w:szCs w:val="24"/>
                            </w:rPr>
                          </w:pPr>
                          <w:sdt>
                            <w:sdtPr>
                              <w:rPr>
                                <w:b/>
                                <w:bCs/>
                                <w:color w:val="000000" w:themeColor="text1"/>
                                <w:sz w:val="24"/>
                                <w:szCs w:val="24"/>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557B16" w:rsidRPr="00557B16">
                                <w:rPr>
                                  <w:b/>
                                  <w:bCs/>
                                  <w:color w:val="000000" w:themeColor="text1"/>
                                  <w:sz w:val="24"/>
                                  <w:szCs w:val="24"/>
                                </w:rPr>
                                <w:t>UDAY KIRAN SIRIGIRI</w:t>
                              </w:r>
                            </w:sdtContent>
                          </w:sdt>
                        </w:p>
                        <w:p w14:paraId="5FED7D5E" w14:textId="3F295C06" w:rsidR="007F2A27" w:rsidRPr="00557B16" w:rsidRDefault="00000000" w:rsidP="001D380D">
                          <w:pPr>
                            <w:pStyle w:val="NoSpacing"/>
                            <w:rPr>
                              <w:b/>
                              <w:bCs/>
                              <w:color w:val="000000" w:themeColor="text1"/>
                              <w:sz w:val="24"/>
                              <w:szCs w:val="24"/>
                            </w:rPr>
                          </w:pPr>
                          <w:sdt>
                            <w:sdtPr>
                              <w:rPr>
                                <w:b/>
                                <w:bCs/>
                                <w:caps/>
                                <w:color w:val="000000" w:themeColor="text1"/>
                                <w:sz w:val="24"/>
                                <w:szCs w:val="24"/>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1D380D">
                                <w:rPr>
                                  <w:b/>
                                  <w:bCs/>
                                  <w:caps/>
                                  <w:color w:val="000000" w:themeColor="text1"/>
                                  <w:sz w:val="24"/>
                                  <w:szCs w:val="24"/>
                                </w:rPr>
                                <w:t xml:space="preserve">     </w:t>
                              </w:r>
                            </w:sdtContent>
                          </w:sdt>
                        </w:p>
                        <w:bookmarkEnd w:id="2"/>
                        <w:bookmarkEnd w:id="3"/>
                        <w:p w14:paraId="30A8B2B8" w14:textId="77777777" w:rsidR="00101136" w:rsidRDefault="00101136"/>
                      </w:txbxContent>
                    </v:textbox>
                    <w10:wrap anchorx="page" anchory="page"/>
                  </v:shape>
                </w:pict>
              </mc:Fallback>
            </mc:AlternateContent>
          </w:r>
        </w:p>
        <w:p w14:paraId="0CE99B4B" w14:textId="7C8B2BDB" w:rsidR="007F2A27" w:rsidRDefault="00557B16">
          <w:pPr>
            <w:rPr>
              <w:rFonts w:eastAsiaTheme="majorEastAsia" w:cs="Times New Roman"/>
              <w:b/>
              <w:bCs/>
              <w:color w:val="0F4761" w:themeColor="accent1" w:themeShade="BF"/>
              <w:sz w:val="24"/>
              <w:szCs w:val="24"/>
            </w:rPr>
          </w:pPr>
          <w:r>
            <w:rPr>
              <w:noProof/>
            </w:rPr>
            <mc:AlternateContent>
              <mc:Choice Requires="wps">
                <w:drawing>
                  <wp:anchor distT="0" distB="0" distL="114300" distR="114300" simplePos="0" relativeHeight="251667456" behindDoc="0" locked="0" layoutInCell="1" allowOverlap="1" wp14:anchorId="45B24977" wp14:editId="63CF4B70">
                    <wp:simplePos x="0" y="0"/>
                    <wp:positionH relativeFrom="page">
                      <wp:posOffset>1653540</wp:posOffset>
                    </wp:positionH>
                    <wp:positionV relativeFrom="page">
                      <wp:posOffset>3314700</wp:posOffset>
                    </wp:positionV>
                    <wp:extent cx="4918710" cy="1790700"/>
                    <wp:effectExtent l="0" t="0" r="15240" b="0"/>
                    <wp:wrapNone/>
                    <wp:docPr id="1" name="Text Box 30"/>
                    <wp:cNvGraphicFramePr/>
                    <a:graphic xmlns:a="http://schemas.openxmlformats.org/drawingml/2006/main">
                      <a:graphicData uri="http://schemas.microsoft.com/office/word/2010/wordprocessingShape">
                        <wps:wsp>
                          <wps:cNvSpPr txBox="1"/>
                          <wps:spPr>
                            <a:xfrm>
                              <a:off x="0" y="0"/>
                              <a:ext cx="4918710" cy="1790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EF56BE" w14:textId="3452875E" w:rsidR="007F2A27" w:rsidRPr="00557B16" w:rsidRDefault="007F2A27" w:rsidP="001D380D">
                                <w:pPr>
                                  <w:pStyle w:val="NoSpacing"/>
                                  <w:rPr>
                                    <w:rFonts w:eastAsiaTheme="majorEastAsia" w:cstheme="majorBidi"/>
                                    <w:color w:val="262626" w:themeColor="text1" w:themeTint="D9"/>
                                    <w:sz w:val="56"/>
                                    <w:szCs w:val="56"/>
                                  </w:rPr>
                                </w:pPr>
                              </w:p>
                              <w:p w14:paraId="5CDF7776" w14:textId="7B9525D2" w:rsidR="007F2A27" w:rsidRPr="00557B16" w:rsidRDefault="00000000" w:rsidP="001D380D">
                                <w:pPr>
                                  <w:spacing w:before="120"/>
                                  <w:jc w:val="center"/>
                                  <w:rPr>
                                    <w:color w:val="404040" w:themeColor="text1" w:themeTint="BF"/>
                                    <w:sz w:val="52"/>
                                    <w:szCs w:val="52"/>
                                  </w:rPr>
                                </w:pPr>
                                <w:sdt>
                                  <w:sdtPr>
                                    <w:rPr>
                                      <w:rFonts w:eastAsiaTheme="majorEastAsia" w:cs="Times New Roman"/>
                                      <w:spacing w:val="-10"/>
                                      <w:kern w:val="28"/>
                                      <w:sz w:val="52"/>
                                      <w:szCs w:val="5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557B16" w:rsidRPr="00557B16">
                                      <w:rPr>
                                        <w:rFonts w:eastAsiaTheme="majorEastAsia" w:cs="Times New Roman"/>
                                        <w:spacing w:val="-10"/>
                                        <w:kern w:val="28"/>
                                        <w:sz w:val="52"/>
                                        <w:szCs w:val="52"/>
                                      </w:rPr>
                                      <w:t xml:space="preserve">  Classic Visuals Dashboard</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5B24977" id="Text Box 30" o:spid="_x0000_s1056" type="#_x0000_t202" style="position:absolute;margin-left:130.2pt;margin-top:261pt;width:387.3pt;height:141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" filled="f" stroked="f" strokeweight=".5pt">
                    <v:textbox inset="0,0,0,0">
                      <w:txbxContent>
                        <w:p w14:paraId="34EF56BE" w14:textId="3452875E" w:rsidR="007F2A27" w:rsidRPr="00557B16" w:rsidRDefault="007F2A27" w:rsidP="001D380D">
                          <w:pPr>
                            <w:pStyle w:val="NoSpacing"/>
                            <w:rPr>
                              <w:rFonts w:eastAsiaTheme="majorEastAsia" w:cstheme="majorBidi"/>
                              <w:color w:val="262626" w:themeColor="text1" w:themeTint="D9"/>
                              <w:sz w:val="56"/>
                              <w:szCs w:val="56"/>
                            </w:rPr>
                          </w:pPr>
                        </w:p>
                        <w:p w14:paraId="5CDF7776" w14:textId="7B9525D2" w:rsidR="007F2A27" w:rsidRPr="00557B16" w:rsidRDefault="00000000" w:rsidP="001D380D">
                          <w:pPr>
                            <w:spacing w:before="120"/>
                            <w:jc w:val="center"/>
                            <w:rPr>
                              <w:color w:val="404040" w:themeColor="text1" w:themeTint="BF"/>
                              <w:sz w:val="52"/>
                              <w:szCs w:val="52"/>
                            </w:rPr>
                          </w:pPr>
                          <w:sdt>
                            <w:sdtPr>
                              <w:rPr>
                                <w:rFonts w:eastAsiaTheme="majorEastAsia" w:cs="Times New Roman"/>
                                <w:spacing w:val="-10"/>
                                <w:kern w:val="28"/>
                                <w:sz w:val="52"/>
                                <w:szCs w:val="5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557B16" w:rsidRPr="00557B16">
                                <w:rPr>
                                  <w:rFonts w:eastAsiaTheme="majorEastAsia" w:cs="Times New Roman"/>
                                  <w:spacing w:val="-10"/>
                                  <w:kern w:val="28"/>
                                  <w:sz w:val="52"/>
                                  <w:szCs w:val="52"/>
                                </w:rPr>
                                <w:t xml:space="preserve">  Classic Visuals Dashboard</w:t>
                              </w:r>
                            </w:sdtContent>
                          </w:sdt>
                        </w:p>
                      </w:txbxContent>
                    </v:textbox>
                    <w10:wrap anchorx="page" anchory="page"/>
                  </v:shape>
                </w:pict>
              </mc:Fallback>
            </mc:AlternateContent>
          </w:r>
          <w:r w:rsidR="007F2A27">
            <w:rPr>
              <w:rFonts w:cs="Times New Roman"/>
              <w:b/>
              <w:bCs/>
              <w:sz w:val="24"/>
              <w:szCs w:val="24"/>
            </w:rPr>
            <w:br w:type="page"/>
          </w:r>
        </w:p>
      </w:sdtContent>
    </w:sdt>
    <w:p w14:paraId="007481F7" w14:textId="77777777" w:rsidR="00F53438" w:rsidRPr="00431C59" w:rsidRDefault="00F53438" w:rsidP="00431C59">
      <w:pPr>
        <w:pStyle w:val="Heading1"/>
        <w:rPr>
          <w:rFonts w:asciiTheme="minorHAnsi" w:hAnsiTheme="minorHAnsi" w:cs="Times New Roman"/>
          <w:b/>
          <w:bCs/>
          <w:sz w:val="24"/>
          <w:szCs w:val="24"/>
        </w:rPr>
      </w:pPr>
    </w:p>
    <w:p w14:paraId="43D265A9" w14:textId="77777777" w:rsidR="00F53438" w:rsidRPr="00431C59" w:rsidRDefault="00F53438" w:rsidP="00431C59">
      <w:pPr>
        <w:pStyle w:val="Heading1"/>
        <w:rPr>
          <w:rFonts w:asciiTheme="minorHAnsi" w:hAnsiTheme="minorHAnsi" w:cs="Times New Roman"/>
          <w:b/>
          <w:bCs/>
          <w:sz w:val="24"/>
          <w:szCs w:val="24"/>
        </w:rPr>
      </w:pPr>
    </w:p>
    <w:p w14:paraId="70718C17" w14:textId="78F75705" w:rsidR="00A00A73" w:rsidRPr="00431C59" w:rsidRDefault="00A00A73" w:rsidP="00431C59">
      <w:pPr>
        <w:pStyle w:val="Heading1"/>
        <w:rPr>
          <w:rFonts w:asciiTheme="minorHAnsi" w:hAnsiTheme="minorHAnsi" w:cs="Times New Roman"/>
          <w:b/>
          <w:bCs/>
          <w:sz w:val="24"/>
          <w:szCs w:val="24"/>
        </w:rPr>
      </w:pPr>
      <w:bookmarkStart w:id="4" w:name="_Hlk214553182"/>
      <w:r w:rsidRPr="00431C59">
        <w:rPr>
          <w:rFonts w:asciiTheme="minorHAnsi" w:hAnsiTheme="minorHAnsi" w:cs="Times New Roman"/>
          <w:b/>
          <w:bCs/>
          <w:sz w:val="24"/>
          <w:szCs w:val="24"/>
        </w:rPr>
        <w:t>Part 1: Data Selection &amp; Analysis (30 points)</w:t>
      </w:r>
    </w:p>
    <w:p w14:paraId="06990D8B" w14:textId="77777777" w:rsidR="00654425" w:rsidRPr="00654425" w:rsidRDefault="00654425" w:rsidP="00654425">
      <w:pPr>
        <w:spacing w:line="278" w:lineRule="auto"/>
        <w:rPr>
          <w:rFonts w:cs="Times New Roman"/>
          <w:b/>
          <w:bCs/>
          <w:sz w:val="24"/>
          <w:szCs w:val="24"/>
        </w:rPr>
      </w:pPr>
      <w:r w:rsidRPr="00654425">
        <w:rPr>
          <w:rFonts w:cs="Times New Roman"/>
          <w:b/>
          <w:bCs/>
          <w:sz w:val="24"/>
          <w:szCs w:val="24"/>
        </w:rPr>
        <w:t>1.1 Dataset Selection</w:t>
      </w:r>
    </w:p>
    <w:p w14:paraId="38A94A0A" w14:textId="5BAEE18B" w:rsidR="00654425" w:rsidRDefault="00654425" w:rsidP="00654425">
      <w:pPr>
        <w:pStyle w:val="ListParagraph"/>
        <w:spacing w:line="278" w:lineRule="auto"/>
        <w:rPr>
          <w:rFonts w:cs="Times New Roman"/>
          <w:sz w:val="24"/>
          <w:szCs w:val="24"/>
        </w:rPr>
      </w:pPr>
      <w:r w:rsidRPr="00654425">
        <w:rPr>
          <w:rFonts w:cs="Times New Roman"/>
          <w:sz w:val="24"/>
          <w:szCs w:val="24"/>
        </w:rPr>
        <w:t xml:space="preserve">The dataset chosen for this project is the </w:t>
      </w:r>
      <w:r w:rsidRPr="00654425">
        <w:rPr>
          <w:rFonts w:cs="Times New Roman"/>
          <w:b/>
          <w:bCs/>
          <w:sz w:val="24"/>
          <w:szCs w:val="24"/>
        </w:rPr>
        <w:t>Retail Supply Chain Sales Dataset</w:t>
      </w:r>
      <w:r w:rsidRPr="00654425">
        <w:rPr>
          <w:rFonts w:cs="Times New Roman"/>
          <w:sz w:val="24"/>
          <w:szCs w:val="24"/>
        </w:rPr>
        <w:t xml:space="preserve"> from Kaggle. This topic was selected due to a strong interest in business logistics and its direct relevance to a career as a supply chain analyst. The dataset is ideal as it contains comprehensive sales, product, and logistics information, enabling a full examination of the supply chain from order placement to final shipment. It provides an opportunity to analyse the efficiency of different shipping methods, explore regional sales and profit, and understand the operational impact of various product categories.</w:t>
      </w:r>
    </w:p>
    <w:p w14:paraId="02B7432F" w14:textId="77777777" w:rsidR="00654425" w:rsidRPr="00654425" w:rsidRDefault="00654425" w:rsidP="00654425">
      <w:pPr>
        <w:pStyle w:val="ListParagraph"/>
        <w:spacing w:line="278" w:lineRule="auto"/>
        <w:rPr>
          <w:rFonts w:cs="Times New Roman"/>
          <w:sz w:val="24"/>
          <w:szCs w:val="24"/>
        </w:rPr>
      </w:pPr>
    </w:p>
    <w:p w14:paraId="518A327B" w14:textId="035A4195" w:rsidR="00654425" w:rsidRPr="00654425" w:rsidRDefault="00654425" w:rsidP="00654425">
      <w:pPr>
        <w:pStyle w:val="ListParagraph"/>
        <w:numPr>
          <w:ilvl w:val="0"/>
          <w:numId w:val="13"/>
        </w:numPr>
        <w:spacing w:line="278" w:lineRule="auto"/>
        <w:rPr>
          <w:rFonts w:cs="Times New Roman"/>
          <w:sz w:val="24"/>
          <w:szCs w:val="24"/>
        </w:rPr>
      </w:pPr>
      <w:r w:rsidRPr="00654425">
        <w:rPr>
          <w:rFonts w:cs="Times New Roman"/>
          <w:b/>
          <w:bCs/>
          <w:sz w:val="24"/>
          <w:szCs w:val="24"/>
        </w:rPr>
        <w:t>Source:</w:t>
      </w:r>
      <w:r w:rsidRPr="00654425">
        <w:rPr>
          <w:rFonts w:cs="Times New Roman"/>
          <w:sz w:val="24"/>
          <w:szCs w:val="24"/>
        </w:rPr>
        <w:t xml:space="preserve"> </w:t>
      </w:r>
      <w:hyperlink r:id="rId7" w:history="1">
        <w:r w:rsidRPr="00654425">
          <w:rPr>
            <w:rStyle w:val="Hyperlink"/>
            <w:rFonts w:cs="Times New Roman"/>
            <w:sz w:val="24"/>
            <w:szCs w:val="24"/>
          </w:rPr>
          <w:t>https://www.kaggle.com/datasets/shandeep777/retail-supply-chain-sales-dataset?utm_source=chatgpt.com</w:t>
        </w:r>
      </w:hyperlink>
    </w:p>
    <w:p w14:paraId="49B1A159" w14:textId="77777777" w:rsidR="00654425" w:rsidRPr="00654425" w:rsidRDefault="00654425" w:rsidP="00654425">
      <w:pPr>
        <w:pStyle w:val="ListParagraph"/>
        <w:spacing w:line="278" w:lineRule="auto"/>
        <w:rPr>
          <w:rFonts w:cs="Times New Roman"/>
          <w:sz w:val="24"/>
          <w:szCs w:val="24"/>
        </w:rPr>
      </w:pPr>
    </w:p>
    <w:p w14:paraId="248BAE04" w14:textId="77777777" w:rsidR="006D04B8" w:rsidRDefault="00654425" w:rsidP="006D04B8">
      <w:pPr>
        <w:pStyle w:val="ListParagraph"/>
        <w:numPr>
          <w:ilvl w:val="0"/>
          <w:numId w:val="13"/>
        </w:numPr>
        <w:spacing w:line="278" w:lineRule="auto"/>
        <w:rPr>
          <w:rFonts w:cs="Times New Roman"/>
          <w:sz w:val="24"/>
          <w:szCs w:val="24"/>
        </w:rPr>
      </w:pPr>
      <w:bookmarkStart w:id="5" w:name="_Hlk214555280"/>
      <w:r w:rsidRPr="00654425">
        <w:rPr>
          <w:rFonts w:cs="Times New Roman"/>
          <w:b/>
          <w:bCs/>
          <w:sz w:val="24"/>
          <w:szCs w:val="24"/>
        </w:rPr>
        <w:t>Rows:</w:t>
      </w:r>
      <w:r w:rsidRPr="00654425">
        <w:rPr>
          <w:rFonts w:cs="Times New Roman"/>
          <w:sz w:val="24"/>
          <w:szCs w:val="24"/>
        </w:rPr>
        <w:t xml:space="preserve"> 9,994 records</w:t>
      </w:r>
    </w:p>
    <w:p w14:paraId="1D9F9823" w14:textId="77777777" w:rsidR="006D04B8" w:rsidRPr="006D04B8" w:rsidRDefault="006D04B8" w:rsidP="006D04B8">
      <w:pPr>
        <w:pStyle w:val="ListParagraph"/>
        <w:rPr>
          <w:rFonts w:cs="Times New Roman"/>
          <w:b/>
          <w:bCs/>
          <w:sz w:val="24"/>
          <w:szCs w:val="24"/>
        </w:rPr>
      </w:pPr>
    </w:p>
    <w:p w14:paraId="4EF10C85" w14:textId="2A6FF80C" w:rsidR="00654425" w:rsidRPr="006D04B8" w:rsidRDefault="006D04B8" w:rsidP="006D04B8">
      <w:pPr>
        <w:pStyle w:val="ListParagraph"/>
        <w:numPr>
          <w:ilvl w:val="0"/>
          <w:numId w:val="13"/>
        </w:numPr>
        <w:spacing w:line="278" w:lineRule="auto"/>
        <w:rPr>
          <w:rFonts w:cs="Times New Roman"/>
          <w:sz w:val="24"/>
          <w:szCs w:val="24"/>
        </w:rPr>
      </w:pPr>
      <w:r w:rsidRPr="006D04B8">
        <w:rPr>
          <w:rFonts w:cs="Times New Roman"/>
          <w:b/>
          <w:bCs/>
          <w:sz w:val="24"/>
          <w:szCs w:val="24"/>
        </w:rPr>
        <w:t>Columns:</w:t>
      </w:r>
      <w:r w:rsidRPr="006D04B8">
        <w:rPr>
          <w:rFonts w:cs="Times New Roman"/>
          <w:sz w:val="24"/>
          <w:szCs w:val="24"/>
        </w:rPr>
        <w:t xml:space="preserve"> 23 Fields</w:t>
      </w:r>
    </w:p>
    <w:p w14:paraId="66EDE181" w14:textId="77777777" w:rsidR="00654425" w:rsidRPr="00654425" w:rsidRDefault="00654425" w:rsidP="00654425">
      <w:pPr>
        <w:pStyle w:val="ListParagraph"/>
        <w:spacing w:line="278" w:lineRule="auto"/>
        <w:rPr>
          <w:rFonts w:cs="Times New Roman"/>
          <w:sz w:val="24"/>
          <w:szCs w:val="24"/>
        </w:rPr>
      </w:pPr>
    </w:p>
    <w:p w14:paraId="48FEEF83" w14:textId="585A0349" w:rsidR="002F7112" w:rsidRPr="00654425" w:rsidRDefault="00654425" w:rsidP="00654425">
      <w:pPr>
        <w:pStyle w:val="ListParagraph"/>
        <w:numPr>
          <w:ilvl w:val="0"/>
          <w:numId w:val="13"/>
        </w:numPr>
        <w:spacing w:line="278" w:lineRule="auto"/>
        <w:rPr>
          <w:rFonts w:cs="Times New Roman"/>
          <w:sz w:val="24"/>
          <w:szCs w:val="24"/>
        </w:rPr>
      </w:pPr>
      <w:r w:rsidRPr="00654425">
        <w:rPr>
          <w:rFonts w:cs="Times New Roman"/>
          <w:b/>
          <w:bCs/>
          <w:sz w:val="24"/>
          <w:szCs w:val="24"/>
        </w:rPr>
        <w:t>Context:</w:t>
      </w:r>
      <w:r w:rsidRPr="00654425">
        <w:rPr>
          <w:rFonts w:cs="Times New Roman"/>
          <w:sz w:val="24"/>
          <w:szCs w:val="24"/>
        </w:rPr>
        <w:t xml:space="preserve"> Transactional sales and fulfilment data for a retail business, covering customer orders, product details, and shipping logistics.</w:t>
      </w:r>
    </w:p>
    <w:bookmarkEnd w:id="4"/>
    <w:bookmarkEnd w:id="5"/>
    <w:p w14:paraId="7C908D3A" w14:textId="77777777" w:rsidR="009701B7" w:rsidRPr="00431C59" w:rsidRDefault="009701B7" w:rsidP="00431C59">
      <w:pPr>
        <w:spacing w:line="278" w:lineRule="auto"/>
        <w:rPr>
          <w:rFonts w:cs="Times New Roman"/>
          <w:b/>
          <w:bCs/>
          <w:sz w:val="24"/>
          <w:szCs w:val="24"/>
        </w:rPr>
      </w:pPr>
    </w:p>
    <w:p w14:paraId="1AE4A554" w14:textId="77777777" w:rsidR="002F7112" w:rsidRPr="00654425" w:rsidRDefault="002F7112" w:rsidP="00431C59">
      <w:pPr>
        <w:pStyle w:val="Heading2"/>
        <w:rPr>
          <w:rFonts w:asciiTheme="minorHAnsi" w:hAnsiTheme="minorHAnsi" w:cs="Times New Roman"/>
          <w:b/>
          <w:bCs/>
          <w:sz w:val="24"/>
          <w:szCs w:val="24"/>
        </w:rPr>
      </w:pPr>
      <w:r w:rsidRPr="00654425">
        <w:rPr>
          <w:rFonts w:asciiTheme="minorHAnsi" w:hAnsiTheme="minorHAnsi" w:cs="Times New Roman"/>
          <w:b/>
          <w:bCs/>
          <w:sz w:val="24"/>
          <w:szCs w:val="24"/>
        </w:rPr>
        <w:t xml:space="preserve">1.2 </w:t>
      </w:r>
      <w:bookmarkStart w:id="6" w:name="_Hlk214553632"/>
      <w:r w:rsidRPr="00654425">
        <w:rPr>
          <w:rFonts w:asciiTheme="minorHAnsi" w:hAnsiTheme="minorHAnsi" w:cs="Times New Roman"/>
          <w:b/>
          <w:bCs/>
          <w:sz w:val="24"/>
          <w:szCs w:val="24"/>
        </w:rPr>
        <w:t>Variable Identification</w:t>
      </w:r>
    </w:p>
    <w:p w14:paraId="1DBA9B4D" w14:textId="50A73E83" w:rsidR="002F7112" w:rsidRPr="00431C59" w:rsidRDefault="002F7112" w:rsidP="00431C59">
      <w:pPr>
        <w:spacing w:line="278" w:lineRule="auto"/>
        <w:rPr>
          <w:rFonts w:cs="Times New Roman"/>
          <w:b/>
          <w:bCs/>
          <w:sz w:val="24"/>
          <w:szCs w:val="24"/>
        </w:rPr>
      </w:pPr>
      <w:r w:rsidRPr="00431C59">
        <w:rPr>
          <w:rFonts w:cs="Times New Roman"/>
          <w:b/>
          <w:bCs/>
          <w:sz w:val="24"/>
          <w:szCs w:val="24"/>
        </w:rPr>
        <w:t>Document all variables in your dataset</w:t>
      </w:r>
    </w:p>
    <w:p w14:paraId="5591313A" w14:textId="77777777" w:rsidR="001636C2" w:rsidRPr="00431C59" w:rsidRDefault="001636C2" w:rsidP="00431C59">
      <w:pPr>
        <w:spacing w:line="278" w:lineRule="auto"/>
        <w:rPr>
          <w:rFonts w:cs="Times New Roman"/>
          <w:b/>
          <w:bCs/>
          <w:sz w:val="24"/>
          <w:szCs w:val="24"/>
        </w:rPr>
      </w:pPr>
    </w:p>
    <w:tbl>
      <w:tblPr>
        <w:tblW w:w="1006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78"/>
        <w:gridCol w:w="2014"/>
        <w:gridCol w:w="5670"/>
      </w:tblGrid>
      <w:tr w:rsidR="00F92193" w:rsidRPr="00431C59" w14:paraId="6C9ED840" w14:textId="77777777" w:rsidTr="00EC06A5">
        <w:trPr>
          <w:trHeight w:val="315"/>
        </w:trPr>
        <w:tc>
          <w:tcPr>
            <w:tcW w:w="2378" w:type="dxa"/>
            <w:tcMar>
              <w:top w:w="30" w:type="dxa"/>
              <w:left w:w="45" w:type="dxa"/>
              <w:bottom w:w="30" w:type="dxa"/>
              <w:right w:w="45" w:type="dxa"/>
            </w:tcMar>
            <w:vAlign w:val="bottom"/>
            <w:hideMark/>
          </w:tcPr>
          <w:p w14:paraId="105E5469"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t>Variable Name</w:t>
            </w:r>
          </w:p>
        </w:tc>
        <w:tc>
          <w:tcPr>
            <w:tcW w:w="2014" w:type="dxa"/>
            <w:tcMar>
              <w:top w:w="30" w:type="dxa"/>
              <w:left w:w="45" w:type="dxa"/>
              <w:bottom w:w="30" w:type="dxa"/>
              <w:right w:w="45" w:type="dxa"/>
            </w:tcMar>
            <w:vAlign w:val="bottom"/>
            <w:hideMark/>
          </w:tcPr>
          <w:p w14:paraId="0DD900F6" w14:textId="143E35BA" w:rsidR="001636C2" w:rsidRPr="00431C59" w:rsidRDefault="001636C2" w:rsidP="00431C59">
            <w:pPr>
              <w:spacing w:line="278" w:lineRule="auto"/>
              <w:rPr>
                <w:rFonts w:cs="Times New Roman"/>
                <w:b/>
                <w:bCs/>
                <w:sz w:val="24"/>
                <w:szCs w:val="24"/>
              </w:rPr>
            </w:pPr>
            <w:r w:rsidRPr="00431C59">
              <w:rPr>
                <w:rFonts w:cs="Times New Roman"/>
                <w:b/>
                <w:bCs/>
                <w:sz w:val="24"/>
                <w:szCs w:val="24"/>
              </w:rPr>
              <w:t>Variable</w:t>
            </w:r>
            <w:r w:rsidR="009701B7" w:rsidRPr="00431C59">
              <w:rPr>
                <w:rFonts w:cs="Times New Roman"/>
                <w:b/>
                <w:bCs/>
                <w:sz w:val="24"/>
                <w:szCs w:val="24"/>
              </w:rPr>
              <w:t xml:space="preserve"> </w:t>
            </w:r>
            <w:r w:rsidRPr="00431C59">
              <w:rPr>
                <w:rFonts w:cs="Times New Roman"/>
                <w:b/>
                <w:bCs/>
                <w:sz w:val="24"/>
                <w:szCs w:val="24"/>
              </w:rPr>
              <w:t>Type</w:t>
            </w:r>
          </w:p>
        </w:tc>
        <w:tc>
          <w:tcPr>
            <w:tcW w:w="5670" w:type="dxa"/>
            <w:tcMar>
              <w:top w:w="30" w:type="dxa"/>
              <w:left w:w="45" w:type="dxa"/>
              <w:bottom w:w="30" w:type="dxa"/>
              <w:right w:w="45" w:type="dxa"/>
            </w:tcMar>
            <w:vAlign w:val="bottom"/>
            <w:hideMark/>
          </w:tcPr>
          <w:p w14:paraId="5906956A"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t>Business Meaning</w:t>
            </w:r>
          </w:p>
        </w:tc>
      </w:tr>
      <w:tr w:rsidR="00F92193" w:rsidRPr="00431C59" w14:paraId="02897234" w14:textId="77777777" w:rsidTr="00EC06A5">
        <w:trPr>
          <w:trHeight w:val="315"/>
        </w:trPr>
        <w:tc>
          <w:tcPr>
            <w:tcW w:w="2378" w:type="dxa"/>
            <w:tcMar>
              <w:top w:w="30" w:type="dxa"/>
              <w:left w:w="45" w:type="dxa"/>
              <w:bottom w:w="30" w:type="dxa"/>
              <w:right w:w="45" w:type="dxa"/>
            </w:tcMar>
            <w:vAlign w:val="bottom"/>
            <w:hideMark/>
          </w:tcPr>
          <w:p w14:paraId="24DAF9CD"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t>Row ID</w:t>
            </w:r>
          </w:p>
        </w:tc>
        <w:tc>
          <w:tcPr>
            <w:tcW w:w="2014" w:type="dxa"/>
            <w:tcMar>
              <w:top w:w="30" w:type="dxa"/>
              <w:left w:w="45" w:type="dxa"/>
              <w:bottom w:w="30" w:type="dxa"/>
              <w:right w:w="45" w:type="dxa"/>
            </w:tcMar>
            <w:vAlign w:val="bottom"/>
            <w:hideMark/>
          </w:tcPr>
          <w:p w14:paraId="7FADEC55" w14:textId="77777777" w:rsidR="001636C2" w:rsidRPr="00431C59" w:rsidRDefault="001636C2" w:rsidP="00431C59">
            <w:pPr>
              <w:spacing w:line="278" w:lineRule="auto"/>
              <w:rPr>
                <w:rFonts w:cs="Times New Roman"/>
                <w:sz w:val="24"/>
                <w:szCs w:val="24"/>
              </w:rPr>
            </w:pPr>
            <w:r w:rsidRPr="00431C59">
              <w:rPr>
                <w:rFonts w:cs="Times New Roman"/>
                <w:sz w:val="24"/>
                <w:szCs w:val="24"/>
              </w:rPr>
              <w:t>Categorical</w:t>
            </w:r>
          </w:p>
        </w:tc>
        <w:tc>
          <w:tcPr>
            <w:tcW w:w="5670" w:type="dxa"/>
            <w:tcMar>
              <w:top w:w="30" w:type="dxa"/>
              <w:left w:w="45" w:type="dxa"/>
              <w:bottom w:w="30" w:type="dxa"/>
              <w:right w:w="45" w:type="dxa"/>
            </w:tcMar>
            <w:vAlign w:val="bottom"/>
            <w:hideMark/>
          </w:tcPr>
          <w:p w14:paraId="4E50884B" w14:textId="77777777" w:rsidR="001636C2" w:rsidRPr="00431C59" w:rsidRDefault="001636C2" w:rsidP="00431C59">
            <w:pPr>
              <w:spacing w:line="278" w:lineRule="auto"/>
              <w:rPr>
                <w:rFonts w:cs="Times New Roman"/>
                <w:sz w:val="24"/>
                <w:szCs w:val="24"/>
              </w:rPr>
            </w:pPr>
            <w:r w:rsidRPr="00431C59">
              <w:rPr>
                <w:rFonts w:cs="Times New Roman"/>
                <w:sz w:val="24"/>
                <w:szCs w:val="24"/>
              </w:rPr>
              <w:t>A unique identifier for each row in the dataset.</w:t>
            </w:r>
          </w:p>
        </w:tc>
      </w:tr>
      <w:tr w:rsidR="00F92193" w:rsidRPr="00431C59" w14:paraId="11D8AE91" w14:textId="77777777" w:rsidTr="00EC06A5">
        <w:trPr>
          <w:trHeight w:val="315"/>
        </w:trPr>
        <w:tc>
          <w:tcPr>
            <w:tcW w:w="2378" w:type="dxa"/>
            <w:tcMar>
              <w:top w:w="30" w:type="dxa"/>
              <w:left w:w="45" w:type="dxa"/>
              <w:bottom w:w="30" w:type="dxa"/>
              <w:right w:w="45" w:type="dxa"/>
            </w:tcMar>
            <w:vAlign w:val="bottom"/>
            <w:hideMark/>
          </w:tcPr>
          <w:p w14:paraId="6DEED6E8"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t>Order ID</w:t>
            </w:r>
          </w:p>
        </w:tc>
        <w:tc>
          <w:tcPr>
            <w:tcW w:w="2014" w:type="dxa"/>
            <w:tcMar>
              <w:top w:w="30" w:type="dxa"/>
              <w:left w:w="45" w:type="dxa"/>
              <w:bottom w:w="30" w:type="dxa"/>
              <w:right w:w="45" w:type="dxa"/>
            </w:tcMar>
            <w:vAlign w:val="bottom"/>
            <w:hideMark/>
          </w:tcPr>
          <w:p w14:paraId="7EB76DF4" w14:textId="77777777" w:rsidR="001636C2" w:rsidRPr="00431C59" w:rsidRDefault="001636C2" w:rsidP="00431C59">
            <w:pPr>
              <w:spacing w:line="278" w:lineRule="auto"/>
              <w:rPr>
                <w:rFonts w:cs="Times New Roman"/>
                <w:sz w:val="24"/>
                <w:szCs w:val="24"/>
              </w:rPr>
            </w:pPr>
            <w:r w:rsidRPr="00431C59">
              <w:rPr>
                <w:rFonts w:cs="Times New Roman"/>
                <w:sz w:val="24"/>
                <w:szCs w:val="24"/>
              </w:rPr>
              <w:t>Categorical</w:t>
            </w:r>
          </w:p>
        </w:tc>
        <w:tc>
          <w:tcPr>
            <w:tcW w:w="5670" w:type="dxa"/>
            <w:tcMar>
              <w:top w:w="30" w:type="dxa"/>
              <w:left w:w="45" w:type="dxa"/>
              <w:bottom w:w="30" w:type="dxa"/>
              <w:right w:w="45" w:type="dxa"/>
            </w:tcMar>
            <w:vAlign w:val="bottom"/>
            <w:hideMark/>
          </w:tcPr>
          <w:p w14:paraId="5E021B28" w14:textId="77777777" w:rsidR="001636C2" w:rsidRPr="00431C59" w:rsidRDefault="001636C2" w:rsidP="00431C59">
            <w:pPr>
              <w:spacing w:line="278" w:lineRule="auto"/>
              <w:rPr>
                <w:rFonts w:cs="Times New Roman"/>
                <w:sz w:val="24"/>
                <w:szCs w:val="24"/>
              </w:rPr>
            </w:pPr>
            <w:r w:rsidRPr="00431C59">
              <w:rPr>
                <w:rFonts w:cs="Times New Roman"/>
                <w:sz w:val="24"/>
                <w:szCs w:val="24"/>
              </w:rPr>
              <w:t>A unique identifier for each customer order.</w:t>
            </w:r>
          </w:p>
        </w:tc>
      </w:tr>
      <w:tr w:rsidR="00F92193" w:rsidRPr="00431C59" w14:paraId="5D3CEFAE" w14:textId="77777777" w:rsidTr="00EC06A5">
        <w:trPr>
          <w:trHeight w:val="315"/>
        </w:trPr>
        <w:tc>
          <w:tcPr>
            <w:tcW w:w="2378" w:type="dxa"/>
            <w:tcMar>
              <w:top w:w="30" w:type="dxa"/>
              <w:left w:w="45" w:type="dxa"/>
              <w:bottom w:w="30" w:type="dxa"/>
              <w:right w:w="45" w:type="dxa"/>
            </w:tcMar>
            <w:vAlign w:val="bottom"/>
            <w:hideMark/>
          </w:tcPr>
          <w:p w14:paraId="40ADACC5"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t>Order Date</w:t>
            </w:r>
          </w:p>
        </w:tc>
        <w:tc>
          <w:tcPr>
            <w:tcW w:w="2014" w:type="dxa"/>
            <w:tcMar>
              <w:top w:w="30" w:type="dxa"/>
              <w:left w:w="45" w:type="dxa"/>
              <w:bottom w:w="30" w:type="dxa"/>
              <w:right w:w="45" w:type="dxa"/>
            </w:tcMar>
            <w:vAlign w:val="bottom"/>
            <w:hideMark/>
          </w:tcPr>
          <w:p w14:paraId="61C9CEF7" w14:textId="77777777" w:rsidR="001636C2" w:rsidRPr="00431C59" w:rsidRDefault="001636C2" w:rsidP="00431C59">
            <w:pPr>
              <w:spacing w:line="278" w:lineRule="auto"/>
              <w:rPr>
                <w:rFonts w:cs="Times New Roman"/>
                <w:sz w:val="24"/>
                <w:szCs w:val="24"/>
              </w:rPr>
            </w:pPr>
            <w:r w:rsidRPr="00431C59">
              <w:rPr>
                <w:rFonts w:cs="Times New Roman"/>
                <w:sz w:val="24"/>
                <w:szCs w:val="24"/>
              </w:rPr>
              <w:t>Temporal</w:t>
            </w:r>
          </w:p>
        </w:tc>
        <w:tc>
          <w:tcPr>
            <w:tcW w:w="5670" w:type="dxa"/>
            <w:tcMar>
              <w:top w:w="30" w:type="dxa"/>
              <w:left w:w="45" w:type="dxa"/>
              <w:bottom w:w="30" w:type="dxa"/>
              <w:right w:w="45" w:type="dxa"/>
            </w:tcMar>
            <w:vAlign w:val="bottom"/>
            <w:hideMark/>
          </w:tcPr>
          <w:p w14:paraId="1615CBED" w14:textId="77777777" w:rsidR="001636C2" w:rsidRPr="00431C59" w:rsidRDefault="001636C2" w:rsidP="00431C59">
            <w:pPr>
              <w:spacing w:line="278" w:lineRule="auto"/>
              <w:rPr>
                <w:rFonts w:cs="Times New Roman"/>
                <w:sz w:val="24"/>
                <w:szCs w:val="24"/>
              </w:rPr>
            </w:pPr>
            <w:r w:rsidRPr="00431C59">
              <w:rPr>
                <w:rFonts w:cs="Times New Roman"/>
                <w:sz w:val="24"/>
                <w:szCs w:val="24"/>
              </w:rPr>
              <w:t>The date the customer placed the order.</w:t>
            </w:r>
          </w:p>
        </w:tc>
      </w:tr>
      <w:tr w:rsidR="00F92193" w:rsidRPr="00431C59" w14:paraId="48615BC3" w14:textId="77777777" w:rsidTr="00EC06A5">
        <w:trPr>
          <w:trHeight w:val="315"/>
        </w:trPr>
        <w:tc>
          <w:tcPr>
            <w:tcW w:w="2378" w:type="dxa"/>
            <w:tcMar>
              <w:top w:w="30" w:type="dxa"/>
              <w:left w:w="45" w:type="dxa"/>
              <w:bottom w:w="30" w:type="dxa"/>
              <w:right w:w="45" w:type="dxa"/>
            </w:tcMar>
            <w:vAlign w:val="bottom"/>
            <w:hideMark/>
          </w:tcPr>
          <w:p w14:paraId="05C3C2FA"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t>Ship Date</w:t>
            </w:r>
          </w:p>
        </w:tc>
        <w:tc>
          <w:tcPr>
            <w:tcW w:w="2014" w:type="dxa"/>
            <w:tcMar>
              <w:top w:w="30" w:type="dxa"/>
              <w:left w:w="45" w:type="dxa"/>
              <w:bottom w:w="30" w:type="dxa"/>
              <w:right w:w="45" w:type="dxa"/>
            </w:tcMar>
            <w:vAlign w:val="bottom"/>
            <w:hideMark/>
          </w:tcPr>
          <w:p w14:paraId="421B9F5A" w14:textId="77777777" w:rsidR="001636C2" w:rsidRPr="00431C59" w:rsidRDefault="001636C2" w:rsidP="00431C59">
            <w:pPr>
              <w:spacing w:line="278" w:lineRule="auto"/>
              <w:rPr>
                <w:rFonts w:cs="Times New Roman"/>
                <w:sz w:val="24"/>
                <w:szCs w:val="24"/>
              </w:rPr>
            </w:pPr>
            <w:r w:rsidRPr="00431C59">
              <w:rPr>
                <w:rFonts w:cs="Times New Roman"/>
                <w:sz w:val="24"/>
                <w:szCs w:val="24"/>
              </w:rPr>
              <w:t>Temporal</w:t>
            </w:r>
          </w:p>
        </w:tc>
        <w:tc>
          <w:tcPr>
            <w:tcW w:w="5670" w:type="dxa"/>
            <w:tcMar>
              <w:top w:w="30" w:type="dxa"/>
              <w:left w:w="45" w:type="dxa"/>
              <w:bottom w:w="30" w:type="dxa"/>
              <w:right w:w="45" w:type="dxa"/>
            </w:tcMar>
            <w:vAlign w:val="bottom"/>
            <w:hideMark/>
          </w:tcPr>
          <w:p w14:paraId="38BD11D1" w14:textId="77777777" w:rsidR="001636C2" w:rsidRPr="00431C59" w:rsidRDefault="001636C2" w:rsidP="00431C59">
            <w:pPr>
              <w:spacing w:line="278" w:lineRule="auto"/>
              <w:rPr>
                <w:rFonts w:cs="Times New Roman"/>
                <w:sz w:val="24"/>
                <w:szCs w:val="24"/>
              </w:rPr>
            </w:pPr>
            <w:r w:rsidRPr="00431C59">
              <w:rPr>
                <w:rFonts w:cs="Times New Roman"/>
                <w:sz w:val="24"/>
                <w:szCs w:val="24"/>
              </w:rPr>
              <w:t>The date the order was shipped to the customer.</w:t>
            </w:r>
          </w:p>
        </w:tc>
      </w:tr>
      <w:tr w:rsidR="00F92193" w:rsidRPr="00431C59" w14:paraId="46264979" w14:textId="77777777" w:rsidTr="00EC06A5">
        <w:trPr>
          <w:trHeight w:val="315"/>
        </w:trPr>
        <w:tc>
          <w:tcPr>
            <w:tcW w:w="2378" w:type="dxa"/>
            <w:tcMar>
              <w:top w:w="30" w:type="dxa"/>
              <w:left w:w="45" w:type="dxa"/>
              <w:bottom w:w="30" w:type="dxa"/>
              <w:right w:w="45" w:type="dxa"/>
            </w:tcMar>
            <w:vAlign w:val="bottom"/>
            <w:hideMark/>
          </w:tcPr>
          <w:p w14:paraId="5A0A23B3"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lastRenderedPageBreak/>
              <w:t>Ship Mode</w:t>
            </w:r>
          </w:p>
        </w:tc>
        <w:tc>
          <w:tcPr>
            <w:tcW w:w="2014" w:type="dxa"/>
            <w:tcMar>
              <w:top w:w="30" w:type="dxa"/>
              <w:left w:w="45" w:type="dxa"/>
              <w:bottom w:w="30" w:type="dxa"/>
              <w:right w:w="45" w:type="dxa"/>
            </w:tcMar>
            <w:vAlign w:val="bottom"/>
            <w:hideMark/>
          </w:tcPr>
          <w:p w14:paraId="52087E64" w14:textId="77777777" w:rsidR="001636C2" w:rsidRPr="00431C59" w:rsidRDefault="001636C2" w:rsidP="00431C59">
            <w:pPr>
              <w:spacing w:line="278" w:lineRule="auto"/>
              <w:rPr>
                <w:rFonts w:cs="Times New Roman"/>
                <w:sz w:val="24"/>
                <w:szCs w:val="24"/>
              </w:rPr>
            </w:pPr>
            <w:r w:rsidRPr="00431C59">
              <w:rPr>
                <w:rFonts w:cs="Times New Roman"/>
                <w:sz w:val="24"/>
                <w:szCs w:val="24"/>
              </w:rPr>
              <w:t>Categorical</w:t>
            </w:r>
          </w:p>
        </w:tc>
        <w:tc>
          <w:tcPr>
            <w:tcW w:w="5670" w:type="dxa"/>
            <w:tcMar>
              <w:top w:w="30" w:type="dxa"/>
              <w:left w:w="45" w:type="dxa"/>
              <w:bottom w:w="30" w:type="dxa"/>
              <w:right w:w="45" w:type="dxa"/>
            </w:tcMar>
            <w:vAlign w:val="bottom"/>
            <w:hideMark/>
          </w:tcPr>
          <w:p w14:paraId="2AE59F8A" w14:textId="77777777" w:rsidR="001636C2" w:rsidRPr="00431C59" w:rsidRDefault="001636C2" w:rsidP="00431C59">
            <w:pPr>
              <w:spacing w:line="278" w:lineRule="auto"/>
              <w:rPr>
                <w:rFonts w:cs="Times New Roman"/>
                <w:sz w:val="24"/>
                <w:szCs w:val="24"/>
              </w:rPr>
            </w:pPr>
            <w:r w:rsidRPr="00431C59">
              <w:rPr>
                <w:rFonts w:cs="Times New Roman"/>
                <w:sz w:val="24"/>
                <w:szCs w:val="24"/>
              </w:rPr>
              <w:t>The method of shipping used (e.g., Standard Class, First Class).</w:t>
            </w:r>
          </w:p>
        </w:tc>
      </w:tr>
      <w:tr w:rsidR="00F92193" w:rsidRPr="00431C59" w14:paraId="7CD0DF9A" w14:textId="77777777" w:rsidTr="00EC06A5">
        <w:trPr>
          <w:trHeight w:val="315"/>
        </w:trPr>
        <w:tc>
          <w:tcPr>
            <w:tcW w:w="2378" w:type="dxa"/>
            <w:tcMar>
              <w:top w:w="30" w:type="dxa"/>
              <w:left w:w="45" w:type="dxa"/>
              <w:bottom w:w="30" w:type="dxa"/>
              <w:right w:w="45" w:type="dxa"/>
            </w:tcMar>
            <w:vAlign w:val="bottom"/>
            <w:hideMark/>
          </w:tcPr>
          <w:p w14:paraId="45DD86B7"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t>Customer ID</w:t>
            </w:r>
          </w:p>
        </w:tc>
        <w:tc>
          <w:tcPr>
            <w:tcW w:w="2014" w:type="dxa"/>
            <w:tcMar>
              <w:top w:w="30" w:type="dxa"/>
              <w:left w:w="45" w:type="dxa"/>
              <w:bottom w:w="30" w:type="dxa"/>
              <w:right w:w="45" w:type="dxa"/>
            </w:tcMar>
            <w:vAlign w:val="bottom"/>
            <w:hideMark/>
          </w:tcPr>
          <w:p w14:paraId="5E85F990" w14:textId="77777777" w:rsidR="001636C2" w:rsidRPr="00431C59" w:rsidRDefault="001636C2" w:rsidP="00431C59">
            <w:pPr>
              <w:spacing w:line="278" w:lineRule="auto"/>
              <w:rPr>
                <w:rFonts w:cs="Times New Roman"/>
                <w:sz w:val="24"/>
                <w:szCs w:val="24"/>
              </w:rPr>
            </w:pPr>
            <w:r w:rsidRPr="00431C59">
              <w:rPr>
                <w:rFonts w:cs="Times New Roman"/>
                <w:sz w:val="24"/>
                <w:szCs w:val="24"/>
              </w:rPr>
              <w:t>Categorical</w:t>
            </w:r>
          </w:p>
        </w:tc>
        <w:tc>
          <w:tcPr>
            <w:tcW w:w="5670" w:type="dxa"/>
            <w:tcMar>
              <w:top w:w="30" w:type="dxa"/>
              <w:left w:w="45" w:type="dxa"/>
              <w:bottom w:w="30" w:type="dxa"/>
              <w:right w:w="45" w:type="dxa"/>
            </w:tcMar>
            <w:vAlign w:val="bottom"/>
            <w:hideMark/>
          </w:tcPr>
          <w:p w14:paraId="54C3F668" w14:textId="77777777" w:rsidR="001636C2" w:rsidRPr="00431C59" w:rsidRDefault="001636C2" w:rsidP="00431C59">
            <w:pPr>
              <w:spacing w:line="278" w:lineRule="auto"/>
              <w:rPr>
                <w:rFonts w:cs="Times New Roman"/>
                <w:sz w:val="24"/>
                <w:szCs w:val="24"/>
              </w:rPr>
            </w:pPr>
            <w:r w:rsidRPr="00431C59">
              <w:rPr>
                <w:rFonts w:cs="Times New Roman"/>
                <w:sz w:val="24"/>
                <w:szCs w:val="24"/>
              </w:rPr>
              <w:t>A unique identifier for each customer.</w:t>
            </w:r>
          </w:p>
        </w:tc>
      </w:tr>
      <w:tr w:rsidR="00F92193" w:rsidRPr="00431C59" w14:paraId="0840C2B9" w14:textId="77777777" w:rsidTr="00EC06A5">
        <w:trPr>
          <w:trHeight w:val="315"/>
        </w:trPr>
        <w:tc>
          <w:tcPr>
            <w:tcW w:w="2378" w:type="dxa"/>
            <w:tcMar>
              <w:top w:w="30" w:type="dxa"/>
              <w:left w:w="45" w:type="dxa"/>
              <w:bottom w:w="30" w:type="dxa"/>
              <w:right w:w="45" w:type="dxa"/>
            </w:tcMar>
            <w:vAlign w:val="bottom"/>
            <w:hideMark/>
          </w:tcPr>
          <w:p w14:paraId="741EFF64"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t>Customer Name</w:t>
            </w:r>
          </w:p>
        </w:tc>
        <w:tc>
          <w:tcPr>
            <w:tcW w:w="2014" w:type="dxa"/>
            <w:tcMar>
              <w:top w:w="30" w:type="dxa"/>
              <w:left w:w="45" w:type="dxa"/>
              <w:bottom w:w="30" w:type="dxa"/>
              <w:right w:w="45" w:type="dxa"/>
            </w:tcMar>
            <w:vAlign w:val="bottom"/>
            <w:hideMark/>
          </w:tcPr>
          <w:p w14:paraId="6438A79F" w14:textId="77777777" w:rsidR="001636C2" w:rsidRPr="00431C59" w:rsidRDefault="001636C2" w:rsidP="00431C59">
            <w:pPr>
              <w:spacing w:line="278" w:lineRule="auto"/>
              <w:rPr>
                <w:rFonts w:cs="Times New Roman"/>
                <w:sz w:val="24"/>
                <w:szCs w:val="24"/>
              </w:rPr>
            </w:pPr>
            <w:r w:rsidRPr="00431C59">
              <w:rPr>
                <w:rFonts w:cs="Times New Roman"/>
                <w:sz w:val="24"/>
                <w:szCs w:val="24"/>
              </w:rPr>
              <w:t>Categorical</w:t>
            </w:r>
          </w:p>
        </w:tc>
        <w:tc>
          <w:tcPr>
            <w:tcW w:w="5670" w:type="dxa"/>
            <w:tcMar>
              <w:top w:w="30" w:type="dxa"/>
              <w:left w:w="45" w:type="dxa"/>
              <w:bottom w:w="30" w:type="dxa"/>
              <w:right w:w="45" w:type="dxa"/>
            </w:tcMar>
            <w:vAlign w:val="bottom"/>
            <w:hideMark/>
          </w:tcPr>
          <w:p w14:paraId="6C83682F" w14:textId="77777777" w:rsidR="001636C2" w:rsidRPr="00431C59" w:rsidRDefault="001636C2" w:rsidP="00431C59">
            <w:pPr>
              <w:spacing w:line="278" w:lineRule="auto"/>
              <w:rPr>
                <w:rFonts w:cs="Times New Roman"/>
                <w:sz w:val="24"/>
                <w:szCs w:val="24"/>
              </w:rPr>
            </w:pPr>
            <w:r w:rsidRPr="00431C59">
              <w:rPr>
                <w:rFonts w:cs="Times New Roman"/>
                <w:sz w:val="24"/>
                <w:szCs w:val="24"/>
              </w:rPr>
              <w:t>The name of the customer.</w:t>
            </w:r>
          </w:p>
        </w:tc>
      </w:tr>
      <w:tr w:rsidR="00F92193" w:rsidRPr="00431C59" w14:paraId="74611098" w14:textId="77777777" w:rsidTr="00EC06A5">
        <w:trPr>
          <w:trHeight w:val="315"/>
        </w:trPr>
        <w:tc>
          <w:tcPr>
            <w:tcW w:w="2378" w:type="dxa"/>
            <w:tcMar>
              <w:top w:w="30" w:type="dxa"/>
              <w:left w:w="45" w:type="dxa"/>
              <w:bottom w:w="30" w:type="dxa"/>
              <w:right w:w="45" w:type="dxa"/>
            </w:tcMar>
            <w:vAlign w:val="bottom"/>
            <w:hideMark/>
          </w:tcPr>
          <w:p w14:paraId="377AD932"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t>Segment</w:t>
            </w:r>
          </w:p>
        </w:tc>
        <w:tc>
          <w:tcPr>
            <w:tcW w:w="2014" w:type="dxa"/>
            <w:tcMar>
              <w:top w:w="30" w:type="dxa"/>
              <w:left w:w="45" w:type="dxa"/>
              <w:bottom w:w="30" w:type="dxa"/>
              <w:right w:w="45" w:type="dxa"/>
            </w:tcMar>
            <w:vAlign w:val="bottom"/>
            <w:hideMark/>
          </w:tcPr>
          <w:p w14:paraId="7EEB3085" w14:textId="77777777" w:rsidR="001636C2" w:rsidRPr="00431C59" w:rsidRDefault="001636C2" w:rsidP="00431C59">
            <w:pPr>
              <w:spacing w:line="278" w:lineRule="auto"/>
              <w:rPr>
                <w:rFonts w:cs="Times New Roman"/>
                <w:sz w:val="24"/>
                <w:szCs w:val="24"/>
              </w:rPr>
            </w:pPr>
            <w:r w:rsidRPr="00431C59">
              <w:rPr>
                <w:rFonts w:cs="Times New Roman"/>
                <w:sz w:val="24"/>
                <w:szCs w:val="24"/>
              </w:rPr>
              <w:t>Categorical</w:t>
            </w:r>
          </w:p>
        </w:tc>
        <w:tc>
          <w:tcPr>
            <w:tcW w:w="5670" w:type="dxa"/>
            <w:tcMar>
              <w:top w:w="30" w:type="dxa"/>
              <w:left w:w="45" w:type="dxa"/>
              <w:bottom w:w="30" w:type="dxa"/>
              <w:right w:w="45" w:type="dxa"/>
            </w:tcMar>
            <w:vAlign w:val="bottom"/>
            <w:hideMark/>
          </w:tcPr>
          <w:p w14:paraId="1FB16AF6" w14:textId="77777777" w:rsidR="001636C2" w:rsidRPr="00431C59" w:rsidRDefault="001636C2" w:rsidP="00431C59">
            <w:pPr>
              <w:spacing w:line="278" w:lineRule="auto"/>
              <w:rPr>
                <w:rFonts w:cs="Times New Roman"/>
                <w:sz w:val="24"/>
                <w:szCs w:val="24"/>
              </w:rPr>
            </w:pPr>
            <w:r w:rsidRPr="00431C59">
              <w:rPr>
                <w:rFonts w:cs="Times New Roman"/>
                <w:sz w:val="24"/>
                <w:szCs w:val="24"/>
              </w:rPr>
              <w:t>The customer segment (e.g., Consumer, Corporate, Home Office).</w:t>
            </w:r>
          </w:p>
        </w:tc>
      </w:tr>
      <w:tr w:rsidR="00F92193" w:rsidRPr="00431C59" w14:paraId="72505BF8" w14:textId="77777777" w:rsidTr="00EC06A5">
        <w:trPr>
          <w:trHeight w:val="315"/>
        </w:trPr>
        <w:tc>
          <w:tcPr>
            <w:tcW w:w="2378" w:type="dxa"/>
            <w:tcMar>
              <w:top w:w="30" w:type="dxa"/>
              <w:left w:w="45" w:type="dxa"/>
              <w:bottom w:w="30" w:type="dxa"/>
              <w:right w:w="45" w:type="dxa"/>
            </w:tcMar>
            <w:vAlign w:val="bottom"/>
            <w:hideMark/>
          </w:tcPr>
          <w:p w14:paraId="4AC67E05"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t>Country</w:t>
            </w:r>
          </w:p>
        </w:tc>
        <w:tc>
          <w:tcPr>
            <w:tcW w:w="2014" w:type="dxa"/>
            <w:tcMar>
              <w:top w:w="30" w:type="dxa"/>
              <w:left w:w="45" w:type="dxa"/>
              <w:bottom w:w="30" w:type="dxa"/>
              <w:right w:w="45" w:type="dxa"/>
            </w:tcMar>
            <w:vAlign w:val="bottom"/>
            <w:hideMark/>
          </w:tcPr>
          <w:p w14:paraId="3BDD67C0" w14:textId="77777777" w:rsidR="001636C2" w:rsidRPr="00431C59" w:rsidRDefault="001636C2" w:rsidP="00431C59">
            <w:pPr>
              <w:spacing w:line="278" w:lineRule="auto"/>
              <w:rPr>
                <w:rFonts w:cs="Times New Roman"/>
                <w:sz w:val="24"/>
                <w:szCs w:val="24"/>
              </w:rPr>
            </w:pPr>
            <w:r w:rsidRPr="00431C59">
              <w:rPr>
                <w:rFonts w:cs="Times New Roman"/>
                <w:sz w:val="24"/>
                <w:szCs w:val="24"/>
              </w:rPr>
              <w:t>Categorical</w:t>
            </w:r>
          </w:p>
        </w:tc>
        <w:tc>
          <w:tcPr>
            <w:tcW w:w="5670" w:type="dxa"/>
            <w:tcMar>
              <w:top w:w="30" w:type="dxa"/>
              <w:left w:w="45" w:type="dxa"/>
              <w:bottom w:w="30" w:type="dxa"/>
              <w:right w:w="45" w:type="dxa"/>
            </w:tcMar>
            <w:vAlign w:val="bottom"/>
            <w:hideMark/>
          </w:tcPr>
          <w:p w14:paraId="37E1F3BD" w14:textId="77777777" w:rsidR="001636C2" w:rsidRPr="00431C59" w:rsidRDefault="001636C2" w:rsidP="00431C59">
            <w:pPr>
              <w:spacing w:line="278" w:lineRule="auto"/>
              <w:rPr>
                <w:rFonts w:cs="Times New Roman"/>
                <w:sz w:val="24"/>
                <w:szCs w:val="24"/>
              </w:rPr>
            </w:pPr>
            <w:r w:rsidRPr="00431C59">
              <w:rPr>
                <w:rFonts w:cs="Times New Roman"/>
                <w:sz w:val="24"/>
                <w:szCs w:val="24"/>
              </w:rPr>
              <w:t>The country where the customer is located.</w:t>
            </w:r>
          </w:p>
        </w:tc>
      </w:tr>
      <w:tr w:rsidR="00F92193" w:rsidRPr="00431C59" w14:paraId="6132F055" w14:textId="77777777" w:rsidTr="00EC06A5">
        <w:trPr>
          <w:trHeight w:val="315"/>
        </w:trPr>
        <w:tc>
          <w:tcPr>
            <w:tcW w:w="2378" w:type="dxa"/>
            <w:tcMar>
              <w:top w:w="30" w:type="dxa"/>
              <w:left w:w="45" w:type="dxa"/>
              <w:bottom w:w="30" w:type="dxa"/>
              <w:right w:w="45" w:type="dxa"/>
            </w:tcMar>
            <w:vAlign w:val="bottom"/>
            <w:hideMark/>
          </w:tcPr>
          <w:p w14:paraId="0FE52FC9"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t>City</w:t>
            </w:r>
          </w:p>
        </w:tc>
        <w:tc>
          <w:tcPr>
            <w:tcW w:w="2014" w:type="dxa"/>
            <w:tcMar>
              <w:top w:w="30" w:type="dxa"/>
              <w:left w:w="45" w:type="dxa"/>
              <w:bottom w:w="30" w:type="dxa"/>
              <w:right w:w="45" w:type="dxa"/>
            </w:tcMar>
            <w:vAlign w:val="bottom"/>
            <w:hideMark/>
          </w:tcPr>
          <w:p w14:paraId="6666DAB4" w14:textId="77777777" w:rsidR="001636C2" w:rsidRPr="00431C59" w:rsidRDefault="001636C2" w:rsidP="00431C59">
            <w:pPr>
              <w:spacing w:line="278" w:lineRule="auto"/>
              <w:rPr>
                <w:rFonts w:cs="Times New Roman"/>
                <w:sz w:val="24"/>
                <w:szCs w:val="24"/>
              </w:rPr>
            </w:pPr>
            <w:r w:rsidRPr="00431C59">
              <w:rPr>
                <w:rFonts w:cs="Times New Roman"/>
                <w:sz w:val="24"/>
                <w:szCs w:val="24"/>
              </w:rPr>
              <w:t>Categorical</w:t>
            </w:r>
          </w:p>
        </w:tc>
        <w:tc>
          <w:tcPr>
            <w:tcW w:w="5670" w:type="dxa"/>
            <w:tcMar>
              <w:top w:w="30" w:type="dxa"/>
              <w:left w:w="45" w:type="dxa"/>
              <w:bottom w:w="30" w:type="dxa"/>
              <w:right w:w="45" w:type="dxa"/>
            </w:tcMar>
            <w:vAlign w:val="bottom"/>
            <w:hideMark/>
          </w:tcPr>
          <w:p w14:paraId="12E11D6F" w14:textId="77777777" w:rsidR="001636C2" w:rsidRPr="00431C59" w:rsidRDefault="001636C2" w:rsidP="00431C59">
            <w:pPr>
              <w:spacing w:line="278" w:lineRule="auto"/>
              <w:rPr>
                <w:rFonts w:cs="Times New Roman"/>
                <w:sz w:val="24"/>
                <w:szCs w:val="24"/>
              </w:rPr>
            </w:pPr>
            <w:r w:rsidRPr="00431C59">
              <w:rPr>
                <w:rFonts w:cs="Times New Roman"/>
                <w:sz w:val="24"/>
                <w:szCs w:val="24"/>
              </w:rPr>
              <w:t>The city where the customer is located.</w:t>
            </w:r>
          </w:p>
        </w:tc>
      </w:tr>
      <w:tr w:rsidR="00F92193" w:rsidRPr="00431C59" w14:paraId="79A86B46" w14:textId="77777777" w:rsidTr="00EC06A5">
        <w:trPr>
          <w:trHeight w:val="315"/>
        </w:trPr>
        <w:tc>
          <w:tcPr>
            <w:tcW w:w="2378" w:type="dxa"/>
            <w:tcMar>
              <w:top w:w="30" w:type="dxa"/>
              <w:left w:w="45" w:type="dxa"/>
              <w:bottom w:w="30" w:type="dxa"/>
              <w:right w:w="45" w:type="dxa"/>
            </w:tcMar>
            <w:vAlign w:val="bottom"/>
            <w:hideMark/>
          </w:tcPr>
          <w:p w14:paraId="7A3AD1E1"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t>State</w:t>
            </w:r>
          </w:p>
        </w:tc>
        <w:tc>
          <w:tcPr>
            <w:tcW w:w="2014" w:type="dxa"/>
            <w:tcMar>
              <w:top w:w="30" w:type="dxa"/>
              <w:left w:w="45" w:type="dxa"/>
              <w:bottom w:w="30" w:type="dxa"/>
              <w:right w:w="45" w:type="dxa"/>
            </w:tcMar>
            <w:vAlign w:val="bottom"/>
            <w:hideMark/>
          </w:tcPr>
          <w:p w14:paraId="3D929F3F" w14:textId="77777777" w:rsidR="001636C2" w:rsidRPr="00431C59" w:rsidRDefault="001636C2" w:rsidP="00431C59">
            <w:pPr>
              <w:spacing w:line="278" w:lineRule="auto"/>
              <w:rPr>
                <w:rFonts w:cs="Times New Roman"/>
                <w:sz w:val="24"/>
                <w:szCs w:val="24"/>
              </w:rPr>
            </w:pPr>
            <w:r w:rsidRPr="00431C59">
              <w:rPr>
                <w:rFonts w:cs="Times New Roman"/>
                <w:sz w:val="24"/>
                <w:szCs w:val="24"/>
              </w:rPr>
              <w:t>Categorical</w:t>
            </w:r>
          </w:p>
        </w:tc>
        <w:tc>
          <w:tcPr>
            <w:tcW w:w="5670" w:type="dxa"/>
            <w:tcMar>
              <w:top w:w="30" w:type="dxa"/>
              <w:left w:w="45" w:type="dxa"/>
              <w:bottom w:w="30" w:type="dxa"/>
              <w:right w:w="45" w:type="dxa"/>
            </w:tcMar>
            <w:vAlign w:val="bottom"/>
            <w:hideMark/>
          </w:tcPr>
          <w:p w14:paraId="3CF40D20" w14:textId="77777777" w:rsidR="001636C2" w:rsidRPr="00431C59" w:rsidRDefault="001636C2" w:rsidP="00431C59">
            <w:pPr>
              <w:spacing w:line="278" w:lineRule="auto"/>
              <w:rPr>
                <w:rFonts w:cs="Times New Roman"/>
                <w:sz w:val="24"/>
                <w:szCs w:val="24"/>
              </w:rPr>
            </w:pPr>
            <w:r w:rsidRPr="00431C59">
              <w:rPr>
                <w:rFonts w:cs="Times New Roman"/>
                <w:sz w:val="24"/>
                <w:szCs w:val="24"/>
              </w:rPr>
              <w:t>The state where the customer is located.</w:t>
            </w:r>
          </w:p>
        </w:tc>
      </w:tr>
      <w:tr w:rsidR="00F92193" w:rsidRPr="00431C59" w14:paraId="3EE194D7" w14:textId="77777777" w:rsidTr="00EC06A5">
        <w:trPr>
          <w:trHeight w:val="315"/>
        </w:trPr>
        <w:tc>
          <w:tcPr>
            <w:tcW w:w="2378" w:type="dxa"/>
            <w:tcMar>
              <w:top w:w="30" w:type="dxa"/>
              <w:left w:w="45" w:type="dxa"/>
              <w:bottom w:w="30" w:type="dxa"/>
              <w:right w:w="45" w:type="dxa"/>
            </w:tcMar>
            <w:vAlign w:val="bottom"/>
            <w:hideMark/>
          </w:tcPr>
          <w:p w14:paraId="4D2856CA"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t>Postal Code</w:t>
            </w:r>
          </w:p>
        </w:tc>
        <w:tc>
          <w:tcPr>
            <w:tcW w:w="2014" w:type="dxa"/>
            <w:tcMar>
              <w:top w:w="30" w:type="dxa"/>
              <w:left w:w="45" w:type="dxa"/>
              <w:bottom w:w="30" w:type="dxa"/>
              <w:right w:w="45" w:type="dxa"/>
            </w:tcMar>
            <w:vAlign w:val="bottom"/>
            <w:hideMark/>
          </w:tcPr>
          <w:p w14:paraId="1F964EB0" w14:textId="77777777" w:rsidR="001636C2" w:rsidRPr="00431C59" w:rsidRDefault="001636C2" w:rsidP="00431C59">
            <w:pPr>
              <w:spacing w:line="278" w:lineRule="auto"/>
              <w:rPr>
                <w:rFonts w:cs="Times New Roman"/>
                <w:sz w:val="24"/>
                <w:szCs w:val="24"/>
              </w:rPr>
            </w:pPr>
            <w:r w:rsidRPr="00431C59">
              <w:rPr>
                <w:rFonts w:cs="Times New Roman"/>
                <w:sz w:val="24"/>
                <w:szCs w:val="24"/>
              </w:rPr>
              <w:t>Categorical</w:t>
            </w:r>
          </w:p>
        </w:tc>
        <w:tc>
          <w:tcPr>
            <w:tcW w:w="5670" w:type="dxa"/>
            <w:tcMar>
              <w:top w:w="30" w:type="dxa"/>
              <w:left w:w="45" w:type="dxa"/>
              <w:bottom w:w="30" w:type="dxa"/>
              <w:right w:w="45" w:type="dxa"/>
            </w:tcMar>
            <w:vAlign w:val="bottom"/>
            <w:hideMark/>
          </w:tcPr>
          <w:p w14:paraId="64557E77" w14:textId="77777777" w:rsidR="001636C2" w:rsidRPr="00431C59" w:rsidRDefault="001636C2" w:rsidP="00431C59">
            <w:pPr>
              <w:spacing w:line="278" w:lineRule="auto"/>
              <w:rPr>
                <w:rFonts w:cs="Times New Roman"/>
                <w:sz w:val="24"/>
                <w:szCs w:val="24"/>
              </w:rPr>
            </w:pPr>
            <w:r w:rsidRPr="00431C59">
              <w:rPr>
                <w:rFonts w:cs="Times New Roman"/>
                <w:sz w:val="24"/>
                <w:szCs w:val="24"/>
              </w:rPr>
              <w:t>The postal code of the customer's location.</w:t>
            </w:r>
          </w:p>
        </w:tc>
      </w:tr>
      <w:tr w:rsidR="00F92193" w:rsidRPr="00431C59" w14:paraId="0226B4CC" w14:textId="77777777" w:rsidTr="00EC06A5">
        <w:trPr>
          <w:trHeight w:val="315"/>
        </w:trPr>
        <w:tc>
          <w:tcPr>
            <w:tcW w:w="2378" w:type="dxa"/>
            <w:tcMar>
              <w:top w:w="30" w:type="dxa"/>
              <w:left w:w="45" w:type="dxa"/>
              <w:bottom w:w="30" w:type="dxa"/>
              <w:right w:w="45" w:type="dxa"/>
            </w:tcMar>
            <w:vAlign w:val="bottom"/>
            <w:hideMark/>
          </w:tcPr>
          <w:p w14:paraId="6F17CE60"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t>Region</w:t>
            </w:r>
          </w:p>
        </w:tc>
        <w:tc>
          <w:tcPr>
            <w:tcW w:w="2014" w:type="dxa"/>
            <w:tcMar>
              <w:top w:w="30" w:type="dxa"/>
              <w:left w:w="45" w:type="dxa"/>
              <w:bottom w:w="30" w:type="dxa"/>
              <w:right w:w="45" w:type="dxa"/>
            </w:tcMar>
            <w:vAlign w:val="bottom"/>
            <w:hideMark/>
          </w:tcPr>
          <w:p w14:paraId="7F5523A5" w14:textId="77777777" w:rsidR="001636C2" w:rsidRPr="00431C59" w:rsidRDefault="001636C2" w:rsidP="00431C59">
            <w:pPr>
              <w:spacing w:line="278" w:lineRule="auto"/>
              <w:rPr>
                <w:rFonts w:cs="Times New Roman"/>
                <w:sz w:val="24"/>
                <w:szCs w:val="24"/>
              </w:rPr>
            </w:pPr>
            <w:r w:rsidRPr="00431C59">
              <w:rPr>
                <w:rFonts w:cs="Times New Roman"/>
                <w:sz w:val="24"/>
                <w:szCs w:val="24"/>
              </w:rPr>
              <w:t>Categorical</w:t>
            </w:r>
          </w:p>
        </w:tc>
        <w:tc>
          <w:tcPr>
            <w:tcW w:w="5670" w:type="dxa"/>
            <w:tcMar>
              <w:top w:w="30" w:type="dxa"/>
              <w:left w:w="45" w:type="dxa"/>
              <w:bottom w:w="30" w:type="dxa"/>
              <w:right w:w="45" w:type="dxa"/>
            </w:tcMar>
            <w:vAlign w:val="bottom"/>
            <w:hideMark/>
          </w:tcPr>
          <w:p w14:paraId="00456B01" w14:textId="77777777" w:rsidR="001636C2" w:rsidRPr="00431C59" w:rsidRDefault="001636C2" w:rsidP="00431C59">
            <w:pPr>
              <w:spacing w:line="278" w:lineRule="auto"/>
              <w:rPr>
                <w:rFonts w:cs="Times New Roman"/>
                <w:sz w:val="24"/>
                <w:szCs w:val="24"/>
              </w:rPr>
            </w:pPr>
            <w:r w:rsidRPr="00431C59">
              <w:rPr>
                <w:rFonts w:cs="Times New Roman"/>
                <w:sz w:val="24"/>
                <w:szCs w:val="24"/>
              </w:rPr>
              <w:t>The geographical region (e.g., East, West, Central).</w:t>
            </w:r>
          </w:p>
        </w:tc>
      </w:tr>
      <w:tr w:rsidR="00F92193" w:rsidRPr="00431C59" w14:paraId="6256CACB" w14:textId="77777777" w:rsidTr="00EC06A5">
        <w:trPr>
          <w:trHeight w:val="315"/>
        </w:trPr>
        <w:tc>
          <w:tcPr>
            <w:tcW w:w="2378" w:type="dxa"/>
            <w:tcMar>
              <w:top w:w="30" w:type="dxa"/>
              <w:left w:w="45" w:type="dxa"/>
              <w:bottom w:w="30" w:type="dxa"/>
              <w:right w:w="45" w:type="dxa"/>
            </w:tcMar>
            <w:vAlign w:val="bottom"/>
            <w:hideMark/>
          </w:tcPr>
          <w:p w14:paraId="21F2A8C4" w14:textId="0C003FD1" w:rsidR="001636C2" w:rsidRPr="00431C59" w:rsidRDefault="001636C2" w:rsidP="00431C59">
            <w:pPr>
              <w:spacing w:line="278" w:lineRule="auto"/>
              <w:rPr>
                <w:rFonts w:cs="Times New Roman"/>
                <w:b/>
                <w:bCs/>
                <w:sz w:val="24"/>
                <w:szCs w:val="24"/>
              </w:rPr>
            </w:pPr>
            <w:r w:rsidRPr="00431C59">
              <w:rPr>
                <w:rFonts w:cs="Times New Roman"/>
                <w:b/>
                <w:bCs/>
                <w:sz w:val="24"/>
                <w:szCs w:val="24"/>
              </w:rPr>
              <w:t xml:space="preserve">Retail </w:t>
            </w:r>
            <w:r w:rsidR="00AE4D5B" w:rsidRPr="00431C59">
              <w:rPr>
                <w:rFonts w:cs="Times New Roman"/>
                <w:b/>
                <w:bCs/>
                <w:sz w:val="24"/>
                <w:szCs w:val="24"/>
              </w:rPr>
              <w:t>Salespeople</w:t>
            </w:r>
          </w:p>
        </w:tc>
        <w:tc>
          <w:tcPr>
            <w:tcW w:w="2014" w:type="dxa"/>
            <w:tcMar>
              <w:top w:w="30" w:type="dxa"/>
              <w:left w:w="45" w:type="dxa"/>
              <w:bottom w:w="30" w:type="dxa"/>
              <w:right w:w="45" w:type="dxa"/>
            </w:tcMar>
            <w:vAlign w:val="bottom"/>
            <w:hideMark/>
          </w:tcPr>
          <w:p w14:paraId="754120F5" w14:textId="77777777" w:rsidR="001636C2" w:rsidRPr="00431C59" w:rsidRDefault="001636C2" w:rsidP="00431C59">
            <w:pPr>
              <w:spacing w:line="278" w:lineRule="auto"/>
              <w:rPr>
                <w:rFonts w:cs="Times New Roman"/>
                <w:sz w:val="24"/>
                <w:szCs w:val="24"/>
              </w:rPr>
            </w:pPr>
            <w:r w:rsidRPr="00431C59">
              <w:rPr>
                <w:rFonts w:cs="Times New Roman"/>
                <w:sz w:val="24"/>
                <w:szCs w:val="24"/>
              </w:rPr>
              <w:t>Categorical</w:t>
            </w:r>
          </w:p>
        </w:tc>
        <w:tc>
          <w:tcPr>
            <w:tcW w:w="5670" w:type="dxa"/>
            <w:tcMar>
              <w:top w:w="30" w:type="dxa"/>
              <w:left w:w="45" w:type="dxa"/>
              <w:bottom w:w="30" w:type="dxa"/>
              <w:right w:w="45" w:type="dxa"/>
            </w:tcMar>
            <w:vAlign w:val="bottom"/>
            <w:hideMark/>
          </w:tcPr>
          <w:p w14:paraId="5E9A590A" w14:textId="77777777" w:rsidR="001636C2" w:rsidRPr="00431C59" w:rsidRDefault="001636C2" w:rsidP="00431C59">
            <w:pPr>
              <w:spacing w:line="278" w:lineRule="auto"/>
              <w:rPr>
                <w:rFonts w:cs="Times New Roman"/>
                <w:sz w:val="24"/>
                <w:szCs w:val="24"/>
              </w:rPr>
            </w:pPr>
            <w:r w:rsidRPr="00431C59">
              <w:rPr>
                <w:rFonts w:cs="Times New Roman"/>
                <w:sz w:val="24"/>
                <w:szCs w:val="24"/>
              </w:rPr>
              <w:t>The salesperson associated with the order.</w:t>
            </w:r>
          </w:p>
        </w:tc>
      </w:tr>
      <w:tr w:rsidR="00F92193" w:rsidRPr="00431C59" w14:paraId="76696FF6" w14:textId="77777777" w:rsidTr="00EC06A5">
        <w:trPr>
          <w:trHeight w:val="315"/>
        </w:trPr>
        <w:tc>
          <w:tcPr>
            <w:tcW w:w="2378" w:type="dxa"/>
            <w:tcMar>
              <w:top w:w="30" w:type="dxa"/>
              <w:left w:w="45" w:type="dxa"/>
              <w:bottom w:w="30" w:type="dxa"/>
              <w:right w:w="45" w:type="dxa"/>
            </w:tcMar>
            <w:vAlign w:val="bottom"/>
            <w:hideMark/>
          </w:tcPr>
          <w:p w14:paraId="36AEB8BF"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t>Product ID</w:t>
            </w:r>
          </w:p>
        </w:tc>
        <w:tc>
          <w:tcPr>
            <w:tcW w:w="2014" w:type="dxa"/>
            <w:tcMar>
              <w:top w:w="30" w:type="dxa"/>
              <w:left w:w="45" w:type="dxa"/>
              <w:bottom w:w="30" w:type="dxa"/>
              <w:right w:w="45" w:type="dxa"/>
            </w:tcMar>
            <w:vAlign w:val="bottom"/>
            <w:hideMark/>
          </w:tcPr>
          <w:p w14:paraId="67F2398C" w14:textId="77777777" w:rsidR="001636C2" w:rsidRPr="00431C59" w:rsidRDefault="001636C2" w:rsidP="00431C59">
            <w:pPr>
              <w:spacing w:line="278" w:lineRule="auto"/>
              <w:rPr>
                <w:rFonts w:cs="Times New Roman"/>
                <w:sz w:val="24"/>
                <w:szCs w:val="24"/>
              </w:rPr>
            </w:pPr>
            <w:r w:rsidRPr="00431C59">
              <w:rPr>
                <w:rFonts w:cs="Times New Roman"/>
                <w:sz w:val="24"/>
                <w:szCs w:val="24"/>
              </w:rPr>
              <w:t>Categorical</w:t>
            </w:r>
          </w:p>
        </w:tc>
        <w:tc>
          <w:tcPr>
            <w:tcW w:w="5670" w:type="dxa"/>
            <w:tcMar>
              <w:top w:w="30" w:type="dxa"/>
              <w:left w:w="45" w:type="dxa"/>
              <w:bottom w:w="30" w:type="dxa"/>
              <w:right w:w="45" w:type="dxa"/>
            </w:tcMar>
            <w:vAlign w:val="bottom"/>
            <w:hideMark/>
          </w:tcPr>
          <w:p w14:paraId="5296989C" w14:textId="77777777" w:rsidR="001636C2" w:rsidRPr="00431C59" w:rsidRDefault="001636C2" w:rsidP="00431C59">
            <w:pPr>
              <w:spacing w:line="278" w:lineRule="auto"/>
              <w:rPr>
                <w:rFonts w:cs="Times New Roman"/>
                <w:sz w:val="24"/>
                <w:szCs w:val="24"/>
              </w:rPr>
            </w:pPr>
            <w:r w:rsidRPr="00431C59">
              <w:rPr>
                <w:rFonts w:cs="Times New Roman"/>
                <w:sz w:val="24"/>
                <w:szCs w:val="24"/>
              </w:rPr>
              <w:t>A unique identifier for each product.</w:t>
            </w:r>
          </w:p>
        </w:tc>
      </w:tr>
      <w:tr w:rsidR="00F92193" w:rsidRPr="00431C59" w14:paraId="3200E61B" w14:textId="77777777" w:rsidTr="00EC06A5">
        <w:trPr>
          <w:trHeight w:val="315"/>
        </w:trPr>
        <w:tc>
          <w:tcPr>
            <w:tcW w:w="2378" w:type="dxa"/>
            <w:tcMar>
              <w:top w:w="30" w:type="dxa"/>
              <w:left w:w="45" w:type="dxa"/>
              <w:bottom w:w="30" w:type="dxa"/>
              <w:right w:w="45" w:type="dxa"/>
            </w:tcMar>
            <w:vAlign w:val="bottom"/>
            <w:hideMark/>
          </w:tcPr>
          <w:p w14:paraId="45F921A9"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t>Category</w:t>
            </w:r>
          </w:p>
        </w:tc>
        <w:tc>
          <w:tcPr>
            <w:tcW w:w="2014" w:type="dxa"/>
            <w:tcMar>
              <w:top w:w="30" w:type="dxa"/>
              <w:left w:w="45" w:type="dxa"/>
              <w:bottom w:w="30" w:type="dxa"/>
              <w:right w:w="45" w:type="dxa"/>
            </w:tcMar>
            <w:vAlign w:val="bottom"/>
            <w:hideMark/>
          </w:tcPr>
          <w:p w14:paraId="018D1C73" w14:textId="77777777" w:rsidR="001636C2" w:rsidRPr="00431C59" w:rsidRDefault="001636C2" w:rsidP="00431C59">
            <w:pPr>
              <w:spacing w:line="278" w:lineRule="auto"/>
              <w:rPr>
                <w:rFonts w:cs="Times New Roman"/>
                <w:sz w:val="24"/>
                <w:szCs w:val="24"/>
              </w:rPr>
            </w:pPr>
            <w:r w:rsidRPr="00431C59">
              <w:rPr>
                <w:rFonts w:cs="Times New Roman"/>
                <w:sz w:val="24"/>
                <w:szCs w:val="24"/>
              </w:rPr>
              <w:t>Categorical</w:t>
            </w:r>
          </w:p>
        </w:tc>
        <w:tc>
          <w:tcPr>
            <w:tcW w:w="5670" w:type="dxa"/>
            <w:tcMar>
              <w:top w:w="30" w:type="dxa"/>
              <w:left w:w="45" w:type="dxa"/>
              <w:bottom w:w="30" w:type="dxa"/>
              <w:right w:w="45" w:type="dxa"/>
            </w:tcMar>
            <w:vAlign w:val="bottom"/>
            <w:hideMark/>
          </w:tcPr>
          <w:p w14:paraId="1D892944" w14:textId="77777777" w:rsidR="001636C2" w:rsidRPr="00431C59" w:rsidRDefault="001636C2" w:rsidP="00431C59">
            <w:pPr>
              <w:spacing w:line="278" w:lineRule="auto"/>
              <w:rPr>
                <w:rFonts w:cs="Times New Roman"/>
                <w:sz w:val="24"/>
                <w:szCs w:val="24"/>
              </w:rPr>
            </w:pPr>
            <w:r w:rsidRPr="00431C59">
              <w:rPr>
                <w:rFonts w:cs="Times New Roman"/>
                <w:sz w:val="24"/>
                <w:szCs w:val="24"/>
              </w:rPr>
              <w:t>The highest-level product category (e.g., Furniture, Technology).</w:t>
            </w:r>
          </w:p>
        </w:tc>
      </w:tr>
      <w:tr w:rsidR="00F92193" w:rsidRPr="00431C59" w14:paraId="097252C0" w14:textId="77777777" w:rsidTr="00EC06A5">
        <w:trPr>
          <w:trHeight w:val="315"/>
        </w:trPr>
        <w:tc>
          <w:tcPr>
            <w:tcW w:w="2378" w:type="dxa"/>
            <w:tcMar>
              <w:top w:w="30" w:type="dxa"/>
              <w:left w:w="45" w:type="dxa"/>
              <w:bottom w:w="30" w:type="dxa"/>
              <w:right w:w="45" w:type="dxa"/>
            </w:tcMar>
            <w:vAlign w:val="bottom"/>
            <w:hideMark/>
          </w:tcPr>
          <w:p w14:paraId="678854F6"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t>Sub-Category</w:t>
            </w:r>
          </w:p>
        </w:tc>
        <w:tc>
          <w:tcPr>
            <w:tcW w:w="2014" w:type="dxa"/>
            <w:tcMar>
              <w:top w:w="30" w:type="dxa"/>
              <w:left w:w="45" w:type="dxa"/>
              <w:bottom w:w="30" w:type="dxa"/>
              <w:right w:w="45" w:type="dxa"/>
            </w:tcMar>
            <w:vAlign w:val="bottom"/>
            <w:hideMark/>
          </w:tcPr>
          <w:p w14:paraId="74305DEF" w14:textId="77777777" w:rsidR="001636C2" w:rsidRPr="00431C59" w:rsidRDefault="001636C2" w:rsidP="00431C59">
            <w:pPr>
              <w:spacing w:line="278" w:lineRule="auto"/>
              <w:rPr>
                <w:rFonts w:cs="Times New Roman"/>
                <w:sz w:val="24"/>
                <w:szCs w:val="24"/>
              </w:rPr>
            </w:pPr>
            <w:r w:rsidRPr="00431C59">
              <w:rPr>
                <w:rFonts w:cs="Times New Roman"/>
                <w:sz w:val="24"/>
                <w:szCs w:val="24"/>
              </w:rPr>
              <w:t>Categorical</w:t>
            </w:r>
          </w:p>
        </w:tc>
        <w:tc>
          <w:tcPr>
            <w:tcW w:w="5670" w:type="dxa"/>
            <w:tcMar>
              <w:top w:w="30" w:type="dxa"/>
              <w:left w:w="45" w:type="dxa"/>
              <w:bottom w:w="30" w:type="dxa"/>
              <w:right w:w="45" w:type="dxa"/>
            </w:tcMar>
            <w:vAlign w:val="bottom"/>
            <w:hideMark/>
          </w:tcPr>
          <w:p w14:paraId="7E908604" w14:textId="77777777" w:rsidR="001636C2" w:rsidRPr="00431C59" w:rsidRDefault="001636C2" w:rsidP="00431C59">
            <w:pPr>
              <w:spacing w:line="278" w:lineRule="auto"/>
              <w:rPr>
                <w:rFonts w:cs="Times New Roman"/>
                <w:sz w:val="24"/>
                <w:szCs w:val="24"/>
              </w:rPr>
            </w:pPr>
            <w:r w:rsidRPr="00431C59">
              <w:rPr>
                <w:rFonts w:cs="Times New Roman"/>
                <w:sz w:val="24"/>
                <w:szCs w:val="24"/>
              </w:rPr>
              <w:t>The specific product sub-category (e.g., Chairs, Phones).</w:t>
            </w:r>
          </w:p>
        </w:tc>
      </w:tr>
      <w:tr w:rsidR="00F92193" w:rsidRPr="00431C59" w14:paraId="32BE50AC" w14:textId="77777777" w:rsidTr="00EC06A5">
        <w:trPr>
          <w:trHeight w:val="315"/>
        </w:trPr>
        <w:tc>
          <w:tcPr>
            <w:tcW w:w="2378" w:type="dxa"/>
            <w:tcMar>
              <w:top w:w="30" w:type="dxa"/>
              <w:left w:w="45" w:type="dxa"/>
              <w:bottom w:w="30" w:type="dxa"/>
              <w:right w:w="45" w:type="dxa"/>
            </w:tcMar>
            <w:vAlign w:val="bottom"/>
            <w:hideMark/>
          </w:tcPr>
          <w:p w14:paraId="01DD36A4"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t>Product Name</w:t>
            </w:r>
          </w:p>
        </w:tc>
        <w:tc>
          <w:tcPr>
            <w:tcW w:w="2014" w:type="dxa"/>
            <w:tcMar>
              <w:top w:w="30" w:type="dxa"/>
              <w:left w:w="45" w:type="dxa"/>
              <w:bottom w:w="30" w:type="dxa"/>
              <w:right w:w="45" w:type="dxa"/>
            </w:tcMar>
            <w:vAlign w:val="bottom"/>
            <w:hideMark/>
          </w:tcPr>
          <w:p w14:paraId="1E85EF79" w14:textId="77777777" w:rsidR="001636C2" w:rsidRPr="00431C59" w:rsidRDefault="001636C2" w:rsidP="00431C59">
            <w:pPr>
              <w:spacing w:line="278" w:lineRule="auto"/>
              <w:rPr>
                <w:rFonts w:cs="Times New Roman"/>
                <w:sz w:val="24"/>
                <w:szCs w:val="24"/>
              </w:rPr>
            </w:pPr>
            <w:r w:rsidRPr="00431C59">
              <w:rPr>
                <w:rFonts w:cs="Times New Roman"/>
                <w:sz w:val="24"/>
                <w:szCs w:val="24"/>
              </w:rPr>
              <w:t>Categorical</w:t>
            </w:r>
          </w:p>
        </w:tc>
        <w:tc>
          <w:tcPr>
            <w:tcW w:w="5670" w:type="dxa"/>
            <w:tcMar>
              <w:top w:w="30" w:type="dxa"/>
              <w:left w:w="45" w:type="dxa"/>
              <w:bottom w:w="30" w:type="dxa"/>
              <w:right w:w="45" w:type="dxa"/>
            </w:tcMar>
            <w:vAlign w:val="bottom"/>
            <w:hideMark/>
          </w:tcPr>
          <w:p w14:paraId="1340A9C9" w14:textId="77777777" w:rsidR="001636C2" w:rsidRPr="00431C59" w:rsidRDefault="001636C2" w:rsidP="00431C59">
            <w:pPr>
              <w:spacing w:line="278" w:lineRule="auto"/>
              <w:rPr>
                <w:rFonts w:cs="Times New Roman"/>
                <w:sz w:val="24"/>
                <w:szCs w:val="24"/>
              </w:rPr>
            </w:pPr>
            <w:r w:rsidRPr="00431C59">
              <w:rPr>
                <w:rFonts w:cs="Times New Roman"/>
                <w:sz w:val="24"/>
                <w:szCs w:val="24"/>
              </w:rPr>
              <w:t>The name of the product.</w:t>
            </w:r>
          </w:p>
        </w:tc>
      </w:tr>
      <w:tr w:rsidR="00F92193" w:rsidRPr="00431C59" w14:paraId="606E625D" w14:textId="77777777" w:rsidTr="00EC06A5">
        <w:trPr>
          <w:trHeight w:val="315"/>
        </w:trPr>
        <w:tc>
          <w:tcPr>
            <w:tcW w:w="2378" w:type="dxa"/>
            <w:tcMar>
              <w:top w:w="30" w:type="dxa"/>
              <w:left w:w="45" w:type="dxa"/>
              <w:bottom w:w="30" w:type="dxa"/>
              <w:right w:w="45" w:type="dxa"/>
            </w:tcMar>
            <w:vAlign w:val="bottom"/>
            <w:hideMark/>
          </w:tcPr>
          <w:p w14:paraId="4A29A95B"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t>Returned</w:t>
            </w:r>
          </w:p>
        </w:tc>
        <w:tc>
          <w:tcPr>
            <w:tcW w:w="2014" w:type="dxa"/>
            <w:tcMar>
              <w:top w:w="30" w:type="dxa"/>
              <w:left w:w="45" w:type="dxa"/>
              <w:bottom w:w="30" w:type="dxa"/>
              <w:right w:w="45" w:type="dxa"/>
            </w:tcMar>
            <w:vAlign w:val="bottom"/>
            <w:hideMark/>
          </w:tcPr>
          <w:p w14:paraId="3B52DDDA" w14:textId="77777777" w:rsidR="001636C2" w:rsidRPr="00431C59" w:rsidRDefault="001636C2" w:rsidP="00431C59">
            <w:pPr>
              <w:spacing w:line="278" w:lineRule="auto"/>
              <w:rPr>
                <w:rFonts w:cs="Times New Roman"/>
                <w:sz w:val="24"/>
                <w:szCs w:val="24"/>
              </w:rPr>
            </w:pPr>
            <w:r w:rsidRPr="00431C59">
              <w:rPr>
                <w:rFonts w:cs="Times New Roman"/>
                <w:sz w:val="24"/>
                <w:szCs w:val="24"/>
              </w:rPr>
              <w:t>Categorical</w:t>
            </w:r>
          </w:p>
        </w:tc>
        <w:tc>
          <w:tcPr>
            <w:tcW w:w="5670" w:type="dxa"/>
            <w:tcMar>
              <w:top w:w="30" w:type="dxa"/>
              <w:left w:w="45" w:type="dxa"/>
              <w:bottom w:w="30" w:type="dxa"/>
              <w:right w:w="45" w:type="dxa"/>
            </w:tcMar>
            <w:vAlign w:val="bottom"/>
            <w:hideMark/>
          </w:tcPr>
          <w:p w14:paraId="7515CD35" w14:textId="77777777" w:rsidR="001636C2" w:rsidRPr="00431C59" w:rsidRDefault="001636C2" w:rsidP="00431C59">
            <w:pPr>
              <w:spacing w:line="278" w:lineRule="auto"/>
              <w:rPr>
                <w:rFonts w:cs="Times New Roman"/>
                <w:sz w:val="24"/>
                <w:szCs w:val="24"/>
              </w:rPr>
            </w:pPr>
            <w:r w:rsidRPr="00431C59">
              <w:rPr>
                <w:rFonts w:cs="Times New Roman"/>
                <w:sz w:val="24"/>
                <w:szCs w:val="24"/>
              </w:rPr>
              <w:t>Indicates if the order was returned ('Yes' or 'No').</w:t>
            </w:r>
          </w:p>
        </w:tc>
      </w:tr>
      <w:tr w:rsidR="00F92193" w:rsidRPr="00431C59" w14:paraId="7FDFBF91" w14:textId="77777777" w:rsidTr="00EC06A5">
        <w:trPr>
          <w:trHeight w:val="315"/>
        </w:trPr>
        <w:tc>
          <w:tcPr>
            <w:tcW w:w="2378" w:type="dxa"/>
            <w:tcMar>
              <w:top w:w="30" w:type="dxa"/>
              <w:left w:w="45" w:type="dxa"/>
              <w:bottom w:w="30" w:type="dxa"/>
              <w:right w:w="45" w:type="dxa"/>
            </w:tcMar>
            <w:vAlign w:val="bottom"/>
            <w:hideMark/>
          </w:tcPr>
          <w:p w14:paraId="05C06A39"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t>Sales</w:t>
            </w:r>
          </w:p>
        </w:tc>
        <w:tc>
          <w:tcPr>
            <w:tcW w:w="2014" w:type="dxa"/>
            <w:tcMar>
              <w:top w:w="30" w:type="dxa"/>
              <w:left w:w="45" w:type="dxa"/>
              <w:bottom w:w="30" w:type="dxa"/>
              <w:right w:w="45" w:type="dxa"/>
            </w:tcMar>
            <w:vAlign w:val="bottom"/>
            <w:hideMark/>
          </w:tcPr>
          <w:p w14:paraId="41B7B76B" w14:textId="77777777" w:rsidR="001636C2" w:rsidRPr="00431C59" w:rsidRDefault="001636C2" w:rsidP="00431C59">
            <w:pPr>
              <w:spacing w:line="278" w:lineRule="auto"/>
              <w:rPr>
                <w:rFonts w:cs="Times New Roman"/>
                <w:sz w:val="24"/>
                <w:szCs w:val="24"/>
              </w:rPr>
            </w:pPr>
            <w:r w:rsidRPr="00431C59">
              <w:rPr>
                <w:rFonts w:cs="Times New Roman"/>
                <w:sz w:val="24"/>
                <w:szCs w:val="24"/>
              </w:rPr>
              <w:t>Numerical</w:t>
            </w:r>
          </w:p>
        </w:tc>
        <w:tc>
          <w:tcPr>
            <w:tcW w:w="5670" w:type="dxa"/>
            <w:tcMar>
              <w:top w:w="30" w:type="dxa"/>
              <w:left w:w="45" w:type="dxa"/>
              <w:bottom w:w="30" w:type="dxa"/>
              <w:right w:w="45" w:type="dxa"/>
            </w:tcMar>
            <w:vAlign w:val="bottom"/>
            <w:hideMark/>
          </w:tcPr>
          <w:p w14:paraId="40044BE1" w14:textId="77777777" w:rsidR="001636C2" w:rsidRPr="00431C59" w:rsidRDefault="001636C2" w:rsidP="00431C59">
            <w:pPr>
              <w:spacing w:line="278" w:lineRule="auto"/>
              <w:rPr>
                <w:rFonts w:cs="Times New Roman"/>
                <w:sz w:val="24"/>
                <w:szCs w:val="24"/>
              </w:rPr>
            </w:pPr>
            <w:r w:rsidRPr="00431C59">
              <w:rPr>
                <w:rFonts w:cs="Times New Roman"/>
                <w:sz w:val="24"/>
                <w:szCs w:val="24"/>
              </w:rPr>
              <w:t>The total revenue from the sale of a product.</w:t>
            </w:r>
          </w:p>
        </w:tc>
      </w:tr>
      <w:tr w:rsidR="00F92193" w:rsidRPr="00431C59" w14:paraId="5D2094A7" w14:textId="77777777" w:rsidTr="00EC06A5">
        <w:trPr>
          <w:trHeight w:val="315"/>
        </w:trPr>
        <w:tc>
          <w:tcPr>
            <w:tcW w:w="2378" w:type="dxa"/>
            <w:tcMar>
              <w:top w:w="30" w:type="dxa"/>
              <w:left w:w="45" w:type="dxa"/>
              <w:bottom w:w="30" w:type="dxa"/>
              <w:right w:w="45" w:type="dxa"/>
            </w:tcMar>
            <w:vAlign w:val="bottom"/>
            <w:hideMark/>
          </w:tcPr>
          <w:p w14:paraId="45C50CCB"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t>Quantity</w:t>
            </w:r>
          </w:p>
        </w:tc>
        <w:tc>
          <w:tcPr>
            <w:tcW w:w="2014" w:type="dxa"/>
            <w:tcMar>
              <w:top w:w="30" w:type="dxa"/>
              <w:left w:w="45" w:type="dxa"/>
              <w:bottom w:w="30" w:type="dxa"/>
              <w:right w:w="45" w:type="dxa"/>
            </w:tcMar>
            <w:vAlign w:val="bottom"/>
            <w:hideMark/>
          </w:tcPr>
          <w:p w14:paraId="3388AFF9" w14:textId="77777777" w:rsidR="001636C2" w:rsidRPr="00431C59" w:rsidRDefault="001636C2" w:rsidP="00431C59">
            <w:pPr>
              <w:spacing w:line="278" w:lineRule="auto"/>
              <w:rPr>
                <w:rFonts w:cs="Times New Roman"/>
                <w:sz w:val="24"/>
                <w:szCs w:val="24"/>
              </w:rPr>
            </w:pPr>
            <w:r w:rsidRPr="00431C59">
              <w:rPr>
                <w:rFonts w:cs="Times New Roman"/>
                <w:sz w:val="24"/>
                <w:szCs w:val="24"/>
              </w:rPr>
              <w:t>Numerical</w:t>
            </w:r>
          </w:p>
        </w:tc>
        <w:tc>
          <w:tcPr>
            <w:tcW w:w="5670" w:type="dxa"/>
            <w:tcMar>
              <w:top w:w="30" w:type="dxa"/>
              <w:left w:w="45" w:type="dxa"/>
              <w:bottom w:w="30" w:type="dxa"/>
              <w:right w:w="45" w:type="dxa"/>
            </w:tcMar>
            <w:vAlign w:val="bottom"/>
            <w:hideMark/>
          </w:tcPr>
          <w:p w14:paraId="1DD3B056" w14:textId="77777777" w:rsidR="001636C2" w:rsidRPr="00431C59" w:rsidRDefault="001636C2" w:rsidP="00431C59">
            <w:pPr>
              <w:spacing w:line="278" w:lineRule="auto"/>
              <w:rPr>
                <w:rFonts w:cs="Times New Roman"/>
                <w:sz w:val="24"/>
                <w:szCs w:val="24"/>
              </w:rPr>
            </w:pPr>
            <w:r w:rsidRPr="00431C59">
              <w:rPr>
                <w:rFonts w:cs="Times New Roman"/>
                <w:sz w:val="24"/>
                <w:szCs w:val="24"/>
              </w:rPr>
              <w:t>The number of units of a product sold.</w:t>
            </w:r>
          </w:p>
        </w:tc>
      </w:tr>
      <w:tr w:rsidR="00F92193" w:rsidRPr="00431C59" w14:paraId="01F2CD8E" w14:textId="77777777" w:rsidTr="00EC06A5">
        <w:trPr>
          <w:trHeight w:val="315"/>
        </w:trPr>
        <w:tc>
          <w:tcPr>
            <w:tcW w:w="2378" w:type="dxa"/>
            <w:tcMar>
              <w:top w:w="30" w:type="dxa"/>
              <w:left w:w="45" w:type="dxa"/>
              <w:bottom w:w="30" w:type="dxa"/>
              <w:right w:w="45" w:type="dxa"/>
            </w:tcMar>
            <w:vAlign w:val="bottom"/>
            <w:hideMark/>
          </w:tcPr>
          <w:p w14:paraId="45F3BA76"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t>Discount</w:t>
            </w:r>
          </w:p>
        </w:tc>
        <w:tc>
          <w:tcPr>
            <w:tcW w:w="2014" w:type="dxa"/>
            <w:tcMar>
              <w:top w:w="30" w:type="dxa"/>
              <w:left w:w="45" w:type="dxa"/>
              <w:bottom w:w="30" w:type="dxa"/>
              <w:right w:w="45" w:type="dxa"/>
            </w:tcMar>
            <w:vAlign w:val="bottom"/>
            <w:hideMark/>
          </w:tcPr>
          <w:p w14:paraId="32451B02" w14:textId="77777777" w:rsidR="001636C2" w:rsidRPr="00431C59" w:rsidRDefault="001636C2" w:rsidP="00431C59">
            <w:pPr>
              <w:spacing w:line="278" w:lineRule="auto"/>
              <w:rPr>
                <w:rFonts w:cs="Times New Roman"/>
                <w:sz w:val="24"/>
                <w:szCs w:val="24"/>
              </w:rPr>
            </w:pPr>
            <w:r w:rsidRPr="00431C59">
              <w:rPr>
                <w:rFonts w:cs="Times New Roman"/>
                <w:sz w:val="24"/>
                <w:szCs w:val="24"/>
              </w:rPr>
              <w:t>Numerical</w:t>
            </w:r>
          </w:p>
        </w:tc>
        <w:tc>
          <w:tcPr>
            <w:tcW w:w="5670" w:type="dxa"/>
            <w:tcMar>
              <w:top w:w="30" w:type="dxa"/>
              <w:left w:w="45" w:type="dxa"/>
              <w:bottom w:w="30" w:type="dxa"/>
              <w:right w:w="45" w:type="dxa"/>
            </w:tcMar>
            <w:vAlign w:val="bottom"/>
            <w:hideMark/>
          </w:tcPr>
          <w:p w14:paraId="2029E2E9" w14:textId="77777777" w:rsidR="001636C2" w:rsidRPr="00431C59" w:rsidRDefault="001636C2" w:rsidP="00431C59">
            <w:pPr>
              <w:spacing w:line="278" w:lineRule="auto"/>
              <w:rPr>
                <w:rFonts w:cs="Times New Roman"/>
                <w:sz w:val="24"/>
                <w:szCs w:val="24"/>
              </w:rPr>
            </w:pPr>
            <w:r w:rsidRPr="00431C59">
              <w:rPr>
                <w:rFonts w:cs="Times New Roman"/>
                <w:sz w:val="24"/>
                <w:szCs w:val="24"/>
              </w:rPr>
              <w:t>The discount percentage applied to the sale.</w:t>
            </w:r>
          </w:p>
        </w:tc>
      </w:tr>
      <w:tr w:rsidR="00F92193" w:rsidRPr="00431C59" w14:paraId="46142CD6" w14:textId="77777777" w:rsidTr="00EC06A5">
        <w:trPr>
          <w:trHeight w:val="315"/>
        </w:trPr>
        <w:tc>
          <w:tcPr>
            <w:tcW w:w="2378" w:type="dxa"/>
            <w:tcMar>
              <w:top w:w="30" w:type="dxa"/>
              <w:left w:w="45" w:type="dxa"/>
              <w:bottom w:w="30" w:type="dxa"/>
              <w:right w:w="45" w:type="dxa"/>
            </w:tcMar>
            <w:vAlign w:val="bottom"/>
            <w:hideMark/>
          </w:tcPr>
          <w:p w14:paraId="5AC469F2" w14:textId="77777777" w:rsidR="001636C2" w:rsidRPr="00431C59" w:rsidRDefault="001636C2" w:rsidP="00431C59">
            <w:pPr>
              <w:spacing w:line="278" w:lineRule="auto"/>
              <w:rPr>
                <w:rFonts w:cs="Times New Roman"/>
                <w:b/>
                <w:bCs/>
                <w:sz w:val="24"/>
                <w:szCs w:val="24"/>
              </w:rPr>
            </w:pPr>
            <w:r w:rsidRPr="00431C59">
              <w:rPr>
                <w:rFonts w:cs="Times New Roman"/>
                <w:b/>
                <w:bCs/>
                <w:sz w:val="24"/>
                <w:szCs w:val="24"/>
              </w:rPr>
              <w:t>Profit</w:t>
            </w:r>
          </w:p>
        </w:tc>
        <w:tc>
          <w:tcPr>
            <w:tcW w:w="2014" w:type="dxa"/>
            <w:tcMar>
              <w:top w:w="30" w:type="dxa"/>
              <w:left w:w="45" w:type="dxa"/>
              <w:bottom w:w="30" w:type="dxa"/>
              <w:right w:w="45" w:type="dxa"/>
            </w:tcMar>
            <w:vAlign w:val="bottom"/>
            <w:hideMark/>
          </w:tcPr>
          <w:p w14:paraId="3C214CF2" w14:textId="77777777" w:rsidR="001636C2" w:rsidRPr="00431C59" w:rsidRDefault="001636C2" w:rsidP="00431C59">
            <w:pPr>
              <w:spacing w:line="278" w:lineRule="auto"/>
              <w:rPr>
                <w:rFonts w:cs="Times New Roman"/>
                <w:sz w:val="24"/>
                <w:szCs w:val="24"/>
              </w:rPr>
            </w:pPr>
            <w:r w:rsidRPr="00431C59">
              <w:rPr>
                <w:rFonts w:cs="Times New Roman"/>
                <w:sz w:val="24"/>
                <w:szCs w:val="24"/>
              </w:rPr>
              <w:t>Numerical</w:t>
            </w:r>
          </w:p>
        </w:tc>
        <w:tc>
          <w:tcPr>
            <w:tcW w:w="5670" w:type="dxa"/>
            <w:tcMar>
              <w:top w:w="30" w:type="dxa"/>
              <w:left w:w="45" w:type="dxa"/>
              <w:bottom w:w="30" w:type="dxa"/>
              <w:right w:w="45" w:type="dxa"/>
            </w:tcMar>
            <w:vAlign w:val="bottom"/>
            <w:hideMark/>
          </w:tcPr>
          <w:p w14:paraId="6491BD33" w14:textId="77777777" w:rsidR="001636C2" w:rsidRPr="00431C59" w:rsidRDefault="001636C2" w:rsidP="00431C59">
            <w:pPr>
              <w:spacing w:line="278" w:lineRule="auto"/>
              <w:rPr>
                <w:rFonts w:cs="Times New Roman"/>
                <w:sz w:val="24"/>
                <w:szCs w:val="24"/>
              </w:rPr>
            </w:pPr>
            <w:r w:rsidRPr="00431C59">
              <w:rPr>
                <w:rFonts w:cs="Times New Roman"/>
                <w:sz w:val="24"/>
                <w:szCs w:val="24"/>
              </w:rPr>
              <w:t>The profit earned from the sale.</w:t>
            </w:r>
          </w:p>
        </w:tc>
      </w:tr>
    </w:tbl>
    <w:p w14:paraId="16B09488" w14:textId="77777777" w:rsidR="001636C2" w:rsidRPr="00431C59" w:rsidRDefault="001636C2" w:rsidP="00431C59">
      <w:pPr>
        <w:spacing w:line="278" w:lineRule="auto"/>
        <w:rPr>
          <w:rFonts w:cs="Times New Roman"/>
          <w:b/>
          <w:bCs/>
          <w:sz w:val="24"/>
          <w:szCs w:val="24"/>
        </w:rPr>
      </w:pPr>
    </w:p>
    <w:p w14:paraId="1F325C44" w14:textId="77777777" w:rsidR="009E2012" w:rsidRDefault="009E2012" w:rsidP="00431C59">
      <w:pPr>
        <w:spacing w:line="278" w:lineRule="auto"/>
        <w:rPr>
          <w:rFonts w:cs="Times New Roman"/>
          <w:b/>
          <w:bCs/>
          <w:sz w:val="24"/>
          <w:szCs w:val="24"/>
        </w:rPr>
      </w:pPr>
    </w:p>
    <w:p w14:paraId="47FBD1EF" w14:textId="77777777" w:rsidR="00FD6793" w:rsidRPr="00431C59" w:rsidRDefault="00FD6793" w:rsidP="00431C59">
      <w:pPr>
        <w:spacing w:line="278" w:lineRule="auto"/>
        <w:rPr>
          <w:rFonts w:cs="Times New Roman"/>
          <w:b/>
          <w:bCs/>
          <w:sz w:val="24"/>
          <w:szCs w:val="24"/>
        </w:rPr>
      </w:pPr>
    </w:p>
    <w:bookmarkEnd w:id="6"/>
    <w:p w14:paraId="54942980" w14:textId="77777777" w:rsidR="00F2164E" w:rsidRPr="00431C59" w:rsidRDefault="00F2164E" w:rsidP="00431C59">
      <w:pPr>
        <w:pStyle w:val="Heading2"/>
        <w:rPr>
          <w:rFonts w:asciiTheme="minorHAnsi" w:hAnsiTheme="minorHAnsi" w:cs="Times New Roman"/>
          <w:sz w:val="24"/>
          <w:szCs w:val="24"/>
        </w:rPr>
      </w:pPr>
      <w:r w:rsidRPr="00431C59">
        <w:rPr>
          <w:rFonts w:asciiTheme="minorHAnsi" w:hAnsiTheme="minorHAnsi" w:cs="Times New Roman"/>
          <w:sz w:val="24"/>
          <w:szCs w:val="24"/>
        </w:rPr>
        <w:lastRenderedPageBreak/>
        <w:t>1.3 Expected Insights &amp; DAX Measures</w:t>
      </w:r>
    </w:p>
    <w:p w14:paraId="70EEEB69" w14:textId="053D61DF" w:rsidR="00F2164E" w:rsidRPr="00431C59" w:rsidRDefault="00F2164E" w:rsidP="00431C59">
      <w:pPr>
        <w:spacing w:line="278" w:lineRule="auto"/>
        <w:rPr>
          <w:rFonts w:cs="Times New Roman"/>
          <w:b/>
          <w:bCs/>
          <w:sz w:val="24"/>
          <w:szCs w:val="24"/>
        </w:rPr>
      </w:pPr>
      <w:r w:rsidRPr="00431C59">
        <w:rPr>
          <w:rFonts w:cs="Times New Roman"/>
          <w:b/>
          <w:bCs/>
          <w:sz w:val="24"/>
          <w:szCs w:val="24"/>
        </w:rPr>
        <w:t xml:space="preserve">Pre-Dashboard Planning: </w:t>
      </w:r>
    </w:p>
    <w:p w14:paraId="4DB9FAA2" w14:textId="624AF6E7" w:rsidR="00F2164E" w:rsidRPr="00431C59" w:rsidRDefault="00F2164E" w:rsidP="00431C59">
      <w:pPr>
        <w:spacing w:line="278" w:lineRule="auto"/>
        <w:rPr>
          <w:rFonts w:cs="Times New Roman"/>
          <w:b/>
          <w:bCs/>
          <w:sz w:val="24"/>
          <w:szCs w:val="24"/>
        </w:rPr>
      </w:pPr>
      <w:r w:rsidRPr="00431C59">
        <w:rPr>
          <w:rFonts w:cs="Times New Roman"/>
          <w:b/>
          <w:bCs/>
          <w:sz w:val="24"/>
          <w:szCs w:val="24"/>
        </w:rPr>
        <w:t xml:space="preserve">What 3-5 insights do you expect to discover? </w:t>
      </w:r>
    </w:p>
    <w:p w14:paraId="72D0E98C" w14:textId="67A3CA3F" w:rsidR="00F2164E" w:rsidRPr="00431C59" w:rsidRDefault="00F2164E" w:rsidP="00431C59">
      <w:pPr>
        <w:spacing w:line="278" w:lineRule="auto"/>
        <w:rPr>
          <w:rFonts w:cs="Times New Roman"/>
          <w:sz w:val="24"/>
          <w:szCs w:val="24"/>
        </w:rPr>
      </w:pPr>
      <w:r w:rsidRPr="00431C59">
        <w:rPr>
          <w:rFonts w:cs="Times New Roman"/>
          <w:sz w:val="24"/>
          <w:szCs w:val="24"/>
        </w:rPr>
        <w:t xml:space="preserve">Based on dataset and </w:t>
      </w:r>
      <w:r w:rsidR="00E217BA" w:rsidRPr="00431C59">
        <w:rPr>
          <w:rFonts w:cs="Times New Roman"/>
          <w:sz w:val="24"/>
          <w:szCs w:val="24"/>
        </w:rPr>
        <w:t>my interest</w:t>
      </w:r>
      <w:r w:rsidRPr="00431C59">
        <w:rPr>
          <w:rFonts w:cs="Times New Roman"/>
          <w:sz w:val="24"/>
          <w:szCs w:val="24"/>
        </w:rPr>
        <w:t xml:space="preserve"> in supply chain analysis, here are 4 key insights </w:t>
      </w:r>
      <w:proofErr w:type="spellStart"/>
      <w:r w:rsidR="004F6619" w:rsidRPr="00431C59">
        <w:rPr>
          <w:rFonts w:cs="Times New Roman"/>
          <w:sz w:val="24"/>
          <w:szCs w:val="24"/>
        </w:rPr>
        <w:t>i</w:t>
      </w:r>
      <w:proofErr w:type="spellEnd"/>
      <w:r w:rsidRPr="00431C59">
        <w:rPr>
          <w:rFonts w:cs="Times New Roman"/>
          <w:sz w:val="24"/>
          <w:szCs w:val="24"/>
        </w:rPr>
        <w:t xml:space="preserve"> could aim to discover:</w:t>
      </w:r>
    </w:p>
    <w:p w14:paraId="539C91C0" w14:textId="77777777" w:rsidR="00F2164E" w:rsidRPr="00431C59" w:rsidRDefault="00F2164E" w:rsidP="00431C59">
      <w:pPr>
        <w:numPr>
          <w:ilvl w:val="0"/>
          <w:numId w:val="8"/>
        </w:numPr>
        <w:spacing w:line="278" w:lineRule="auto"/>
        <w:rPr>
          <w:rFonts w:cs="Times New Roman"/>
          <w:sz w:val="24"/>
          <w:szCs w:val="24"/>
        </w:rPr>
      </w:pPr>
      <w:r w:rsidRPr="00431C59">
        <w:rPr>
          <w:rFonts w:cs="Times New Roman"/>
          <w:b/>
          <w:bCs/>
          <w:sz w:val="24"/>
          <w:szCs w:val="24"/>
        </w:rPr>
        <w:t>Profitability Drivers:</w:t>
      </w:r>
      <w:r w:rsidRPr="00431C59">
        <w:rPr>
          <w:rFonts w:cs="Times New Roman"/>
          <w:sz w:val="24"/>
          <w:szCs w:val="24"/>
        </w:rPr>
        <w:t xml:space="preserve"> Which product Category and Sub-Category are the most and least profitable? This can help the business decide where to focus its sales efforts and inventory.</w:t>
      </w:r>
    </w:p>
    <w:p w14:paraId="38905030" w14:textId="77777777" w:rsidR="00F2164E" w:rsidRPr="00431C59" w:rsidRDefault="00F2164E" w:rsidP="00431C59">
      <w:pPr>
        <w:numPr>
          <w:ilvl w:val="0"/>
          <w:numId w:val="8"/>
        </w:numPr>
        <w:spacing w:line="278" w:lineRule="auto"/>
        <w:rPr>
          <w:rFonts w:cs="Times New Roman"/>
          <w:sz w:val="24"/>
          <w:szCs w:val="24"/>
        </w:rPr>
      </w:pPr>
      <w:r w:rsidRPr="00431C59">
        <w:rPr>
          <w:rFonts w:cs="Times New Roman"/>
          <w:b/>
          <w:bCs/>
          <w:sz w:val="24"/>
          <w:szCs w:val="24"/>
        </w:rPr>
        <w:t>Geographical Performance:</w:t>
      </w:r>
      <w:r w:rsidRPr="00431C59">
        <w:rPr>
          <w:rFonts w:cs="Times New Roman"/>
          <w:sz w:val="24"/>
          <w:szCs w:val="24"/>
        </w:rPr>
        <w:t xml:space="preserve"> Which State or Region generates the highest sales and profit? This is crucial for optimizing logistics, marketing spend, and supply chain resources.</w:t>
      </w:r>
    </w:p>
    <w:p w14:paraId="13610853" w14:textId="77777777" w:rsidR="00F2164E" w:rsidRPr="00431C59" w:rsidRDefault="00F2164E" w:rsidP="00431C59">
      <w:pPr>
        <w:numPr>
          <w:ilvl w:val="0"/>
          <w:numId w:val="8"/>
        </w:numPr>
        <w:spacing w:line="278" w:lineRule="auto"/>
        <w:rPr>
          <w:rFonts w:cs="Times New Roman"/>
          <w:sz w:val="24"/>
          <w:szCs w:val="24"/>
        </w:rPr>
      </w:pPr>
      <w:r w:rsidRPr="00431C59">
        <w:rPr>
          <w:rFonts w:cs="Times New Roman"/>
          <w:b/>
          <w:bCs/>
          <w:sz w:val="24"/>
          <w:szCs w:val="24"/>
        </w:rPr>
        <w:t>Sales Seasonality:</w:t>
      </w:r>
      <w:r w:rsidRPr="00431C59">
        <w:rPr>
          <w:rFonts w:cs="Times New Roman"/>
          <w:sz w:val="24"/>
          <w:szCs w:val="24"/>
        </w:rPr>
        <w:t xml:space="preserve"> How do sales trend over time? Can we identify specific months or quarters with peak sales, which would heavily influence inventory planning and staffing?</w:t>
      </w:r>
    </w:p>
    <w:p w14:paraId="0C890530" w14:textId="77777777" w:rsidR="00F2164E" w:rsidRPr="00431C59" w:rsidRDefault="00F2164E" w:rsidP="00431C59">
      <w:pPr>
        <w:numPr>
          <w:ilvl w:val="0"/>
          <w:numId w:val="8"/>
        </w:numPr>
        <w:spacing w:line="278" w:lineRule="auto"/>
        <w:rPr>
          <w:rFonts w:cs="Times New Roman"/>
          <w:sz w:val="24"/>
          <w:szCs w:val="24"/>
        </w:rPr>
      </w:pPr>
      <w:r w:rsidRPr="00431C59">
        <w:rPr>
          <w:rFonts w:cs="Times New Roman"/>
          <w:b/>
          <w:bCs/>
          <w:sz w:val="24"/>
          <w:szCs w:val="24"/>
        </w:rPr>
        <w:t>Discount Strategy Effectiveness:</w:t>
      </w:r>
      <w:r w:rsidRPr="00431C59">
        <w:rPr>
          <w:rFonts w:cs="Times New Roman"/>
          <w:sz w:val="24"/>
          <w:szCs w:val="24"/>
        </w:rPr>
        <w:t xml:space="preserve"> What is the impact of Discounts on Sales volume and, more importantly, on Profit? Answering this can help refine the company's pricing and promotional strategies to maximize profitability.</w:t>
      </w:r>
    </w:p>
    <w:p w14:paraId="258A641B" w14:textId="77777777" w:rsidR="00A87B69" w:rsidRDefault="00A87B69" w:rsidP="00431C59">
      <w:pPr>
        <w:spacing w:line="278" w:lineRule="auto"/>
        <w:rPr>
          <w:rFonts w:cs="Times New Roman"/>
          <w:b/>
          <w:bCs/>
          <w:sz w:val="24"/>
          <w:szCs w:val="24"/>
        </w:rPr>
      </w:pPr>
    </w:p>
    <w:p w14:paraId="7F98BC47" w14:textId="4E2CBE39" w:rsidR="00F2164E" w:rsidRPr="00431C59" w:rsidRDefault="00F2164E" w:rsidP="00431C59">
      <w:pPr>
        <w:spacing w:line="278" w:lineRule="auto"/>
        <w:rPr>
          <w:rFonts w:cs="Times New Roman"/>
          <w:b/>
          <w:bCs/>
          <w:sz w:val="24"/>
          <w:szCs w:val="24"/>
        </w:rPr>
      </w:pPr>
      <w:r w:rsidRPr="00431C59">
        <w:rPr>
          <w:rFonts w:cs="Times New Roman"/>
          <w:b/>
          <w:bCs/>
          <w:sz w:val="24"/>
          <w:szCs w:val="24"/>
        </w:rPr>
        <w:t>DAX Measures &amp; Academic Citations</w:t>
      </w:r>
    </w:p>
    <w:p w14:paraId="217BF8B0" w14:textId="05B12E23" w:rsidR="00F2164E" w:rsidRPr="00431C59" w:rsidRDefault="00F2164E" w:rsidP="00431C59">
      <w:pPr>
        <w:spacing w:line="278" w:lineRule="auto"/>
        <w:rPr>
          <w:rFonts w:cs="Times New Roman"/>
          <w:sz w:val="24"/>
          <w:szCs w:val="24"/>
        </w:rPr>
      </w:pPr>
      <w:r w:rsidRPr="00431C59">
        <w:rPr>
          <w:rFonts w:cs="Times New Roman"/>
          <w:sz w:val="24"/>
          <w:szCs w:val="24"/>
        </w:rPr>
        <w:t xml:space="preserve">Here are </w:t>
      </w:r>
      <w:r w:rsidR="00CF57CA" w:rsidRPr="00431C59">
        <w:rPr>
          <w:rFonts w:cs="Times New Roman"/>
          <w:sz w:val="24"/>
          <w:szCs w:val="24"/>
        </w:rPr>
        <w:t>five</w:t>
      </w:r>
      <w:r w:rsidRPr="00431C59">
        <w:rPr>
          <w:rFonts w:cs="Times New Roman"/>
          <w:sz w:val="24"/>
          <w:szCs w:val="24"/>
        </w:rPr>
        <w:t xml:space="preserve"> essential DAX measures we will create to help uncover those insights, complete with the required APA citations explaining their importance.</w:t>
      </w:r>
    </w:p>
    <w:p w14:paraId="19741900" w14:textId="77777777" w:rsidR="0024636E" w:rsidRPr="00431C59" w:rsidRDefault="0024636E" w:rsidP="00431C59">
      <w:pPr>
        <w:spacing w:line="278" w:lineRule="auto"/>
        <w:rPr>
          <w:rFonts w:cs="Times New Roman"/>
          <w:b/>
          <w:bCs/>
          <w:sz w:val="24"/>
          <w:szCs w:val="24"/>
        </w:rPr>
      </w:pPr>
      <w:r w:rsidRPr="00431C59">
        <w:rPr>
          <w:rFonts w:cs="Times New Roman"/>
          <w:b/>
          <w:bCs/>
          <w:sz w:val="24"/>
          <w:szCs w:val="24"/>
        </w:rPr>
        <w:t>1) Total Sales</w:t>
      </w:r>
    </w:p>
    <w:p w14:paraId="15EFC602" w14:textId="11E558A0" w:rsidR="0024636E" w:rsidRPr="00431C59" w:rsidRDefault="00BF4C5B" w:rsidP="00431C59">
      <w:pPr>
        <w:spacing w:line="278" w:lineRule="auto"/>
        <w:rPr>
          <w:rFonts w:cs="Times New Roman"/>
          <w:sz w:val="24"/>
          <w:szCs w:val="24"/>
        </w:rPr>
      </w:pPr>
      <w:r w:rsidRPr="00431C59">
        <w:rPr>
          <w:rFonts w:cs="Times New Roman"/>
          <w:b/>
          <w:bCs/>
          <w:sz w:val="24"/>
          <w:szCs w:val="24"/>
        </w:rPr>
        <w:t>DAX:</w:t>
      </w:r>
    </w:p>
    <w:p w14:paraId="56BBE49B" w14:textId="77777777" w:rsidR="001031E6" w:rsidRPr="00431C59" w:rsidRDefault="001031E6" w:rsidP="00431C59">
      <w:pPr>
        <w:spacing w:line="278" w:lineRule="auto"/>
        <w:rPr>
          <w:rFonts w:cs="Times New Roman"/>
          <w:sz w:val="24"/>
          <w:szCs w:val="24"/>
        </w:rPr>
      </w:pPr>
      <w:r w:rsidRPr="00431C59">
        <w:rPr>
          <w:rFonts w:cs="Times New Roman"/>
          <w:sz w:val="24"/>
          <w:szCs w:val="24"/>
        </w:rPr>
        <w:t xml:space="preserve">Total Sales = </w:t>
      </w:r>
    </w:p>
    <w:p w14:paraId="013DF890" w14:textId="45D62C44" w:rsidR="001031E6" w:rsidRPr="00431C59" w:rsidRDefault="001031E6" w:rsidP="00431C59">
      <w:pPr>
        <w:spacing w:line="278" w:lineRule="auto"/>
        <w:rPr>
          <w:rFonts w:cs="Times New Roman"/>
          <w:sz w:val="24"/>
          <w:szCs w:val="24"/>
        </w:rPr>
      </w:pPr>
      <w:r w:rsidRPr="00431C59">
        <w:rPr>
          <w:rFonts w:cs="Times New Roman"/>
          <w:sz w:val="24"/>
          <w:szCs w:val="24"/>
        </w:rPr>
        <w:t>SUM (‘Retails Order Full Dataset'[Sales</w:t>
      </w:r>
      <w:r w:rsidR="00E217BA" w:rsidRPr="00431C59">
        <w:rPr>
          <w:rFonts w:cs="Times New Roman"/>
          <w:sz w:val="24"/>
          <w:szCs w:val="24"/>
        </w:rPr>
        <w:t>])</w:t>
      </w:r>
    </w:p>
    <w:p w14:paraId="20331F4B" w14:textId="564C0F85" w:rsidR="0024636E" w:rsidRPr="00431C59" w:rsidRDefault="0024636E" w:rsidP="00431C59">
      <w:pPr>
        <w:spacing w:line="278" w:lineRule="auto"/>
        <w:rPr>
          <w:rFonts w:cs="Times New Roman"/>
          <w:sz w:val="24"/>
          <w:szCs w:val="24"/>
        </w:rPr>
      </w:pPr>
      <w:r w:rsidRPr="00431C59">
        <w:rPr>
          <w:rFonts w:cs="Times New Roman"/>
          <w:b/>
          <w:bCs/>
          <w:sz w:val="24"/>
          <w:szCs w:val="24"/>
        </w:rPr>
        <w:t>Citation for Importance (APA Format):</w:t>
      </w:r>
      <w:r w:rsidRPr="00431C59">
        <w:rPr>
          <w:rFonts w:cs="Times New Roman"/>
          <w:sz w:val="24"/>
          <w:szCs w:val="24"/>
        </w:rPr>
        <w:br/>
        <w:t xml:space="preserve">Microsoft. (2024). </w:t>
      </w:r>
      <w:r w:rsidRPr="00431C59">
        <w:rPr>
          <w:rFonts w:cs="Times New Roman"/>
          <w:i/>
          <w:iCs/>
          <w:sz w:val="24"/>
          <w:szCs w:val="24"/>
        </w:rPr>
        <w:t>DIVIDE function (DAX) &amp; aggregation basics</w:t>
      </w:r>
      <w:r w:rsidRPr="00431C59">
        <w:rPr>
          <w:rFonts w:cs="Times New Roman"/>
          <w:sz w:val="24"/>
          <w:szCs w:val="24"/>
        </w:rPr>
        <w:t xml:space="preserve">. Microsoft Learn. (official DAX reference for core aggregations) </w:t>
      </w:r>
      <w:hyperlink r:id="rId8" w:tgtFrame="_blank" w:history="1">
        <w:r w:rsidRPr="00431C59">
          <w:rPr>
            <w:rStyle w:val="Hyperlink"/>
            <w:rFonts w:cs="Times New Roman"/>
            <w:sz w:val="24"/>
            <w:szCs w:val="24"/>
          </w:rPr>
          <w:t>Microsoft Learn</w:t>
        </w:r>
      </w:hyperlink>
    </w:p>
    <w:p w14:paraId="64444D1F" w14:textId="7E588C98" w:rsidR="0024636E" w:rsidRPr="00431C59" w:rsidRDefault="0024636E" w:rsidP="00431C59">
      <w:pPr>
        <w:spacing w:line="278" w:lineRule="auto"/>
        <w:rPr>
          <w:rFonts w:cs="Times New Roman"/>
          <w:sz w:val="24"/>
          <w:szCs w:val="24"/>
        </w:rPr>
      </w:pPr>
    </w:p>
    <w:p w14:paraId="2B4F860A" w14:textId="77777777" w:rsidR="0024636E" w:rsidRPr="00431C59" w:rsidRDefault="0024636E" w:rsidP="00431C59">
      <w:pPr>
        <w:spacing w:line="278" w:lineRule="auto"/>
        <w:rPr>
          <w:rFonts w:cs="Times New Roman"/>
          <w:b/>
          <w:bCs/>
          <w:sz w:val="24"/>
          <w:szCs w:val="24"/>
        </w:rPr>
      </w:pPr>
      <w:r w:rsidRPr="00431C59">
        <w:rPr>
          <w:rFonts w:cs="Times New Roman"/>
          <w:b/>
          <w:bCs/>
          <w:sz w:val="24"/>
          <w:szCs w:val="24"/>
        </w:rPr>
        <w:t>2) Profit Margin %</w:t>
      </w:r>
    </w:p>
    <w:p w14:paraId="24D5F711" w14:textId="708F9B82" w:rsidR="0024636E" w:rsidRPr="00431C59" w:rsidRDefault="0024636E" w:rsidP="00431C59">
      <w:pPr>
        <w:spacing w:line="278" w:lineRule="auto"/>
        <w:rPr>
          <w:rFonts w:cs="Times New Roman"/>
          <w:sz w:val="24"/>
          <w:szCs w:val="24"/>
        </w:rPr>
      </w:pPr>
      <w:r w:rsidRPr="00431C59">
        <w:rPr>
          <w:rFonts w:cs="Times New Roman"/>
          <w:b/>
          <w:bCs/>
          <w:sz w:val="24"/>
          <w:szCs w:val="24"/>
        </w:rPr>
        <w:t>DAX:</w:t>
      </w:r>
    </w:p>
    <w:p w14:paraId="449637B1" w14:textId="77777777" w:rsidR="001031E6" w:rsidRPr="00431C59" w:rsidRDefault="001031E6" w:rsidP="00431C59">
      <w:pPr>
        <w:spacing w:line="278" w:lineRule="auto"/>
        <w:rPr>
          <w:rFonts w:cs="Times New Roman"/>
          <w:sz w:val="24"/>
          <w:szCs w:val="24"/>
        </w:rPr>
      </w:pPr>
      <w:r w:rsidRPr="00431C59">
        <w:rPr>
          <w:rFonts w:cs="Times New Roman"/>
          <w:sz w:val="24"/>
          <w:szCs w:val="24"/>
        </w:rPr>
        <w:t xml:space="preserve">Profit Margin % = </w:t>
      </w:r>
    </w:p>
    <w:p w14:paraId="51E35944" w14:textId="60000212" w:rsidR="001031E6" w:rsidRPr="00431C59" w:rsidRDefault="001031E6" w:rsidP="00431C59">
      <w:pPr>
        <w:spacing w:line="278" w:lineRule="auto"/>
        <w:rPr>
          <w:rFonts w:cs="Times New Roman"/>
          <w:sz w:val="24"/>
          <w:szCs w:val="24"/>
        </w:rPr>
      </w:pPr>
      <w:r w:rsidRPr="00431C59">
        <w:rPr>
          <w:rFonts w:cs="Times New Roman"/>
          <w:sz w:val="24"/>
          <w:szCs w:val="24"/>
        </w:rPr>
        <w:lastRenderedPageBreak/>
        <w:t>VAR Sales_ = SUM (‘Retails Order Full Dataset'[Sales])</w:t>
      </w:r>
    </w:p>
    <w:p w14:paraId="19E468FC" w14:textId="63E2D980" w:rsidR="001031E6" w:rsidRPr="00431C59" w:rsidRDefault="001031E6" w:rsidP="00431C59">
      <w:pPr>
        <w:spacing w:line="278" w:lineRule="auto"/>
        <w:rPr>
          <w:rFonts w:cs="Times New Roman"/>
          <w:sz w:val="24"/>
          <w:szCs w:val="24"/>
        </w:rPr>
      </w:pPr>
      <w:r w:rsidRPr="00431C59">
        <w:rPr>
          <w:rFonts w:cs="Times New Roman"/>
          <w:sz w:val="24"/>
          <w:szCs w:val="24"/>
        </w:rPr>
        <w:t>VAR Profit_ = SUM (‘Retails Order Full Dataset'[Profit])</w:t>
      </w:r>
    </w:p>
    <w:p w14:paraId="6A9C58DF" w14:textId="77777777" w:rsidR="001031E6" w:rsidRPr="00431C59" w:rsidRDefault="001031E6" w:rsidP="00431C59">
      <w:pPr>
        <w:spacing w:line="278" w:lineRule="auto"/>
        <w:rPr>
          <w:rFonts w:cs="Times New Roman"/>
          <w:sz w:val="24"/>
          <w:szCs w:val="24"/>
        </w:rPr>
      </w:pPr>
      <w:r w:rsidRPr="00431C59">
        <w:rPr>
          <w:rFonts w:cs="Times New Roman"/>
          <w:sz w:val="24"/>
          <w:szCs w:val="24"/>
        </w:rPr>
        <w:t>RETURN</w:t>
      </w:r>
    </w:p>
    <w:p w14:paraId="0B0A4E3D" w14:textId="2628275C" w:rsidR="001031E6" w:rsidRPr="00431C59" w:rsidRDefault="001031E6" w:rsidP="00431C59">
      <w:pPr>
        <w:spacing w:line="278" w:lineRule="auto"/>
        <w:rPr>
          <w:rFonts w:cs="Times New Roman"/>
          <w:sz w:val="24"/>
          <w:szCs w:val="24"/>
        </w:rPr>
      </w:pPr>
      <w:r w:rsidRPr="00431C59">
        <w:rPr>
          <w:rFonts w:cs="Times New Roman"/>
          <w:sz w:val="24"/>
          <w:szCs w:val="24"/>
        </w:rPr>
        <w:t>DIVIDE (Profit_, Sales_)</w:t>
      </w:r>
    </w:p>
    <w:p w14:paraId="25682ADE" w14:textId="77777777" w:rsidR="001031E6" w:rsidRPr="00431C59" w:rsidRDefault="001031E6" w:rsidP="00431C59">
      <w:pPr>
        <w:spacing w:line="278" w:lineRule="auto"/>
        <w:rPr>
          <w:rFonts w:cs="Times New Roman"/>
          <w:sz w:val="24"/>
          <w:szCs w:val="24"/>
        </w:rPr>
      </w:pPr>
    </w:p>
    <w:p w14:paraId="2DE8B13D" w14:textId="28E0AE17" w:rsidR="0024636E" w:rsidRPr="00431C59" w:rsidRDefault="0024636E" w:rsidP="00431C59">
      <w:pPr>
        <w:spacing w:line="278" w:lineRule="auto"/>
        <w:rPr>
          <w:rFonts w:cs="Times New Roman"/>
          <w:sz w:val="24"/>
          <w:szCs w:val="24"/>
        </w:rPr>
      </w:pPr>
      <w:r w:rsidRPr="00431C59">
        <w:rPr>
          <w:rFonts w:cs="Times New Roman"/>
          <w:b/>
          <w:bCs/>
          <w:sz w:val="24"/>
          <w:szCs w:val="24"/>
        </w:rPr>
        <w:t xml:space="preserve">Citation for Importance (APA Format): </w:t>
      </w:r>
      <w:r w:rsidRPr="00431C59">
        <w:rPr>
          <w:rFonts w:cs="Times New Roman"/>
          <w:sz w:val="24"/>
          <w:szCs w:val="24"/>
        </w:rPr>
        <w:t xml:space="preserve">Farris, P. W., Bendle, N. T., Pfeifer, P. E., &amp; </w:t>
      </w:r>
      <w:proofErr w:type="spellStart"/>
      <w:r w:rsidRPr="00431C59">
        <w:rPr>
          <w:rFonts w:cs="Times New Roman"/>
          <w:sz w:val="24"/>
          <w:szCs w:val="24"/>
        </w:rPr>
        <w:t>Reibstein</w:t>
      </w:r>
      <w:proofErr w:type="spellEnd"/>
      <w:r w:rsidRPr="00431C59">
        <w:rPr>
          <w:rFonts w:cs="Times New Roman"/>
          <w:sz w:val="24"/>
          <w:szCs w:val="24"/>
        </w:rPr>
        <w:t xml:space="preserve">, D. J. (2010). </w:t>
      </w:r>
      <w:r w:rsidRPr="00431C59">
        <w:rPr>
          <w:rFonts w:cs="Times New Roman"/>
          <w:i/>
          <w:iCs/>
          <w:sz w:val="24"/>
          <w:szCs w:val="24"/>
        </w:rPr>
        <w:t>Marketing metrics: The definitive guide to measuring marketing performance.</w:t>
      </w:r>
      <w:r w:rsidRPr="00431C59">
        <w:rPr>
          <w:rFonts w:cs="Times New Roman"/>
          <w:sz w:val="24"/>
          <w:szCs w:val="24"/>
        </w:rPr>
        <w:t xml:space="preserve"> Pearson. (establishes profit margin as a core profitability KPI)</w:t>
      </w:r>
    </w:p>
    <w:p w14:paraId="52E4332C" w14:textId="77777777" w:rsidR="0024636E" w:rsidRPr="00431C59" w:rsidRDefault="0024636E" w:rsidP="00431C59">
      <w:pPr>
        <w:spacing w:line="278" w:lineRule="auto"/>
        <w:rPr>
          <w:rFonts w:cs="Times New Roman"/>
          <w:sz w:val="24"/>
          <w:szCs w:val="24"/>
        </w:rPr>
      </w:pPr>
      <w:r w:rsidRPr="00431C59">
        <w:rPr>
          <w:rFonts w:cs="Times New Roman"/>
          <w:sz w:val="24"/>
          <w:szCs w:val="24"/>
        </w:rPr>
        <w:t xml:space="preserve">Note: We use </w:t>
      </w:r>
      <w:r w:rsidRPr="00431C59">
        <w:rPr>
          <w:rFonts w:cs="Times New Roman"/>
          <w:b/>
          <w:bCs/>
          <w:sz w:val="24"/>
          <w:szCs w:val="24"/>
        </w:rPr>
        <w:t>DIVIDE</w:t>
      </w:r>
      <w:r w:rsidRPr="00431C59">
        <w:rPr>
          <w:rFonts w:cs="Times New Roman"/>
          <w:sz w:val="24"/>
          <w:szCs w:val="24"/>
        </w:rPr>
        <w:t xml:space="preserve"> instead of / to safely handle divide-by-zero. Microsoft recommends this best practice. </w:t>
      </w:r>
      <w:hyperlink r:id="rId9" w:tgtFrame="_blank" w:history="1">
        <w:r w:rsidRPr="00431C59">
          <w:rPr>
            <w:rStyle w:val="Hyperlink"/>
            <w:rFonts w:cs="Times New Roman"/>
            <w:sz w:val="24"/>
            <w:szCs w:val="24"/>
          </w:rPr>
          <w:t>Microsoft Learn</w:t>
        </w:r>
      </w:hyperlink>
    </w:p>
    <w:p w14:paraId="178C10CE" w14:textId="738DB057" w:rsidR="0024636E" w:rsidRPr="00431C59" w:rsidRDefault="0024636E" w:rsidP="00431C59">
      <w:pPr>
        <w:spacing w:line="278" w:lineRule="auto"/>
        <w:rPr>
          <w:rFonts w:cs="Times New Roman"/>
          <w:sz w:val="24"/>
          <w:szCs w:val="24"/>
        </w:rPr>
      </w:pPr>
    </w:p>
    <w:p w14:paraId="45E00E8E" w14:textId="6719D366" w:rsidR="0024636E" w:rsidRPr="00431C59" w:rsidRDefault="0024636E" w:rsidP="00431C59">
      <w:pPr>
        <w:spacing w:line="278" w:lineRule="auto"/>
        <w:rPr>
          <w:rFonts w:cs="Times New Roman"/>
          <w:b/>
          <w:bCs/>
          <w:sz w:val="24"/>
          <w:szCs w:val="24"/>
        </w:rPr>
      </w:pPr>
      <w:r w:rsidRPr="00431C59">
        <w:rPr>
          <w:rFonts w:cs="Times New Roman"/>
          <w:b/>
          <w:bCs/>
          <w:sz w:val="24"/>
          <w:szCs w:val="24"/>
        </w:rPr>
        <w:t>3) YoY Sales Growth %</w:t>
      </w:r>
      <w:r w:rsidRPr="00431C59">
        <w:rPr>
          <w:rFonts w:cs="Times New Roman"/>
          <w:sz w:val="24"/>
          <w:szCs w:val="24"/>
        </w:rPr>
        <w:br/>
      </w:r>
      <w:r w:rsidRPr="00431C59">
        <w:rPr>
          <w:rFonts w:cs="Times New Roman"/>
          <w:b/>
          <w:bCs/>
          <w:sz w:val="24"/>
          <w:szCs w:val="24"/>
        </w:rPr>
        <w:t xml:space="preserve">DAX </w:t>
      </w:r>
    </w:p>
    <w:p w14:paraId="546D49E5" w14:textId="77777777" w:rsidR="001031E6" w:rsidRPr="00431C59" w:rsidRDefault="001031E6" w:rsidP="00431C59">
      <w:pPr>
        <w:spacing w:line="278" w:lineRule="auto"/>
        <w:rPr>
          <w:rFonts w:cs="Times New Roman"/>
          <w:sz w:val="24"/>
          <w:szCs w:val="24"/>
        </w:rPr>
      </w:pPr>
      <w:r w:rsidRPr="00431C59">
        <w:rPr>
          <w:rFonts w:cs="Times New Roman"/>
          <w:sz w:val="24"/>
          <w:szCs w:val="24"/>
        </w:rPr>
        <w:t xml:space="preserve">YoY Sales Growth % = </w:t>
      </w:r>
    </w:p>
    <w:p w14:paraId="0DB0F364" w14:textId="2E687C03" w:rsidR="001031E6" w:rsidRPr="00431C59" w:rsidRDefault="001031E6" w:rsidP="00431C59">
      <w:pPr>
        <w:spacing w:line="278" w:lineRule="auto"/>
        <w:rPr>
          <w:rFonts w:cs="Times New Roman"/>
          <w:sz w:val="24"/>
          <w:szCs w:val="24"/>
        </w:rPr>
      </w:pPr>
      <w:r w:rsidRPr="00431C59">
        <w:rPr>
          <w:rFonts w:cs="Times New Roman"/>
          <w:sz w:val="24"/>
          <w:szCs w:val="24"/>
        </w:rPr>
        <w:t xml:space="preserve">VAR </w:t>
      </w:r>
      <w:proofErr w:type="spellStart"/>
      <w:r w:rsidRPr="00431C59">
        <w:rPr>
          <w:rFonts w:cs="Times New Roman"/>
          <w:sz w:val="24"/>
          <w:szCs w:val="24"/>
        </w:rPr>
        <w:t>SalesCY</w:t>
      </w:r>
      <w:proofErr w:type="spellEnd"/>
      <w:r w:rsidRPr="00431C59">
        <w:rPr>
          <w:rFonts w:cs="Times New Roman"/>
          <w:sz w:val="24"/>
          <w:szCs w:val="24"/>
        </w:rPr>
        <w:t xml:space="preserve"> </w:t>
      </w:r>
      <w:proofErr w:type="gramStart"/>
      <w:r w:rsidRPr="00431C59">
        <w:rPr>
          <w:rFonts w:cs="Times New Roman"/>
          <w:sz w:val="24"/>
          <w:szCs w:val="24"/>
        </w:rPr>
        <w:t>=  [</w:t>
      </w:r>
      <w:proofErr w:type="gramEnd"/>
      <w:r w:rsidRPr="00431C59">
        <w:rPr>
          <w:rFonts w:cs="Times New Roman"/>
          <w:sz w:val="24"/>
          <w:szCs w:val="24"/>
        </w:rPr>
        <w:t>Total Sales]</w:t>
      </w:r>
      <w:r w:rsidR="00E217BA">
        <w:rPr>
          <w:rFonts w:cs="Times New Roman"/>
          <w:sz w:val="24"/>
          <w:szCs w:val="24"/>
        </w:rPr>
        <w:t xml:space="preserve"> </w:t>
      </w:r>
      <w:r w:rsidRPr="00431C59">
        <w:rPr>
          <w:rFonts w:cs="Times New Roman"/>
          <w:sz w:val="24"/>
          <w:szCs w:val="24"/>
        </w:rPr>
        <w:t xml:space="preserve">VAR </w:t>
      </w:r>
      <w:proofErr w:type="spellStart"/>
      <w:r w:rsidRPr="00431C59">
        <w:rPr>
          <w:rFonts w:cs="Times New Roman"/>
          <w:sz w:val="24"/>
          <w:szCs w:val="24"/>
        </w:rPr>
        <w:t>SalesPY</w:t>
      </w:r>
      <w:proofErr w:type="spellEnd"/>
      <w:r w:rsidRPr="00431C59">
        <w:rPr>
          <w:rFonts w:cs="Times New Roman"/>
          <w:sz w:val="24"/>
          <w:szCs w:val="24"/>
        </w:rPr>
        <w:t xml:space="preserve"> =CALCULATE (</w:t>
      </w:r>
    </w:p>
    <w:p w14:paraId="433ECF57" w14:textId="76ECDCFF" w:rsidR="001031E6" w:rsidRPr="00431C59" w:rsidRDefault="001031E6" w:rsidP="00431C59">
      <w:pPr>
        <w:spacing w:line="278" w:lineRule="auto"/>
        <w:rPr>
          <w:rFonts w:cs="Times New Roman"/>
          <w:sz w:val="24"/>
          <w:szCs w:val="24"/>
        </w:rPr>
      </w:pPr>
      <w:r w:rsidRPr="00431C59">
        <w:rPr>
          <w:rFonts w:cs="Times New Roman"/>
          <w:sz w:val="24"/>
          <w:szCs w:val="24"/>
        </w:rPr>
        <w:t>        [Total Sales</w:t>
      </w:r>
      <w:proofErr w:type="gramStart"/>
      <w:r w:rsidRPr="00431C59">
        <w:rPr>
          <w:rFonts w:cs="Times New Roman"/>
          <w:sz w:val="24"/>
          <w:szCs w:val="24"/>
        </w:rPr>
        <w:t xml:space="preserve">],   </w:t>
      </w:r>
      <w:proofErr w:type="gramEnd"/>
      <w:r w:rsidRPr="00431C59">
        <w:rPr>
          <w:rFonts w:cs="Times New Roman"/>
          <w:sz w:val="24"/>
          <w:szCs w:val="24"/>
        </w:rPr>
        <w:t xml:space="preserve">SAMEPERIODLASTYEAR </w:t>
      </w:r>
      <w:proofErr w:type="gramStart"/>
      <w:r w:rsidRPr="00431C59">
        <w:rPr>
          <w:rFonts w:cs="Times New Roman"/>
          <w:sz w:val="24"/>
          <w:szCs w:val="24"/>
        </w:rPr>
        <w:t>( '</w:t>
      </w:r>
      <w:proofErr w:type="gramEnd"/>
      <w:r w:rsidRPr="00431C59">
        <w:rPr>
          <w:rFonts w:cs="Times New Roman"/>
          <w:sz w:val="24"/>
          <w:szCs w:val="24"/>
        </w:rPr>
        <w:t>Calendar Table'[Date</w:t>
      </w:r>
      <w:proofErr w:type="gramStart"/>
      <w:r w:rsidRPr="00431C59">
        <w:rPr>
          <w:rFonts w:cs="Times New Roman"/>
          <w:sz w:val="24"/>
          <w:szCs w:val="24"/>
        </w:rPr>
        <w:t>] )</w:t>
      </w:r>
      <w:proofErr w:type="gramEnd"/>
    </w:p>
    <w:p w14:paraId="5BA51A44" w14:textId="77777777" w:rsidR="001031E6" w:rsidRPr="00431C59" w:rsidRDefault="001031E6" w:rsidP="00431C59">
      <w:pPr>
        <w:spacing w:line="278" w:lineRule="auto"/>
        <w:rPr>
          <w:rFonts w:cs="Times New Roman"/>
          <w:sz w:val="24"/>
          <w:szCs w:val="24"/>
        </w:rPr>
      </w:pPr>
      <w:r w:rsidRPr="00431C59">
        <w:rPr>
          <w:rFonts w:cs="Times New Roman"/>
          <w:sz w:val="24"/>
          <w:szCs w:val="24"/>
        </w:rPr>
        <w:t>    )</w:t>
      </w:r>
    </w:p>
    <w:p w14:paraId="67ED7E7D" w14:textId="77777777" w:rsidR="001031E6" w:rsidRPr="00431C59" w:rsidRDefault="001031E6" w:rsidP="00431C59">
      <w:pPr>
        <w:spacing w:line="278" w:lineRule="auto"/>
        <w:rPr>
          <w:rFonts w:cs="Times New Roman"/>
          <w:sz w:val="24"/>
          <w:szCs w:val="24"/>
        </w:rPr>
      </w:pPr>
      <w:r w:rsidRPr="00431C59">
        <w:rPr>
          <w:rFonts w:cs="Times New Roman"/>
          <w:sz w:val="24"/>
          <w:szCs w:val="24"/>
        </w:rPr>
        <w:t>RETURN</w:t>
      </w:r>
    </w:p>
    <w:p w14:paraId="1D1A6ECF" w14:textId="77777777" w:rsidR="001031E6" w:rsidRPr="00431C59" w:rsidRDefault="001031E6" w:rsidP="00431C59">
      <w:pPr>
        <w:spacing w:line="278" w:lineRule="auto"/>
        <w:rPr>
          <w:rFonts w:cs="Times New Roman"/>
          <w:sz w:val="24"/>
          <w:szCs w:val="24"/>
        </w:rPr>
      </w:pPr>
      <w:r w:rsidRPr="00431C59">
        <w:rPr>
          <w:rFonts w:cs="Times New Roman"/>
          <w:sz w:val="24"/>
          <w:szCs w:val="24"/>
        </w:rPr>
        <w:t xml:space="preserve">DIVIDE </w:t>
      </w:r>
      <w:proofErr w:type="gramStart"/>
      <w:r w:rsidRPr="00431C59">
        <w:rPr>
          <w:rFonts w:cs="Times New Roman"/>
          <w:sz w:val="24"/>
          <w:szCs w:val="24"/>
        </w:rPr>
        <w:t xml:space="preserve">( </w:t>
      </w:r>
      <w:proofErr w:type="spellStart"/>
      <w:r w:rsidRPr="00431C59">
        <w:rPr>
          <w:rFonts w:cs="Times New Roman"/>
          <w:sz w:val="24"/>
          <w:szCs w:val="24"/>
        </w:rPr>
        <w:t>SalesCY</w:t>
      </w:r>
      <w:proofErr w:type="spellEnd"/>
      <w:proofErr w:type="gramEnd"/>
      <w:r w:rsidRPr="00431C59">
        <w:rPr>
          <w:rFonts w:cs="Times New Roman"/>
          <w:sz w:val="24"/>
          <w:szCs w:val="24"/>
        </w:rPr>
        <w:t xml:space="preserve"> - </w:t>
      </w:r>
      <w:proofErr w:type="spellStart"/>
      <w:r w:rsidRPr="00431C59">
        <w:rPr>
          <w:rFonts w:cs="Times New Roman"/>
          <w:sz w:val="24"/>
          <w:szCs w:val="24"/>
        </w:rPr>
        <w:t>SalesPY</w:t>
      </w:r>
      <w:proofErr w:type="spellEnd"/>
      <w:r w:rsidRPr="00431C59">
        <w:rPr>
          <w:rFonts w:cs="Times New Roman"/>
          <w:sz w:val="24"/>
          <w:szCs w:val="24"/>
        </w:rPr>
        <w:t xml:space="preserve">, </w:t>
      </w:r>
      <w:proofErr w:type="spellStart"/>
      <w:proofErr w:type="gramStart"/>
      <w:r w:rsidRPr="00431C59">
        <w:rPr>
          <w:rFonts w:cs="Times New Roman"/>
          <w:sz w:val="24"/>
          <w:szCs w:val="24"/>
        </w:rPr>
        <w:t>SalesPY</w:t>
      </w:r>
      <w:proofErr w:type="spellEnd"/>
      <w:r w:rsidRPr="00431C59">
        <w:rPr>
          <w:rFonts w:cs="Times New Roman"/>
          <w:sz w:val="24"/>
          <w:szCs w:val="24"/>
        </w:rPr>
        <w:t xml:space="preserve"> )</w:t>
      </w:r>
      <w:proofErr w:type="gramEnd"/>
    </w:p>
    <w:p w14:paraId="1A19B62C" w14:textId="77777777" w:rsidR="001031E6" w:rsidRPr="00431C59" w:rsidRDefault="001031E6" w:rsidP="00431C59">
      <w:pPr>
        <w:spacing w:line="278" w:lineRule="auto"/>
        <w:rPr>
          <w:rFonts w:cs="Times New Roman"/>
          <w:sz w:val="24"/>
          <w:szCs w:val="24"/>
        </w:rPr>
      </w:pPr>
    </w:p>
    <w:p w14:paraId="1CFA75E6" w14:textId="08667436" w:rsidR="0024636E" w:rsidRPr="00431C59" w:rsidRDefault="0024636E" w:rsidP="00431C59">
      <w:pPr>
        <w:spacing w:line="278" w:lineRule="auto"/>
        <w:rPr>
          <w:rFonts w:cs="Times New Roman"/>
          <w:sz w:val="24"/>
          <w:szCs w:val="24"/>
        </w:rPr>
      </w:pPr>
      <w:r w:rsidRPr="00431C59">
        <w:rPr>
          <w:rFonts w:cs="Times New Roman"/>
          <w:b/>
          <w:bCs/>
          <w:sz w:val="24"/>
          <w:szCs w:val="24"/>
        </w:rPr>
        <w:t>Citation for Importance (APA Format):</w:t>
      </w:r>
      <w:r w:rsidRPr="00431C59">
        <w:rPr>
          <w:rFonts w:cs="Times New Roman"/>
          <w:sz w:val="24"/>
          <w:szCs w:val="24"/>
        </w:rPr>
        <w:br/>
        <w:t xml:space="preserve">Microsoft. (2025). </w:t>
      </w:r>
      <w:r w:rsidRPr="00431C59">
        <w:rPr>
          <w:rFonts w:cs="Times New Roman"/>
          <w:i/>
          <w:iCs/>
          <w:sz w:val="24"/>
          <w:szCs w:val="24"/>
        </w:rPr>
        <w:t>SAMEPERIODLASTYEAR (DAX).</w:t>
      </w:r>
      <w:r w:rsidRPr="00431C59">
        <w:rPr>
          <w:rFonts w:cs="Times New Roman"/>
          <w:sz w:val="24"/>
          <w:szCs w:val="24"/>
        </w:rPr>
        <w:t xml:space="preserve"> Microsoft Learn. (official YoY function for time-intelligence) </w:t>
      </w:r>
      <w:hyperlink r:id="rId10" w:tgtFrame="_blank" w:history="1">
        <w:r w:rsidRPr="00431C59">
          <w:rPr>
            <w:rStyle w:val="Hyperlink"/>
            <w:rFonts w:cs="Times New Roman"/>
            <w:sz w:val="24"/>
            <w:szCs w:val="24"/>
          </w:rPr>
          <w:t>Microsoft Learn</w:t>
        </w:r>
      </w:hyperlink>
      <w:r w:rsidRPr="00431C59">
        <w:rPr>
          <w:rFonts w:cs="Times New Roman"/>
          <w:sz w:val="24"/>
          <w:szCs w:val="24"/>
        </w:rPr>
        <w:br/>
        <w:t xml:space="preserve">Investopedia. (n.d.). </w:t>
      </w:r>
      <w:r w:rsidRPr="00431C59">
        <w:rPr>
          <w:rFonts w:cs="Times New Roman"/>
          <w:i/>
          <w:iCs/>
          <w:sz w:val="24"/>
          <w:szCs w:val="24"/>
        </w:rPr>
        <w:t>Year-over-year (YOY): What it means and how it’s used.</w:t>
      </w:r>
      <w:r w:rsidRPr="00431C59">
        <w:rPr>
          <w:rFonts w:cs="Times New Roman"/>
          <w:sz w:val="24"/>
          <w:szCs w:val="24"/>
        </w:rPr>
        <w:t xml:space="preserve"> (YoY comparisons mitigate seasonality) </w:t>
      </w:r>
      <w:hyperlink r:id="rId11" w:tgtFrame="_blank" w:history="1">
        <w:r w:rsidRPr="00431C59">
          <w:rPr>
            <w:rStyle w:val="Hyperlink"/>
            <w:rFonts w:cs="Times New Roman"/>
            <w:sz w:val="24"/>
            <w:szCs w:val="24"/>
          </w:rPr>
          <w:t>Investopedia</w:t>
        </w:r>
      </w:hyperlink>
    </w:p>
    <w:p w14:paraId="4F89C6B4" w14:textId="64DD4D3C" w:rsidR="0024636E" w:rsidRPr="00431C59" w:rsidRDefault="0024636E" w:rsidP="00431C59">
      <w:pPr>
        <w:spacing w:line="278" w:lineRule="auto"/>
        <w:rPr>
          <w:rFonts w:cs="Times New Roman"/>
          <w:sz w:val="24"/>
          <w:szCs w:val="24"/>
        </w:rPr>
      </w:pPr>
    </w:p>
    <w:p w14:paraId="48D1C83B" w14:textId="2EF7FE33" w:rsidR="0024636E" w:rsidRPr="00431C59" w:rsidRDefault="0024636E" w:rsidP="00431C59">
      <w:pPr>
        <w:spacing w:line="278" w:lineRule="auto"/>
        <w:rPr>
          <w:rFonts w:cs="Times New Roman"/>
          <w:b/>
          <w:bCs/>
          <w:sz w:val="24"/>
          <w:szCs w:val="24"/>
        </w:rPr>
      </w:pPr>
      <w:r w:rsidRPr="00431C59">
        <w:rPr>
          <w:rFonts w:cs="Times New Roman"/>
          <w:b/>
          <w:bCs/>
          <w:sz w:val="24"/>
          <w:szCs w:val="24"/>
        </w:rPr>
        <w:t xml:space="preserve">4) </w:t>
      </w:r>
      <w:proofErr w:type="spellStart"/>
      <w:r w:rsidRPr="00431C59">
        <w:rPr>
          <w:rFonts w:cs="Times New Roman"/>
          <w:b/>
          <w:bCs/>
          <w:sz w:val="24"/>
          <w:szCs w:val="24"/>
        </w:rPr>
        <w:t>Avg</w:t>
      </w:r>
      <w:proofErr w:type="spellEnd"/>
      <w:r w:rsidRPr="00431C59">
        <w:rPr>
          <w:rFonts w:cs="Times New Roman"/>
          <w:b/>
          <w:bCs/>
          <w:sz w:val="24"/>
          <w:szCs w:val="24"/>
        </w:rPr>
        <w:t xml:space="preserve"> Shipping Time (days)</w:t>
      </w:r>
      <w:r w:rsidRPr="00431C59">
        <w:rPr>
          <w:rFonts w:cs="Times New Roman"/>
          <w:sz w:val="24"/>
          <w:szCs w:val="24"/>
        </w:rPr>
        <w:br/>
      </w:r>
      <w:r w:rsidRPr="00431C59">
        <w:rPr>
          <w:rFonts w:cs="Times New Roman"/>
          <w:b/>
          <w:bCs/>
          <w:sz w:val="24"/>
          <w:szCs w:val="24"/>
        </w:rPr>
        <w:t>DAX (</w:t>
      </w:r>
      <w:r w:rsidR="00A87B69" w:rsidRPr="00431C59">
        <w:rPr>
          <w:rFonts w:cs="Times New Roman"/>
          <w:b/>
          <w:bCs/>
          <w:sz w:val="24"/>
          <w:szCs w:val="24"/>
        </w:rPr>
        <w:t>order ship</w:t>
      </w:r>
      <w:r w:rsidRPr="00431C59">
        <w:rPr>
          <w:rFonts w:cs="Times New Roman"/>
          <w:b/>
          <w:bCs/>
          <w:sz w:val="24"/>
          <w:szCs w:val="24"/>
        </w:rPr>
        <w:t>, per row average):</w:t>
      </w:r>
    </w:p>
    <w:p w14:paraId="3489EE9F" w14:textId="77777777" w:rsidR="001031E6" w:rsidRPr="00431C59" w:rsidRDefault="001031E6" w:rsidP="00431C59">
      <w:pPr>
        <w:spacing w:line="278" w:lineRule="auto"/>
        <w:rPr>
          <w:rFonts w:cs="Times New Roman"/>
          <w:sz w:val="24"/>
          <w:szCs w:val="24"/>
        </w:rPr>
      </w:pPr>
      <w:proofErr w:type="spellStart"/>
      <w:r w:rsidRPr="00431C59">
        <w:rPr>
          <w:rFonts w:cs="Times New Roman"/>
          <w:sz w:val="24"/>
          <w:szCs w:val="24"/>
        </w:rPr>
        <w:t>Avg</w:t>
      </w:r>
      <w:proofErr w:type="spellEnd"/>
      <w:r w:rsidRPr="00431C59">
        <w:rPr>
          <w:rFonts w:cs="Times New Roman"/>
          <w:sz w:val="24"/>
          <w:szCs w:val="24"/>
        </w:rPr>
        <w:t xml:space="preserve"> Shipping Days = </w:t>
      </w:r>
    </w:p>
    <w:p w14:paraId="2A941524" w14:textId="77777777" w:rsidR="001031E6" w:rsidRPr="00431C59" w:rsidRDefault="001031E6" w:rsidP="00431C59">
      <w:pPr>
        <w:spacing w:line="278" w:lineRule="auto"/>
        <w:rPr>
          <w:rFonts w:cs="Times New Roman"/>
          <w:sz w:val="24"/>
          <w:szCs w:val="24"/>
        </w:rPr>
      </w:pPr>
      <w:r w:rsidRPr="00431C59">
        <w:rPr>
          <w:rFonts w:cs="Times New Roman"/>
          <w:sz w:val="24"/>
          <w:szCs w:val="24"/>
        </w:rPr>
        <w:t>AVERAGEX (</w:t>
      </w:r>
    </w:p>
    <w:p w14:paraId="7A47C679" w14:textId="45A037AD" w:rsidR="001031E6" w:rsidRPr="00431C59" w:rsidRDefault="001031E6" w:rsidP="00431C59">
      <w:pPr>
        <w:spacing w:line="278" w:lineRule="auto"/>
        <w:rPr>
          <w:rFonts w:cs="Times New Roman"/>
          <w:sz w:val="24"/>
          <w:szCs w:val="24"/>
        </w:rPr>
      </w:pPr>
      <w:r w:rsidRPr="00431C59">
        <w:rPr>
          <w:rFonts w:cs="Times New Roman"/>
          <w:sz w:val="24"/>
          <w:szCs w:val="24"/>
        </w:rPr>
        <w:t xml:space="preserve">    'Retails Order Full </w:t>
      </w:r>
      <w:proofErr w:type="spellStart"/>
      <w:r w:rsidRPr="00431C59">
        <w:rPr>
          <w:rFonts w:cs="Times New Roman"/>
          <w:sz w:val="24"/>
          <w:szCs w:val="24"/>
        </w:rPr>
        <w:t>Dataset</w:t>
      </w:r>
      <w:proofErr w:type="gramStart"/>
      <w:r w:rsidRPr="00431C59">
        <w:rPr>
          <w:rFonts w:cs="Times New Roman"/>
          <w:sz w:val="24"/>
          <w:szCs w:val="24"/>
        </w:rPr>
        <w:t>',DATEDIFF</w:t>
      </w:r>
      <w:proofErr w:type="spellEnd"/>
      <w:proofErr w:type="gramEnd"/>
      <w:r w:rsidRPr="00431C59">
        <w:rPr>
          <w:rFonts w:cs="Times New Roman"/>
          <w:sz w:val="24"/>
          <w:szCs w:val="24"/>
        </w:rPr>
        <w:t xml:space="preserve"> ('Retails Order Full Dataset'[Order Date],</w:t>
      </w:r>
    </w:p>
    <w:p w14:paraId="2E95F736" w14:textId="77777777" w:rsidR="001031E6" w:rsidRPr="00431C59" w:rsidRDefault="001031E6" w:rsidP="00431C59">
      <w:pPr>
        <w:spacing w:line="278" w:lineRule="auto"/>
        <w:rPr>
          <w:rFonts w:cs="Times New Roman"/>
          <w:sz w:val="24"/>
          <w:szCs w:val="24"/>
        </w:rPr>
      </w:pPr>
      <w:r w:rsidRPr="00431C59">
        <w:rPr>
          <w:rFonts w:cs="Times New Roman"/>
          <w:sz w:val="24"/>
          <w:szCs w:val="24"/>
        </w:rPr>
        <w:lastRenderedPageBreak/>
        <w:t>        'Retails Order Full Dataset'[Ship Date],</w:t>
      </w:r>
    </w:p>
    <w:p w14:paraId="4BCF14A9" w14:textId="2B8521F5" w:rsidR="001031E6" w:rsidRPr="00431C59" w:rsidRDefault="001031E6" w:rsidP="00431C59">
      <w:pPr>
        <w:spacing w:line="278" w:lineRule="auto"/>
        <w:rPr>
          <w:rFonts w:cs="Times New Roman"/>
          <w:sz w:val="24"/>
          <w:szCs w:val="24"/>
        </w:rPr>
      </w:pPr>
      <w:r w:rsidRPr="00431C59">
        <w:rPr>
          <w:rFonts w:cs="Times New Roman"/>
          <w:sz w:val="24"/>
          <w:szCs w:val="24"/>
        </w:rPr>
        <w:t xml:space="preserve">        </w:t>
      </w:r>
      <w:r w:rsidR="00E217BA" w:rsidRPr="00431C59">
        <w:rPr>
          <w:rFonts w:cs="Times New Roman"/>
          <w:sz w:val="24"/>
          <w:szCs w:val="24"/>
        </w:rPr>
        <w:t>DAY)</w:t>
      </w:r>
      <w:r w:rsidRPr="00431C59">
        <w:rPr>
          <w:rFonts w:cs="Times New Roman"/>
          <w:sz w:val="24"/>
          <w:szCs w:val="24"/>
        </w:rPr>
        <w:t>)</w:t>
      </w:r>
    </w:p>
    <w:p w14:paraId="46B71ECC" w14:textId="7EAE4519" w:rsidR="0024636E" w:rsidRPr="00431C59" w:rsidRDefault="0024636E" w:rsidP="00431C59">
      <w:pPr>
        <w:spacing w:line="278" w:lineRule="auto"/>
        <w:rPr>
          <w:rFonts w:cs="Times New Roman"/>
          <w:sz w:val="24"/>
          <w:szCs w:val="24"/>
        </w:rPr>
      </w:pPr>
      <w:r w:rsidRPr="00431C59">
        <w:rPr>
          <w:rFonts w:cs="Times New Roman"/>
          <w:b/>
          <w:bCs/>
          <w:sz w:val="24"/>
          <w:szCs w:val="24"/>
        </w:rPr>
        <w:t xml:space="preserve">Citation for Importance (APA Format): </w:t>
      </w:r>
      <w:proofErr w:type="spellStart"/>
      <w:r w:rsidRPr="00431C59">
        <w:rPr>
          <w:rFonts w:cs="Times New Roman"/>
          <w:sz w:val="24"/>
          <w:szCs w:val="24"/>
        </w:rPr>
        <w:t>Thomasnet</w:t>
      </w:r>
      <w:proofErr w:type="spellEnd"/>
      <w:r w:rsidRPr="00431C59">
        <w:rPr>
          <w:rFonts w:cs="Times New Roman"/>
          <w:sz w:val="24"/>
          <w:szCs w:val="24"/>
        </w:rPr>
        <w:t xml:space="preserve">. (2022). </w:t>
      </w:r>
      <w:r w:rsidRPr="00431C59">
        <w:rPr>
          <w:rFonts w:cs="Times New Roman"/>
          <w:i/>
          <w:iCs/>
          <w:sz w:val="24"/>
          <w:szCs w:val="24"/>
        </w:rPr>
        <w:t>Order cycle time: Definition, formula, and improvement.</w:t>
      </w:r>
      <w:r w:rsidRPr="00431C59">
        <w:rPr>
          <w:rFonts w:cs="Times New Roman"/>
          <w:sz w:val="24"/>
          <w:szCs w:val="24"/>
        </w:rPr>
        <w:t xml:space="preserve"> (order cycle/</w:t>
      </w:r>
      <w:proofErr w:type="spellStart"/>
      <w:r w:rsidRPr="00431C59">
        <w:rPr>
          <w:rFonts w:cs="Times New Roman"/>
          <w:sz w:val="24"/>
          <w:szCs w:val="24"/>
        </w:rPr>
        <w:t>fulfillment</w:t>
      </w:r>
      <w:proofErr w:type="spellEnd"/>
      <w:r w:rsidRPr="00431C59">
        <w:rPr>
          <w:rFonts w:cs="Times New Roman"/>
          <w:sz w:val="24"/>
          <w:szCs w:val="24"/>
        </w:rPr>
        <w:t xml:space="preserve"> time is a key supply-chain KPI tied to customer experience) </w:t>
      </w:r>
    </w:p>
    <w:p w14:paraId="4F901B6B" w14:textId="77777777" w:rsidR="00BF4C5B" w:rsidRPr="00431C59" w:rsidRDefault="00BF4C5B" w:rsidP="00431C59">
      <w:pPr>
        <w:spacing w:line="278" w:lineRule="auto"/>
        <w:rPr>
          <w:rFonts w:cs="Times New Roman"/>
          <w:sz w:val="24"/>
          <w:szCs w:val="24"/>
        </w:rPr>
      </w:pPr>
    </w:p>
    <w:p w14:paraId="29D7F449" w14:textId="77777777" w:rsidR="00BF4C5B" w:rsidRPr="00431C59" w:rsidRDefault="00BF4C5B" w:rsidP="00431C59">
      <w:pPr>
        <w:spacing w:line="278" w:lineRule="auto"/>
        <w:rPr>
          <w:rFonts w:cs="Times New Roman"/>
          <w:b/>
          <w:bCs/>
          <w:sz w:val="24"/>
          <w:szCs w:val="24"/>
        </w:rPr>
      </w:pPr>
      <w:r w:rsidRPr="00431C59">
        <w:rPr>
          <w:rFonts w:cs="Times New Roman"/>
          <w:b/>
          <w:bCs/>
          <w:sz w:val="24"/>
          <w:szCs w:val="24"/>
        </w:rPr>
        <w:t>5) 30-Day Moving Average of Sales</w:t>
      </w:r>
    </w:p>
    <w:p w14:paraId="4EA485A8" w14:textId="77777777" w:rsidR="00BF4C5B" w:rsidRPr="00431C59" w:rsidRDefault="00BF4C5B" w:rsidP="00431C59">
      <w:pPr>
        <w:spacing w:line="278" w:lineRule="auto"/>
        <w:rPr>
          <w:rFonts w:cs="Times New Roman"/>
          <w:sz w:val="24"/>
          <w:szCs w:val="24"/>
        </w:rPr>
      </w:pPr>
      <w:r w:rsidRPr="00431C59">
        <w:rPr>
          <w:rFonts w:cs="Times New Roman"/>
          <w:b/>
          <w:bCs/>
          <w:sz w:val="24"/>
          <w:szCs w:val="24"/>
        </w:rPr>
        <w:t>DAX Formula:</w:t>
      </w:r>
    </w:p>
    <w:p w14:paraId="30E8F8A4" w14:textId="77777777" w:rsidR="001031E6" w:rsidRPr="00431C59" w:rsidRDefault="001031E6" w:rsidP="00431C59">
      <w:pPr>
        <w:spacing w:line="278" w:lineRule="auto"/>
        <w:rPr>
          <w:rFonts w:cs="Times New Roman"/>
          <w:sz w:val="24"/>
          <w:szCs w:val="24"/>
        </w:rPr>
      </w:pPr>
      <w:r w:rsidRPr="00431C59">
        <w:rPr>
          <w:rFonts w:cs="Times New Roman"/>
          <w:sz w:val="24"/>
          <w:szCs w:val="24"/>
        </w:rPr>
        <w:t xml:space="preserve">30-Day Moving Average = </w:t>
      </w:r>
    </w:p>
    <w:p w14:paraId="72BE18DC" w14:textId="44985959" w:rsidR="001031E6" w:rsidRPr="00431C59" w:rsidRDefault="00E217BA" w:rsidP="00431C59">
      <w:pPr>
        <w:spacing w:line="278" w:lineRule="auto"/>
        <w:rPr>
          <w:rFonts w:cs="Times New Roman"/>
          <w:sz w:val="24"/>
          <w:szCs w:val="24"/>
        </w:rPr>
      </w:pPr>
      <w:r w:rsidRPr="00431C59">
        <w:rPr>
          <w:rFonts w:cs="Times New Roman"/>
          <w:sz w:val="24"/>
          <w:szCs w:val="24"/>
        </w:rPr>
        <w:t>CALCULATE (AVERAGEX (</w:t>
      </w:r>
      <w:r w:rsidR="001031E6" w:rsidRPr="00431C59">
        <w:rPr>
          <w:rFonts w:cs="Times New Roman"/>
          <w:sz w:val="24"/>
          <w:szCs w:val="24"/>
        </w:rPr>
        <w:t>'Retails Order Full Dataset', 'Retails Order Full Dataset'[Sales]),</w:t>
      </w:r>
    </w:p>
    <w:p w14:paraId="7528EACF" w14:textId="14A1C6A1" w:rsidR="001031E6" w:rsidRPr="00431C59" w:rsidRDefault="001031E6" w:rsidP="00431C59">
      <w:pPr>
        <w:spacing w:line="278" w:lineRule="auto"/>
        <w:rPr>
          <w:rFonts w:cs="Times New Roman"/>
          <w:sz w:val="24"/>
          <w:szCs w:val="24"/>
        </w:rPr>
      </w:pPr>
      <w:r w:rsidRPr="00431C59">
        <w:rPr>
          <w:rFonts w:cs="Times New Roman"/>
          <w:sz w:val="24"/>
          <w:szCs w:val="24"/>
        </w:rPr>
        <w:t xml:space="preserve">    </w:t>
      </w:r>
      <w:r w:rsidR="00E217BA" w:rsidRPr="00431C59">
        <w:rPr>
          <w:rFonts w:cs="Times New Roman"/>
          <w:sz w:val="24"/>
          <w:szCs w:val="24"/>
        </w:rPr>
        <w:t>DATESINPERIOD (‘</w:t>
      </w:r>
      <w:r w:rsidRPr="00431C59">
        <w:rPr>
          <w:rFonts w:cs="Times New Roman"/>
          <w:sz w:val="24"/>
          <w:szCs w:val="24"/>
        </w:rPr>
        <w:t xml:space="preserve">Calendar Table'[Date], </w:t>
      </w:r>
      <w:r w:rsidR="00E217BA" w:rsidRPr="00431C59">
        <w:rPr>
          <w:rFonts w:cs="Times New Roman"/>
          <w:sz w:val="24"/>
          <w:szCs w:val="24"/>
        </w:rPr>
        <w:t>LASTDATE (</w:t>
      </w:r>
      <w:r w:rsidRPr="00431C59">
        <w:rPr>
          <w:rFonts w:cs="Times New Roman"/>
          <w:sz w:val="24"/>
          <w:szCs w:val="24"/>
        </w:rPr>
        <w:t>'Calendar Table'[Date]),</w:t>
      </w:r>
    </w:p>
    <w:p w14:paraId="5BB9B0DA" w14:textId="0E315145" w:rsidR="001031E6" w:rsidRPr="00431C59" w:rsidRDefault="001031E6" w:rsidP="00431C59">
      <w:pPr>
        <w:spacing w:line="278" w:lineRule="auto"/>
        <w:rPr>
          <w:rFonts w:cs="Times New Roman"/>
          <w:sz w:val="24"/>
          <w:szCs w:val="24"/>
        </w:rPr>
      </w:pPr>
      <w:r w:rsidRPr="00431C59">
        <w:rPr>
          <w:rFonts w:cs="Times New Roman"/>
          <w:sz w:val="24"/>
          <w:szCs w:val="24"/>
        </w:rPr>
        <w:t>        -</w:t>
      </w:r>
      <w:r w:rsidR="00A87B69" w:rsidRPr="00431C59">
        <w:rPr>
          <w:rFonts w:cs="Times New Roman"/>
          <w:sz w:val="24"/>
          <w:szCs w:val="24"/>
        </w:rPr>
        <w:t>30, DAY</w:t>
      </w:r>
      <w:r w:rsidR="00E217BA" w:rsidRPr="00431C59">
        <w:rPr>
          <w:rFonts w:cs="Times New Roman"/>
          <w:sz w:val="24"/>
          <w:szCs w:val="24"/>
        </w:rPr>
        <w:t>)</w:t>
      </w:r>
      <w:r w:rsidRPr="00431C59">
        <w:rPr>
          <w:rFonts w:cs="Times New Roman"/>
          <w:sz w:val="24"/>
          <w:szCs w:val="24"/>
        </w:rPr>
        <w:t>)</w:t>
      </w:r>
    </w:p>
    <w:p w14:paraId="4206A51B" w14:textId="77777777" w:rsidR="00BF4C5B" w:rsidRPr="00431C59" w:rsidRDefault="00BF4C5B" w:rsidP="00431C59">
      <w:pPr>
        <w:spacing w:line="278" w:lineRule="auto"/>
        <w:rPr>
          <w:rFonts w:cs="Times New Roman"/>
          <w:sz w:val="24"/>
          <w:szCs w:val="24"/>
        </w:rPr>
      </w:pPr>
    </w:p>
    <w:p w14:paraId="422FFD8B" w14:textId="37F1F0B2" w:rsidR="008B05E5" w:rsidRPr="00431C59" w:rsidRDefault="004C7765" w:rsidP="00431C59">
      <w:pPr>
        <w:spacing w:line="278" w:lineRule="auto"/>
        <w:rPr>
          <w:rFonts w:cs="Times New Roman"/>
          <w:sz w:val="24"/>
          <w:szCs w:val="24"/>
        </w:rPr>
      </w:pPr>
      <w:r w:rsidRPr="00431C59">
        <w:rPr>
          <w:rFonts w:cs="Times New Roman"/>
          <w:b/>
          <w:bCs/>
          <w:sz w:val="24"/>
          <w:szCs w:val="24"/>
        </w:rPr>
        <w:t>Citation for Importance (APA Format):</w:t>
      </w:r>
      <w:r w:rsidRPr="00431C59">
        <w:rPr>
          <w:rFonts w:cs="Times New Roman"/>
          <w:sz w:val="24"/>
          <w:szCs w:val="24"/>
        </w:rPr>
        <w:br/>
      </w:r>
      <w:proofErr w:type="spellStart"/>
      <w:r w:rsidRPr="00431C59">
        <w:rPr>
          <w:rFonts w:cs="Times New Roman"/>
          <w:sz w:val="24"/>
          <w:szCs w:val="24"/>
        </w:rPr>
        <w:t>Trugman</w:t>
      </w:r>
      <w:proofErr w:type="spellEnd"/>
      <w:r w:rsidRPr="00431C59">
        <w:rPr>
          <w:rFonts w:cs="Times New Roman"/>
          <w:sz w:val="24"/>
          <w:szCs w:val="24"/>
        </w:rPr>
        <w:t xml:space="preserve">, G. (2022). </w:t>
      </w:r>
      <w:r w:rsidRPr="00431C59">
        <w:rPr>
          <w:rFonts w:cs="Times New Roman"/>
          <w:i/>
          <w:iCs/>
          <w:sz w:val="24"/>
          <w:szCs w:val="24"/>
        </w:rPr>
        <w:t>Data Analysis with Power BI.</w:t>
      </w:r>
      <w:r w:rsidRPr="00431C59">
        <w:rPr>
          <w:rFonts w:cs="Times New Roman"/>
          <w:sz w:val="24"/>
          <w:szCs w:val="24"/>
        </w:rPr>
        <w:t xml:space="preserve"> </w:t>
      </w:r>
      <w:proofErr w:type="spellStart"/>
      <w:r w:rsidRPr="00431C59">
        <w:rPr>
          <w:rFonts w:cs="Times New Roman"/>
          <w:sz w:val="24"/>
          <w:szCs w:val="24"/>
        </w:rPr>
        <w:t>Packt</w:t>
      </w:r>
      <w:proofErr w:type="spellEnd"/>
      <w:r w:rsidRPr="00431C59">
        <w:rPr>
          <w:rFonts w:cs="Times New Roman"/>
          <w:sz w:val="24"/>
          <w:szCs w:val="24"/>
        </w:rPr>
        <w:t xml:space="preserve"> Publishing.</w:t>
      </w:r>
      <w:r w:rsidRPr="00431C59">
        <w:rPr>
          <w:rFonts w:cs="Times New Roman"/>
          <w:sz w:val="24"/>
          <w:szCs w:val="24"/>
        </w:rPr>
        <w:br/>
      </w:r>
      <w:proofErr w:type="spellStart"/>
      <w:r w:rsidRPr="00431C59">
        <w:rPr>
          <w:rFonts w:cs="Times New Roman"/>
          <w:sz w:val="24"/>
          <w:szCs w:val="24"/>
        </w:rPr>
        <w:t>Trugman</w:t>
      </w:r>
      <w:proofErr w:type="spellEnd"/>
      <w:r w:rsidRPr="00431C59">
        <w:rPr>
          <w:rFonts w:cs="Times New Roman"/>
          <w:sz w:val="24"/>
          <w:szCs w:val="24"/>
        </w:rPr>
        <w:t xml:space="preserve"> explains that moving averages are an essential time-series technique to reduce noise and reveal longer-term sales patterns that raw daily numbers can obscure.</w:t>
      </w:r>
    </w:p>
    <w:p w14:paraId="5688658B" w14:textId="77777777" w:rsidR="0024636E" w:rsidRPr="00431C59" w:rsidRDefault="0024636E" w:rsidP="00431C59">
      <w:pPr>
        <w:spacing w:line="278" w:lineRule="auto"/>
        <w:rPr>
          <w:rFonts w:cs="Times New Roman"/>
          <w:sz w:val="24"/>
          <w:szCs w:val="24"/>
        </w:rPr>
      </w:pPr>
    </w:p>
    <w:p w14:paraId="757330AB" w14:textId="7758BE27" w:rsidR="0024636E" w:rsidRDefault="0002065B" w:rsidP="00431C59">
      <w:pPr>
        <w:spacing w:line="278" w:lineRule="auto"/>
        <w:rPr>
          <w:rFonts w:cs="Times New Roman"/>
          <w:b/>
          <w:bCs/>
          <w:sz w:val="28"/>
          <w:szCs w:val="28"/>
        </w:rPr>
      </w:pPr>
      <w:r w:rsidRPr="00E217BA">
        <w:rPr>
          <w:rFonts w:cs="Times New Roman"/>
          <w:b/>
          <w:bCs/>
          <w:sz w:val="28"/>
          <w:szCs w:val="28"/>
        </w:rPr>
        <w:t>Part 2: Dashboard Construction</w:t>
      </w:r>
    </w:p>
    <w:p w14:paraId="7F4A13BA" w14:textId="57BAD232" w:rsidR="00A87B69" w:rsidRDefault="00A87B69" w:rsidP="00431C59">
      <w:pPr>
        <w:spacing w:line="278" w:lineRule="auto"/>
        <w:rPr>
          <w:rFonts w:cs="Times New Roman"/>
          <w:b/>
          <w:bCs/>
          <w:sz w:val="24"/>
          <w:szCs w:val="24"/>
        </w:rPr>
      </w:pPr>
      <w:r w:rsidRPr="00A87B69">
        <w:rPr>
          <w:rFonts w:cs="Times New Roman"/>
          <w:b/>
          <w:bCs/>
          <w:sz w:val="24"/>
          <w:szCs w:val="24"/>
        </w:rPr>
        <w:t>Step 1: KPI Cards</w:t>
      </w:r>
    </w:p>
    <w:p w14:paraId="7642DDE7" w14:textId="3AA46555" w:rsidR="00A87B69" w:rsidRDefault="00A87B69" w:rsidP="00A87B69">
      <w:pPr>
        <w:spacing w:line="278" w:lineRule="auto"/>
        <w:rPr>
          <w:rFonts w:cs="Times New Roman"/>
          <w:sz w:val="24"/>
          <w:szCs w:val="24"/>
        </w:rPr>
      </w:pPr>
      <w:r w:rsidRPr="00A87B69">
        <w:rPr>
          <w:rFonts w:cs="Times New Roman"/>
          <w:sz w:val="24"/>
          <w:szCs w:val="24"/>
        </w:rPr>
        <w:t>To show the most important business metrics quickly, four KPI cards were arranged in a single row across the top of the dashboard:</w:t>
      </w:r>
      <w:r w:rsidRPr="00A87B69">
        <w:rPr>
          <w:rFonts w:cs="Times New Roman"/>
          <w:sz w:val="24"/>
          <w:szCs w:val="24"/>
        </w:rPr>
        <w:br/>
      </w:r>
      <w:r w:rsidRPr="00A87B69">
        <w:rPr>
          <w:rFonts w:cs="Times New Roman"/>
          <w:sz w:val="24"/>
          <w:szCs w:val="24"/>
        </w:rPr>
        <w:br/>
      </w:r>
      <w:r w:rsidRPr="00A87B69">
        <w:rPr>
          <w:rFonts w:cs="Times New Roman"/>
          <w:b/>
          <w:bCs/>
          <w:sz w:val="24"/>
          <w:szCs w:val="24"/>
        </w:rPr>
        <w:t>Total Sales:</w:t>
      </w:r>
      <w:r w:rsidRPr="00A87B69">
        <w:rPr>
          <w:rFonts w:cs="Times New Roman"/>
          <w:sz w:val="24"/>
          <w:szCs w:val="24"/>
        </w:rPr>
        <w:t xml:space="preserve"> Compiles all the money made from all the orders.</w:t>
      </w:r>
      <w:r w:rsidR="0099728D">
        <w:rPr>
          <w:rFonts w:cs="Times New Roman"/>
          <w:sz w:val="24"/>
          <w:szCs w:val="24"/>
        </w:rPr>
        <w:t xml:space="preserve"> ($2M)</w:t>
      </w:r>
      <w:r w:rsidRPr="00A87B69">
        <w:rPr>
          <w:rFonts w:cs="Times New Roman"/>
          <w:sz w:val="24"/>
          <w:szCs w:val="24"/>
        </w:rPr>
        <w:br/>
      </w:r>
      <w:r w:rsidRPr="00A87B69">
        <w:rPr>
          <w:rFonts w:cs="Times New Roman"/>
          <w:sz w:val="24"/>
          <w:szCs w:val="24"/>
        </w:rPr>
        <w:br/>
      </w:r>
      <w:r w:rsidRPr="00A87B69">
        <w:rPr>
          <w:rFonts w:cs="Times New Roman"/>
          <w:b/>
          <w:bCs/>
          <w:sz w:val="24"/>
          <w:szCs w:val="24"/>
        </w:rPr>
        <w:t>Profit Margin %:</w:t>
      </w:r>
      <w:r w:rsidRPr="00A87B69">
        <w:rPr>
          <w:rFonts w:cs="Times New Roman"/>
          <w:sz w:val="24"/>
          <w:szCs w:val="24"/>
        </w:rPr>
        <w:t xml:space="preserve"> Indicates how profitable the company is overall. The value is conditionally formatted so that it is red for negative margins, yellow for low margins, and green for good </w:t>
      </w:r>
      <w:r w:rsidR="0099728D" w:rsidRPr="00A87B69">
        <w:rPr>
          <w:rFonts w:cs="Times New Roman"/>
          <w:sz w:val="24"/>
          <w:szCs w:val="24"/>
        </w:rPr>
        <w:t>margins.</w:t>
      </w:r>
      <w:r w:rsidR="0099728D">
        <w:rPr>
          <w:rFonts w:cs="Times New Roman"/>
          <w:sz w:val="24"/>
          <w:szCs w:val="24"/>
        </w:rPr>
        <w:t xml:space="preserve"> (12.5%)</w:t>
      </w:r>
      <w:r w:rsidRPr="00A87B69">
        <w:rPr>
          <w:rFonts w:cs="Times New Roman"/>
          <w:sz w:val="24"/>
          <w:szCs w:val="24"/>
        </w:rPr>
        <w:br/>
      </w:r>
      <w:r w:rsidRPr="00A87B69">
        <w:rPr>
          <w:rFonts w:cs="Times New Roman"/>
          <w:sz w:val="24"/>
          <w:szCs w:val="24"/>
        </w:rPr>
        <w:br/>
      </w:r>
      <w:r w:rsidRPr="00A87B69">
        <w:rPr>
          <w:rFonts w:cs="Times New Roman"/>
          <w:b/>
          <w:bCs/>
          <w:sz w:val="24"/>
          <w:szCs w:val="24"/>
        </w:rPr>
        <w:t>YoY Sales Growth %:</w:t>
      </w:r>
      <w:r w:rsidRPr="00A87B69">
        <w:rPr>
          <w:rFonts w:cs="Times New Roman"/>
          <w:sz w:val="24"/>
          <w:szCs w:val="24"/>
        </w:rPr>
        <w:t xml:space="preserve"> Displays the annual percentage change in sales. When growth is positive, the value dynamically shifts to green; when growth is negative, it changes to red.</w:t>
      </w:r>
      <w:r w:rsidRPr="00A87B69">
        <w:rPr>
          <w:rFonts w:cs="Times New Roman"/>
          <w:sz w:val="24"/>
          <w:szCs w:val="24"/>
        </w:rPr>
        <w:br/>
      </w:r>
      <w:r w:rsidRPr="00A87B69">
        <w:rPr>
          <w:rFonts w:cs="Times New Roman"/>
          <w:b/>
          <w:bCs/>
          <w:sz w:val="24"/>
          <w:szCs w:val="24"/>
        </w:rPr>
        <w:br/>
      </w:r>
      <w:r w:rsidRPr="00A87B69">
        <w:rPr>
          <w:rFonts w:cs="Times New Roman"/>
          <w:b/>
          <w:bCs/>
          <w:sz w:val="24"/>
          <w:szCs w:val="24"/>
        </w:rPr>
        <w:lastRenderedPageBreak/>
        <w:t>Average Shipping Time (Days):</w:t>
      </w:r>
      <w:r w:rsidRPr="00A87B69">
        <w:rPr>
          <w:rFonts w:cs="Times New Roman"/>
          <w:sz w:val="24"/>
          <w:szCs w:val="24"/>
        </w:rPr>
        <w:t xml:space="preserve"> This crucial operational metric indicates the typical number of days needed to complete an order. If the time exceeds the company's target, it is conditionally formatted to turn </w:t>
      </w:r>
      <w:r w:rsidR="0099728D" w:rsidRPr="00A87B69">
        <w:rPr>
          <w:rFonts w:cs="Times New Roman"/>
          <w:sz w:val="24"/>
          <w:szCs w:val="24"/>
        </w:rPr>
        <w:t>red.</w:t>
      </w:r>
      <w:r w:rsidR="0099728D">
        <w:rPr>
          <w:rFonts w:cs="Times New Roman"/>
          <w:sz w:val="24"/>
          <w:szCs w:val="24"/>
        </w:rPr>
        <w:t xml:space="preserve"> (35 is maximum)</w:t>
      </w:r>
    </w:p>
    <w:p w14:paraId="3F1DB591" w14:textId="77777777" w:rsidR="00C86DE9" w:rsidRPr="00C86DE9" w:rsidRDefault="00C86DE9" w:rsidP="00C86DE9">
      <w:pPr>
        <w:spacing w:line="360" w:lineRule="auto"/>
        <w:rPr>
          <w:rFonts w:cs="Times New Roman"/>
          <w:b/>
          <w:bCs/>
          <w:sz w:val="24"/>
          <w:szCs w:val="24"/>
        </w:rPr>
      </w:pPr>
      <w:r w:rsidRPr="00C86DE9">
        <w:rPr>
          <w:rFonts w:cs="Times New Roman"/>
          <w:b/>
          <w:bCs/>
          <w:sz w:val="24"/>
          <w:szCs w:val="24"/>
        </w:rPr>
        <w:t>Step 2: Dashboard Grid</w:t>
      </w:r>
    </w:p>
    <w:p w14:paraId="0C0AC2BD" w14:textId="77777777" w:rsidR="00C86DE9" w:rsidRPr="00C86DE9" w:rsidRDefault="00C86DE9" w:rsidP="00C86DE9">
      <w:pPr>
        <w:spacing w:line="278" w:lineRule="auto"/>
        <w:rPr>
          <w:rFonts w:cs="Times New Roman"/>
          <w:sz w:val="24"/>
          <w:szCs w:val="24"/>
        </w:rPr>
      </w:pPr>
      <w:r w:rsidRPr="00C86DE9">
        <w:rPr>
          <w:rFonts w:cs="Times New Roman"/>
          <w:sz w:val="24"/>
          <w:szCs w:val="24"/>
        </w:rPr>
        <w:t xml:space="preserve">A clean and balanced </w:t>
      </w:r>
      <w:r w:rsidRPr="00C86DE9">
        <w:rPr>
          <w:rFonts w:cs="Times New Roman"/>
          <w:b/>
          <w:bCs/>
          <w:sz w:val="24"/>
          <w:szCs w:val="24"/>
        </w:rPr>
        <w:t>2x2 grid</w:t>
      </w:r>
      <w:r w:rsidRPr="00C86DE9">
        <w:rPr>
          <w:rFonts w:cs="Times New Roman"/>
          <w:sz w:val="24"/>
          <w:szCs w:val="24"/>
        </w:rPr>
        <w:t xml:space="preserve"> was implemented below the main KPI cards to organize the detailed visualizations, following the best practices outlined in the course material.</w:t>
      </w:r>
    </w:p>
    <w:p w14:paraId="13DD8768" w14:textId="6BF00187" w:rsidR="00C86DE9" w:rsidRPr="00C86DE9" w:rsidRDefault="00C86DE9" w:rsidP="00C86DE9">
      <w:pPr>
        <w:numPr>
          <w:ilvl w:val="0"/>
          <w:numId w:val="14"/>
        </w:numPr>
        <w:spacing w:line="278" w:lineRule="auto"/>
        <w:rPr>
          <w:rFonts w:cs="Times New Roman"/>
          <w:sz w:val="24"/>
          <w:szCs w:val="24"/>
        </w:rPr>
      </w:pPr>
      <w:r w:rsidRPr="00C86DE9">
        <w:rPr>
          <w:rFonts w:cs="Times New Roman"/>
          <w:b/>
          <w:bCs/>
          <w:sz w:val="24"/>
          <w:szCs w:val="24"/>
        </w:rPr>
        <w:t>Top Row:</w:t>
      </w:r>
      <w:r w:rsidRPr="00C86DE9">
        <w:rPr>
          <w:rFonts w:cs="Times New Roman"/>
          <w:sz w:val="24"/>
          <w:szCs w:val="24"/>
        </w:rPr>
        <w:t xml:space="preserve"> A </w:t>
      </w:r>
      <w:r>
        <w:rPr>
          <w:rFonts w:cs="Times New Roman"/>
          <w:sz w:val="24"/>
          <w:szCs w:val="24"/>
        </w:rPr>
        <w:t>B</w:t>
      </w:r>
      <w:r w:rsidRPr="00C86DE9">
        <w:rPr>
          <w:rFonts w:cs="Times New Roman"/>
          <w:sz w:val="24"/>
          <w:szCs w:val="24"/>
        </w:rPr>
        <w:t>ar chart for ranking (Profit by Product Sub-Category) and a donut chart for structure (Sales by Customer Segment).</w:t>
      </w:r>
    </w:p>
    <w:p w14:paraId="34A063D8" w14:textId="77777777" w:rsidR="00C86DE9" w:rsidRDefault="00C86DE9" w:rsidP="00C86DE9">
      <w:pPr>
        <w:numPr>
          <w:ilvl w:val="0"/>
          <w:numId w:val="14"/>
        </w:numPr>
        <w:spacing w:line="278" w:lineRule="auto"/>
        <w:rPr>
          <w:rFonts w:cs="Times New Roman"/>
          <w:sz w:val="24"/>
          <w:szCs w:val="24"/>
        </w:rPr>
      </w:pPr>
      <w:r w:rsidRPr="00C86DE9">
        <w:rPr>
          <w:rFonts w:cs="Times New Roman"/>
          <w:b/>
          <w:bCs/>
          <w:sz w:val="24"/>
          <w:szCs w:val="24"/>
        </w:rPr>
        <w:t>Bottom Row:</w:t>
      </w:r>
      <w:r w:rsidRPr="00C86DE9">
        <w:rPr>
          <w:rFonts w:cs="Times New Roman"/>
          <w:sz w:val="24"/>
          <w:szCs w:val="24"/>
        </w:rPr>
        <w:t xml:space="preserve"> A line chart for dynamics (Monthly Sales Trend) and a matrix for detailed overview (Product Performance Details).</w:t>
      </w:r>
    </w:p>
    <w:p w14:paraId="7A53535D" w14:textId="77777777" w:rsidR="00C86DE9" w:rsidRPr="00C86DE9" w:rsidRDefault="00C86DE9" w:rsidP="00C86DE9">
      <w:pPr>
        <w:spacing w:line="360" w:lineRule="auto"/>
        <w:ind w:left="360"/>
        <w:rPr>
          <w:rFonts w:cs="Times New Roman"/>
          <w:sz w:val="24"/>
          <w:szCs w:val="24"/>
        </w:rPr>
      </w:pPr>
      <w:r w:rsidRPr="00C86DE9">
        <w:rPr>
          <w:rFonts w:cs="Times New Roman"/>
          <w:sz w:val="24"/>
          <w:szCs w:val="24"/>
        </w:rPr>
        <w:t>Gridlines and “Snap to Grid” were enabled for precise alignment and equal spacing. Each visual was proportionally sized to maintain a left-to-right flow from overall patterns to detailed breakdowns.</w:t>
      </w:r>
    </w:p>
    <w:p w14:paraId="2B4AE451" w14:textId="169EB31E" w:rsidR="000E1F53" w:rsidRPr="002C4446" w:rsidRDefault="007A135E" w:rsidP="002C4446">
      <w:pPr>
        <w:spacing w:line="360" w:lineRule="auto"/>
        <w:rPr>
          <w:rFonts w:cs="Times New Roman"/>
          <w:b/>
          <w:bCs/>
          <w:sz w:val="24"/>
          <w:szCs w:val="24"/>
        </w:rPr>
      </w:pPr>
      <w:r w:rsidRPr="007A135E">
        <w:rPr>
          <w:rFonts w:cs="Times New Roman"/>
          <w:b/>
          <w:bCs/>
          <w:sz w:val="24"/>
          <w:szCs w:val="24"/>
        </w:rPr>
        <w:t xml:space="preserve">Step 3: Adjust Page </w:t>
      </w:r>
      <w:proofErr w:type="spellStart"/>
      <w:r w:rsidRPr="007A135E">
        <w:rPr>
          <w:rFonts w:cs="Times New Roman"/>
          <w:b/>
          <w:bCs/>
          <w:sz w:val="24"/>
          <w:szCs w:val="24"/>
        </w:rPr>
        <w:t>Background</w:t>
      </w:r>
      <w:r w:rsidRPr="007A135E">
        <w:rPr>
          <w:rFonts w:cs="Times New Roman"/>
          <w:sz w:val="24"/>
          <w:szCs w:val="24"/>
        </w:rPr>
        <w:t>To</w:t>
      </w:r>
      <w:proofErr w:type="spellEnd"/>
      <w:r w:rsidRPr="007A135E">
        <w:rPr>
          <w:rFonts w:cs="Times New Roman"/>
          <w:sz w:val="24"/>
          <w:szCs w:val="24"/>
        </w:rPr>
        <w:t xml:space="preserve"> create a polished and contemporary look, a </w:t>
      </w:r>
      <w:r w:rsidR="000E1F53" w:rsidRPr="007A135E">
        <w:rPr>
          <w:rFonts w:cs="Times New Roman"/>
          <w:sz w:val="24"/>
          <w:szCs w:val="24"/>
        </w:rPr>
        <w:t>solid, green</w:t>
      </w:r>
      <w:r w:rsidRPr="007A135E">
        <w:rPr>
          <w:rFonts w:cs="Times New Roman"/>
          <w:sz w:val="24"/>
          <w:szCs w:val="24"/>
        </w:rPr>
        <w:t xml:space="preserve"> colour (#4F9446) was chosen for the page background. This strategy was chosen to guarantee high contrast and create a strong visual hierarchy.</w:t>
      </w:r>
      <w:r w:rsidRPr="007A135E">
        <w:rPr>
          <w:rFonts w:cs="Times New Roman"/>
          <w:sz w:val="24"/>
          <w:szCs w:val="24"/>
        </w:rPr>
        <w:br/>
        <w:t>The light-coloured chart containers stand out against the dark background, directing the user's attention straight to the data visualizations. This design decision keeps all text and numbers extremely readable, resulting in a dashboard that is clear, unified, and simple to use.</w:t>
      </w:r>
    </w:p>
    <w:p w14:paraId="0F1DAE1E" w14:textId="77777777" w:rsidR="00D047AC" w:rsidRDefault="00D047AC" w:rsidP="00D047AC">
      <w:pPr>
        <w:spacing w:line="278" w:lineRule="auto"/>
        <w:rPr>
          <w:rFonts w:cs="Times New Roman"/>
          <w:sz w:val="24"/>
          <w:szCs w:val="24"/>
        </w:rPr>
      </w:pPr>
      <w:r w:rsidRPr="000E1F53">
        <w:rPr>
          <w:rFonts w:cs="Times New Roman"/>
          <w:b/>
          <w:bCs/>
          <w:sz w:val="24"/>
          <w:szCs w:val="24"/>
        </w:rPr>
        <w:t>Visual and Page Backgrounds:</w:t>
      </w:r>
      <w:r w:rsidRPr="000E1F53">
        <w:rPr>
          <w:rFonts w:cs="Times New Roman"/>
          <w:sz w:val="24"/>
          <w:szCs w:val="24"/>
        </w:rPr>
        <w:br/>
      </w:r>
      <w:r w:rsidRPr="000E1F53">
        <w:rPr>
          <w:rFonts w:cs="Times New Roman"/>
          <w:sz w:val="24"/>
          <w:szCs w:val="24"/>
        </w:rPr>
        <w:br/>
      </w:r>
      <w:r w:rsidRPr="000E1F53">
        <w:rPr>
          <w:rFonts w:cs="Times New Roman"/>
          <w:b/>
          <w:bCs/>
          <w:sz w:val="24"/>
          <w:szCs w:val="24"/>
        </w:rPr>
        <w:t>Wallpaper:</w:t>
      </w:r>
      <w:r w:rsidRPr="000E1F53">
        <w:rPr>
          <w:rFonts w:cs="Times New Roman"/>
          <w:sz w:val="24"/>
          <w:szCs w:val="24"/>
        </w:rPr>
        <w:t xml:space="preserve"> To add a subtle, thematic texture to the entire report page, a 4K global logistics image was applied to the wallpaper with 80% transparency.</w:t>
      </w:r>
      <w:r w:rsidRPr="000E1F53">
        <w:rPr>
          <w:rFonts w:cs="Times New Roman"/>
          <w:sz w:val="24"/>
          <w:szCs w:val="24"/>
        </w:rPr>
        <w:br/>
      </w:r>
      <w:r w:rsidRPr="000E1F53">
        <w:rPr>
          <w:rFonts w:cs="Times New Roman"/>
          <w:sz w:val="24"/>
          <w:szCs w:val="24"/>
        </w:rPr>
        <w:br/>
      </w:r>
      <w:r w:rsidRPr="000E1F53">
        <w:rPr>
          <w:rFonts w:cs="Times New Roman"/>
          <w:b/>
          <w:bCs/>
          <w:sz w:val="24"/>
          <w:szCs w:val="24"/>
        </w:rPr>
        <w:t>Canvas background:</w:t>
      </w:r>
      <w:r w:rsidRPr="000E1F53">
        <w:rPr>
          <w:rFonts w:cs="Times New Roman"/>
          <w:sz w:val="24"/>
          <w:szCs w:val="24"/>
        </w:rPr>
        <w:t xml:space="preserve"> To create a gentle colour wash effect, a solid lilac colour (#DBC3D6) was applied on top of the wallpaper with </w:t>
      </w:r>
      <w:r>
        <w:rPr>
          <w:rFonts w:cs="Times New Roman"/>
          <w:sz w:val="24"/>
          <w:szCs w:val="24"/>
        </w:rPr>
        <w:t xml:space="preserve">80 </w:t>
      </w:r>
      <w:r w:rsidRPr="000E1F53">
        <w:rPr>
          <w:rFonts w:cs="Times New Roman"/>
          <w:sz w:val="24"/>
          <w:szCs w:val="24"/>
        </w:rPr>
        <w:t>% transparency.</w:t>
      </w:r>
    </w:p>
    <w:p w14:paraId="2802D121" w14:textId="00AD612F" w:rsidR="00D047AC" w:rsidRDefault="00D047AC" w:rsidP="00D047AC">
      <w:pPr>
        <w:spacing w:line="278" w:lineRule="auto"/>
        <w:rPr>
          <w:rFonts w:cs="Times New Roman"/>
          <w:sz w:val="24"/>
          <w:szCs w:val="24"/>
        </w:rPr>
      </w:pPr>
      <w:r w:rsidRPr="000E1F53">
        <w:rPr>
          <w:rFonts w:cs="Times New Roman"/>
          <w:b/>
          <w:bCs/>
          <w:sz w:val="24"/>
          <w:szCs w:val="24"/>
        </w:rPr>
        <w:t>Visual background:</w:t>
      </w:r>
      <w:r w:rsidRPr="000E1F53">
        <w:rPr>
          <w:rFonts w:cs="Times New Roman"/>
          <w:sz w:val="24"/>
          <w:szCs w:val="24"/>
        </w:rPr>
        <w:t xml:space="preserve"> Solid slate blue fill (#707A9E) with 10% transparency is used in all charts and KPI containers. This produces a crisp "floating" effect that makes the images readable while still letting the background layers show through them slightly.</w:t>
      </w:r>
    </w:p>
    <w:p w14:paraId="0F0C6C47" w14:textId="4FEDC5C8" w:rsidR="0024636E" w:rsidRDefault="0002065B" w:rsidP="00431C59">
      <w:pPr>
        <w:spacing w:line="278" w:lineRule="auto"/>
        <w:rPr>
          <w:rFonts w:cs="Times New Roman"/>
          <w:b/>
          <w:bCs/>
          <w:sz w:val="24"/>
          <w:szCs w:val="24"/>
        </w:rPr>
      </w:pPr>
      <w:r w:rsidRPr="00431C59">
        <w:rPr>
          <w:rFonts w:cs="Times New Roman"/>
          <w:b/>
          <w:bCs/>
          <w:sz w:val="24"/>
          <w:szCs w:val="24"/>
        </w:rPr>
        <w:t>Step 4: Customize the Colour Theme</w:t>
      </w:r>
    </w:p>
    <w:p w14:paraId="3B737E5F" w14:textId="170ECB83" w:rsidR="000E1F53" w:rsidRPr="000E1F53" w:rsidRDefault="000E1F53" w:rsidP="000E1F53">
      <w:pPr>
        <w:spacing w:line="278" w:lineRule="auto"/>
        <w:rPr>
          <w:rFonts w:cs="Times New Roman"/>
          <w:sz w:val="24"/>
          <w:szCs w:val="24"/>
        </w:rPr>
      </w:pPr>
      <w:r w:rsidRPr="000E1F53">
        <w:rPr>
          <w:rFonts w:cs="Times New Roman"/>
          <w:sz w:val="24"/>
          <w:szCs w:val="24"/>
        </w:rPr>
        <w:t xml:space="preserve">To produce a polished and eye-catching dashboard, I created a unique "Executive Command" theme. For optimal readability and clarity, a colour scheme with vivid blues </w:t>
      </w:r>
      <w:r w:rsidRPr="000E1F53">
        <w:rPr>
          <w:rFonts w:cs="Times New Roman"/>
          <w:sz w:val="24"/>
          <w:szCs w:val="24"/>
        </w:rPr>
        <w:lastRenderedPageBreak/>
        <w:t xml:space="preserve">and a contrasting orange accent was selected. To create a contemporary look, a complex, multi-layered background was </w:t>
      </w:r>
      <w:proofErr w:type="spellStart"/>
      <w:r w:rsidRPr="000E1F53">
        <w:rPr>
          <w:rFonts w:cs="Times New Roman"/>
          <w:sz w:val="24"/>
          <w:szCs w:val="24"/>
        </w:rPr>
        <w:t>used.By</w:t>
      </w:r>
      <w:proofErr w:type="spellEnd"/>
      <w:r w:rsidRPr="000E1F53">
        <w:rPr>
          <w:rFonts w:cs="Times New Roman"/>
          <w:sz w:val="24"/>
          <w:szCs w:val="24"/>
        </w:rPr>
        <w:t xml:space="preserve"> using a consistent, high-contrast colour scheme and limiting the use of red and green to positive/negative conditional formatting indicators</w:t>
      </w:r>
      <w:r>
        <w:rPr>
          <w:rFonts w:cs="Times New Roman"/>
          <w:sz w:val="24"/>
          <w:szCs w:val="24"/>
        </w:rPr>
        <w:t>.</w:t>
      </w:r>
      <w:r w:rsidRPr="000E1F53">
        <w:rPr>
          <w:rFonts w:cs="Times New Roman"/>
          <w:sz w:val="24"/>
          <w:szCs w:val="24"/>
        </w:rPr>
        <w:br/>
        <w:t>Using an external generator, I produced and saved the theme as a JSON file, which I then imported into the Power BI report.</w:t>
      </w:r>
    </w:p>
    <w:p w14:paraId="0AF4253C" w14:textId="77777777" w:rsidR="000E1F53" w:rsidRPr="000E1F53" w:rsidRDefault="000E1F53" w:rsidP="00431C59">
      <w:pPr>
        <w:spacing w:line="278" w:lineRule="auto"/>
        <w:rPr>
          <w:rFonts w:cs="Times New Roman"/>
          <w:sz w:val="24"/>
          <w:szCs w:val="24"/>
        </w:rPr>
      </w:pPr>
    </w:p>
    <w:p w14:paraId="78DE9C13" w14:textId="6FFC40CD" w:rsidR="0002065B" w:rsidRPr="00431C59" w:rsidRDefault="0002065B" w:rsidP="00431C59">
      <w:pPr>
        <w:spacing w:line="278" w:lineRule="auto"/>
        <w:rPr>
          <w:rFonts w:cs="Times New Roman"/>
          <w:sz w:val="24"/>
          <w:szCs w:val="24"/>
        </w:rPr>
      </w:pPr>
      <w:r w:rsidRPr="00431C59">
        <w:rPr>
          <w:rFonts w:cs="Times New Roman"/>
          <w:noProof/>
          <w:sz w:val="24"/>
          <w:szCs w:val="24"/>
        </w:rPr>
        <w:drawing>
          <wp:anchor distT="0" distB="0" distL="114300" distR="114300" simplePos="0" relativeHeight="251663360" behindDoc="0" locked="0" layoutInCell="1" allowOverlap="1" wp14:anchorId="563F2131" wp14:editId="7D7391D9">
            <wp:simplePos x="0" y="0"/>
            <wp:positionH relativeFrom="column">
              <wp:posOffset>0</wp:posOffset>
            </wp:positionH>
            <wp:positionV relativeFrom="paragraph">
              <wp:posOffset>-3175</wp:posOffset>
            </wp:positionV>
            <wp:extent cx="5731510" cy="4950460"/>
            <wp:effectExtent l="0" t="0" r="2540" b="2540"/>
            <wp:wrapNone/>
            <wp:docPr id="2025586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86965"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4950460"/>
                    </a:xfrm>
                    <a:prstGeom prst="rect">
                      <a:avLst/>
                    </a:prstGeom>
                  </pic:spPr>
                </pic:pic>
              </a:graphicData>
            </a:graphic>
          </wp:anchor>
        </w:drawing>
      </w:r>
    </w:p>
    <w:p w14:paraId="798E3485" w14:textId="77777777" w:rsidR="0024636E" w:rsidRPr="00431C59" w:rsidRDefault="0024636E" w:rsidP="00431C59">
      <w:pPr>
        <w:spacing w:line="278" w:lineRule="auto"/>
        <w:rPr>
          <w:rFonts w:cs="Times New Roman"/>
          <w:sz w:val="24"/>
          <w:szCs w:val="24"/>
        </w:rPr>
      </w:pPr>
    </w:p>
    <w:p w14:paraId="123F6C73" w14:textId="77777777" w:rsidR="0024636E" w:rsidRPr="00431C59" w:rsidRDefault="0024636E" w:rsidP="00431C59">
      <w:pPr>
        <w:spacing w:line="278" w:lineRule="auto"/>
        <w:rPr>
          <w:rFonts w:cs="Times New Roman"/>
          <w:sz w:val="24"/>
          <w:szCs w:val="24"/>
        </w:rPr>
      </w:pPr>
    </w:p>
    <w:p w14:paraId="21234C59" w14:textId="77777777" w:rsidR="0024636E" w:rsidRPr="00431C59" w:rsidRDefault="0024636E" w:rsidP="00431C59">
      <w:pPr>
        <w:spacing w:line="278" w:lineRule="auto"/>
        <w:rPr>
          <w:rFonts w:cs="Times New Roman"/>
          <w:sz w:val="24"/>
          <w:szCs w:val="24"/>
        </w:rPr>
      </w:pPr>
    </w:p>
    <w:p w14:paraId="5549A658" w14:textId="77777777" w:rsidR="0002065B" w:rsidRPr="00431C59" w:rsidRDefault="0002065B" w:rsidP="00431C59">
      <w:pPr>
        <w:spacing w:line="278" w:lineRule="auto"/>
        <w:rPr>
          <w:rFonts w:cs="Times New Roman"/>
          <w:sz w:val="24"/>
          <w:szCs w:val="24"/>
        </w:rPr>
      </w:pPr>
    </w:p>
    <w:p w14:paraId="02CE2110" w14:textId="77777777" w:rsidR="0002065B" w:rsidRPr="00431C59" w:rsidRDefault="0002065B" w:rsidP="00431C59">
      <w:pPr>
        <w:spacing w:line="278" w:lineRule="auto"/>
        <w:rPr>
          <w:rFonts w:cs="Times New Roman"/>
          <w:sz w:val="24"/>
          <w:szCs w:val="24"/>
        </w:rPr>
      </w:pPr>
    </w:p>
    <w:p w14:paraId="2EA16502" w14:textId="77777777" w:rsidR="0002065B" w:rsidRPr="00431C59" w:rsidRDefault="0002065B" w:rsidP="00431C59">
      <w:pPr>
        <w:spacing w:line="278" w:lineRule="auto"/>
        <w:rPr>
          <w:rFonts w:cs="Times New Roman"/>
          <w:sz w:val="24"/>
          <w:szCs w:val="24"/>
        </w:rPr>
      </w:pPr>
    </w:p>
    <w:p w14:paraId="7DCEB5C6" w14:textId="77777777" w:rsidR="0002065B" w:rsidRPr="00431C59" w:rsidRDefault="0002065B" w:rsidP="00431C59">
      <w:pPr>
        <w:spacing w:line="278" w:lineRule="auto"/>
        <w:rPr>
          <w:rFonts w:cs="Times New Roman"/>
          <w:sz w:val="24"/>
          <w:szCs w:val="24"/>
        </w:rPr>
      </w:pPr>
    </w:p>
    <w:p w14:paraId="3A754C2E" w14:textId="77777777" w:rsidR="0002065B" w:rsidRPr="00431C59" w:rsidRDefault="0002065B" w:rsidP="00431C59">
      <w:pPr>
        <w:spacing w:line="278" w:lineRule="auto"/>
        <w:rPr>
          <w:rFonts w:cs="Times New Roman"/>
          <w:sz w:val="24"/>
          <w:szCs w:val="24"/>
        </w:rPr>
      </w:pPr>
    </w:p>
    <w:p w14:paraId="1032C1DE" w14:textId="77777777" w:rsidR="0002065B" w:rsidRPr="00431C59" w:rsidRDefault="0002065B" w:rsidP="00431C59">
      <w:pPr>
        <w:spacing w:line="278" w:lineRule="auto"/>
        <w:rPr>
          <w:rFonts w:cs="Times New Roman"/>
          <w:sz w:val="24"/>
          <w:szCs w:val="24"/>
        </w:rPr>
      </w:pPr>
    </w:p>
    <w:p w14:paraId="7D35FAEE" w14:textId="77777777" w:rsidR="0002065B" w:rsidRPr="00431C59" w:rsidRDefault="0002065B" w:rsidP="00431C59">
      <w:pPr>
        <w:spacing w:line="278" w:lineRule="auto"/>
        <w:rPr>
          <w:rFonts w:cs="Times New Roman"/>
          <w:sz w:val="24"/>
          <w:szCs w:val="24"/>
        </w:rPr>
      </w:pPr>
    </w:p>
    <w:p w14:paraId="6522CA92" w14:textId="77777777" w:rsidR="0002065B" w:rsidRPr="00431C59" w:rsidRDefault="0002065B" w:rsidP="00431C59">
      <w:pPr>
        <w:spacing w:line="278" w:lineRule="auto"/>
        <w:rPr>
          <w:rFonts w:cs="Times New Roman"/>
          <w:sz w:val="24"/>
          <w:szCs w:val="24"/>
        </w:rPr>
      </w:pPr>
    </w:p>
    <w:p w14:paraId="6E503916" w14:textId="77777777" w:rsidR="0002065B" w:rsidRPr="00431C59" w:rsidRDefault="0002065B" w:rsidP="00431C59">
      <w:pPr>
        <w:spacing w:line="278" w:lineRule="auto"/>
        <w:rPr>
          <w:rFonts w:cs="Times New Roman"/>
          <w:sz w:val="24"/>
          <w:szCs w:val="24"/>
        </w:rPr>
      </w:pPr>
    </w:p>
    <w:p w14:paraId="3643477B" w14:textId="77777777" w:rsidR="0002065B" w:rsidRPr="00431C59" w:rsidRDefault="0002065B" w:rsidP="00431C59">
      <w:pPr>
        <w:spacing w:line="278" w:lineRule="auto"/>
        <w:rPr>
          <w:rFonts w:cs="Times New Roman"/>
          <w:sz w:val="24"/>
          <w:szCs w:val="24"/>
        </w:rPr>
      </w:pPr>
    </w:p>
    <w:p w14:paraId="56669024" w14:textId="77777777" w:rsidR="0002065B" w:rsidRPr="00431C59" w:rsidRDefault="0002065B" w:rsidP="00431C59">
      <w:pPr>
        <w:spacing w:line="278" w:lineRule="auto"/>
        <w:rPr>
          <w:rFonts w:cs="Times New Roman"/>
          <w:sz w:val="24"/>
          <w:szCs w:val="24"/>
        </w:rPr>
      </w:pPr>
    </w:p>
    <w:p w14:paraId="243206AD" w14:textId="77777777" w:rsidR="0002065B" w:rsidRPr="00431C59" w:rsidRDefault="0002065B" w:rsidP="00431C59">
      <w:pPr>
        <w:spacing w:line="278" w:lineRule="auto"/>
        <w:rPr>
          <w:rFonts w:cs="Times New Roman"/>
          <w:sz w:val="24"/>
          <w:szCs w:val="24"/>
        </w:rPr>
      </w:pPr>
    </w:p>
    <w:p w14:paraId="06905A18" w14:textId="77777777" w:rsidR="006D5B06" w:rsidRPr="00431C59" w:rsidRDefault="006D5B06" w:rsidP="00431C59">
      <w:pPr>
        <w:spacing w:line="278" w:lineRule="auto"/>
        <w:rPr>
          <w:rFonts w:cs="Times New Roman"/>
          <w:sz w:val="24"/>
          <w:szCs w:val="24"/>
        </w:rPr>
      </w:pPr>
    </w:p>
    <w:p w14:paraId="2F2EB45C" w14:textId="337EB62C" w:rsidR="006D5B06" w:rsidRPr="00431C59" w:rsidRDefault="006D5B06" w:rsidP="00431C59">
      <w:pPr>
        <w:spacing w:line="278" w:lineRule="auto"/>
        <w:rPr>
          <w:rFonts w:cs="Times New Roman"/>
          <w:b/>
          <w:bCs/>
          <w:sz w:val="24"/>
          <w:szCs w:val="24"/>
        </w:rPr>
      </w:pPr>
      <w:r w:rsidRPr="00431C59">
        <w:rPr>
          <w:rFonts w:cs="Times New Roman"/>
          <w:b/>
          <w:bCs/>
          <w:sz w:val="24"/>
          <w:szCs w:val="24"/>
        </w:rPr>
        <w:t>Step 5: Check Cross-Filtering</w:t>
      </w:r>
    </w:p>
    <w:p w14:paraId="4E198B8E" w14:textId="77777777" w:rsidR="006D5B06" w:rsidRPr="00431C59" w:rsidRDefault="006D5B06" w:rsidP="00431C59">
      <w:pPr>
        <w:spacing w:line="278" w:lineRule="auto"/>
        <w:rPr>
          <w:rFonts w:cs="Times New Roman"/>
          <w:b/>
          <w:bCs/>
          <w:sz w:val="24"/>
          <w:szCs w:val="24"/>
        </w:rPr>
      </w:pPr>
    </w:p>
    <w:p w14:paraId="0751AB4B" w14:textId="49F9B3DD" w:rsidR="00857634" w:rsidRPr="00995004" w:rsidRDefault="006D5B06" w:rsidP="00857634">
      <w:pPr>
        <w:spacing w:line="278" w:lineRule="auto"/>
        <w:rPr>
          <w:rFonts w:cs="Times New Roman"/>
          <w:b/>
          <w:bCs/>
          <w:sz w:val="24"/>
          <w:szCs w:val="24"/>
        </w:rPr>
      </w:pPr>
      <w:r w:rsidRPr="00431C59">
        <w:rPr>
          <w:rFonts w:cs="Times New Roman"/>
          <w:b/>
          <w:bCs/>
          <w:sz w:val="24"/>
          <w:szCs w:val="24"/>
        </w:rPr>
        <w:t xml:space="preserve">Interaction </w:t>
      </w:r>
      <w:r w:rsidR="00370C55" w:rsidRPr="00431C59">
        <w:rPr>
          <w:rFonts w:cs="Times New Roman"/>
          <w:b/>
          <w:bCs/>
          <w:sz w:val="24"/>
          <w:szCs w:val="24"/>
        </w:rPr>
        <w:t>Logic:</w:t>
      </w:r>
      <w:r w:rsidR="00370C55" w:rsidRPr="00857634">
        <w:rPr>
          <w:rFonts w:cs="Times New Roman"/>
          <w:sz w:val="24"/>
          <w:szCs w:val="24"/>
        </w:rPr>
        <w:t xml:space="preserve"> As</w:t>
      </w:r>
      <w:r w:rsidR="00857634" w:rsidRPr="00857634">
        <w:rPr>
          <w:rFonts w:cs="Times New Roman"/>
          <w:sz w:val="24"/>
          <w:szCs w:val="24"/>
        </w:rPr>
        <w:t xml:space="preserve"> mandated by the project instructions, all visual interactions were manually set to "Filter" rather than the default "Highlight" setting to enhance the dashboard's analytical capabilities and user experience. I made sure that clicking on a data point in any visual (such as a bar, donut slice, or matrix row) immediately filters every other visual on the page by using Power BI's "Edit Interactions" feature. Users can </w:t>
      </w:r>
      <w:r w:rsidR="00857634" w:rsidRPr="00857634">
        <w:rPr>
          <w:rFonts w:cs="Times New Roman"/>
          <w:sz w:val="24"/>
          <w:szCs w:val="24"/>
        </w:rPr>
        <w:lastRenderedPageBreak/>
        <w:t>delve deeper into the data and uncover insights more easily and effectively with this logic.</w:t>
      </w:r>
    </w:p>
    <w:p w14:paraId="0EF7442C" w14:textId="77777777" w:rsidR="00857634" w:rsidRPr="00857634" w:rsidRDefault="00857634" w:rsidP="00857634">
      <w:pPr>
        <w:pStyle w:val="ListParagraph"/>
        <w:spacing w:line="278" w:lineRule="auto"/>
        <w:rPr>
          <w:rFonts w:cs="Times New Roman"/>
          <w:sz w:val="24"/>
          <w:szCs w:val="24"/>
        </w:rPr>
      </w:pPr>
      <w:r w:rsidRPr="00857634">
        <w:rPr>
          <w:rFonts w:cs="Times New Roman"/>
          <w:b/>
          <w:bCs/>
          <w:sz w:val="24"/>
          <w:szCs w:val="24"/>
        </w:rPr>
        <w:t>Cross-filtering paths were set up and tested as follows:</w:t>
      </w:r>
    </w:p>
    <w:p w14:paraId="26ED1576" w14:textId="77777777" w:rsidR="00857634" w:rsidRDefault="00857634" w:rsidP="00857634">
      <w:pPr>
        <w:pStyle w:val="ListParagraph"/>
        <w:numPr>
          <w:ilvl w:val="0"/>
          <w:numId w:val="16"/>
        </w:numPr>
        <w:spacing w:line="278" w:lineRule="auto"/>
        <w:rPr>
          <w:rFonts w:cs="Times New Roman"/>
          <w:sz w:val="24"/>
          <w:szCs w:val="24"/>
        </w:rPr>
      </w:pPr>
      <w:r w:rsidRPr="00857634">
        <w:rPr>
          <w:rFonts w:cs="Times New Roman"/>
          <w:sz w:val="24"/>
          <w:szCs w:val="24"/>
        </w:rPr>
        <w:t>To filter the KPIs, donut chart, line chart, and matrix, choose a subcategory in the bar chart.</w:t>
      </w:r>
    </w:p>
    <w:p w14:paraId="5AA8F043" w14:textId="77777777" w:rsidR="00857634" w:rsidRDefault="00857634" w:rsidP="00857634">
      <w:pPr>
        <w:pStyle w:val="ListParagraph"/>
        <w:numPr>
          <w:ilvl w:val="0"/>
          <w:numId w:val="16"/>
        </w:numPr>
        <w:spacing w:line="278" w:lineRule="auto"/>
        <w:rPr>
          <w:rFonts w:cs="Times New Roman"/>
          <w:sz w:val="24"/>
          <w:szCs w:val="24"/>
        </w:rPr>
      </w:pPr>
      <w:r w:rsidRPr="00857634">
        <w:rPr>
          <w:rFonts w:cs="Times New Roman"/>
          <w:sz w:val="24"/>
          <w:szCs w:val="24"/>
        </w:rPr>
        <w:t>By selecting a customer segment in the donut chart, all other dashboard visuals are filtered.</w:t>
      </w:r>
    </w:p>
    <w:p w14:paraId="590FBDEB" w14:textId="77777777" w:rsidR="00857634" w:rsidRDefault="00857634" w:rsidP="00857634">
      <w:pPr>
        <w:pStyle w:val="ListParagraph"/>
        <w:numPr>
          <w:ilvl w:val="0"/>
          <w:numId w:val="16"/>
        </w:numPr>
        <w:spacing w:line="278" w:lineRule="auto"/>
        <w:rPr>
          <w:rFonts w:cs="Times New Roman"/>
          <w:sz w:val="24"/>
          <w:szCs w:val="24"/>
        </w:rPr>
      </w:pPr>
      <w:r w:rsidRPr="00857634">
        <w:rPr>
          <w:rFonts w:cs="Times New Roman"/>
          <w:sz w:val="24"/>
          <w:szCs w:val="24"/>
        </w:rPr>
        <w:t>KPIs and all other charts are filtered when a row for a category or subcategory in the matrix is clicked.</w:t>
      </w:r>
    </w:p>
    <w:p w14:paraId="4A685B20" w14:textId="77777777" w:rsidR="00857634" w:rsidRDefault="00857634" w:rsidP="00857634">
      <w:pPr>
        <w:pStyle w:val="ListParagraph"/>
        <w:numPr>
          <w:ilvl w:val="0"/>
          <w:numId w:val="16"/>
        </w:numPr>
        <w:spacing w:line="278" w:lineRule="auto"/>
        <w:rPr>
          <w:rFonts w:cs="Times New Roman"/>
          <w:sz w:val="24"/>
          <w:szCs w:val="24"/>
        </w:rPr>
      </w:pPr>
      <w:r w:rsidRPr="00857634">
        <w:rPr>
          <w:rFonts w:cs="Times New Roman"/>
          <w:sz w:val="24"/>
          <w:szCs w:val="24"/>
        </w:rPr>
        <w:t>The dashboard is filtered by using the "Year" or "Region" slicers at the top of the report.</w:t>
      </w:r>
    </w:p>
    <w:p w14:paraId="586BB948" w14:textId="2883AEE4" w:rsidR="00857634" w:rsidRDefault="00857634" w:rsidP="00857634">
      <w:pPr>
        <w:spacing w:line="278" w:lineRule="auto"/>
        <w:rPr>
          <w:rFonts w:cs="Times New Roman"/>
          <w:sz w:val="24"/>
          <w:szCs w:val="24"/>
        </w:rPr>
      </w:pPr>
      <w:r w:rsidRPr="00857634">
        <w:rPr>
          <w:rFonts w:cs="Times New Roman"/>
          <w:sz w:val="24"/>
          <w:szCs w:val="24"/>
        </w:rPr>
        <w:t>To make sure all visuals were updated consistently, accurately, and dynamically, I tested each of these filter paths.</w:t>
      </w:r>
    </w:p>
    <w:p w14:paraId="7C8D23AC" w14:textId="77777777" w:rsidR="00995004" w:rsidRDefault="00995004" w:rsidP="00857634">
      <w:pPr>
        <w:spacing w:line="278" w:lineRule="auto"/>
        <w:rPr>
          <w:rFonts w:cs="Times New Roman"/>
          <w:sz w:val="24"/>
          <w:szCs w:val="24"/>
        </w:rPr>
      </w:pPr>
    </w:p>
    <w:p w14:paraId="50FE60A7" w14:textId="1CFEFD82" w:rsidR="00995004" w:rsidRPr="00995004" w:rsidRDefault="00995004" w:rsidP="00857634">
      <w:pPr>
        <w:spacing w:line="278" w:lineRule="auto"/>
        <w:rPr>
          <w:rFonts w:cs="Times New Roman"/>
          <w:b/>
          <w:bCs/>
          <w:sz w:val="24"/>
          <w:szCs w:val="24"/>
        </w:rPr>
      </w:pPr>
      <w:r w:rsidRPr="00995004">
        <w:rPr>
          <w:rFonts w:cs="Times New Roman"/>
          <w:noProof/>
          <w:sz w:val="24"/>
          <w:szCs w:val="24"/>
        </w:rPr>
        <w:drawing>
          <wp:anchor distT="0" distB="0" distL="114300" distR="114300" simplePos="0" relativeHeight="251664384" behindDoc="0" locked="0" layoutInCell="1" allowOverlap="1" wp14:anchorId="5FE0B857" wp14:editId="30BC23C7">
            <wp:simplePos x="0" y="0"/>
            <wp:positionH relativeFrom="margin">
              <wp:posOffset>-647700</wp:posOffset>
            </wp:positionH>
            <wp:positionV relativeFrom="paragraph">
              <wp:posOffset>315595</wp:posOffset>
            </wp:positionV>
            <wp:extent cx="6896100" cy="4145280"/>
            <wp:effectExtent l="0" t="0" r="0" b="7620"/>
            <wp:wrapNone/>
            <wp:docPr id="721141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41204"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96100" cy="4145280"/>
                    </a:xfrm>
                    <a:prstGeom prst="rect">
                      <a:avLst/>
                    </a:prstGeom>
                  </pic:spPr>
                </pic:pic>
              </a:graphicData>
            </a:graphic>
            <wp14:sizeRelH relativeFrom="margin">
              <wp14:pctWidth>0</wp14:pctWidth>
            </wp14:sizeRelH>
            <wp14:sizeRelV relativeFrom="margin">
              <wp14:pctHeight>0</wp14:pctHeight>
            </wp14:sizeRelV>
          </wp:anchor>
        </w:drawing>
      </w:r>
      <w:r w:rsidRPr="00995004">
        <w:rPr>
          <w:rFonts w:cs="Times New Roman"/>
          <w:b/>
          <w:bCs/>
          <w:sz w:val="24"/>
          <w:szCs w:val="24"/>
        </w:rPr>
        <w:t>Final Dashboard:</w:t>
      </w:r>
    </w:p>
    <w:p w14:paraId="2D69E286" w14:textId="2D792EA3" w:rsidR="00995004" w:rsidRPr="00995004" w:rsidRDefault="00995004" w:rsidP="00995004">
      <w:pPr>
        <w:spacing w:line="278" w:lineRule="auto"/>
        <w:rPr>
          <w:rFonts w:cs="Times New Roman"/>
          <w:sz w:val="24"/>
          <w:szCs w:val="24"/>
        </w:rPr>
      </w:pPr>
    </w:p>
    <w:p w14:paraId="0357B921" w14:textId="77777777" w:rsidR="003426DA" w:rsidRDefault="003426DA" w:rsidP="00431C59">
      <w:pPr>
        <w:pStyle w:val="Heading1"/>
        <w:rPr>
          <w:rFonts w:asciiTheme="minorHAnsi" w:hAnsiTheme="minorHAnsi" w:cs="Times New Roman"/>
          <w:b/>
          <w:bCs/>
          <w:sz w:val="24"/>
          <w:szCs w:val="24"/>
        </w:rPr>
      </w:pPr>
    </w:p>
    <w:p w14:paraId="78612593" w14:textId="77777777" w:rsidR="003426DA" w:rsidRDefault="003426DA" w:rsidP="00431C59">
      <w:pPr>
        <w:pStyle w:val="Heading1"/>
        <w:rPr>
          <w:rFonts w:asciiTheme="minorHAnsi" w:hAnsiTheme="minorHAnsi" w:cs="Times New Roman"/>
          <w:b/>
          <w:bCs/>
          <w:sz w:val="24"/>
          <w:szCs w:val="24"/>
        </w:rPr>
      </w:pPr>
    </w:p>
    <w:p w14:paraId="7EB5C420" w14:textId="77777777" w:rsidR="003426DA" w:rsidRDefault="003426DA" w:rsidP="00431C59">
      <w:pPr>
        <w:pStyle w:val="Heading1"/>
        <w:rPr>
          <w:rFonts w:asciiTheme="minorHAnsi" w:hAnsiTheme="minorHAnsi" w:cs="Times New Roman"/>
          <w:b/>
          <w:bCs/>
          <w:sz w:val="24"/>
          <w:szCs w:val="24"/>
        </w:rPr>
      </w:pPr>
    </w:p>
    <w:p w14:paraId="7E196661" w14:textId="77777777" w:rsidR="003426DA" w:rsidRDefault="003426DA" w:rsidP="00431C59">
      <w:pPr>
        <w:pStyle w:val="Heading1"/>
        <w:rPr>
          <w:rFonts w:asciiTheme="minorHAnsi" w:hAnsiTheme="minorHAnsi" w:cs="Times New Roman"/>
          <w:b/>
          <w:bCs/>
          <w:sz w:val="24"/>
          <w:szCs w:val="24"/>
        </w:rPr>
      </w:pPr>
    </w:p>
    <w:p w14:paraId="65634B00" w14:textId="77777777" w:rsidR="003426DA" w:rsidRDefault="003426DA" w:rsidP="00431C59">
      <w:pPr>
        <w:pStyle w:val="Heading1"/>
        <w:rPr>
          <w:rFonts w:asciiTheme="minorHAnsi" w:hAnsiTheme="minorHAnsi" w:cs="Times New Roman"/>
          <w:b/>
          <w:bCs/>
          <w:sz w:val="24"/>
          <w:szCs w:val="24"/>
        </w:rPr>
      </w:pPr>
    </w:p>
    <w:p w14:paraId="3AACA4DE" w14:textId="77777777" w:rsidR="003426DA" w:rsidRDefault="003426DA" w:rsidP="00431C59">
      <w:pPr>
        <w:pStyle w:val="Heading1"/>
        <w:rPr>
          <w:rFonts w:asciiTheme="minorHAnsi" w:hAnsiTheme="minorHAnsi" w:cs="Times New Roman"/>
          <w:b/>
          <w:bCs/>
          <w:sz w:val="24"/>
          <w:szCs w:val="24"/>
        </w:rPr>
      </w:pPr>
    </w:p>
    <w:p w14:paraId="32773F4E" w14:textId="77777777" w:rsidR="003426DA" w:rsidRDefault="003426DA" w:rsidP="00431C59">
      <w:pPr>
        <w:pStyle w:val="Heading1"/>
        <w:rPr>
          <w:rFonts w:asciiTheme="minorHAnsi" w:hAnsiTheme="minorHAnsi" w:cs="Times New Roman"/>
          <w:b/>
          <w:bCs/>
          <w:sz w:val="24"/>
          <w:szCs w:val="24"/>
        </w:rPr>
      </w:pPr>
    </w:p>
    <w:p w14:paraId="1F8C40D3" w14:textId="77777777" w:rsidR="003426DA" w:rsidRDefault="003426DA" w:rsidP="00431C59">
      <w:pPr>
        <w:pStyle w:val="Heading1"/>
        <w:rPr>
          <w:rFonts w:asciiTheme="minorHAnsi" w:hAnsiTheme="minorHAnsi" w:cs="Times New Roman"/>
          <w:b/>
          <w:bCs/>
          <w:sz w:val="24"/>
          <w:szCs w:val="24"/>
        </w:rPr>
      </w:pPr>
    </w:p>
    <w:p w14:paraId="213F706F" w14:textId="77777777" w:rsidR="003426DA" w:rsidRDefault="003426DA" w:rsidP="00431C59">
      <w:pPr>
        <w:pStyle w:val="Heading1"/>
        <w:rPr>
          <w:rFonts w:asciiTheme="minorHAnsi" w:hAnsiTheme="minorHAnsi" w:cs="Times New Roman"/>
          <w:b/>
          <w:bCs/>
          <w:sz w:val="24"/>
          <w:szCs w:val="24"/>
        </w:rPr>
      </w:pPr>
    </w:p>
    <w:p w14:paraId="59ACC7E0" w14:textId="77777777" w:rsidR="00F6475D" w:rsidRDefault="00F6475D" w:rsidP="00431C59">
      <w:pPr>
        <w:pStyle w:val="Heading1"/>
        <w:rPr>
          <w:rFonts w:asciiTheme="minorHAnsi" w:hAnsiTheme="minorHAnsi" w:cs="Times New Roman"/>
          <w:b/>
          <w:bCs/>
          <w:sz w:val="24"/>
          <w:szCs w:val="24"/>
        </w:rPr>
      </w:pPr>
    </w:p>
    <w:p w14:paraId="488A60A5" w14:textId="77777777" w:rsidR="00F6475D" w:rsidRPr="00F6475D" w:rsidRDefault="00F6475D" w:rsidP="00F6475D">
      <w:pPr>
        <w:rPr>
          <w:b/>
          <w:bCs/>
          <w:sz w:val="24"/>
          <w:szCs w:val="24"/>
        </w:rPr>
      </w:pPr>
      <w:r w:rsidRPr="00F6475D">
        <w:rPr>
          <w:b/>
          <w:bCs/>
          <w:sz w:val="24"/>
          <w:szCs w:val="24"/>
        </w:rPr>
        <w:t xml:space="preserve">Part 3: Business Value &amp; Insights </w:t>
      </w:r>
    </w:p>
    <w:p w14:paraId="7FAA82FD" w14:textId="77777777" w:rsidR="00F6475D" w:rsidRPr="00F6475D" w:rsidRDefault="00F6475D" w:rsidP="00F6475D">
      <w:pPr>
        <w:rPr>
          <w:b/>
          <w:bCs/>
          <w:sz w:val="24"/>
          <w:szCs w:val="24"/>
        </w:rPr>
      </w:pPr>
      <w:r w:rsidRPr="00F6475D">
        <w:rPr>
          <w:b/>
          <w:bCs/>
          <w:sz w:val="24"/>
          <w:szCs w:val="24"/>
        </w:rPr>
        <w:t>3.1 Dashboard Pitch</w:t>
      </w:r>
    </w:p>
    <w:p w14:paraId="1FA47F6F" w14:textId="77777777" w:rsidR="001D4B7C" w:rsidRPr="00431C59" w:rsidRDefault="001D4B7C" w:rsidP="00F6475D"/>
    <w:p w14:paraId="6DBAD573" w14:textId="77777777" w:rsidR="001D4B7C" w:rsidRPr="00431C59" w:rsidRDefault="001D4B7C" w:rsidP="00431C59">
      <w:pPr>
        <w:numPr>
          <w:ilvl w:val="0"/>
          <w:numId w:val="12"/>
        </w:numPr>
        <w:spacing w:line="278" w:lineRule="auto"/>
        <w:rPr>
          <w:rFonts w:cs="Times New Roman"/>
          <w:b/>
          <w:bCs/>
          <w:sz w:val="24"/>
          <w:szCs w:val="24"/>
        </w:rPr>
      </w:pPr>
      <w:r w:rsidRPr="00431C59">
        <w:rPr>
          <w:rFonts w:cs="Times New Roman"/>
          <w:b/>
          <w:bCs/>
          <w:sz w:val="24"/>
          <w:szCs w:val="24"/>
        </w:rPr>
        <w:t>How would you "sell" this dashboard to stakeholders?</w:t>
      </w:r>
    </w:p>
    <w:p w14:paraId="63B5A767" w14:textId="518A3E32" w:rsidR="00CB5F8E" w:rsidRPr="00431C59" w:rsidRDefault="006E27CB" w:rsidP="00431C59">
      <w:pPr>
        <w:spacing w:after="0" w:line="240" w:lineRule="auto"/>
        <w:ind w:left="360"/>
        <w:rPr>
          <w:rFonts w:eastAsia="Times New Roman" w:cs="Times New Roman"/>
          <w:kern w:val="0"/>
          <w:sz w:val="24"/>
          <w:szCs w:val="24"/>
          <w:lang w:eastAsia="en-IN"/>
          <w14:ligatures w14:val="none"/>
        </w:rPr>
      </w:pPr>
      <w:r w:rsidRPr="00431C59">
        <w:rPr>
          <w:rFonts w:eastAsia="Times New Roman" w:cs="Times New Roman"/>
          <w:kern w:val="0"/>
          <w:sz w:val="24"/>
          <w:szCs w:val="24"/>
          <w:lang w:eastAsia="en-IN"/>
          <w14:ligatures w14:val="none"/>
        </w:rPr>
        <w:t>The dashboard I developed functions as a business health monitoring system which extends beyond traditional reporting functions. The dashboard exists to replace our time-consuming process of searching through complex spreadsheets. The dashboard presents all essential business metrics through a single clean interface which automatically updates its data. The system allows users to interact with it through complete interactivity. The system enables users to transition from viewing national data to identifying product-specific issues in particular cities through a single mouse click. The system functions to reduce our work hours while enabling us to generate better choices at increased speed. The system transforms complex business inquiries into simple solutions which enable us to identify profitable areas and operational improvement opportunities within seconds.</w:t>
      </w:r>
    </w:p>
    <w:p w14:paraId="5013640A" w14:textId="5EE05260" w:rsidR="006E27CB" w:rsidRPr="00431C59" w:rsidRDefault="006E27CB" w:rsidP="00431C59">
      <w:pPr>
        <w:spacing w:line="278" w:lineRule="auto"/>
        <w:ind w:left="720"/>
        <w:rPr>
          <w:rFonts w:cs="Times New Roman"/>
          <w:b/>
          <w:bCs/>
          <w:sz w:val="24"/>
          <w:szCs w:val="24"/>
        </w:rPr>
      </w:pPr>
    </w:p>
    <w:p w14:paraId="2610B42D" w14:textId="3F80ED10" w:rsidR="00CB5F8E" w:rsidRPr="00431C59" w:rsidRDefault="00CB5F8E" w:rsidP="00431C59">
      <w:pPr>
        <w:numPr>
          <w:ilvl w:val="0"/>
          <w:numId w:val="5"/>
        </w:numPr>
        <w:spacing w:line="278" w:lineRule="auto"/>
        <w:rPr>
          <w:rFonts w:cs="Times New Roman"/>
          <w:b/>
          <w:bCs/>
          <w:sz w:val="24"/>
          <w:szCs w:val="24"/>
        </w:rPr>
      </w:pPr>
      <w:r w:rsidRPr="00431C59">
        <w:rPr>
          <w:rFonts w:cs="Times New Roman"/>
          <w:b/>
          <w:bCs/>
          <w:sz w:val="24"/>
          <w:szCs w:val="24"/>
        </w:rPr>
        <w:t>What business problems does it solve?</w:t>
      </w:r>
    </w:p>
    <w:p w14:paraId="2B1D801A" w14:textId="4948B015" w:rsidR="00CB5F8E" w:rsidRPr="00431C59" w:rsidRDefault="006E27CB" w:rsidP="00431C59">
      <w:pPr>
        <w:pStyle w:val="ListParagraph"/>
        <w:spacing w:after="0" w:line="240" w:lineRule="auto"/>
        <w:rPr>
          <w:rFonts w:eastAsia="Times New Roman" w:cs="Times New Roman"/>
          <w:kern w:val="0"/>
          <w:sz w:val="24"/>
          <w:szCs w:val="24"/>
          <w:lang w:eastAsia="en-IN"/>
          <w14:ligatures w14:val="none"/>
        </w:rPr>
      </w:pPr>
      <w:r w:rsidRPr="00431C59">
        <w:rPr>
          <w:rFonts w:eastAsia="Times New Roman" w:cs="Times New Roman"/>
          <w:kern w:val="0"/>
          <w:sz w:val="24"/>
          <w:szCs w:val="24"/>
          <w:lang w:eastAsia="en-IN"/>
          <w14:ligatures w14:val="none"/>
        </w:rPr>
        <w:t>My business dashboard addresses three major operational issues through its functionality. The system identifies products which generate profits under the appearance of profitability. The dashboard reveals product profitability through a simple color-coded system which displays red for losses and green for profits in the KPI Cards. The dashboard system identifies shipping delays through its "Average Shipping Time"(Days) metric which functions as an alert system. The system alerts us to investigate delivery delays when shipping time exceeds our target of 4 days because it displays red indicators. Users can identify the source of delivery problems by selecting specific shipping areas or methods from the dashboard. The system enables us to determine optimal warehouse stock levels by displaying sales patterns through visual charts. The sales trend chart provides clear visibility of our peak business periods. The moving average line in the system helps us identify actual sales patterns by reducing daily fluctuations so we can purchase stock during optimal times and maintain sufficient inventory of popular items.</w:t>
      </w:r>
    </w:p>
    <w:p w14:paraId="4F1BEB1D" w14:textId="77777777" w:rsidR="00440508" w:rsidRPr="00431C59" w:rsidRDefault="00440508" w:rsidP="00431C59">
      <w:pPr>
        <w:spacing w:line="278" w:lineRule="auto"/>
        <w:ind w:left="720"/>
        <w:rPr>
          <w:rFonts w:cs="Times New Roman"/>
          <w:b/>
          <w:bCs/>
          <w:sz w:val="24"/>
          <w:szCs w:val="24"/>
        </w:rPr>
      </w:pPr>
    </w:p>
    <w:p w14:paraId="22E4DD09" w14:textId="77777777" w:rsidR="00440508" w:rsidRPr="00431C59" w:rsidRDefault="00440508" w:rsidP="00431C59">
      <w:pPr>
        <w:numPr>
          <w:ilvl w:val="0"/>
          <w:numId w:val="12"/>
        </w:numPr>
        <w:spacing w:line="278" w:lineRule="auto"/>
        <w:rPr>
          <w:rFonts w:cs="Times New Roman"/>
          <w:b/>
          <w:bCs/>
          <w:sz w:val="24"/>
          <w:szCs w:val="24"/>
        </w:rPr>
      </w:pPr>
      <w:r w:rsidRPr="00431C59">
        <w:rPr>
          <w:rFonts w:cs="Times New Roman"/>
          <w:b/>
          <w:bCs/>
          <w:sz w:val="24"/>
          <w:szCs w:val="24"/>
        </w:rPr>
        <w:t>Who is the target audience?</w:t>
      </w:r>
    </w:p>
    <w:p w14:paraId="2AF0EAA5" w14:textId="77777777" w:rsidR="007F2A27" w:rsidRDefault="00440508" w:rsidP="00431C59">
      <w:pPr>
        <w:spacing w:line="278" w:lineRule="auto"/>
        <w:ind w:left="720"/>
        <w:rPr>
          <w:rFonts w:cs="Times New Roman"/>
          <w:sz w:val="24"/>
          <w:szCs w:val="24"/>
        </w:rPr>
      </w:pPr>
      <w:r w:rsidRPr="00431C59">
        <w:rPr>
          <w:rFonts w:cs="Times New Roman"/>
          <w:sz w:val="24"/>
          <w:szCs w:val="24"/>
        </w:rPr>
        <w:t>The dashboard exists for two main user groups which include Sales Managers and warehouse operation staff. The dashboard provides instant product performance data when Sales Managers select their West region. The dashboard reveals profitable products and their buyers to Sales Managers who can use this information to direct their sales teams. Warehouse Managers use the dashboard</w:t>
      </w:r>
    </w:p>
    <w:p w14:paraId="3CA3BDAF" w14:textId="1CE226A3" w:rsidR="00CB5F8E" w:rsidRDefault="00440508" w:rsidP="00431C59">
      <w:pPr>
        <w:spacing w:line="278" w:lineRule="auto"/>
        <w:ind w:left="720"/>
        <w:rPr>
          <w:rFonts w:cs="Times New Roman"/>
          <w:sz w:val="24"/>
          <w:szCs w:val="24"/>
        </w:rPr>
      </w:pPr>
      <w:r w:rsidRPr="00431C59">
        <w:rPr>
          <w:rFonts w:cs="Times New Roman"/>
          <w:sz w:val="24"/>
          <w:szCs w:val="24"/>
        </w:rPr>
        <w:t xml:space="preserve">daily to check if shipping operations exceed normal timeframes. The system enables Warehouse Managers to identify shipping delays by selecting specific shipping companies with a single mouse click. The system provides essential information to our highest-ranking executives. The dashboard displays essential </w:t>
      </w:r>
      <w:r w:rsidRPr="00431C59">
        <w:rPr>
          <w:rFonts w:cs="Times New Roman"/>
          <w:sz w:val="24"/>
          <w:szCs w:val="24"/>
        </w:rPr>
        <w:lastRenderedPageBreak/>
        <w:t>business metrics through prominent numbers which enable executives to monitor company performance without needing extensive reports. The system allows Product Managers to track customer preferences for products while identifying which items require improvement.</w:t>
      </w:r>
    </w:p>
    <w:p w14:paraId="0E63E934" w14:textId="77777777" w:rsidR="009D3879" w:rsidRDefault="009D3879" w:rsidP="009D3879">
      <w:pPr>
        <w:pStyle w:val="Heading2"/>
        <w:jc w:val="both"/>
        <w:rPr>
          <w:rFonts w:ascii="Times New Roman" w:hAnsi="Times New Roman" w:cs="Times New Roman"/>
          <w:sz w:val="24"/>
          <w:szCs w:val="24"/>
        </w:rPr>
      </w:pPr>
    </w:p>
    <w:p w14:paraId="7FBF5AF9" w14:textId="77777777" w:rsidR="009D3879" w:rsidRPr="009D3879" w:rsidRDefault="009D3879" w:rsidP="009D3879"/>
    <w:p w14:paraId="0038A107" w14:textId="0734C485" w:rsidR="00EE02E2" w:rsidRDefault="00EE02E2" w:rsidP="009D3879">
      <w:pPr>
        <w:pStyle w:val="Heading2"/>
        <w:jc w:val="both"/>
        <w:rPr>
          <w:rFonts w:asciiTheme="minorHAnsi" w:hAnsiTheme="minorHAnsi" w:cs="Times New Roman"/>
          <w:b/>
          <w:bCs/>
          <w:sz w:val="24"/>
          <w:szCs w:val="24"/>
        </w:rPr>
      </w:pPr>
      <w:r w:rsidRPr="009D3879">
        <w:rPr>
          <w:rFonts w:asciiTheme="minorHAnsi" w:hAnsiTheme="minorHAnsi" w:cs="Times New Roman"/>
          <w:b/>
          <w:bCs/>
          <w:sz w:val="24"/>
          <w:szCs w:val="24"/>
        </w:rPr>
        <w:t>3.2 Extracted Insights</w:t>
      </w:r>
    </w:p>
    <w:p w14:paraId="0745A44F" w14:textId="77777777" w:rsidR="009D3879" w:rsidRPr="009D3879" w:rsidRDefault="009D3879" w:rsidP="009D3879"/>
    <w:tbl>
      <w:tblPr>
        <w:tblStyle w:val="TableGrid"/>
        <w:tblW w:w="11624" w:type="dxa"/>
        <w:tblInd w:w="-1281" w:type="dxa"/>
        <w:tblLook w:val="04A0" w:firstRow="1" w:lastRow="0" w:firstColumn="1" w:lastColumn="0" w:noHBand="0" w:noVBand="1"/>
      </w:tblPr>
      <w:tblGrid>
        <w:gridCol w:w="2410"/>
        <w:gridCol w:w="3119"/>
        <w:gridCol w:w="2835"/>
        <w:gridCol w:w="3260"/>
      </w:tblGrid>
      <w:tr w:rsidR="002C401C" w14:paraId="61668C57" w14:textId="77777777" w:rsidTr="007D1D08">
        <w:trPr>
          <w:trHeight w:val="301"/>
        </w:trPr>
        <w:tc>
          <w:tcPr>
            <w:tcW w:w="2410" w:type="dxa"/>
          </w:tcPr>
          <w:p w14:paraId="597E94B1" w14:textId="5691F15B" w:rsidR="002C401C" w:rsidRPr="005B4E1D" w:rsidRDefault="005B4E1D" w:rsidP="005B4E1D">
            <w:pPr>
              <w:jc w:val="center"/>
              <w:rPr>
                <w:b/>
                <w:bCs/>
                <w:sz w:val="24"/>
                <w:szCs w:val="24"/>
              </w:rPr>
            </w:pPr>
            <w:r w:rsidRPr="005B4E1D">
              <w:rPr>
                <w:b/>
                <w:bCs/>
                <w:sz w:val="24"/>
                <w:szCs w:val="24"/>
              </w:rPr>
              <w:t>Insight</w:t>
            </w:r>
          </w:p>
        </w:tc>
        <w:tc>
          <w:tcPr>
            <w:tcW w:w="3119" w:type="dxa"/>
          </w:tcPr>
          <w:p w14:paraId="681B403C" w14:textId="1F26F238" w:rsidR="002C401C" w:rsidRPr="005B4E1D" w:rsidRDefault="005B4E1D" w:rsidP="005B4E1D">
            <w:pPr>
              <w:jc w:val="center"/>
              <w:rPr>
                <w:b/>
                <w:bCs/>
                <w:sz w:val="24"/>
                <w:szCs w:val="24"/>
              </w:rPr>
            </w:pPr>
            <w:r w:rsidRPr="005B4E1D">
              <w:rPr>
                <w:b/>
                <w:bCs/>
                <w:sz w:val="24"/>
                <w:szCs w:val="24"/>
              </w:rPr>
              <w:t>Source</w:t>
            </w:r>
          </w:p>
        </w:tc>
        <w:tc>
          <w:tcPr>
            <w:tcW w:w="2835" w:type="dxa"/>
          </w:tcPr>
          <w:p w14:paraId="787C3A40" w14:textId="619360AA" w:rsidR="002C401C" w:rsidRPr="005B4E1D" w:rsidRDefault="005B4E1D" w:rsidP="005B4E1D">
            <w:pPr>
              <w:jc w:val="center"/>
              <w:rPr>
                <w:b/>
                <w:bCs/>
                <w:sz w:val="24"/>
                <w:szCs w:val="24"/>
              </w:rPr>
            </w:pPr>
            <w:r w:rsidRPr="005B4E1D">
              <w:rPr>
                <w:b/>
                <w:bCs/>
                <w:sz w:val="24"/>
                <w:szCs w:val="24"/>
              </w:rPr>
              <w:t>Importance</w:t>
            </w:r>
          </w:p>
        </w:tc>
        <w:tc>
          <w:tcPr>
            <w:tcW w:w="3260" w:type="dxa"/>
          </w:tcPr>
          <w:p w14:paraId="50D39E23" w14:textId="1B7F0DEA" w:rsidR="002C401C" w:rsidRPr="005B4E1D" w:rsidRDefault="005B4E1D" w:rsidP="005B4E1D">
            <w:pPr>
              <w:jc w:val="center"/>
              <w:rPr>
                <w:b/>
                <w:bCs/>
                <w:sz w:val="24"/>
                <w:szCs w:val="24"/>
              </w:rPr>
            </w:pPr>
            <w:r w:rsidRPr="005B4E1D">
              <w:rPr>
                <w:b/>
                <w:bCs/>
                <w:sz w:val="24"/>
                <w:szCs w:val="24"/>
              </w:rPr>
              <w:t>Action</w:t>
            </w:r>
          </w:p>
        </w:tc>
      </w:tr>
      <w:tr w:rsidR="002C401C" w14:paraId="6A337D40" w14:textId="77777777" w:rsidTr="007D1D08">
        <w:trPr>
          <w:trHeight w:val="2686"/>
        </w:trPr>
        <w:tc>
          <w:tcPr>
            <w:tcW w:w="2410" w:type="dxa"/>
          </w:tcPr>
          <w:p w14:paraId="1CD15984" w14:textId="77777777" w:rsidR="002C401C" w:rsidRDefault="002C401C" w:rsidP="005B4E1D">
            <w:pPr>
              <w:jc w:val="center"/>
              <w:rPr>
                <w:b/>
                <w:bCs/>
                <w:sz w:val="24"/>
                <w:szCs w:val="24"/>
              </w:rPr>
            </w:pPr>
          </w:p>
          <w:p w14:paraId="4D4B722E" w14:textId="5152D61C" w:rsidR="005B4E1D" w:rsidRPr="005B4E1D" w:rsidRDefault="005B4E1D" w:rsidP="005B4E1D">
            <w:pPr>
              <w:rPr>
                <w:b/>
                <w:bCs/>
                <w:sz w:val="24"/>
                <w:szCs w:val="24"/>
              </w:rPr>
            </w:pPr>
            <w:r>
              <w:rPr>
                <w:b/>
                <w:bCs/>
                <w:sz w:val="24"/>
                <w:szCs w:val="24"/>
              </w:rPr>
              <w:t>1.</w:t>
            </w:r>
            <w:r w:rsidRPr="005B4E1D">
              <w:rPr>
                <w:rFonts w:ascii="Times New Roman" w:eastAsia="Times New Roman" w:hAnsi="Times New Roman" w:cs="Times New Roman"/>
                <w:kern w:val="0"/>
                <w:sz w:val="24"/>
                <w:szCs w:val="24"/>
                <w:lang w:eastAsia="en-IN"/>
                <w14:ligatures w14:val="none"/>
              </w:rPr>
              <w:t xml:space="preserve"> </w:t>
            </w:r>
            <w:r w:rsidRPr="00F72058">
              <w:rPr>
                <w:b/>
                <w:bCs/>
                <w:sz w:val="24"/>
                <w:szCs w:val="24"/>
              </w:rPr>
              <w:t>"Copiers" and "Phones</w:t>
            </w:r>
            <w:r w:rsidRPr="005B4E1D">
              <w:rPr>
                <w:sz w:val="24"/>
                <w:szCs w:val="24"/>
              </w:rPr>
              <w:t>" are by far the company's main sources of revenue.</w:t>
            </w:r>
          </w:p>
          <w:p w14:paraId="3622C776" w14:textId="62682B52" w:rsidR="005B4E1D" w:rsidRPr="005B4E1D" w:rsidRDefault="005B4E1D" w:rsidP="005B4E1D">
            <w:pPr>
              <w:rPr>
                <w:b/>
                <w:bCs/>
                <w:sz w:val="24"/>
                <w:szCs w:val="24"/>
              </w:rPr>
            </w:pPr>
          </w:p>
        </w:tc>
        <w:tc>
          <w:tcPr>
            <w:tcW w:w="3119" w:type="dxa"/>
          </w:tcPr>
          <w:p w14:paraId="51B0A491" w14:textId="77777777" w:rsidR="002C401C" w:rsidRPr="005B4E1D" w:rsidRDefault="002C401C" w:rsidP="005B4E1D">
            <w:pPr>
              <w:rPr>
                <w:sz w:val="24"/>
                <w:szCs w:val="24"/>
              </w:rPr>
            </w:pPr>
          </w:p>
          <w:p w14:paraId="528EE65A" w14:textId="4AF9EBDB" w:rsidR="005B4E1D" w:rsidRPr="005B4E1D" w:rsidRDefault="005B4E1D" w:rsidP="005B4E1D">
            <w:pPr>
              <w:rPr>
                <w:sz w:val="24"/>
                <w:szCs w:val="24"/>
              </w:rPr>
            </w:pPr>
            <w:r w:rsidRPr="005B4E1D">
              <w:rPr>
                <w:sz w:val="24"/>
                <w:szCs w:val="24"/>
              </w:rPr>
              <w:t>The bar chart labelled "Profit by Product Sub-Category." It is obvious that "Copiers" and "Phones" are the top two performers because their bars are noticeably longer than those of any other song.</w:t>
            </w:r>
          </w:p>
          <w:p w14:paraId="6F4ADC3F" w14:textId="77777777" w:rsidR="005B4E1D" w:rsidRPr="005B4E1D" w:rsidRDefault="005B4E1D" w:rsidP="005B4E1D">
            <w:pPr>
              <w:rPr>
                <w:sz w:val="24"/>
                <w:szCs w:val="24"/>
              </w:rPr>
            </w:pPr>
          </w:p>
        </w:tc>
        <w:tc>
          <w:tcPr>
            <w:tcW w:w="2835" w:type="dxa"/>
          </w:tcPr>
          <w:p w14:paraId="5421AD8A" w14:textId="77777777" w:rsidR="002C401C" w:rsidRDefault="002C401C" w:rsidP="005B4E1D">
            <w:pPr>
              <w:jc w:val="center"/>
              <w:rPr>
                <w:b/>
                <w:bCs/>
                <w:sz w:val="24"/>
                <w:szCs w:val="24"/>
              </w:rPr>
            </w:pPr>
          </w:p>
          <w:p w14:paraId="7A942447" w14:textId="7E401FA6" w:rsidR="005B4E1D" w:rsidRPr="005B4E1D" w:rsidRDefault="005B4E1D" w:rsidP="005B4E1D">
            <w:pPr>
              <w:rPr>
                <w:sz w:val="24"/>
                <w:szCs w:val="24"/>
              </w:rPr>
            </w:pPr>
            <w:r w:rsidRPr="005B4E1D">
              <w:rPr>
                <w:sz w:val="24"/>
                <w:szCs w:val="24"/>
              </w:rPr>
              <w:t>This lets us know precisely which of our products are the best. We must concentrate our resources and sales efforts on these products to expand the company and increase profitability.</w:t>
            </w:r>
          </w:p>
          <w:p w14:paraId="25F049AF" w14:textId="77777777" w:rsidR="005B4E1D" w:rsidRPr="005B4E1D" w:rsidRDefault="005B4E1D" w:rsidP="005B4E1D">
            <w:pPr>
              <w:rPr>
                <w:b/>
                <w:bCs/>
                <w:sz w:val="24"/>
                <w:szCs w:val="24"/>
              </w:rPr>
            </w:pPr>
          </w:p>
        </w:tc>
        <w:tc>
          <w:tcPr>
            <w:tcW w:w="3260" w:type="dxa"/>
          </w:tcPr>
          <w:p w14:paraId="2EBD0B38" w14:textId="77777777" w:rsidR="002C401C" w:rsidRDefault="002C401C" w:rsidP="005B4E1D">
            <w:pPr>
              <w:rPr>
                <w:b/>
                <w:bCs/>
                <w:sz w:val="24"/>
                <w:szCs w:val="24"/>
              </w:rPr>
            </w:pPr>
          </w:p>
          <w:p w14:paraId="02CB4C19" w14:textId="77777777" w:rsidR="005B4E1D" w:rsidRPr="005B4E1D" w:rsidRDefault="005B4E1D" w:rsidP="005B4E1D">
            <w:pPr>
              <w:rPr>
                <w:sz w:val="24"/>
                <w:szCs w:val="24"/>
              </w:rPr>
            </w:pPr>
            <w:r w:rsidRPr="005B4E1D">
              <w:rPr>
                <w:sz w:val="24"/>
                <w:szCs w:val="24"/>
              </w:rPr>
              <w:t>Make sure "Phones" and "Copiers" are always available. Make them a focal point of advertising campaigns and teach the sales force to upsell associated accessories with each purchase.</w:t>
            </w:r>
          </w:p>
          <w:p w14:paraId="0E478E87" w14:textId="77777777" w:rsidR="005B4E1D" w:rsidRPr="005B4E1D" w:rsidRDefault="005B4E1D" w:rsidP="005B4E1D">
            <w:pPr>
              <w:rPr>
                <w:b/>
                <w:bCs/>
                <w:sz w:val="24"/>
                <w:szCs w:val="24"/>
              </w:rPr>
            </w:pPr>
          </w:p>
        </w:tc>
      </w:tr>
      <w:tr w:rsidR="005B4E1D" w14:paraId="4F1D02D7" w14:textId="77777777" w:rsidTr="00092BBA">
        <w:trPr>
          <w:trHeight w:val="2681"/>
        </w:trPr>
        <w:tc>
          <w:tcPr>
            <w:tcW w:w="2410" w:type="dxa"/>
          </w:tcPr>
          <w:p w14:paraId="62ECF966" w14:textId="77777777" w:rsidR="005B4E1D" w:rsidRDefault="005B4E1D" w:rsidP="002C401C"/>
          <w:p w14:paraId="221A7919" w14:textId="7DC620D8" w:rsidR="00F72058" w:rsidRPr="00F72058" w:rsidRDefault="00F72058" w:rsidP="00F72058">
            <w:pPr>
              <w:rPr>
                <w:b/>
                <w:bCs/>
              </w:rPr>
            </w:pPr>
            <w:r w:rsidRPr="00F72058">
              <w:rPr>
                <w:b/>
                <w:bCs/>
              </w:rPr>
              <w:t>2.</w:t>
            </w:r>
            <w:r w:rsidRPr="00F72058">
              <w:rPr>
                <w:rFonts w:ascii="Times New Roman" w:eastAsia="Times New Roman" w:hAnsi="Times New Roman" w:cs="Times New Roman"/>
                <w:kern w:val="0"/>
                <w:sz w:val="24"/>
                <w:szCs w:val="24"/>
                <w:lang w:eastAsia="en-IN"/>
                <w14:ligatures w14:val="none"/>
              </w:rPr>
              <w:t xml:space="preserve"> </w:t>
            </w:r>
            <w:r w:rsidRPr="00F72058">
              <w:rPr>
                <w:sz w:val="24"/>
                <w:szCs w:val="24"/>
              </w:rPr>
              <w:t>In actuality, regular "</w:t>
            </w:r>
            <w:r w:rsidRPr="00F72058">
              <w:rPr>
                <w:b/>
                <w:bCs/>
                <w:sz w:val="24"/>
                <w:szCs w:val="24"/>
              </w:rPr>
              <w:t>Consumer" customers</w:t>
            </w:r>
            <w:r w:rsidRPr="00F72058">
              <w:rPr>
                <w:sz w:val="24"/>
                <w:szCs w:val="24"/>
              </w:rPr>
              <w:t xml:space="preserve"> account for more than half of our sales.</w:t>
            </w:r>
          </w:p>
          <w:p w14:paraId="7EE0916E" w14:textId="6CA47FC2" w:rsidR="00F72058" w:rsidRPr="00F72058" w:rsidRDefault="00F72058" w:rsidP="002C401C">
            <w:pPr>
              <w:rPr>
                <w:b/>
                <w:bCs/>
              </w:rPr>
            </w:pPr>
          </w:p>
        </w:tc>
        <w:tc>
          <w:tcPr>
            <w:tcW w:w="3119" w:type="dxa"/>
          </w:tcPr>
          <w:p w14:paraId="41C5FEC5" w14:textId="77777777" w:rsidR="005B4E1D" w:rsidRDefault="005B4E1D" w:rsidP="002C401C"/>
          <w:p w14:paraId="08381ADB" w14:textId="21E21547" w:rsidR="00541EB4" w:rsidRPr="00BC3DAE" w:rsidRDefault="00BC3DAE" w:rsidP="002C401C">
            <w:pPr>
              <w:rPr>
                <w:sz w:val="24"/>
                <w:szCs w:val="24"/>
              </w:rPr>
            </w:pPr>
            <w:r w:rsidRPr="00BC3DAE">
              <w:rPr>
                <w:sz w:val="24"/>
                <w:szCs w:val="24"/>
              </w:rPr>
              <w:t xml:space="preserve">The </w:t>
            </w:r>
            <w:r w:rsidRPr="00BC3DAE">
              <w:rPr>
                <w:b/>
                <w:bCs/>
                <w:sz w:val="24"/>
                <w:szCs w:val="24"/>
              </w:rPr>
              <w:t>"Sales by Customer Segment" Donut Chart</w:t>
            </w:r>
            <w:r w:rsidRPr="00BC3DAE">
              <w:rPr>
                <w:sz w:val="24"/>
                <w:szCs w:val="24"/>
              </w:rPr>
              <w:t>. The "Consumer" slice is the largest section, making up 50.56% of the total sales.</w:t>
            </w:r>
          </w:p>
        </w:tc>
        <w:tc>
          <w:tcPr>
            <w:tcW w:w="2835" w:type="dxa"/>
          </w:tcPr>
          <w:p w14:paraId="6BEEC739" w14:textId="77777777" w:rsidR="00BC3DAE" w:rsidRPr="00BC3DAE" w:rsidRDefault="00BC3DAE" w:rsidP="00BC3DAE">
            <w:pPr>
              <w:rPr>
                <w:sz w:val="24"/>
                <w:szCs w:val="24"/>
              </w:rPr>
            </w:pPr>
            <w:r w:rsidRPr="00BC3DAE">
              <w:rPr>
                <w:sz w:val="24"/>
                <w:szCs w:val="24"/>
              </w:rPr>
              <w:t>This identifies our target audience. We can concentrate our marketing and sales efforts on the group that generates the most revenue rather than attempting to please everyone equally.</w:t>
            </w:r>
          </w:p>
          <w:p w14:paraId="6B6AFAA1" w14:textId="36B76843" w:rsidR="00BC3DAE" w:rsidRDefault="00BC3DAE" w:rsidP="002C401C"/>
        </w:tc>
        <w:tc>
          <w:tcPr>
            <w:tcW w:w="3260" w:type="dxa"/>
          </w:tcPr>
          <w:p w14:paraId="78E9C66D" w14:textId="77777777" w:rsidR="00BC3DAE" w:rsidRPr="00BC3DAE" w:rsidRDefault="00BC3DAE" w:rsidP="00BC3DAE">
            <w:pPr>
              <w:rPr>
                <w:sz w:val="24"/>
                <w:szCs w:val="24"/>
              </w:rPr>
            </w:pPr>
            <w:r w:rsidRPr="00BC3DAE">
              <w:rPr>
                <w:sz w:val="24"/>
                <w:szCs w:val="24"/>
              </w:rPr>
              <w:t>Provide a loyalty program or offer exclusive discounts to our "Consumer" clients directly to express gratitude for their patronage and to entice them to return.</w:t>
            </w:r>
          </w:p>
          <w:p w14:paraId="021DDFBD" w14:textId="77777777" w:rsidR="005B4E1D" w:rsidRDefault="005B4E1D" w:rsidP="002C401C"/>
        </w:tc>
      </w:tr>
      <w:tr w:rsidR="005B4E1D" w14:paraId="39B35884" w14:textId="77777777" w:rsidTr="007D1D08">
        <w:trPr>
          <w:trHeight w:val="2958"/>
        </w:trPr>
        <w:tc>
          <w:tcPr>
            <w:tcW w:w="2410" w:type="dxa"/>
          </w:tcPr>
          <w:p w14:paraId="7267E10A" w14:textId="77777777" w:rsidR="005B4E1D" w:rsidRDefault="005B4E1D" w:rsidP="002C401C"/>
          <w:p w14:paraId="60B70E08" w14:textId="0BE24DA6" w:rsidR="007D1D08" w:rsidRPr="007D1D08" w:rsidRDefault="007D1D08" w:rsidP="007D1D08">
            <w:r w:rsidRPr="007D1D08">
              <w:rPr>
                <w:b/>
                <w:bCs/>
                <w:sz w:val="24"/>
                <w:szCs w:val="24"/>
              </w:rPr>
              <w:t>3.</w:t>
            </w:r>
            <w:r w:rsidRPr="007D1D08">
              <w:rPr>
                <w:rFonts w:ascii="Times New Roman" w:eastAsia="Times New Roman" w:hAnsi="Times New Roman" w:cs="Times New Roman"/>
                <w:kern w:val="0"/>
                <w:sz w:val="24"/>
                <w:szCs w:val="24"/>
                <w:lang w:eastAsia="en-IN"/>
                <w14:ligatures w14:val="none"/>
              </w:rPr>
              <w:t xml:space="preserve"> </w:t>
            </w:r>
            <w:r w:rsidRPr="007D1D08">
              <w:rPr>
                <w:sz w:val="24"/>
                <w:szCs w:val="24"/>
              </w:rPr>
              <w:t>The company's "</w:t>
            </w:r>
            <w:r w:rsidRPr="007D1D08">
              <w:rPr>
                <w:b/>
                <w:bCs/>
                <w:sz w:val="24"/>
                <w:szCs w:val="24"/>
              </w:rPr>
              <w:t>busy season</w:t>
            </w:r>
            <w:r w:rsidRPr="007D1D08">
              <w:rPr>
                <w:sz w:val="24"/>
                <w:szCs w:val="24"/>
              </w:rPr>
              <w:t>" is robust and predictable, with sales always reaching their highest point in the fourth quarter (Q4) of the year.</w:t>
            </w:r>
          </w:p>
          <w:p w14:paraId="2702E041" w14:textId="69A2213F" w:rsidR="009D3879" w:rsidRDefault="009D3879" w:rsidP="002C401C"/>
        </w:tc>
        <w:tc>
          <w:tcPr>
            <w:tcW w:w="3119" w:type="dxa"/>
          </w:tcPr>
          <w:p w14:paraId="2BBF458A" w14:textId="77777777" w:rsidR="005B4E1D" w:rsidRDefault="005B4E1D" w:rsidP="002C401C"/>
          <w:p w14:paraId="3D8484E2" w14:textId="77777777" w:rsidR="007D1D08" w:rsidRPr="007D1D08" w:rsidRDefault="007D1D08" w:rsidP="007D1D08">
            <w:pPr>
              <w:rPr>
                <w:sz w:val="24"/>
                <w:szCs w:val="24"/>
              </w:rPr>
            </w:pPr>
            <w:r w:rsidRPr="007D1D08">
              <w:rPr>
                <w:sz w:val="24"/>
                <w:szCs w:val="24"/>
              </w:rPr>
              <w:t>The Line Chart for "Monthly Sales Trend" All four years exhibit a consistent seasonal pattern, with the sales line peaking in the last few months of the year, from September to December.</w:t>
            </w:r>
          </w:p>
          <w:p w14:paraId="3461E88B" w14:textId="77777777" w:rsidR="007D1D08" w:rsidRDefault="007D1D08" w:rsidP="002C401C"/>
        </w:tc>
        <w:tc>
          <w:tcPr>
            <w:tcW w:w="2835" w:type="dxa"/>
          </w:tcPr>
          <w:p w14:paraId="17C68D97" w14:textId="77777777" w:rsidR="005B4E1D" w:rsidRDefault="005B4E1D" w:rsidP="002C401C"/>
          <w:p w14:paraId="7FC78CF5" w14:textId="77777777" w:rsidR="007D1D08" w:rsidRPr="007D1D08" w:rsidRDefault="007D1D08" w:rsidP="007D1D08">
            <w:r w:rsidRPr="007D1D08">
              <w:rPr>
                <w:sz w:val="24"/>
                <w:szCs w:val="24"/>
              </w:rPr>
              <w:t>This is a crucial planning insight. The business can proactively manage staffing, marketing, and inventory to optimize revenue and prevent stock outs of popular items because it knows our busiest season is approaching</w:t>
            </w:r>
            <w:r w:rsidRPr="007D1D08">
              <w:t>.</w:t>
            </w:r>
          </w:p>
          <w:p w14:paraId="2B22E88D" w14:textId="77777777" w:rsidR="007D1D08" w:rsidRDefault="007D1D08" w:rsidP="002C401C"/>
        </w:tc>
        <w:tc>
          <w:tcPr>
            <w:tcW w:w="3260" w:type="dxa"/>
          </w:tcPr>
          <w:p w14:paraId="6FEA0B23" w14:textId="77777777" w:rsidR="005B4E1D" w:rsidRDefault="005B4E1D" w:rsidP="002C401C"/>
          <w:p w14:paraId="5A4FBF0F" w14:textId="70F2D882" w:rsidR="007D1D08" w:rsidRPr="007D1D08" w:rsidRDefault="007D1D08" w:rsidP="007D1D08">
            <w:pPr>
              <w:rPr>
                <w:sz w:val="24"/>
                <w:szCs w:val="24"/>
              </w:rPr>
            </w:pPr>
            <w:r w:rsidRPr="007D1D08">
              <w:rPr>
                <w:sz w:val="24"/>
                <w:szCs w:val="24"/>
              </w:rPr>
              <w:t>By the end of Q3 (September), start raising the amount of inventory for best-selling items. Make sure warehouses are adequately staffed to manage the spike in order volume from November through December and start holiday marketing campaigns in October.</w:t>
            </w:r>
          </w:p>
          <w:p w14:paraId="75402AB5" w14:textId="77777777" w:rsidR="007D1D08" w:rsidRDefault="007D1D08" w:rsidP="002C401C"/>
        </w:tc>
      </w:tr>
      <w:tr w:rsidR="009D3879" w14:paraId="7F8AA2A6" w14:textId="77777777" w:rsidTr="007D1D08">
        <w:trPr>
          <w:trHeight w:val="2958"/>
        </w:trPr>
        <w:tc>
          <w:tcPr>
            <w:tcW w:w="2410" w:type="dxa"/>
          </w:tcPr>
          <w:p w14:paraId="21423254" w14:textId="77777777" w:rsidR="009D3879" w:rsidRDefault="009D3879" w:rsidP="002C401C"/>
          <w:p w14:paraId="0B7D148B" w14:textId="3723FAFF" w:rsidR="000F7FC4" w:rsidRPr="000F7FC4" w:rsidRDefault="007D1D08" w:rsidP="000F7FC4">
            <w:pPr>
              <w:rPr>
                <w:b/>
                <w:bCs/>
              </w:rPr>
            </w:pPr>
            <w:r w:rsidRPr="007D1D08">
              <w:rPr>
                <w:b/>
                <w:bCs/>
              </w:rPr>
              <w:t>4.</w:t>
            </w:r>
            <w:r w:rsidR="000F7FC4" w:rsidRPr="000F7FC4">
              <w:rPr>
                <w:rFonts w:ascii="Times New Roman" w:eastAsia="Times New Roman" w:hAnsi="Times New Roman" w:cs="Times New Roman"/>
                <w:kern w:val="0"/>
                <w:sz w:val="24"/>
                <w:szCs w:val="24"/>
                <w:lang w:eastAsia="en-IN"/>
                <w14:ligatures w14:val="none"/>
              </w:rPr>
              <w:t xml:space="preserve"> </w:t>
            </w:r>
            <w:r w:rsidR="000F7FC4" w:rsidRPr="000F7FC4">
              <w:rPr>
                <w:sz w:val="24"/>
                <w:szCs w:val="24"/>
              </w:rPr>
              <w:t>With more profit than any other category, the "Technology" category serves as the company's main source of income.</w:t>
            </w:r>
          </w:p>
          <w:p w14:paraId="6244508A" w14:textId="5889BCFC" w:rsidR="007D1D08" w:rsidRPr="007D1D08" w:rsidRDefault="007D1D08" w:rsidP="002C401C">
            <w:pPr>
              <w:rPr>
                <w:b/>
                <w:bCs/>
              </w:rPr>
            </w:pPr>
          </w:p>
        </w:tc>
        <w:tc>
          <w:tcPr>
            <w:tcW w:w="3119" w:type="dxa"/>
          </w:tcPr>
          <w:p w14:paraId="36BBCAE7" w14:textId="77777777" w:rsidR="009D3879" w:rsidRPr="000F7FC4" w:rsidRDefault="009D3879" w:rsidP="002C401C">
            <w:pPr>
              <w:rPr>
                <w:sz w:val="24"/>
                <w:szCs w:val="24"/>
              </w:rPr>
            </w:pPr>
          </w:p>
          <w:p w14:paraId="26C346D5" w14:textId="77777777" w:rsidR="000F7FC4" w:rsidRPr="000F7FC4" w:rsidRDefault="000F7FC4" w:rsidP="000F7FC4">
            <w:pPr>
              <w:rPr>
                <w:sz w:val="24"/>
                <w:szCs w:val="24"/>
              </w:rPr>
            </w:pPr>
            <w:r w:rsidRPr="000F7FC4">
              <w:rPr>
                <w:sz w:val="24"/>
                <w:szCs w:val="24"/>
              </w:rPr>
              <w:t>The matrix of "Product Performance Details." When the "Total" rows are directly compared, the Technology category's profit of $1,45,454.95 is substantially greater than the Office Supplies category's profit of $1,22,490.80.</w:t>
            </w:r>
          </w:p>
          <w:p w14:paraId="71D2A096" w14:textId="77777777" w:rsidR="000F7FC4" w:rsidRPr="000F7FC4" w:rsidRDefault="000F7FC4" w:rsidP="002C401C">
            <w:pPr>
              <w:rPr>
                <w:sz w:val="24"/>
                <w:szCs w:val="24"/>
              </w:rPr>
            </w:pPr>
          </w:p>
        </w:tc>
        <w:tc>
          <w:tcPr>
            <w:tcW w:w="2835" w:type="dxa"/>
          </w:tcPr>
          <w:p w14:paraId="2CC4F20A" w14:textId="77777777" w:rsidR="009D3879" w:rsidRDefault="009D3879" w:rsidP="002C401C"/>
          <w:p w14:paraId="380423E3" w14:textId="77777777" w:rsidR="000F7FC4" w:rsidRPr="000F7FC4" w:rsidRDefault="000F7FC4" w:rsidP="000F7FC4">
            <w:pPr>
              <w:rPr>
                <w:sz w:val="24"/>
                <w:szCs w:val="24"/>
              </w:rPr>
            </w:pPr>
            <w:r w:rsidRPr="000F7FC4">
              <w:rPr>
                <w:sz w:val="24"/>
                <w:szCs w:val="24"/>
              </w:rPr>
              <w:t>This strategic insight is crucial. We learn to concentrate our efforts and resources on what generates the highest revenue rather than just what sells the most. A company can become more intelligent and successful by basing decisions on profit rather than just sales.</w:t>
            </w:r>
          </w:p>
          <w:p w14:paraId="38678E42" w14:textId="77777777" w:rsidR="000F7FC4" w:rsidRDefault="000F7FC4" w:rsidP="002C401C"/>
        </w:tc>
        <w:tc>
          <w:tcPr>
            <w:tcW w:w="3260" w:type="dxa"/>
          </w:tcPr>
          <w:p w14:paraId="31461A10" w14:textId="77777777" w:rsidR="009D3879" w:rsidRDefault="009D3879" w:rsidP="002C401C"/>
          <w:p w14:paraId="06CE047F" w14:textId="77777777" w:rsidR="000F7FC4" w:rsidRPr="000F7FC4" w:rsidRDefault="000F7FC4" w:rsidP="000F7FC4">
            <w:pPr>
              <w:rPr>
                <w:sz w:val="24"/>
                <w:szCs w:val="24"/>
              </w:rPr>
            </w:pPr>
            <w:r w:rsidRPr="000F7FC4">
              <w:rPr>
                <w:sz w:val="24"/>
                <w:szCs w:val="24"/>
              </w:rPr>
              <w:t>A portion of the marketing budget should be diverted from general promotions to campaigns that target the lucrative "Technology" category. To entice customers to purchase more of these lucrative items together, we could also develop a "Home Office Tech Bundle."</w:t>
            </w:r>
          </w:p>
          <w:p w14:paraId="77C945E0" w14:textId="77777777" w:rsidR="000F7FC4" w:rsidRDefault="000F7FC4" w:rsidP="002C401C"/>
        </w:tc>
      </w:tr>
      <w:tr w:rsidR="007D1D08" w14:paraId="346BE62D" w14:textId="77777777" w:rsidTr="007D1D08">
        <w:trPr>
          <w:trHeight w:val="2958"/>
        </w:trPr>
        <w:tc>
          <w:tcPr>
            <w:tcW w:w="2410" w:type="dxa"/>
          </w:tcPr>
          <w:p w14:paraId="54BBC0D2" w14:textId="77777777" w:rsidR="007D1D08" w:rsidRDefault="007D1D08" w:rsidP="002C401C"/>
          <w:p w14:paraId="1B442C44" w14:textId="6B66FD8D" w:rsidR="00084DE8" w:rsidRPr="00084DE8" w:rsidRDefault="00084DE8" w:rsidP="00084DE8">
            <w:pPr>
              <w:rPr>
                <w:b/>
                <w:bCs/>
                <w:sz w:val="24"/>
                <w:szCs w:val="24"/>
              </w:rPr>
            </w:pPr>
            <w:r w:rsidRPr="00084DE8">
              <w:rPr>
                <w:b/>
                <w:bCs/>
                <w:sz w:val="24"/>
                <w:szCs w:val="24"/>
              </w:rPr>
              <w:t>5.</w:t>
            </w:r>
            <w:r w:rsidRPr="00084DE8">
              <w:rPr>
                <w:rFonts w:ascii="Times New Roman" w:eastAsia="Times New Roman" w:hAnsi="Times New Roman" w:cs="Times New Roman"/>
                <w:kern w:val="0"/>
                <w:sz w:val="24"/>
                <w:szCs w:val="24"/>
                <w:lang w:eastAsia="en-IN"/>
                <w14:ligatures w14:val="none"/>
              </w:rPr>
              <w:t xml:space="preserve"> </w:t>
            </w:r>
            <w:r w:rsidRPr="00084DE8">
              <w:rPr>
                <w:sz w:val="24"/>
                <w:szCs w:val="24"/>
              </w:rPr>
              <w:t xml:space="preserve">The </w:t>
            </w:r>
            <w:r w:rsidRPr="00084DE8">
              <w:rPr>
                <w:b/>
                <w:bCs/>
                <w:sz w:val="24"/>
                <w:szCs w:val="24"/>
              </w:rPr>
              <w:t xml:space="preserve">average shipping time </w:t>
            </w:r>
            <w:r w:rsidRPr="00084DE8">
              <w:rPr>
                <w:sz w:val="24"/>
                <w:szCs w:val="24"/>
              </w:rPr>
              <w:t>for the company is extremely slow; it takes more than a month to complete customer orders.</w:t>
            </w:r>
          </w:p>
          <w:p w14:paraId="3E7255B8" w14:textId="2162EE91" w:rsidR="00084DE8" w:rsidRPr="00084DE8" w:rsidRDefault="00084DE8" w:rsidP="002C401C">
            <w:pPr>
              <w:rPr>
                <w:b/>
                <w:bCs/>
                <w:sz w:val="24"/>
                <w:szCs w:val="24"/>
              </w:rPr>
            </w:pPr>
          </w:p>
        </w:tc>
        <w:tc>
          <w:tcPr>
            <w:tcW w:w="3119" w:type="dxa"/>
          </w:tcPr>
          <w:p w14:paraId="2597D9E5" w14:textId="77777777" w:rsidR="007D1D08" w:rsidRDefault="007D1D08" w:rsidP="002C401C"/>
          <w:p w14:paraId="019CE9EF" w14:textId="77777777" w:rsidR="00A13EBD" w:rsidRDefault="00A13EBD" w:rsidP="002C401C">
            <w:pPr>
              <w:rPr>
                <w:sz w:val="24"/>
                <w:szCs w:val="24"/>
              </w:rPr>
            </w:pPr>
          </w:p>
          <w:p w14:paraId="434F4717" w14:textId="08495DB7" w:rsidR="00084DE8" w:rsidRPr="00084DE8" w:rsidRDefault="00084DE8" w:rsidP="002C401C">
            <w:pPr>
              <w:rPr>
                <w:sz w:val="24"/>
                <w:szCs w:val="24"/>
              </w:rPr>
            </w:pPr>
            <w:r w:rsidRPr="00084DE8">
              <w:rPr>
                <w:sz w:val="24"/>
                <w:szCs w:val="24"/>
              </w:rPr>
              <w:t>The "Average Shipping Time (Days)" KPI card at the top of the dashboard. It prominently displays the high average of 35 days.</w:t>
            </w:r>
          </w:p>
        </w:tc>
        <w:tc>
          <w:tcPr>
            <w:tcW w:w="2835" w:type="dxa"/>
          </w:tcPr>
          <w:p w14:paraId="19FBDA7A" w14:textId="77777777" w:rsidR="007D1D08" w:rsidRDefault="007D1D08" w:rsidP="002C401C"/>
          <w:p w14:paraId="2EC0EA5F" w14:textId="1DFF078C" w:rsidR="00084DE8" w:rsidRPr="00084DE8" w:rsidRDefault="00084DE8" w:rsidP="00084DE8">
            <w:pPr>
              <w:rPr>
                <w:sz w:val="24"/>
                <w:szCs w:val="24"/>
              </w:rPr>
            </w:pPr>
            <w:r w:rsidRPr="00084DE8">
              <w:rPr>
                <w:sz w:val="24"/>
                <w:szCs w:val="24"/>
              </w:rPr>
              <w:t>This is a serious warning sign for client satisfaction. Our reputation and long-term sales are harmed by our uncompetitive 35-day shipping time, which can also result in cancelled orders, bad reviews, and customers refusing to shop with us again.</w:t>
            </w:r>
          </w:p>
          <w:p w14:paraId="53670FA0" w14:textId="77777777" w:rsidR="00084DE8" w:rsidRDefault="00084DE8" w:rsidP="002C401C"/>
        </w:tc>
        <w:tc>
          <w:tcPr>
            <w:tcW w:w="3260" w:type="dxa"/>
          </w:tcPr>
          <w:p w14:paraId="08F83739" w14:textId="77777777" w:rsidR="007D1D08" w:rsidRDefault="007D1D08" w:rsidP="002C401C"/>
          <w:p w14:paraId="39DA3315" w14:textId="2871990A" w:rsidR="00084DE8" w:rsidRPr="00084DE8" w:rsidRDefault="00084DE8" w:rsidP="00084DE8">
            <w:pPr>
              <w:rPr>
                <w:sz w:val="24"/>
                <w:szCs w:val="24"/>
              </w:rPr>
            </w:pPr>
            <w:r w:rsidRPr="00084DE8">
              <w:rPr>
                <w:sz w:val="24"/>
                <w:szCs w:val="24"/>
              </w:rPr>
              <w:t>Review the entire fulfilment process operationally right away. To determine whether "Standard Class" is the primary reason for the delays, use the "Ship Mode" slicer on the dashboard. Next, identify the precise regions or distribution hubs that are the source of the bottleneck using the Region slicer and the matrix.</w:t>
            </w:r>
          </w:p>
          <w:p w14:paraId="33CF57E6" w14:textId="77777777" w:rsidR="00084DE8" w:rsidRDefault="00084DE8" w:rsidP="002C401C"/>
        </w:tc>
      </w:tr>
    </w:tbl>
    <w:p w14:paraId="69659006" w14:textId="77777777" w:rsidR="002C401C" w:rsidRPr="002C401C" w:rsidRDefault="002C401C" w:rsidP="002C401C"/>
    <w:p w14:paraId="55A3634B" w14:textId="77777777" w:rsidR="00610D95" w:rsidRPr="00431C59" w:rsidRDefault="00610D95" w:rsidP="00431C59">
      <w:pPr>
        <w:spacing w:line="278" w:lineRule="auto"/>
        <w:ind w:left="720"/>
        <w:rPr>
          <w:rFonts w:cs="Times New Roman"/>
          <w:b/>
          <w:bCs/>
          <w:sz w:val="24"/>
          <w:szCs w:val="24"/>
        </w:rPr>
      </w:pPr>
    </w:p>
    <w:p w14:paraId="613B9BC8" w14:textId="77777777" w:rsidR="001D4B7C" w:rsidRPr="00431C59" w:rsidRDefault="001D4B7C" w:rsidP="00431C59">
      <w:pPr>
        <w:spacing w:line="278" w:lineRule="auto"/>
        <w:ind w:left="720"/>
        <w:rPr>
          <w:rFonts w:cs="Times New Roman"/>
          <w:sz w:val="24"/>
          <w:szCs w:val="24"/>
        </w:rPr>
      </w:pPr>
    </w:p>
    <w:p w14:paraId="5CB2073E" w14:textId="77777777" w:rsidR="001D4B7C" w:rsidRPr="00431C59" w:rsidRDefault="001D4B7C" w:rsidP="00431C59">
      <w:pPr>
        <w:rPr>
          <w:sz w:val="24"/>
          <w:szCs w:val="24"/>
        </w:rPr>
      </w:pPr>
    </w:p>
    <w:p w14:paraId="2A469EBC" w14:textId="77777777" w:rsidR="001D4B7C" w:rsidRPr="006D5B06" w:rsidRDefault="001D4B7C" w:rsidP="00431C59">
      <w:pPr>
        <w:spacing w:line="278" w:lineRule="auto"/>
        <w:rPr>
          <w:rFonts w:cs="Times New Roman"/>
          <w:sz w:val="24"/>
          <w:szCs w:val="24"/>
        </w:rPr>
      </w:pPr>
    </w:p>
    <w:p w14:paraId="04A0718C" w14:textId="77777777" w:rsidR="006D5B06" w:rsidRPr="00431C59" w:rsidRDefault="006D5B06" w:rsidP="00431C59">
      <w:pPr>
        <w:spacing w:line="278" w:lineRule="auto"/>
        <w:rPr>
          <w:rFonts w:cs="Times New Roman"/>
          <w:sz w:val="24"/>
          <w:szCs w:val="24"/>
        </w:rPr>
      </w:pPr>
    </w:p>
    <w:sectPr w:rsidR="006D5B06" w:rsidRPr="00431C59" w:rsidSect="00D37D5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05B2F"/>
    <w:multiLevelType w:val="multilevel"/>
    <w:tmpl w:val="A8DE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A5F92"/>
    <w:multiLevelType w:val="multilevel"/>
    <w:tmpl w:val="7DA4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06421"/>
    <w:multiLevelType w:val="multilevel"/>
    <w:tmpl w:val="07DE5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E35128"/>
    <w:multiLevelType w:val="multilevel"/>
    <w:tmpl w:val="4086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42244"/>
    <w:multiLevelType w:val="multilevel"/>
    <w:tmpl w:val="AB82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C22A0"/>
    <w:multiLevelType w:val="hybridMultilevel"/>
    <w:tmpl w:val="2C181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C5768A"/>
    <w:multiLevelType w:val="multilevel"/>
    <w:tmpl w:val="B7F8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A53CB"/>
    <w:multiLevelType w:val="multilevel"/>
    <w:tmpl w:val="CDD0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86FCE"/>
    <w:multiLevelType w:val="hybridMultilevel"/>
    <w:tmpl w:val="E91A3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3607B2F"/>
    <w:multiLevelType w:val="hybridMultilevel"/>
    <w:tmpl w:val="F81E3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C441C01"/>
    <w:multiLevelType w:val="multilevel"/>
    <w:tmpl w:val="F132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B2AD4"/>
    <w:multiLevelType w:val="multilevel"/>
    <w:tmpl w:val="8CEA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27D48"/>
    <w:multiLevelType w:val="hybridMultilevel"/>
    <w:tmpl w:val="FEBC2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C390D26"/>
    <w:multiLevelType w:val="hybridMultilevel"/>
    <w:tmpl w:val="F244A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EE503C8"/>
    <w:multiLevelType w:val="hybridMultilevel"/>
    <w:tmpl w:val="0128C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9B72CF4"/>
    <w:multiLevelType w:val="multilevel"/>
    <w:tmpl w:val="7206B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3144178">
    <w:abstractNumId w:val="4"/>
  </w:num>
  <w:num w:numId="2" w16cid:durableId="1753358015">
    <w:abstractNumId w:val="15"/>
  </w:num>
  <w:num w:numId="3" w16cid:durableId="1197888086">
    <w:abstractNumId w:val="14"/>
  </w:num>
  <w:num w:numId="4" w16cid:durableId="2098867552">
    <w:abstractNumId w:val="3"/>
  </w:num>
  <w:num w:numId="5" w16cid:durableId="1391198459">
    <w:abstractNumId w:val="5"/>
  </w:num>
  <w:num w:numId="6" w16cid:durableId="687218370">
    <w:abstractNumId w:val="8"/>
  </w:num>
  <w:num w:numId="7" w16cid:durableId="410271923">
    <w:abstractNumId w:val="9"/>
  </w:num>
  <w:num w:numId="8" w16cid:durableId="1788431482">
    <w:abstractNumId w:val="2"/>
  </w:num>
  <w:num w:numId="9" w16cid:durableId="829174118">
    <w:abstractNumId w:val="6"/>
  </w:num>
  <w:num w:numId="10" w16cid:durableId="2017488834">
    <w:abstractNumId w:val="10"/>
  </w:num>
  <w:num w:numId="11" w16cid:durableId="1132213917">
    <w:abstractNumId w:val="7"/>
  </w:num>
  <w:num w:numId="12" w16cid:durableId="2092119983">
    <w:abstractNumId w:val="0"/>
  </w:num>
  <w:num w:numId="13" w16cid:durableId="43676172">
    <w:abstractNumId w:val="11"/>
  </w:num>
  <w:num w:numId="14" w16cid:durableId="104468633">
    <w:abstractNumId w:val="1"/>
  </w:num>
  <w:num w:numId="15" w16cid:durableId="1789811199">
    <w:abstractNumId w:val="12"/>
  </w:num>
  <w:num w:numId="16" w16cid:durableId="18281315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D5C"/>
    <w:rsid w:val="000156E2"/>
    <w:rsid w:val="0002065B"/>
    <w:rsid w:val="00032CFE"/>
    <w:rsid w:val="00084DE8"/>
    <w:rsid w:val="00092BBA"/>
    <w:rsid w:val="00093DB2"/>
    <w:rsid w:val="000A4C26"/>
    <w:rsid w:val="000D27FD"/>
    <w:rsid w:val="000E1F53"/>
    <w:rsid w:val="000F7FC4"/>
    <w:rsid w:val="00101136"/>
    <w:rsid w:val="00101B33"/>
    <w:rsid w:val="001031E6"/>
    <w:rsid w:val="001501E0"/>
    <w:rsid w:val="001636C2"/>
    <w:rsid w:val="001854DA"/>
    <w:rsid w:val="00192C56"/>
    <w:rsid w:val="001D380D"/>
    <w:rsid w:val="001D4B7C"/>
    <w:rsid w:val="002225AE"/>
    <w:rsid w:val="0024636E"/>
    <w:rsid w:val="002A1844"/>
    <w:rsid w:val="002C294E"/>
    <w:rsid w:val="002C401C"/>
    <w:rsid w:val="002C4446"/>
    <w:rsid w:val="002F2E08"/>
    <w:rsid w:val="002F7112"/>
    <w:rsid w:val="003426DA"/>
    <w:rsid w:val="00352E8B"/>
    <w:rsid w:val="00370C55"/>
    <w:rsid w:val="00395A3B"/>
    <w:rsid w:val="004210E5"/>
    <w:rsid w:val="00422B48"/>
    <w:rsid w:val="00431C59"/>
    <w:rsid w:val="00440508"/>
    <w:rsid w:val="00483595"/>
    <w:rsid w:val="004B40EE"/>
    <w:rsid w:val="004C7765"/>
    <w:rsid w:val="004F6619"/>
    <w:rsid w:val="005222A4"/>
    <w:rsid w:val="00527EA4"/>
    <w:rsid w:val="00541EB4"/>
    <w:rsid w:val="00557B16"/>
    <w:rsid w:val="005B4E1D"/>
    <w:rsid w:val="005D04E2"/>
    <w:rsid w:val="005F3A3C"/>
    <w:rsid w:val="005F46FF"/>
    <w:rsid w:val="006008C4"/>
    <w:rsid w:val="00610D95"/>
    <w:rsid w:val="00654425"/>
    <w:rsid w:val="006D04B8"/>
    <w:rsid w:val="006D5B06"/>
    <w:rsid w:val="006E27CB"/>
    <w:rsid w:val="006F0F24"/>
    <w:rsid w:val="006F7715"/>
    <w:rsid w:val="007154F2"/>
    <w:rsid w:val="00726D62"/>
    <w:rsid w:val="00787573"/>
    <w:rsid w:val="007A135E"/>
    <w:rsid w:val="007D1D08"/>
    <w:rsid w:val="007F2A27"/>
    <w:rsid w:val="00857634"/>
    <w:rsid w:val="008B05E5"/>
    <w:rsid w:val="00954960"/>
    <w:rsid w:val="0096646B"/>
    <w:rsid w:val="009701B7"/>
    <w:rsid w:val="00995004"/>
    <w:rsid w:val="0099728D"/>
    <w:rsid w:val="009D3879"/>
    <w:rsid w:val="009D63D3"/>
    <w:rsid w:val="009E2012"/>
    <w:rsid w:val="009F0122"/>
    <w:rsid w:val="009F2C86"/>
    <w:rsid w:val="00A00A73"/>
    <w:rsid w:val="00A13EBD"/>
    <w:rsid w:val="00A87B69"/>
    <w:rsid w:val="00AC59E4"/>
    <w:rsid w:val="00AD1E4E"/>
    <w:rsid w:val="00AE4D5B"/>
    <w:rsid w:val="00AF66B7"/>
    <w:rsid w:val="00AF6B75"/>
    <w:rsid w:val="00B62E96"/>
    <w:rsid w:val="00B66196"/>
    <w:rsid w:val="00B67C29"/>
    <w:rsid w:val="00B76A69"/>
    <w:rsid w:val="00B91C88"/>
    <w:rsid w:val="00BC3DAE"/>
    <w:rsid w:val="00BD69F9"/>
    <w:rsid w:val="00BF05E2"/>
    <w:rsid w:val="00BF3F02"/>
    <w:rsid w:val="00BF4C5B"/>
    <w:rsid w:val="00C043B4"/>
    <w:rsid w:val="00C11606"/>
    <w:rsid w:val="00C86DE9"/>
    <w:rsid w:val="00CB5F8E"/>
    <w:rsid w:val="00CF57CA"/>
    <w:rsid w:val="00D047AC"/>
    <w:rsid w:val="00D37D5C"/>
    <w:rsid w:val="00DE4737"/>
    <w:rsid w:val="00E217BA"/>
    <w:rsid w:val="00EA1004"/>
    <w:rsid w:val="00EC06A5"/>
    <w:rsid w:val="00EC38C5"/>
    <w:rsid w:val="00ED16B0"/>
    <w:rsid w:val="00EE02E2"/>
    <w:rsid w:val="00EE1888"/>
    <w:rsid w:val="00F2164E"/>
    <w:rsid w:val="00F53438"/>
    <w:rsid w:val="00F6475D"/>
    <w:rsid w:val="00F72058"/>
    <w:rsid w:val="00F85750"/>
    <w:rsid w:val="00F92193"/>
    <w:rsid w:val="00FC44DB"/>
    <w:rsid w:val="00FD67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25983"/>
  <w15:chartTrackingRefBased/>
  <w15:docId w15:val="{73ECB455-8001-4DA3-BAF5-0B8EA0665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7AC"/>
  </w:style>
  <w:style w:type="paragraph" w:styleId="Heading1">
    <w:name w:val="heading 1"/>
    <w:basedOn w:val="Normal"/>
    <w:next w:val="Normal"/>
    <w:link w:val="Heading1Char"/>
    <w:uiPriority w:val="9"/>
    <w:qFormat/>
    <w:rsid w:val="00D37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7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7D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D5C"/>
    <w:rPr>
      <w:rFonts w:eastAsiaTheme="majorEastAsia" w:cstheme="majorBidi"/>
      <w:color w:val="272727" w:themeColor="text1" w:themeTint="D8"/>
    </w:rPr>
  </w:style>
  <w:style w:type="paragraph" w:styleId="Title">
    <w:name w:val="Title"/>
    <w:basedOn w:val="Normal"/>
    <w:next w:val="Normal"/>
    <w:link w:val="TitleChar"/>
    <w:uiPriority w:val="10"/>
    <w:qFormat/>
    <w:rsid w:val="00D37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D5C"/>
    <w:pPr>
      <w:spacing w:before="160"/>
      <w:jc w:val="center"/>
    </w:pPr>
    <w:rPr>
      <w:i/>
      <w:iCs/>
      <w:color w:val="404040" w:themeColor="text1" w:themeTint="BF"/>
    </w:rPr>
  </w:style>
  <w:style w:type="character" w:customStyle="1" w:styleId="QuoteChar">
    <w:name w:val="Quote Char"/>
    <w:basedOn w:val="DefaultParagraphFont"/>
    <w:link w:val="Quote"/>
    <w:uiPriority w:val="29"/>
    <w:rsid w:val="00D37D5C"/>
    <w:rPr>
      <w:i/>
      <w:iCs/>
      <w:color w:val="404040" w:themeColor="text1" w:themeTint="BF"/>
    </w:rPr>
  </w:style>
  <w:style w:type="paragraph" w:styleId="ListParagraph">
    <w:name w:val="List Paragraph"/>
    <w:basedOn w:val="Normal"/>
    <w:uiPriority w:val="34"/>
    <w:qFormat/>
    <w:rsid w:val="00D37D5C"/>
    <w:pPr>
      <w:ind w:left="720"/>
      <w:contextualSpacing/>
    </w:pPr>
  </w:style>
  <w:style w:type="character" w:styleId="IntenseEmphasis">
    <w:name w:val="Intense Emphasis"/>
    <w:basedOn w:val="DefaultParagraphFont"/>
    <w:uiPriority w:val="21"/>
    <w:qFormat/>
    <w:rsid w:val="00D37D5C"/>
    <w:rPr>
      <w:i/>
      <w:iCs/>
      <w:color w:val="0F4761" w:themeColor="accent1" w:themeShade="BF"/>
    </w:rPr>
  </w:style>
  <w:style w:type="paragraph" w:styleId="IntenseQuote">
    <w:name w:val="Intense Quote"/>
    <w:basedOn w:val="Normal"/>
    <w:next w:val="Normal"/>
    <w:link w:val="IntenseQuoteChar"/>
    <w:uiPriority w:val="30"/>
    <w:qFormat/>
    <w:rsid w:val="00D37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D5C"/>
    <w:rPr>
      <w:i/>
      <w:iCs/>
      <w:color w:val="0F4761" w:themeColor="accent1" w:themeShade="BF"/>
    </w:rPr>
  </w:style>
  <w:style w:type="character" w:styleId="IntenseReference">
    <w:name w:val="Intense Reference"/>
    <w:basedOn w:val="DefaultParagraphFont"/>
    <w:uiPriority w:val="32"/>
    <w:qFormat/>
    <w:rsid w:val="00D37D5C"/>
    <w:rPr>
      <w:b/>
      <w:bCs/>
      <w:smallCaps/>
      <w:color w:val="0F4761" w:themeColor="accent1" w:themeShade="BF"/>
      <w:spacing w:val="5"/>
    </w:rPr>
  </w:style>
  <w:style w:type="paragraph" w:styleId="NoSpacing">
    <w:name w:val="No Spacing"/>
    <w:link w:val="NoSpacingChar"/>
    <w:uiPriority w:val="1"/>
    <w:qFormat/>
    <w:rsid w:val="00D37D5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D37D5C"/>
    <w:rPr>
      <w:rFonts w:eastAsiaTheme="minorEastAsia"/>
      <w:kern w:val="0"/>
      <w:lang w:val="en-US"/>
      <w14:ligatures w14:val="none"/>
    </w:rPr>
  </w:style>
  <w:style w:type="table" w:styleId="TableGrid">
    <w:name w:val="Table Grid"/>
    <w:basedOn w:val="TableNormal"/>
    <w:uiPriority w:val="39"/>
    <w:rsid w:val="00D37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F46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F46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F46F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F46F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F46F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787573"/>
    <w:rPr>
      <w:color w:val="467886" w:themeColor="hyperlink"/>
      <w:u w:val="single"/>
    </w:rPr>
  </w:style>
  <w:style w:type="character" w:styleId="UnresolvedMention">
    <w:name w:val="Unresolved Mention"/>
    <w:basedOn w:val="DefaultParagraphFont"/>
    <w:uiPriority w:val="99"/>
    <w:semiHidden/>
    <w:unhideWhenUsed/>
    <w:rsid w:val="007875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dax/divide-function-dax?utm_source=chatgpt.com" TargetMode="Externa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hyperlink" Target="https://www.kaggle.com/datasets/shandeep777/retail-supply-chain-sales-dataset?utm_source=chatgpt.com" TargetMode="Externa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investopedia.com/terms/y/year-over-year.asp?utm_source=chatgpt.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learn.microsoft.com/en-us/dax/sameperiodlastyear-function-dax?utm_source=chatgpt.com" TargetMode="External"/><Relationship Id="rId4" Type="http://schemas.openxmlformats.org/officeDocument/2006/relationships/styles" Target="styles.xml"/><Relationship Id="rId9" Type="http://schemas.openxmlformats.org/officeDocument/2006/relationships/hyperlink" Target="https://learn.microsoft.com/en-us/dax/best-practices/dax-divide-function-operator?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A2B4E67-47DC-4CD6-97A3-70EB95E68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12</Pages>
  <Words>2683</Words>
  <Characters>15296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Data Visualization</vt:lpstr>
    </vt:vector>
  </TitlesOfParts>
  <Company/>
  <LinksUpToDate>false</LinksUpToDate>
  <CharactersWithSpaces>17944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Visualization</dc:title>
  <dc:subject>Classic Visuals Dashboard</dc:subject>
  <dc:creator>UDAY KIRAN SIRIGIRI</dc:creator>
  <cp:keywords/>
  <dc:description/>
  <cp:lastModifiedBy>uday kiran</cp:lastModifiedBy>
  <cp:revision>15</cp:revision>
  <dcterms:created xsi:type="dcterms:W3CDTF">2025-10-20T21:51:00Z</dcterms:created>
  <dcterms:modified xsi:type="dcterms:W3CDTF">2026-03-11T22:39:00Z</dcterms:modified>
</cp:coreProperties>
</file>