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569E" w14:textId="61CF26D7" w:rsidR="00234960" w:rsidRDefault="00234960" w:rsidP="00234960">
      <w:pPr>
        <w:jc w:val="center"/>
        <w:rPr>
          <w:rFonts w:ascii="Times New Roman" w:hAnsi="Times New Roman" w:cs="Times New Roman"/>
          <w:b/>
          <w:bCs/>
          <w:sz w:val="40"/>
          <w:szCs w:val="36"/>
        </w:rPr>
      </w:pPr>
      <w:r w:rsidRPr="00234960">
        <w:rPr>
          <w:rFonts w:ascii="Times New Roman" w:hAnsi="Times New Roman" w:cs="Times New Roman"/>
          <w:b/>
          <w:bCs/>
          <w:sz w:val="40"/>
          <w:szCs w:val="36"/>
        </w:rPr>
        <w:t xml:space="preserve">Safe Reinforcement Learning in Design, Modelling, Simulation </w:t>
      </w:r>
      <w:r>
        <w:rPr>
          <w:rFonts w:ascii="Times New Roman" w:hAnsi="Times New Roman" w:cs="Times New Roman"/>
          <w:b/>
          <w:bCs/>
          <w:sz w:val="40"/>
          <w:szCs w:val="36"/>
        </w:rPr>
        <w:t>interacting with</w:t>
      </w:r>
      <w:r w:rsidRPr="00234960">
        <w:rPr>
          <w:rFonts w:ascii="Times New Roman" w:hAnsi="Times New Roman" w:cs="Times New Roman"/>
          <w:b/>
          <w:bCs/>
          <w:sz w:val="40"/>
          <w:szCs w:val="36"/>
        </w:rPr>
        <w:t xml:space="preserve"> Real-World Environment</w:t>
      </w:r>
    </w:p>
    <w:p w14:paraId="521D4D38" w14:textId="77777777" w:rsidR="00234960" w:rsidRPr="00A31AA9" w:rsidRDefault="00234960" w:rsidP="00234960">
      <w:pPr>
        <w:spacing w:after="100" w:afterAutospacing="1" w:line="240" w:lineRule="auto"/>
        <w:contextualSpacing/>
        <w:jc w:val="center"/>
        <w:rPr>
          <w:rFonts w:ascii="Times New Roman" w:hAnsi="Times New Roman" w:cs="Times New Roman"/>
          <w:sz w:val="20"/>
        </w:rPr>
      </w:pPr>
      <w:r w:rsidRPr="00A31AA9">
        <w:rPr>
          <w:rFonts w:ascii="Times New Roman" w:hAnsi="Times New Roman" w:cs="Times New Roman"/>
          <w:sz w:val="20"/>
        </w:rPr>
        <w:t>CH. Varun*, UdayRaj*</w:t>
      </w:r>
    </w:p>
    <w:p w14:paraId="44582414" w14:textId="5EA73F81" w:rsidR="00234960" w:rsidRPr="00A31AA9" w:rsidRDefault="00234960" w:rsidP="00234960">
      <w:pPr>
        <w:spacing w:after="100" w:afterAutospacing="1" w:line="240" w:lineRule="auto"/>
        <w:contextualSpacing/>
        <w:jc w:val="center"/>
        <w:rPr>
          <w:rFonts w:ascii="Times New Roman" w:hAnsi="Times New Roman" w:cs="Times New Roman"/>
          <w:sz w:val="20"/>
        </w:rPr>
      </w:pPr>
      <w:r w:rsidRPr="00A31AA9">
        <w:rPr>
          <w:rFonts w:ascii="Times New Roman" w:hAnsi="Times New Roman" w:cs="Times New Roman"/>
          <w:sz w:val="20"/>
        </w:rPr>
        <w:t>Dept. Of Electronic and Communication Engineering, Amrita Vishwa Vidyapeetham, Chennai</w:t>
      </w:r>
    </w:p>
    <w:p w14:paraId="08A83641" w14:textId="17F9224D" w:rsidR="00234960" w:rsidRDefault="00A31AA9" w:rsidP="00234960">
      <w:pPr>
        <w:spacing w:after="100" w:afterAutospacing="1" w:line="240" w:lineRule="auto"/>
        <w:contextualSpacing/>
        <w:jc w:val="center"/>
        <w:rPr>
          <w:rFonts w:ascii="Times New Roman" w:hAnsi="Times New Roman" w:cs="Times New Roman"/>
          <w:sz w:val="20"/>
        </w:rPr>
      </w:pPr>
      <w:r w:rsidRPr="00A31AA9">
        <w:rPr>
          <w:rFonts w:ascii="Times New Roman" w:hAnsi="Times New Roman" w:cs="Times New Roman"/>
          <w:sz w:val="20"/>
        </w:rPr>
        <w:t xml:space="preserve">Emails: CH.EN.U4CCE21007@ch.students.amrita.edu, </w:t>
      </w:r>
      <w:r w:rsidRPr="00A31AA9">
        <w:rPr>
          <w:rFonts w:ascii="Times New Roman" w:hAnsi="Times New Roman" w:cs="Times New Roman"/>
          <w:sz w:val="20"/>
        </w:rPr>
        <w:t>CH.EN.U4CCE210</w:t>
      </w:r>
      <w:r w:rsidRPr="00A31AA9">
        <w:rPr>
          <w:rFonts w:ascii="Times New Roman" w:hAnsi="Times New Roman" w:cs="Times New Roman"/>
          <w:sz w:val="20"/>
        </w:rPr>
        <w:t>65</w:t>
      </w:r>
      <w:r w:rsidRPr="00A31AA9">
        <w:rPr>
          <w:rFonts w:ascii="Times New Roman" w:hAnsi="Times New Roman" w:cs="Times New Roman"/>
          <w:sz w:val="20"/>
        </w:rPr>
        <w:t>@ch.students.amrita.edu</w:t>
      </w:r>
      <w:r w:rsidRPr="00A31AA9">
        <w:rPr>
          <w:rFonts w:ascii="Times New Roman" w:hAnsi="Times New Roman" w:cs="Times New Roman"/>
          <w:sz w:val="20"/>
        </w:rPr>
        <w:t xml:space="preserve"> </w:t>
      </w:r>
    </w:p>
    <w:p w14:paraId="2F085667" w14:textId="77777777" w:rsidR="00A31AA9" w:rsidRDefault="00A31AA9" w:rsidP="00A31AA9">
      <w:pPr>
        <w:spacing w:after="100" w:afterAutospacing="1" w:line="240" w:lineRule="auto"/>
        <w:contextualSpacing/>
        <w:rPr>
          <w:rFonts w:ascii="Times New Roman" w:hAnsi="Times New Roman" w:cs="Times New Roman"/>
          <w:sz w:val="20"/>
        </w:rPr>
      </w:pPr>
    </w:p>
    <w:p w14:paraId="62E14751" w14:textId="63788C62" w:rsidR="00A31AA9" w:rsidRDefault="00A31AA9" w:rsidP="00A31AA9">
      <w:pPr>
        <w:spacing w:after="100" w:afterAutospacing="1" w:line="240" w:lineRule="auto"/>
        <w:contextualSpacing/>
        <w:rPr>
          <w:rFonts w:ascii="Times New Roman" w:hAnsi="Times New Roman" w:cs="Times New Roman"/>
          <w:b/>
          <w:bCs/>
          <w:sz w:val="24"/>
          <w:szCs w:val="24"/>
        </w:rPr>
      </w:pPr>
    </w:p>
    <w:p w14:paraId="4C733299" w14:textId="77777777" w:rsidR="00A762D1" w:rsidRDefault="00A762D1" w:rsidP="00A762D1">
      <w:pPr>
        <w:spacing w:after="100" w:afterAutospacing="1" w:line="240" w:lineRule="auto"/>
        <w:contextualSpacing/>
        <w:rPr>
          <w:rFonts w:ascii="Times New Roman" w:hAnsi="Times New Roman" w:cs="Times New Roman"/>
          <w:b/>
          <w:bCs/>
          <w:sz w:val="24"/>
          <w:szCs w:val="24"/>
        </w:rPr>
        <w:sectPr w:rsidR="00A762D1" w:rsidSect="0054484A">
          <w:footerReference w:type="default" r:id="rId6"/>
          <w:pgSz w:w="11906" w:h="16838"/>
          <w:pgMar w:top="720" w:right="720" w:bottom="720" w:left="720" w:header="708" w:footer="708" w:gutter="0"/>
          <w:cols w:space="708"/>
          <w:docGrid w:linePitch="360"/>
        </w:sectPr>
      </w:pPr>
    </w:p>
    <w:p w14:paraId="61A31D50" w14:textId="4020AFC2" w:rsidR="00234960" w:rsidRDefault="00A31AA9" w:rsidP="00A762D1">
      <w:pPr>
        <w:spacing w:after="100" w:afterAutospacing="1" w:line="240" w:lineRule="auto"/>
        <w:contextualSpacing/>
        <w:jc w:val="both"/>
        <w:rPr>
          <w:rFonts w:ascii="Times New Roman" w:hAnsi="Times New Roman" w:cs="Times New Roman"/>
          <w:sz w:val="24"/>
          <w:szCs w:val="24"/>
        </w:rPr>
      </w:pPr>
      <w:r w:rsidRPr="00A762D1">
        <w:rPr>
          <w:rFonts w:ascii="Times New Roman" w:hAnsi="Times New Roman" w:cs="Times New Roman"/>
          <w:b/>
          <w:bCs/>
          <w:i/>
          <w:iCs/>
          <w:sz w:val="24"/>
          <w:szCs w:val="24"/>
        </w:rPr>
        <w:t>Abstract-</w:t>
      </w:r>
      <w:r w:rsidR="00A762D1" w:rsidRPr="00A762D1">
        <w:rPr>
          <w:rFonts w:ascii="Times New Roman" w:hAnsi="Times New Roman" w:cs="Times New Roman"/>
          <w:sz w:val="24"/>
          <w:szCs w:val="24"/>
        </w:rPr>
        <w:t>Cyber-Physical Systems (CPS) represent a revolutionary approach to upgrading traditional automated critical systems into modern, interconnected intelligent systems. These systems offer significant economic and societal advantages, particularly in sectors such as smart industrial manufacturing, transportation, and energy grids. By bridging the gap between digital and physical worlds, CPS promise enhanced efficiency, productivity, and functionality.</w:t>
      </w:r>
      <w:r w:rsidR="00A762D1">
        <w:rPr>
          <w:rFonts w:ascii="Times New Roman" w:hAnsi="Times New Roman" w:cs="Times New Roman"/>
          <w:sz w:val="24"/>
          <w:szCs w:val="24"/>
        </w:rPr>
        <w:t xml:space="preserve"> </w:t>
      </w:r>
      <w:r w:rsidR="00A762D1" w:rsidRPr="00A762D1">
        <w:rPr>
          <w:rFonts w:ascii="Times New Roman" w:hAnsi="Times New Roman" w:cs="Times New Roman"/>
          <w:sz w:val="24"/>
          <w:szCs w:val="24"/>
        </w:rPr>
        <w:t>However, the transition to CPS is not without its hurdles. These systems inherently possess complex, dynamic, and heterogeneous characteristics, stemming from the intricate interactions between their cyber (computational) and physical (mechanical or environmental) components. Managing this complexity and variability poses significant challenges, particularly when ensuring the safety, reliability, and performance of CPS.</w:t>
      </w:r>
      <w:r w:rsidR="00A762D1">
        <w:rPr>
          <w:rFonts w:ascii="Times New Roman" w:hAnsi="Times New Roman" w:cs="Times New Roman"/>
          <w:sz w:val="24"/>
          <w:szCs w:val="24"/>
        </w:rPr>
        <w:t xml:space="preserve"> </w:t>
      </w:r>
      <w:r w:rsidR="00A762D1" w:rsidRPr="00A762D1">
        <w:rPr>
          <w:rFonts w:ascii="Times New Roman" w:hAnsi="Times New Roman" w:cs="Times New Roman"/>
          <w:sz w:val="24"/>
          <w:szCs w:val="24"/>
        </w:rPr>
        <w:t>To tackle these challenges, researchers and practitioners are increasingly turning to Artificial Intelligence (AI) and Machine Learning (ML) techniques. Among these, reinforcement learning stands out as a particularly promising approach. Reinforcement learning empowers systems to make precise decisions by learning from experience, optimizing actions to maximize cumulative rewards over time. This capability is particularly valuable in navigating uncertain or unknown environments, which are common in CPS scenarios.</w:t>
      </w:r>
      <w:r w:rsidR="00A762D1">
        <w:rPr>
          <w:rFonts w:ascii="Times New Roman" w:hAnsi="Times New Roman" w:cs="Times New Roman"/>
          <w:sz w:val="24"/>
          <w:szCs w:val="24"/>
        </w:rPr>
        <w:t xml:space="preserve"> </w:t>
      </w:r>
      <w:r w:rsidR="00A762D1" w:rsidRPr="00A762D1">
        <w:rPr>
          <w:rFonts w:ascii="Times New Roman" w:hAnsi="Times New Roman" w:cs="Times New Roman"/>
          <w:sz w:val="24"/>
          <w:szCs w:val="24"/>
        </w:rPr>
        <w:t>Despite the potential benefits, integrating complex reinforcement learning systems into the dynamic and diverse domains of CPS remains a formidable task. Challenges include adapting reinforcement learning algorithms to suit the specific requirements and constraints of CPS, ensuring robustness and reliability in real-world settings, and addressing issues related to scalability, interoperability, and system integration.</w:t>
      </w:r>
    </w:p>
    <w:p w14:paraId="3E9CB392" w14:textId="77777777" w:rsidR="00A762D1" w:rsidRDefault="00A762D1" w:rsidP="00A762D1">
      <w:pPr>
        <w:spacing w:after="100" w:afterAutospacing="1" w:line="240" w:lineRule="auto"/>
        <w:contextualSpacing/>
        <w:jc w:val="both"/>
        <w:rPr>
          <w:rFonts w:ascii="Times New Roman" w:hAnsi="Times New Roman" w:cs="Times New Roman"/>
          <w:sz w:val="24"/>
          <w:szCs w:val="24"/>
        </w:rPr>
      </w:pPr>
    </w:p>
    <w:p w14:paraId="5EE00FB9" w14:textId="086D1AE8" w:rsidR="00483844" w:rsidRPr="00483844" w:rsidRDefault="00A762D1" w:rsidP="00483844">
      <w:pPr>
        <w:spacing w:after="100" w:afterAutospacing="1" w:line="240" w:lineRule="auto"/>
        <w:contextualSpacing/>
        <w:jc w:val="both"/>
        <w:rPr>
          <w:rFonts w:ascii="Times New Roman" w:hAnsi="Times New Roman" w:cs="Times New Roman"/>
          <w:sz w:val="24"/>
          <w:szCs w:val="24"/>
        </w:rPr>
      </w:pPr>
      <w:r w:rsidRPr="00A762D1">
        <w:rPr>
          <w:rFonts w:ascii="Times New Roman" w:hAnsi="Times New Roman" w:cs="Times New Roman"/>
          <w:sz w:val="24"/>
          <w:szCs w:val="24"/>
        </w:rPr>
        <w:t xml:space="preserve">Cyber-Physical Systems (CPS) are at the forefront of modern technological advancements, offering interconnectedness and intelligence to traditionally isolated critical systems. This paper explores the integration of Artificial Intelligence (AI) and </w:t>
      </w:r>
      <w:r w:rsidRPr="00A762D1">
        <w:rPr>
          <w:rFonts w:ascii="Times New Roman" w:hAnsi="Times New Roman" w:cs="Times New Roman"/>
          <w:sz w:val="24"/>
          <w:szCs w:val="24"/>
        </w:rPr>
        <w:t>Machine Learning (ML) in CPS, highlighting its potential benefits and addressing the challenges associated with this integration.</w:t>
      </w:r>
      <w:r w:rsidR="00483844" w:rsidRPr="00483844">
        <w:t xml:space="preserve"> </w:t>
      </w:r>
      <w:r w:rsidR="00483844" w:rsidRPr="00483844">
        <w:rPr>
          <w:rFonts w:ascii="Times New Roman" w:hAnsi="Times New Roman" w:cs="Times New Roman"/>
          <w:sz w:val="24"/>
          <w:szCs w:val="24"/>
        </w:rPr>
        <w:t xml:space="preserve">This paper presents a comprehensive exploration into the seamless integration of reinforcement learning models into hardware within the context of Cyber-Physical Systems (CPS). We delve into the design, </w:t>
      </w:r>
      <w:r w:rsidR="00483844" w:rsidRPr="00483844">
        <w:rPr>
          <w:rFonts w:ascii="Times New Roman" w:hAnsi="Times New Roman" w:cs="Times New Roman"/>
          <w:sz w:val="24"/>
          <w:szCs w:val="24"/>
        </w:rPr>
        <w:t>modelling</w:t>
      </w:r>
      <w:r w:rsidR="00483844" w:rsidRPr="00483844">
        <w:rPr>
          <w:rFonts w:ascii="Times New Roman" w:hAnsi="Times New Roman" w:cs="Times New Roman"/>
          <w:sz w:val="24"/>
          <w:szCs w:val="24"/>
        </w:rPr>
        <w:t>, simulation, and deployment aspects of reinforcement learning models, elucidating how these models can be effectively implemented to enable CPS to adapt intelligently to diverse scenarios and challenges.</w:t>
      </w:r>
      <w:r w:rsidR="00483844">
        <w:rPr>
          <w:rFonts w:ascii="Times New Roman" w:hAnsi="Times New Roman" w:cs="Times New Roman"/>
          <w:sz w:val="24"/>
          <w:szCs w:val="24"/>
        </w:rPr>
        <w:t xml:space="preserve"> </w:t>
      </w:r>
      <w:r w:rsidR="00483844" w:rsidRPr="00483844">
        <w:rPr>
          <w:rFonts w:ascii="Times New Roman" w:hAnsi="Times New Roman" w:cs="Times New Roman"/>
          <w:sz w:val="24"/>
          <w:szCs w:val="24"/>
        </w:rPr>
        <w:t xml:space="preserve">The primary focus of our research lies in elucidating the process of training reinforcement learning models in software environments and subsequently deploying them directly onto hardware platforms. This approach not only streamlines the training process but also offers cost-efficiency and flexibility, allowing for training in various scenarios and test </w:t>
      </w:r>
      <w:proofErr w:type="spellStart"/>
      <w:proofErr w:type="gramStart"/>
      <w:r w:rsidR="00483844" w:rsidRPr="00483844">
        <w:rPr>
          <w:rFonts w:ascii="Times New Roman" w:hAnsi="Times New Roman" w:cs="Times New Roman"/>
          <w:sz w:val="24"/>
          <w:szCs w:val="24"/>
        </w:rPr>
        <w:t>cases.By</w:t>
      </w:r>
      <w:proofErr w:type="spellEnd"/>
      <w:proofErr w:type="gramEnd"/>
      <w:r w:rsidR="00483844" w:rsidRPr="00483844">
        <w:rPr>
          <w:rFonts w:ascii="Times New Roman" w:hAnsi="Times New Roman" w:cs="Times New Roman"/>
          <w:sz w:val="24"/>
          <w:szCs w:val="24"/>
        </w:rPr>
        <w:t xml:space="preserve"> leveraging the power of reinforcement learning, we aim to empower CPS with the capability to autonomously adjust and optimize their operations in response to evolving environmental conditions and system requirements. Through this integration of advanced AI techniques into hardware infrastructure, we envision significant advancements in the efficiency, adaptability, and resilience of CPS across diverse applications.</w:t>
      </w:r>
    </w:p>
    <w:p w14:paraId="54C81B40" w14:textId="77777777" w:rsidR="00483844" w:rsidRPr="00483844" w:rsidRDefault="00483844" w:rsidP="00483844">
      <w:pPr>
        <w:spacing w:after="100" w:afterAutospacing="1" w:line="240" w:lineRule="auto"/>
        <w:contextualSpacing/>
        <w:jc w:val="both"/>
        <w:rPr>
          <w:rFonts w:ascii="Times New Roman" w:hAnsi="Times New Roman" w:cs="Times New Roman"/>
          <w:sz w:val="24"/>
          <w:szCs w:val="24"/>
        </w:rPr>
      </w:pPr>
    </w:p>
    <w:p w14:paraId="65B38BDD" w14:textId="1BCA476F" w:rsidR="00A762D1" w:rsidRPr="00A762D1" w:rsidRDefault="00483844" w:rsidP="00483844">
      <w:pPr>
        <w:spacing w:after="100" w:afterAutospacing="1" w:line="240" w:lineRule="auto"/>
        <w:contextualSpacing/>
        <w:jc w:val="both"/>
        <w:rPr>
          <w:rFonts w:ascii="Times New Roman" w:hAnsi="Times New Roman" w:cs="Times New Roman"/>
          <w:sz w:val="24"/>
          <w:szCs w:val="24"/>
        </w:rPr>
      </w:pPr>
      <w:r w:rsidRPr="00483844">
        <w:rPr>
          <w:rFonts w:ascii="Times New Roman" w:hAnsi="Times New Roman" w:cs="Times New Roman"/>
          <w:sz w:val="24"/>
          <w:szCs w:val="24"/>
        </w:rPr>
        <w:t>Throughout this paper, we will detail the methodologies, challenges, and benefits associated with the seamless integration of reinforcement learning models into hardware within the CPS domain. Our findings offer valuable insights and pave the way for future advancements in intelligent CPS design and implementation.</w:t>
      </w:r>
    </w:p>
    <w:sectPr w:rsidR="00A762D1" w:rsidRPr="00A762D1" w:rsidSect="0054484A">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39839" w14:textId="77777777" w:rsidR="0054484A" w:rsidRDefault="0054484A" w:rsidP="00483844">
      <w:pPr>
        <w:spacing w:after="0" w:line="240" w:lineRule="auto"/>
      </w:pPr>
      <w:r>
        <w:separator/>
      </w:r>
    </w:p>
  </w:endnote>
  <w:endnote w:type="continuationSeparator" w:id="0">
    <w:p w14:paraId="657E30DC" w14:textId="77777777" w:rsidR="0054484A" w:rsidRDefault="0054484A" w:rsidP="0048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989890"/>
      <w:docPartObj>
        <w:docPartGallery w:val="Page Numbers (Bottom of Page)"/>
        <w:docPartUnique/>
      </w:docPartObj>
    </w:sdtPr>
    <w:sdtEndPr>
      <w:rPr>
        <w:noProof/>
      </w:rPr>
    </w:sdtEndPr>
    <w:sdtContent>
      <w:p w14:paraId="5BC9F025" w14:textId="63C3D9DA" w:rsidR="00483844" w:rsidRDefault="004838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A0501D" w14:textId="77777777" w:rsidR="00483844" w:rsidRDefault="00483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5CCE" w14:textId="77777777" w:rsidR="0054484A" w:rsidRDefault="0054484A" w:rsidP="00483844">
      <w:pPr>
        <w:spacing w:after="0" w:line="240" w:lineRule="auto"/>
      </w:pPr>
      <w:r>
        <w:separator/>
      </w:r>
    </w:p>
  </w:footnote>
  <w:footnote w:type="continuationSeparator" w:id="0">
    <w:p w14:paraId="45C8A534" w14:textId="77777777" w:rsidR="0054484A" w:rsidRDefault="0054484A" w:rsidP="004838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18"/>
    <w:rsid w:val="000623CF"/>
    <w:rsid w:val="00234960"/>
    <w:rsid w:val="00465618"/>
    <w:rsid w:val="00483844"/>
    <w:rsid w:val="0054484A"/>
    <w:rsid w:val="005B2BEB"/>
    <w:rsid w:val="007119EA"/>
    <w:rsid w:val="00A31AA9"/>
    <w:rsid w:val="00A762D1"/>
    <w:rsid w:val="00B34481"/>
    <w:rsid w:val="00CA256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2994"/>
  <w15:chartTrackingRefBased/>
  <w15:docId w15:val="{925E5965-17A8-4176-829F-BDA1F01B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6561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6561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6561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65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1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6561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6561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65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618"/>
    <w:rPr>
      <w:rFonts w:eastAsiaTheme="majorEastAsia" w:cstheme="majorBidi"/>
      <w:color w:val="272727" w:themeColor="text1" w:themeTint="D8"/>
    </w:rPr>
  </w:style>
  <w:style w:type="paragraph" w:styleId="Title">
    <w:name w:val="Title"/>
    <w:basedOn w:val="Normal"/>
    <w:next w:val="Normal"/>
    <w:link w:val="TitleChar"/>
    <w:uiPriority w:val="10"/>
    <w:qFormat/>
    <w:rsid w:val="0046561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561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6561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6561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65618"/>
    <w:pPr>
      <w:spacing w:before="160"/>
      <w:jc w:val="center"/>
    </w:pPr>
    <w:rPr>
      <w:i/>
      <w:iCs/>
      <w:color w:val="404040" w:themeColor="text1" w:themeTint="BF"/>
    </w:rPr>
  </w:style>
  <w:style w:type="character" w:customStyle="1" w:styleId="QuoteChar">
    <w:name w:val="Quote Char"/>
    <w:basedOn w:val="DefaultParagraphFont"/>
    <w:link w:val="Quote"/>
    <w:uiPriority w:val="29"/>
    <w:rsid w:val="00465618"/>
    <w:rPr>
      <w:rFonts w:cs="Mangal"/>
      <w:i/>
      <w:iCs/>
      <w:color w:val="404040" w:themeColor="text1" w:themeTint="BF"/>
    </w:rPr>
  </w:style>
  <w:style w:type="paragraph" w:styleId="ListParagraph">
    <w:name w:val="List Paragraph"/>
    <w:basedOn w:val="Normal"/>
    <w:uiPriority w:val="34"/>
    <w:qFormat/>
    <w:rsid w:val="00465618"/>
    <w:pPr>
      <w:ind w:left="720"/>
      <w:contextualSpacing/>
    </w:pPr>
  </w:style>
  <w:style w:type="character" w:styleId="IntenseEmphasis">
    <w:name w:val="Intense Emphasis"/>
    <w:basedOn w:val="DefaultParagraphFont"/>
    <w:uiPriority w:val="21"/>
    <w:qFormat/>
    <w:rsid w:val="00465618"/>
    <w:rPr>
      <w:i/>
      <w:iCs/>
      <w:color w:val="0F4761" w:themeColor="accent1" w:themeShade="BF"/>
    </w:rPr>
  </w:style>
  <w:style w:type="paragraph" w:styleId="IntenseQuote">
    <w:name w:val="Intense Quote"/>
    <w:basedOn w:val="Normal"/>
    <w:next w:val="Normal"/>
    <w:link w:val="IntenseQuoteChar"/>
    <w:uiPriority w:val="30"/>
    <w:qFormat/>
    <w:rsid w:val="00465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618"/>
    <w:rPr>
      <w:rFonts w:cs="Mangal"/>
      <w:i/>
      <w:iCs/>
      <w:color w:val="0F4761" w:themeColor="accent1" w:themeShade="BF"/>
    </w:rPr>
  </w:style>
  <w:style w:type="character" w:styleId="IntenseReference">
    <w:name w:val="Intense Reference"/>
    <w:basedOn w:val="DefaultParagraphFont"/>
    <w:uiPriority w:val="32"/>
    <w:qFormat/>
    <w:rsid w:val="00465618"/>
    <w:rPr>
      <w:b/>
      <w:bCs/>
      <w:smallCaps/>
      <w:color w:val="0F4761" w:themeColor="accent1" w:themeShade="BF"/>
      <w:spacing w:val="5"/>
    </w:rPr>
  </w:style>
  <w:style w:type="paragraph" w:styleId="Header">
    <w:name w:val="header"/>
    <w:basedOn w:val="Normal"/>
    <w:link w:val="HeaderChar"/>
    <w:uiPriority w:val="99"/>
    <w:unhideWhenUsed/>
    <w:rsid w:val="004838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844"/>
    <w:rPr>
      <w:rFonts w:cs="Mangal"/>
    </w:rPr>
  </w:style>
  <w:style w:type="paragraph" w:styleId="Footer">
    <w:name w:val="footer"/>
    <w:basedOn w:val="Normal"/>
    <w:link w:val="FooterChar"/>
    <w:uiPriority w:val="99"/>
    <w:unhideWhenUsed/>
    <w:rsid w:val="004838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84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Varun</dc:creator>
  <cp:keywords/>
  <dc:description/>
  <cp:lastModifiedBy>CH Varun</cp:lastModifiedBy>
  <cp:revision>2</cp:revision>
  <dcterms:created xsi:type="dcterms:W3CDTF">2024-02-17T15:51:00Z</dcterms:created>
  <dcterms:modified xsi:type="dcterms:W3CDTF">2024-02-17T16:33:00Z</dcterms:modified>
</cp:coreProperties>
</file>