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0F38" w14:textId="57A310DB" w:rsidR="005A7E13" w:rsidRPr="001A51D6" w:rsidRDefault="00000000" w:rsidP="00FF1F46">
      <w:pPr>
        <w:pStyle w:val="Heading1"/>
        <w:rPr>
          <w:rFonts w:ascii="Arial" w:hAnsi="Arial" w:cs="Arial"/>
          <w:color w:val="auto"/>
          <w:u w:val="single"/>
        </w:rPr>
      </w:pPr>
      <w:bookmarkStart w:id="0" w:name="Xbc96314266780adfb66c19a38f14b2e85e8a0e4"/>
      <w:r w:rsidRPr="001A51D6">
        <w:rPr>
          <w:rFonts w:ascii="Arial" w:hAnsi="Arial" w:cs="Arial"/>
          <w:color w:val="auto"/>
          <w:u w:val="single"/>
        </w:rPr>
        <w:t>Task 5</w:t>
      </w:r>
      <w:r w:rsidR="007F1645" w:rsidRPr="001A51D6">
        <w:rPr>
          <w:rFonts w:ascii="Arial" w:hAnsi="Arial" w:cs="Arial"/>
          <w:color w:val="auto"/>
          <w:u w:val="single"/>
        </w:rPr>
        <w:t>:</w:t>
      </w:r>
      <w:r w:rsidRPr="001A51D6">
        <w:rPr>
          <w:rFonts w:ascii="Arial" w:hAnsi="Arial" w:cs="Arial"/>
          <w:color w:val="auto"/>
          <w:u w:val="single"/>
        </w:rPr>
        <w:t xml:space="preserve"> Reflection: FoodFusion Web Application</w:t>
      </w:r>
      <w:bookmarkStart w:id="1" w:name="back-end-web-development-2183-1"/>
      <w:r w:rsidR="007F1645" w:rsidRPr="001A51D6">
        <w:rPr>
          <w:rFonts w:ascii="Arial" w:hAnsi="Arial" w:cs="Arial"/>
          <w:color w:val="auto"/>
          <w:u w:val="single"/>
        </w:rPr>
        <w:t>:</w:t>
      </w:r>
    </w:p>
    <w:p w14:paraId="6C16B647" w14:textId="22B4F17C" w:rsidR="005A7E13" w:rsidRPr="001A51D6" w:rsidRDefault="00000000">
      <w:pPr>
        <w:pStyle w:val="Heading2"/>
        <w:rPr>
          <w:rFonts w:ascii="Arial" w:hAnsi="Arial" w:cs="Arial"/>
          <w:color w:val="auto"/>
          <w:u w:val="single"/>
        </w:rPr>
      </w:pPr>
      <w:bookmarkStart w:id="2" w:name="a-screenshots-and-diagrams"/>
      <w:bookmarkEnd w:id="1"/>
      <w:r w:rsidRPr="001A51D6">
        <w:rPr>
          <w:rFonts w:ascii="Arial" w:hAnsi="Arial" w:cs="Arial"/>
          <w:color w:val="auto"/>
          <w:u w:val="single"/>
        </w:rPr>
        <w:t>a) Screenshots and Diagrams</w:t>
      </w:r>
      <w:r w:rsidR="00FF1F46" w:rsidRPr="001A51D6">
        <w:rPr>
          <w:rFonts w:ascii="Arial" w:hAnsi="Arial" w:cs="Arial"/>
          <w:color w:val="auto"/>
          <w:u w:val="single"/>
        </w:rPr>
        <w:t>:</w:t>
      </w:r>
    </w:p>
    <w:p w14:paraId="3E5BA0F4" w14:textId="25CA9207" w:rsidR="005A7E13" w:rsidRPr="001A51D6" w:rsidRDefault="00000000">
      <w:pPr>
        <w:pStyle w:val="Heading3"/>
        <w:rPr>
          <w:rFonts w:ascii="Arial" w:hAnsi="Arial" w:cs="Arial"/>
          <w:color w:val="auto"/>
        </w:rPr>
      </w:pPr>
      <w:bookmarkStart w:id="3" w:name="i-screenshots-of-implemented-web-pages"/>
      <w:r w:rsidRPr="001A51D6">
        <w:rPr>
          <w:rFonts w:ascii="Arial" w:hAnsi="Arial" w:cs="Arial"/>
          <w:color w:val="auto"/>
        </w:rPr>
        <w:t>i. Screenshots of Implemented Web Pages</w:t>
      </w:r>
      <w:r w:rsidR="007F1645" w:rsidRPr="001A51D6">
        <w:rPr>
          <w:rFonts w:ascii="Arial" w:hAnsi="Arial" w:cs="Arial"/>
          <w:color w:val="auto"/>
        </w:rPr>
        <w:t>:</w:t>
      </w:r>
    </w:p>
    <w:p w14:paraId="5C3A7E7D" w14:textId="77777777" w:rsidR="005A7E13" w:rsidRPr="001A51D6" w:rsidRDefault="00000000">
      <w:pPr>
        <w:pStyle w:val="FirstParagraph"/>
        <w:rPr>
          <w:rFonts w:ascii="Arial" w:hAnsi="Arial" w:cs="Arial"/>
        </w:rPr>
      </w:pPr>
      <w:r w:rsidRPr="001A51D6">
        <w:rPr>
          <w:rFonts w:ascii="Arial" w:hAnsi="Arial" w:cs="Arial"/>
        </w:rPr>
        <w:t>The following pages were implemented, styled, and tested as part of the FoodFusion platform:</w:t>
      </w:r>
    </w:p>
    <w:p w14:paraId="4E3CD5DA" w14:textId="6FA18D73" w:rsidR="005A7E13" w:rsidRDefault="005A7E13">
      <w:pPr>
        <w:rPr>
          <w:rFonts w:ascii="Arial" w:hAnsi="Arial" w:cs="Arial"/>
        </w:rPr>
      </w:pPr>
    </w:p>
    <w:tbl>
      <w:tblPr>
        <w:tblStyle w:val="TableGrid"/>
        <w:tblW w:w="0" w:type="auto"/>
        <w:tblLook w:val="04A0" w:firstRow="1" w:lastRow="0" w:firstColumn="1" w:lastColumn="0" w:noHBand="0" w:noVBand="1"/>
      </w:tblPr>
      <w:tblGrid>
        <w:gridCol w:w="1410"/>
        <w:gridCol w:w="6220"/>
        <w:gridCol w:w="1720"/>
      </w:tblGrid>
      <w:tr w:rsidR="004677B8" w:rsidRPr="0012534D" w14:paraId="0AD1B631" w14:textId="77777777" w:rsidTr="004677B8">
        <w:tc>
          <w:tcPr>
            <w:tcW w:w="2471" w:type="dxa"/>
          </w:tcPr>
          <w:p w14:paraId="02D6EA37" w14:textId="77777777" w:rsidR="004677B8" w:rsidRPr="0012534D" w:rsidRDefault="004677B8" w:rsidP="008E7E11">
            <w:pPr>
              <w:rPr>
                <w:rFonts w:ascii="Arial" w:hAnsi="Arial" w:cs="Arial"/>
              </w:rPr>
            </w:pPr>
            <w:r w:rsidRPr="0012534D">
              <w:rPr>
                <w:rFonts w:ascii="Arial" w:hAnsi="Arial" w:cs="Arial"/>
              </w:rPr>
              <w:t>Page</w:t>
            </w:r>
          </w:p>
        </w:tc>
        <w:tc>
          <w:tcPr>
            <w:tcW w:w="4536" w:type="dxa"/>
          </w:tcPr>
          <w:p w14:paraId="09E3F8A1" w14:textId="77777777" w:rsidR="004677B8" w:rsidRPr="0012534D" w:rsidRDefault="004677B8" w:rsidP="008E7E11">
            <w:pPr>
              <w:rPr>
                <w:rFonts w:ascii="Arial" w:hAnsi="Arial" w:cs="Arial"/>
              </w:rPr>
            </w:pPr>
            <w:r w:rsidRPr="0012534D">
              <w:rPr>
                <w:rFonts w:ascii="Arial" w:hAnsi="Arial" w:cs="Arial"/>
              </w:rPr>
              <w:t>Screenshot</w:t>
            </w:r>
          </w:p>
        </w:tc>
        <w:tc>
          <w:tcPr>
            <w:tcW w:w="2569" w:type="dxa"/>
          </w:tcPr>
          <w:p w14:paraId="09C5F842" w14:textId="77777777" w:rsidR="004677B8" w:rsidRPr="0012534D" w:rsidRDefault="004677B8" w:rsidP="008E7E11">
            <w:pPr>
              <w:rPr>
                <w:rFonts w:ascii="Arial" w:hAnsi="Arial" w:cs="Arial"/>
              </w:rPr>
            </w:pPr>
            <w:r w:rsidRPr="0012534D">
              <w:rPr>
                <w:rFonts w:ascii="Arial" w:hAnsi="Arial" w:cs="Arial"/>
              </w:rPr>
              <w:t>Description</w:t>
            </w:r>
          </w:p>
        </w:tc>
      </w:tr>
      <w:tr w:rsidR="004677B8" w:rsidRPr="0012534D" w14:paraId="4F5430AC" w14:textId="77777777" w:rsidTr="004677B8">
        <w:tc>
          <w:tcPr>
            <w:tcW w:w="2471" w:type="dxa"/>
          </w:tcPr>
          <w:p w14:paraId="2A471F31" w14:textId="77777777" w:rsidR="004677B8" w:rsidRPr="0012534D" w:rsidRDefault="004677B8" w:rsidP="008E7E11">
            <w:pPr>
              <w:rPr>
                <w:rFonts w:ascii="Arial" w:hAnsi="Arial" w:cs="Arial"/>
              </w:rPr>
            </w:pPr>
            <w:r w:rsidRPr="0012534D">
              <w:rPr>
                <w:rFonts w:ascii="Arial" w:hAnsi="Arial" w:cs="Arial"/>
              </w:rPr>
              <w:t>Homepage</w:t>
            </w:r>
          </w:p>
        </w:tc>
        <w:tc>
          <w:tcPr>
            <w:tcW w:w="4536" w:type="dxa"/>
          </w:tcPr>
          <w:p w14:paraId="05845FE1"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7C7F0236" wp14:editId="2F84CBC0">
                  <wp:extent cx="2743200" cy="3823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1775489371096.png"/>
                          <pic:cNvPicPr/>
                        </pic:nvPicPr>
                        <pic:blipFill>
                          <a:blip r:embed="rId7"/>
                          <a:stretch>
                            <a:fillRect/>
                          </a:stretch>
                        </pic:blipFill>
                        <pic:spPr>
                          <a:xfrm>
                            <a:off x="0" y="0"/>
                            <a:ext cx="2743200" cy="3823335"/>
                          </a:xfrm>
                          <a:prstGeom prst="rect">
                            <a:avLst/>
                          </a:prstGeom>
                        </pic:spPr>
                      </pic:pic>
                    </a:graphicData>
                  </a:graphic>
                </wp:inline>
              </w:drawing>
            </w:r>
          </w:p>
        </w:tc>
        <w:tc>
          <w:tcPr>
            <w:tcW w:w="2569" w:type="dxa"/>
          </w:tcPr>
          <w:p w14:paraId="425EF119" w14:textId="77777777" w:rsidR="004677B8" w:rsidRPr="0012534D" w:rsidRDefault="004677B8" w:rsidP="008E7E11">
            <w:pPr>
              <w:rPr>
                <w:rFonts w:ascii="Arial" w:hAnsi="Arial" w:cs="Arial"/>
              </w:rPr>
            </w:pPr>
            <w:r w:rsidRPr="0012534D">
              <w:rPr>
                <w:rFonts w:ascii="Arial" w:hAnsi="Arial" w:cs="Arial"/>
              </w:rPr>
              <w:t>Hero banner, featured recipes, and upcoming events with the premium unified logo.</w:t>
            </w:r>
          </w:p>
        </w:tc>
      </w:tr>
      <w:tr w:rsidR="004677B8" w:rsidRPr="0012534D" w14:paraId="0B9AF9DF" w14:textId="77777777" w:rsidTr="004677B8">
        <w:tc>
          <w:tcPr>
            <w:tcW w:w="2471" w:type="dxa"/>
          </w:tcPr>
          <w:p w14:paraId="6BDC1DE2" w14:textId="77777777" w:rsidR="004677B8" w:rsidRPr="0012534D" w:rsidRDefault="004677B8" w:rsidP="008E7E11">
            <w:pPr>
              <w:rPr>
                <w:rFonts w:ascii="Arial" w:hAnsi="Arial" w:cs="Arial"/>
              </w:rPr>
            </w:pPr>
            <w:r w:rsidRPr="0012534D">
              <w:rPr>
                <w:rFonts w:ascii="Arial" w:hAnsi="Arial" w:cs="Arial"/>
              </w:rPr>
              <w:t>User Registration</w:t>
            </w:r>
          </w:p>
        </w:tc>
        <w:tc>
          <w:tcPr>
            <w:tcW w:w="4536" w:type="dxa"/>
          </w:tcPr>
          <w:p w14:paraId="76735A6A"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14896197" wp14:editId="7571935A">
                  <wp:extent cx="2743200" cy="130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_modal_1775489351175.png"/>
                          <pic:cNvPicPr/>
                        </pic:nvPicPr>
                        <pic:blipFill>
                          <a:blip r:embed="rId8"/>
                          <a:stretch>
                            <a:fillRect/>
                          </a:stretch>
                        </pic:blipFill>
                        <pic:spPr>
                          <a:xfrm>
                            <a:off x="0" y="0"/>
                            <a:ext cx="2743200" cy="1303020"/>
                          </a:xfrm>
                          <a:prstGeom prst="rect">
                            <a:avLst/>
                          </a:prstGeom>
                        </pic:spPr>
                      </pic:pic>
                    </a:graphicData>
                  </a:graphic>
                </wp:inline>
              </w:drawing>
            </w:r>
          </w:p>
        </w:tc>
        <w:tc>
          <w:tcPr>
            <w:tcW w:w="2569" w:type="dxa"/>
          </w:tcPr>
          <w:p w14:paraId="42608354" w14:textId="77777777" w:rsidR="004677B8" w:rsidRPr="0012534D" w:rsidRDefault="004677B8" w:rsidP="008E7E11">
            <w:pPr>
              <w:rPr>
                <w:rFonts w:ascii="Arial" w:hAnsi="Arial" w:cs="Arial"/>
              </w:rPr>
            </w:pPr>
            <w:r w:rsidRPr="0012534D">
              <w:rPr>
                <w:rFonts w:ascii="Arial" w:hAnsi="Arial" w:cs="Arial"/>
              </w:rPr>
              <w:t>The auto-triggered premium signup modal with glassmorphism styling.</w:t>
            </w:r>
          </w:p>
        </w:tc>
      </w:tr>
      <w:tr w:rsidR="0065738A" w:rsidRPr="0012534D" w14:paraId="2142FE5F" w14:textId="77777777" w:rsidTr="004677B8">
        <w:tc>
          <w:tcPr>
            <w:tcW w:w="2471" w:type="dxa"/>
          </w:tcPr>
          <w:p w14:paraId="473B3FF3" w14:textId="20F1BA8F" w:rsidR="0065738A" w:rsidRPr="0012534D" w:rsidRDefault="0065738A" w:rsidP="008E7E11">
            <w:pPr>
              <w:rPr>
                <w:rFonts w:ascii="Arial" w:hAnsi="Arial" w:cs="Arial"/>
              </w:rPr>
            </w:pPr>
            <w:r>
              <w:rPr>
                <w:rFonts w:ascii="Arial" w:hAnsi="Arial" w:cs="Arial"/>
              </w:rPr>
              <w:lastRenderedPageBreak/>
              <w:t>User Login</w:t>
            </w:r>
          </w:p>
        </w:tc>
        <w:tc>
          <w:tcPr>
            <w:tcW w:w="4536" w:type="dxa"/>
          </w:tcPr>
          <w:p w14:paraId="47112937" w14:textId="052224B5" w:rsidR="0065738A" w:rsidRPr="0012534D" w:rsidRDefault="0065738A" w:rsidP="0065738A">
            <w:pPr>
              <w:rPr>
                <w:rFonts w:ascii="Arial" w:hAnsi="Arial" w:cs="Arial"/>
                <w:noProof/>
              </w:rPr>
            </w:pPr>
            <w:r w:rsidRPr="0065738A">
              <w:rPr>
                <w:rFonts w:ascii="Arial" w:hAnsi="Arial" w:cs="Arial"/>
                <w:noProof/>
              </w:rPr>
              <w:drawing>
                <wp:inline distT="0" distB="0" distL="0" distR="0" wp14:anchorId="09E6F52C" wp14:editId="683ADD1E">
                  <wp:extent cx="4091940" cy="4015740"/>
                  <wp:effectExtent l="0" t="0" r="0" b="0"/>
                  <wp:docPr id="189753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35460" name=""/>
                          <pic:cNvPicPr/>
                        </pic:nvPicPr>
                        <pic:blipFill rotWithShape="1">
                          <a:blip r:embed="rId9"/>
                          <a:srcRect l="6673" t="-8011" r="-6673" b="-8749"/>
                          <a:stretch>
                            <a:fillRect/>
                          </a:stretch>
                        </pic:blipFill>
                        <pic:spPr bwMode="auto">
                          <a:xfrm>
                            <a:off x="0" y="0"/>
                            <a:ext cx="4092295" cy="4016088"/>
                          </a:xfrm>
                          <a:prstGeom prst="rect">
                            <a:avLst/>
                          </a:prstGeom>
                          <a:ln>
                            <a:noFill/>
                          </a:ln>
                          <a:extLst>
                            <a:ext uri="{53640926-AAD7-44D8-BBD7-CCE9431645EC}">
                              <a14:shadowObscured xmlns:a14="http://schemas.microsoft.com/office/drawing/2010/main"/>
                            </a:ext>
                          </a:extLst>
                        </pic:spPr>
                      </pic:pic>
                    </a:graphicData>
                  </a:graphic>
                </wp:inline>
              </w:drawing>
            </w:r>
          </w:p>
        </w:tc>
        <w:tc>
          <w:tcPr>
            <w:tcW w:w="2569" w:type="dxa"/>
          </w:tcPr>
          <w:p w14:paraId="7866F7F2" w14:textId="6AD7D81F" w:rsidR="0065738A" w:rsidRPr="0012534D" w:rsidRDefault="0065738A" w:rsidP="008E7E11">
            <w:pPr>
              <w:rPr>
                <w:rFonts w:ascii="Arial" w:hAnsi="Arial" w:cs="Arial"/>
              </w:rPr>
            </w:pPr>
            <w:r>
              <w:rPr>
                <w:rFonts w:ascii="Arial" w:hAnsi="Arial" w:cs="Arial"/>
              </w:rPr>
              <w:t>User Login for already registered Users</w:t>
            </w:r>
          </w:p>
        </w:tc>
      </w:tr>
      <w:tr w:rsidR="004677B8" w:rsidRPr="0012534D" w14:paraId="71A37E92" w14:textId="77777777" w:rsidTr="004677B8">
        <w:tc>
          <w:tcPr>
            <w:tcW w:w="2471" w:type="dxa"/>
          </w:tcPr>
          <w:p w14:paraId="53709702" w14:textId="77777777" w:rsidR="004677B8" w:rsidRPr="0012534D" w:rsidRDefault="004677B8" w:rsidP="008E7E11">
            <w:pPr>
              <w:rPr>
                <w:rFonts w:ascii="Arial" w:hAnsi="Arial" w:cs="Arial"/>
              </w:rPr>
            </w:pPr>
            <w:r w:rsidRPr="00075D60">
              <w:rPr>
                <w:rFonts w:ascii="Arial" w:hAnsi="Arial" w:cs="Arial"/>
                <w:sz w:val="22"/>
                <w:szCs w:val="22"/>
              </w:rPr>
              <w:t>Recipes Catalog</w:t>
            </w:r>
          </w:p>
        </w:tc>
        <w:tc>
          <w:tcPr>
            <w:tcW w:w="4536" w:type="dxa"/>
          </w:tcPr>
          <w:p w14:paraId="215E0E02"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212ED810" wp14:editId="1D2394BD">
                  <wp:extent cx="2743200" cy="4136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ipes_catalog_1775489417682.png"/>
                          <pic:cNvPicPr/>
                        </pic:nvPicPr>
                        <pic:blipFill>
                          <a:blip r:embed="rId10"/>
                          <a:stretch>
                            <a:fillRect/>
                          </a:stretch>
                        </pic:blipFill>
                        <pic:spPr>
                          <a:xfrm>
                            <a:off x="0" y="0"/>
                            <a:ext cx="2743200" cy="4136231"/>
                          </a:xfrm>
                          <a:prstGeom prst="rect">
                            <a:avLst/>
                          </a:prstGeom>
                        </pic:spPr>
                      </pic:pic>
                    </a:graphicData>
                  </a:graphic>
                </wp:inline>
              </w:drawing>
            </w:r>
          </w:p>
        </w:tc>
        <w:tc>
          <w:tcPr>
            <w:tcW w:w="2569" w:type="dxa"/>
          </w:tcPr>
          <w:p w14:paraId="304C13E1" w14:textId="77777777" w:rsidR="004677B8" w:rsidRPr="00075D60" w:rsidRDefault="004677B8" w:rsidP="008E7E11">
            <w:pPr>
              <w:rPr>
                <w:rFonts w:ascii="Arial" w:hAnsi="Arial" w:cs="Arial"/>
                <w:sz w:val="22"/>
                <w:szCs w:val="22"/>
              </w:rPr>
            </w:pPr>
            <w:r w:rsidRPr="00075D60">
              <w:rPr>
                <w:rFonts w:ascii="Arial" w:hAnsi="Arial" w:cs="Arial"/>
                <w:sz w:val="22"/>
                <w:szCs w:val="22"/>
              </w:rPr>
              <w:t>Full grid of database-driven recipe cards with dynamic fallback image handling.</w:t>
            </w:r>
          </w:p>
        </w:tc>
      </w:tr>
      <w:tr w:rsidR="004677B8" w:rsidRPr="0012534D" w14:paraId="579D6CD3" w14:textId="77777777" w:rsidTr="004677B8">
        <w:trPr>
          <w:trHeight w:val="8496"/>
        </w:trPr>
        <w:tc>
          <w:tcPr>
            <w:tcW w:w="2471" w:type="dxa"/>
          </w:tcPr>
          <w:p w14:paraId="283B8D18" w14:textId="77777777" w:rsidR="004677B8" w:rsidRPr="0012534D" w:rsidRDefault="004677B8" w:rsidP="008E7E11">
            <w:pPr>
              <w:rPr>
                <w:rFonts w:ascii="Arial" w:hAnsi="Arial" w:cs="Arial"/>
              </w:rPr>
            </w:pPr>
            <w:r w:rsidRPr="00075D60">
              <w:rPr>
                <w:rFonts w:ascii="Arial" w:hAnsi="Arial" w:cs="Arial"/>
                <w:sz w:val="22"/>
                <w:szCs w:val="22"/>
              </w:rPr>
              <w:lastRenderedPageBreak/>
              <w:t>Community Hub</w:t>
            </w:r>
          </w:p>
        </w:tc>
        <w:tc>
          <w:tcPr>
            <w:tcW w:w="4536" w:type="dxa"/>
          </w:tcPr>
          <w:p w14:paraId="0FA0947C"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790DCF9A" wp14:editId="21E248F3">
                  <wp:extent cx="2743200" cy="5262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_hub_1775489431660.png"/>
                          <pic:cNvPicPr/>
                        </pic:nvPicPr>
                        <pic:blipFill>
                          <a:blip r:embed="rId11"/>
                          <a:stretch>
                            <a:fillRect/>
                          </a:stretch>
                        </pic:blipFill>
                        <pic:spPr>
                          <a:xfrm>
                            <a:off x="0" y="0"/>
                            <a:ext cx="2743200" cy="5262086"/>
                          </a:xfrm>
                          <a:prstGeom prst="rect">
                            <a:avLst/>
                          </a:prstGeom>
                        </pic:spPr>
                      </pic:pic>
                    </a:graphicData>
                  </a:graphic>
                </wp:inline>
              </w:drawing>
            </w:r>
          </w:p>
        </w:tc>
        <w:tc>
          <w:tcPr>
            <w:tcW w:w="2569" w:type="dxa"/>
          </w:tcPr>
          <w:p w14:paraId="706BBA72" w14:textId="77777777" w:rsidR="004677B8" w:rsidRPr="00075D60" w:rsidRDefault="004677B8" w:rsidP="008E7E11">
            <w:pPr>
              <w:rPr>
                <w:rFonts w:ascii="Arial" w:hAnsi="Arial" w:cs="Arial"/>
                <w:sz w:val="22"/>
                <w:szCs w:val="22"/>
              </w:rPr>
            </w:pPr>
            <w:r w:rsidRPr="00075D60">
              <w:rPr>
                <w:rFonts w:ascii="Arial" w:hAnsi="Arial" w:cs="Arial"/>
                <w:sz w:val="22"/>
                <w:szCs w:val="22"/>
              </w:rPr>
              <w:t>Social hub for community-shared recipes and latest culinary interactions.</w:t>
            </w:r>
          </w:p>
          <w:p w14:paraId="1E6D0675" w14:textId="139DCFF7" w:rsidR="004677B8" w:rsidRPr="00075D60" w:rsidRDefault="004677B8" w:rsidP="008E7E11">
            <w:pPr>
              <w:rPr>
                <w:rFonts w:ascii="Arial" w:hAnsi="Arial" w:cs="Arial"/>
                <w:sz w:val="22"/>
                <w:szCs w:val="22"/>
              </w:rPr>
            </w:pPr>
            <w:r w:rsidRPr="00075D60">
              <w:rPr>
                <w:rFonts w:ascii="Arial" w:hAnsi="Arial" w:cs="Arial"/>
                <w:sz w:val="22"/>
                <w:szCs w:val="22"/>
              </w:rPr>
              <w:t>(logged Out)</w:t>
            </w:r>
          </w:p>
        </w:tc>
      </w:tr>
      <w:tr w:rsidR="004677B8" w:rsidRPr="0012534D" w14:paraId="337812A4" w14:textId="77777777" w:rsidTr="004677B8">
        <w:trPr>
          <w:trHeight w:val="8496"/>
        </w:trPr>
        <w:tc>
          <w:tcPr>
            <w:tcW w:w="2471" w:type="dxa"/>
          </w:tcPr>
          <w:p w14:paraId="5AC3735F" w14:textId="2A71AE93" w:rsidR="004677B8" w:rsidRPr="00075D60" w:rsidRDefault="004677B8" w:rsidP="008E7E11">
            <w:pPr>
              <w:rPr>
                <w:rFonts w:ascii="Arial" w:hAnsi="Arial" w:cs="Arial"/>
                <w:sz w:val="22"/>
                <w:szCs w:val="22"/>
              </w:rPr>
            </w:pPr>
            <w:r w:rsidRPr="00075D60">
              <w:rPr>
                <w:rFonts w:ascii="Arial" w:hAnsi="Arial" w:cs="Arial"/>
                <w:sz w:val="22"/>
                <w:szCs w:val="22"/>
              </w:rPr>
              <w:lastRenderedPageBreak/>
              <w:t>Communit</w:t>
            </w:r>
            <w:r w:rsidR="00075D60" w:rsidRPr="00075D60">
              <w:rPr>
                <w:rFonts w:ascii="Arial" w:hAnsi="Arial" w:cs="Arial"/>
                <w:sz w:val="22"/>
                <w:szCs w:val="22"/>
              </w:rPr>
              <w:t>y</w:t>
            </w:r>
            <w:r w:rsidRPr="00075D60">
              <w:rPr>
                <w:rFonts w:ascii="Arial" w:hAnsi="Arial" w:cs="Arial"/>
                <w:sz w:val="22"/>
                <w:szCs w:val="22"/>
              </w:rPr>
              <w:t xml:space="preserve"> Hub</w:t>
            </w:r>
          </w:p>
        </w:tc>
        <w:tc>
          <w:tcPr>
            <w:tcW w:w="4536" w:type="dxa"/>
          </w:tcPr>
          <w:p w14:paraId="172DEAFE" w14:textId="77777777" w:rsidR="004677B8" w:rsidRPr="0012534D" w:rsidRDefault="004677B8" w:rsidP="008E7E11">
            <w:pPr>
              <w:rPr>
                <w:rFonts w:ascii="Arial" w:hAnsi="Arial" w:cs="Arial"/>
                <w:noProof/>
              </w:rPr>
            </w:pPr>
          </w:p>
        </w:tc>
        <w:tc>
          <w:tcPr>
            <w:tcW w:w="2569" w:type="dxa"/>
          </w:tcPr>
          <w:p w14:paraId="579CBFD4" w14:textId="77777777" w:rsidR="004677B8" w:rsidRPr="0012534D" w:rsidRDefault="004677B8" w:rsidP="008E7E11">
            <w:pPr>
              <w:rPr>
                <w:rFonts w:ascii="Arial" w:hAnsi="Arial" w:cs="Arial"/>
              </w:rPr>
            </w:pPr>
          </w:p>
        </w:tc>
      </w:tr>
      <w:tr w:rsidR="004677B8" w:rsidRPr="0012534D" w14:paraId="3E3BC9A3" w14:textId="77777777" w:rsidTr="004677B8">
        <w:tc>
          <w:tcPr>
            <w:tcW w:w="2471" w:type="dxa"/>
          </w:tcPr>
          <w:p w14:paraId="4D64CEF1" w14:textId="77777777" w:rsidR="004677B8" w:rsidRPr="00075D60" w:rsidRDefault="004677B8" w:rsidP="008E7E11">
            <w:pPr>
              <w:rPr>
                <w:rFonts w:ascii="Arial" w:hAnsi="Arial" w:cs="Arial"/>
                <w:sz w:val="22"/>
                <w:szCs w:val="22"/>
              </w:rPr>
            </w:pPr>
            <w:r w:rsidRPr="00075D60">
              <w:rPr>
                <w:rFonts w:ascii="Arial" w:hAnsi="Arial" w:cs="Arial"/>
                <w:sz w:val="22"/>
                <w:szCs w:val="22"/>
              </w:rPr>
              <w:t>Resource Hub</w:t>
            </w:r>
          </w:p>
        </w:tc>
        <w:tc>
          <w:tcPr>
            <w:tcW w:w="4536" w:type="dxa"/>
          </w:tcPr>
          <w:p w14:paraId="2F63C9CB"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01154B74" wp14:editId="28FC44F5">
                  <wp:extent cx="2743200" cy="2278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hub_1775489443504.png"/>
                          <pic:cNvPicPr/>
                        </pic:nvPicPr>
                        <pic:blipFill>
                          <a:blip r:embed="rId12"/>
                          <a:stretch>
                            <a:fillRect/>
                          </a:stretch>
                        </pic:blipFill>
                        <pic:spPr>
                          <a:xfrm>
                            <a:off x="0" y="0"/>
                            <a:ext cx="2743200" cy="2278856"/>
                          </a:xfrm>
                          <a:prstGeom prst="rect">
                            <a:avLst/>
                          </a:prstGeom>
                        </pic:spPr>
                      </pic:pic>
                    </a:graphicData>
                  </a:graphic>
                </wp:inline>
              </w:drawing>
            </w:r>
          </w:p>
        </w:tc>
        <w:tc>
          <w:tcPr>
            <w:tcW w:w="2569" w:type="dxa"/>
          </w:tcPr>
          <w:p w14:paraId="22414D36" w14:textId="77777777" w:rsidR="004677B8" w:rsidRPr="0012534D" w:rsidRDefault="004677B8" w:rsidP="008E7E11">
            <w:pPr>
              <w:rPr>
                <w:rFonts w:ascii="Arial" w:hAnsi="Arial" w:cs="Arial"/>
              </w:rPr>
            </w:pPr>
            <w:r w:rsidRPr="00075D60">
              <w:rPr>
                <w:rFonts w:ascii="Arial" w:hAnsi="Arial" w:cs="Arial"/>
                <w:sz w:val="22"/>
                <w:szCs w:val="22"/>
              </w:rPr>
              <w:t xml:space="preserve">Categorized landing page for </w:t>
            </w:r>
            <w:proofErr w:type="gramStart"/>
            <w:r w:rsidRPr="00075D60">
              <w:rPr>
                <w:rFonts w:ascii="Arial" w:hAnsi="Arial" w:cs="Arial"/>
                <w:sz w:val="22"/>
                <w:szCs w:val="22"/>
              </w:rPr>
              <w:t>Culinary and Educational</w:t>
            </w:r>
            <w:proofErr w:type="gramEnd"/>
            <w:r w:rsidRPr="00075D60">
              <w:rPr>
                <w:rFonts w:ascii="Arial" w:hAnsi="Arial" w:cs="Arial"/>
                <w:sz w:val="22"/>
                <w:szCs w:val="22"/>
              </w:rPr>
              <w:t xml:space="preserve"> resource navigation</w:t>
            </w:r>
            <w:r w:rsidRPr="0012534D">
              <w:rPr>
                <w:rFonts w:ascii="Arial" w:hAnsi="Arial" w:cs="Arial"/>
              </w:rPr>
              <w:t>.</w:t>
            </w:r>
          </w:p>
        </w:tc>
      </w:tr>
      <w:tr w:rsidR="004677B8" w:rsidRPr="0012534D" w14:paraId="34834FC0" w14:textId="77777777" w:rsidTr="004677B8">
        <w:trPr>
          <w:trHeight w:val="5094"/>
        </w:trPr>
        <w:tc>
          <w:tcPr>
            <w:tcW w:w="2471" w:type="dxa"/>
          </w:tcPr>
          <w:p w14:paraId="16B354D3" w14:textId="77777777" w:rsidR="004677B8" w:rsidRPr="00075D60" w:rsidRDefault="004677B8" w:rsidP="008E7E11">
            <w:pPr>
              <w:rPr>
                <w:rFonts w:ascii="Arial" w:hAnsi="Arial" w:cs="Arial"/>
                <w:sz w:val="22"/>
                <w:szCs w:val="22"/>
              </w:rPr>
            </w:pPr>
            <w:r w:rsidRPr="00075D60">
              <w:rPr>
                <w:rFonts w:ascii="Arial" w:hAnsi="Arial" w:cs="Arial"/>
                <w:sz w:val="22"/>
                <w:szCs w:val="22"/>
              </w:rPr>
              <w:lastRenderedPageBreak/>
              <w:t>Culinary Resources</w:t>
            </w:r>
          </w:p>
        </w:tc>
        <w:tc>
          <w:tcPr>
            <w:tcW w:w="4536" w:type="dxa"/>
          </w:tcPr>
          <w:p w14:paraId="78C9D7A0"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70EE3E19" wp14:editId="7ED13B47">
                  <wp:extent cx="2743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_resources_1775489462932.png"/>
                          <pic:cNvPicPr/>
                        </pic:nvPicPr>
                        <pic:blipFill>
                          <a:blip r:embed="rId13"/>
                          <a:stretch>
                            <a:fillRect/>
                          </a:stretch>
                        </pic:blipFill>
                        <pic:spPr>
                          <a:xfrm>
                            <a:off x="0" y="0"/>
                            <a:ext cx="2743200" cy="3143250"/>
                          </a:xfrm>
                          <a:prstGeom prst="rect">
                            <a:avLst/>
                          </a:prstGeom>
                        </pic:spPr>
                      </pic:pic>
                    </a:graphicData>
                  </a:graphic>
                </wp:inline>
              </w:drawing>
            </w:r>
          </w:p>
        </w:tc>
        <w:tc>
          <w:tcPr>
            <w:tcW w:w="2569" w:type="dxa"/>
          </w:tcPr>
          <w:p w14:paraId="7261FF12" w14:textId="77777777" w:rsidR="004677B8" w:rsidRPr="0012534D" w:rsidRDefault="004677B8" w:rsidP="008E7E11">
            <w:pPr>
              <w:rPr>
                <w:rFonts w:ascii="Arial" w:hAnsi="Arial" w:cs="Arial"/>
              </w:rPr>
            </w:pPr>
            <w:r w:rsidRPr="00075D60">
              <w:rPr>
                <w:rFonts w:ascii="Arial" w:hAnsi="Arial" w:cs="Arial"/>
                <w:sz w:val="22"/>
                <w:szCs w:val="22"/>
              </w:rPr>
              <w:t>Dedicated page for cooking guides, videos, and articles filtered from the database</w:t>
            </w:r>
            <w:r w:rsidRPr="0012534D">
              <w:rPr>
                <w:rFonts w:ascii="Arial" w:hAnsi="Arial" w:cs="Arial"/>
              </w:rPr>
              <w:t>.</w:t>
            </w:r>
          </w:p>
        </w:tc>
      </w:tr>
      <w:tr w:rsidR="004677B8" w:rsidRPr="0012534D" w14:paraId="2ED5C380" w14:textId="77777777" w:rsidTr="004677B8">
        <w:trPr>
          <w:trHeight w:val="2258"/>
        </w:trPr>
        <w:tc>
          <w:tcPr>
            <w:tcW w:w="2471" w:type="dxa"/>
          </w:tcPr>
          <w:p w14:paraId="2C97361E" w14:textId="77777777" w:rsidR="004677B8" w:rsidRPr="00075D60" w:rsidRDefault="004677B8" w:rsidP="008E7E11">
            <w:pPr>
              <w:rPr>
                <w:rFonts w:ascii="Arial" w:hAnsi="Arial" w:cs="Arial"/>
                <w:sz w:val="22"/>
                <w:szCs w:val="22"/>
              </w:rPr>
            </w:pPr>
            <w:r w:rsidRPr="00075D60">
              <w:rPr>
                <w:rFonts w:ascii="Arial" w:hAnsi="Arial" w:cs="Arial"/>
                <w:sz w:val="22"/>
                <w:szCs w:val="22"/>
              </w:rPr>
              <w:t>Event Registration</w:t>
            </w:r>
          </w:p>
        </w:tc>
        <w:tc>
          <w:tcPr>
            <w:tcW w:w="4536" w:type="dxa"/>
          </w:tcPr>
          <w:p w14:paraId="4003EDAC"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3BDC147F" wp14:editId="050B0FCD">
                  <wp:extent cx="2743200" cy="1303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modal_1775489396946.png"/>
                          <pic:cNvPicPr/>
                        </pic:nvPicPr>
                        <pic:blipFill>
                          <a:blip r:embed="rId14"/>
                          <a:stretch>
                            <a:fillRect/>
                          </a:stretch>
                        </pic:blipFill>
                        <pic:spPr>
                          <a:xfrm>
                            <a:off x="0" y="0"/>
                            <a:ext cx="2743200" cy="1303020"/>
                          </a:xfrm>
                          <a:prstGeom prst="rect">
                            <a:avLst/>
                          </a:prstGeom>
                        </pic:spPr>
                      </pic:pic>
                    </a:graphicData>
                  </a:graphic>
                </wp:inline>
              </w:drawing>
            </w:r>
          </w:p>
        </w:tc>
        <w:tc>
          <w:tcPr>
            <w:tcW w:w="2569" w:type="dxa"/>
          </w:tcPr>
          <w:p w14:paraId="71C1B1FA" w14:textId="77777777" w:rsidR="004677B8" w:rsidRPr="00075D60" w:rsidRDefault="004677B8" w:rsidP="008E7E11">
            <w:pPr>
              <w:rPr>
                <w:rFonts w:ascii="Arial" w:hAnsi="Arial" w:cs="Arial"/>
                <w:sz w:val="22"/>
                <w:szCs w:val="22"/>
              </w:rPr>
            </w:pPr>
            <w:r w:rsidRPr="00075D60">
              <w:rPr>
                <w:rFonts w:ascii="Arial" w:hAnsi="Arial" w:cs="Arial"/>
                <w:sz w:val="22"/>
                <w:szCs w:val="22"/>
              </w:rPr>
              <w:t>Interactive registration modal for upcoming cooking workshops and events.</w:t>
            </w:r>
          </w:p>
        </w:tc>
      </w:tr>
      <w:tr w:rsidR="004677B8" w:rsidRPr="0012534D" w14:paraId="4411DE03" w14:textId="77777777" w:rsidTr="004677B8">
        <w:tc>
          <w:tcPr>
            <w:tcW w:w="2471" w:type="dxa"/>
          </w:tcPr>
          <w:p w14:paraId="59B9CCC1" w14:textId="77777777" w:rsidR="004677B8" w:rsidRPr="00075D60" w:rsidRDefault="004677B8" w:rsidP="008E7E11">
            <w:pPr>
              <w:rPr>
                <w:rFonts w:ascii="Arial" w:hAnsi="Arial" w:cs="Arial"/>
                <w:sz w:val="22"/>
                <w:szCs w:val="22"/>
              </w:rPr>
            </w:pPr>
            <w:r w:rsidRPr="00075D60">
              <w:rPr>
                <w:rFonts w:ascii="Arial" w:hAnsi="Arial" w:cs="Arial"/>
                <w:sz w:val="22"/>
                <w:szCs w:val="22"/>
              </w:rPr>
              <w:t>Contact Us</w:t>
            </w:r>
          </w:p>
        </w:tc>
        <w:tc>
          <w:tcPr>
            <w:tcW w:w="4536" w:type="dxa"/>
          </w:tcPr>
          <w:p w14:paraId="47F0FE5A" w14:textId="77777777" w:rsidR="004677B8" w:rsidRPr="0012534D" w:rsidRDefault="004677B8" w:rsidP="0065738A">
            <w:pPr>
              <w:ind w:left="720"/>
              <w:rPr>
                <w:rFonts w:ascii="Arial" w:hAnsi="Arial" w:cs="Arial"/>
              </w:rPr>
            </w:pPr>
            <w:r w:rsidRPr="0012534D">
              <w:rPr>
                <w:rFonts w:ascii="Arial" w:hAnsi="Arial" w:cs="Arial"/>
                <w:noProof/>
              </w:rPr>
              <w:drawing>
                <wp:inline distT="0" distB="0" distL="0" distR="0" wp14:anchorId="1469DFC7" wp14:editId="3CBA8087">
                  <wp:extent cx="2743200" cy="1993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_page_1775489484305.png"/>
                          <pic:cNvPicPr/>
                        </pic:nvPicPr>
                        <pic:blipFill>
                          <a:blip r:embed="rId15"/>
                          <a:stretch>
                            <a:fillRect/>
                          </a:stretch>
                        </pic:blipFill>
                        <pic:spPr>
                          <a:xfrm>
                            <a:off x="0" y="0"/>
                            <a:ext cx="2743200" cy="1993106"/>
                          </a:xfrm>
                          <a:prstGeom prst="rect">
                            <a:avLst/>
                          </a:prstGeom>
                        </pic:spPr>
                      </pic:pic>
                    </a:graphicData>
                  </a:graphic>
                </wp:inline>
              </w:drawing>
            </w:r>
          </w:p>
        </w:tc>
        <w:tc>
          <w:tcPr>
            <w:tcW w:w="2569" w:type="dxa"/>
          </w:tcPr>
          <w:p w14:paraId="035A8E4D" w14:textId="77777777" w:rsidR="004677B8" w:rsidRPr="00075D60" w:rsidRDefault="004677B8" w:rsidP="008E7E11">
            <w:pPr>
              <w:rPr>
                <w:rFonts w:ascii="Arial" w:hAnsi="Arial" w:cs="Arial"/>
                <w:sz w:val="22"/>
                <w:szCs w:val="22"/>
              </w:rPr>
            </w:pPr>
            <w:r w:rsidRPr="00075D60">
              <w:rPr>
                <w:rFonts w:ascii="Arial" w:hAnsi="Arial" w:cs="Arial"/>
                <w:sz w:val="22"/>
                <w:szCs w:val="22"/>
              </w:rPr>
              <w:t>Secured contact form for user enquiries and platform feedback.</w:t>
            </w:r>
          </w:p>
        </w:tc>
      </w:tr>
    </w:tbl>
    <w:p w14:paraId="2DA87913" w14:textId="77777777" w:rsidR="004677B8" w:rsidRDefault="004677B8">
      <w:pPr>
        <w:rPr>
          <w:rFonts w:ascii="Arial" w:hAnsi="Arial" w:cs="Arial"/>
        </w:rPr>
      </w:pPr>
    </w:p>
    <w:p w14:paraId="73DE33CA" w14:textId="77777777" w:rsidR="004677B8" w:rsidRDefault="004677B8">
      <w:pPr>
        <w:rPr>
          <w:rFonts w:ascii="Arial" w:hAnsi="Arial" w:cs="Arial"/>
        </w:rPr>
      </w:pPr>
    </w:p>
    <w:p w14:paraId="478AC6C2" w14:textId="77777777" w:rsidR="004677B8" w:rsidRDefault="004677B8">
      <w:pPr>
        <w:rPr>
          <w:rFonts w:ascii="Arial" w:hAnsi="Arial" w:cs="Arial"/>
        </w:rPr>
      </w:pPr>
    </w:p>
    <w:p w14:paraId="673925AA" w14:textId="77777777" w:rsidR="004677B8" w:rsidRPr="001A51D6" w:rsidRDefault="004677B8">
      <w:pPr>
        <w:rPr>
          <w:rFonts w:ascii="Arial" w:hAnsi="Arial" w:cs="Arial"/>
        </w:rPr>
      </w:pPr>
    </w:p>
    <w:p w14:paraId="0EE4DBD9" w14:textId="39C903BF" w:rsidR="005A7E13" w:rsidRPr="001A51D6" w:rsidRDefault="00000000">
      <w:pPr>
        <w:pStyle w:val="Heading3"/>
        <w:rPr>
          <w:rFonts w:ascii="Arial" w:hAnsi="Arial" w:cs="Arial"/>
          <w:color w:val="auto"/>
        </w:rPr>
      </w:pPr>
      <w:bookmarkStart w:id="4" w:name="ii-entity-relationship-diagram-erd"/>
      <w:bookmarkEnd w:id="3"/>
      <w:r w:rsidRPr="001A51D6">
        <w:rPr>
          <w:rFonts w:ascii="Arial" w:hAnsi="Arial" w:cs="Arial"/>
          <w:color w:val="auto"/>
        </w:rPr>
        <w:lastRenderedPageBreak/>
        <w:t>ii. Entity-Relationship Diagram (ERD)</w:t>
      </w:r>
      <w:r w:rsidR="00FF1F46" w:rsidRPr="001A51D6">
        <w:rPr>
          <w:rFonts w:ascii="Arial" w:hAnsi="Arial" w:cs="Arial"/>
          <w:color w:val="auto"/>
        </w:rPr>
        <w:t>:</w:t>
      </w:r>
    </w:p>
    <w:p w14:paraId="7CD2CA87" w14:textId="77777777" w:rsidR="005A7E13" w:rsidRPr="001A51D6" w:rsidRDefault="00000000">
      <w:pPr>
        <w:pStyle w:val="FirstParagraph"/>
        <w:rPr>
          <w:rFonts w:ascii="Arial" w:hAnsi="Arial" w:cs="Arial"/>
          <w:sz w:val="22"/>
          <w:szCs w:val="22"/>
        </w:rPr>
      </w:pPr>
      <w:r w:rsidRPr="001A51D6">
        <w:rPr>
          <w:rFonts w:ascii="Arial" w:hAnsi="Arial" w:cs="Arial"/>
          <w:sz w:val="22"/>
          <w:szCs w:val="22"/>
        </w:rPr>
        <w:t>The FoodFusion database is structured across six core tables that support user authentication, recipe management, community interaction, resource sharing, and communication.</w:t>
      </w:r>
    </w:p>
    <w:p w14:paraId="393D2646" w14:textId="0854C59A" w:rsidR="005A7E13" w:rsidRPr="001A51D6" w:rsidRDefault="00FF1F46">
      <w:pPr>
        <w:rPr>
          <w:rFonts w:ascii="Arial" w:hAnsi="Arial" w:cs="Arial"/>
        </w:rPr>
      </w:pPr>
      <w:r w:rsidRPr="001A51D6">
        <w:rPr>
          <w:rFonts w:ascii="Arial" w:hAnsi="Arial" w:cs="Arial"/>
          <w:noProof/>
        </w:rPr>
        <w:drawing>
          <wp:inline distT="0" distB="0" distL="0" distR="0" wp14:anchorId="048ED6CA" wp14:editId="4EC3F802">
            <wp:extent cx="5943600" cy="3703320"/>
            <wp:effectExtent l="19050" t="19050" r="0" b="0"/>
            <wp:docPr id="175586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solidFill>
                        <a:schemeClr val="tx1"/>
                      </a:solidFill>
                    </a:ln>
                  </pic:spPr>
                </pic:pic>
              </a:graphicData>
            </a:graphic>
          </wp:inline>
        </w:drawing>
      </w:r>
    </w:p>
    <w:p w14:paraId="2E30026E" w14:textId="7418C520" w:rsidR="00FF1F46" w:rsidRPr="001A51D6" w:rsidRDefault="007F1645">
      <w:pPr>
        <w:rPr>
          <w:rFonts w:ascii="Arial" w:hAnsi="Arial" w:cs="Arial"/>
        </w:rPr>
      </w:pPr>
      <w:r w:rsidRPr="001A51D6">
        <w:rPr>
          <w:rFonts w:ascii="Arial" w:hAnsi="Arial" w:cs="Arial"/>
        </w:rPr>
        <w:tab/>
      </w:r>
      <w:r w:rsidRPr="001A51D6">
        <w:rPr>
          <w:rFonts w:ascii="Arial" w:hAnsi="Arial" w:cs="Arial"/>
        </w:rPr>
        <w:tab/>
        <w:t xml:space="preserve">  Fig 5.1 Entity-Relationship Diagram for FoodFusion Database</w:t>
      </w:r>
    </w:p>
    <w:p w14:paraId="7E855365" w14:textId="77777777" w:rsidR="007F1645" w:rsidRPr="001A51D6" w:rsidRDefault="007F1645">
      <w:pPr>
        <w:rPr>
          <w:rFonts w:ascii="Arial" w:hAnsi="Arial" w:cs="Arial"/>
        </w:rPr>
      </w:pPr>
    </w:p>
    <w:p w14:paraId="79F230BB" w14:textId="1E050AA0" w:rsidR="005A7E13" w:rsidRPr="001A51D6" w:rsidRDefault="00000000">
      <w:pPr>
        <w:pStyle w:val="Heading2"/>
        <w:rPr>
          <w:rFonts w:ascii="Arial" w:hAnsi="Arial" w:cs="Arial"/>
          <w:color w:val="auto"/>
        </w:rPr>
      </w:pPr>
      <w:bookmarkStart w:id="5" w:name="b-security-controls"/>
      <w:bookmarkEnd w:id="2"/>
      <w:bookmarkEnd w:id="4"/>
      <w:r w:rsidRPr="001A51D6">
        <w:rPr>
          <w:rFonts w:ascii="Arial" w:hAnsi="Arial" w:cs="Arial"/>
          <w:color w:val="auto"/>
        </w:rPr>
        <w:t>b) Security Controls</w:t>
      </w:r>
      <w:r w:rsidR="00FF1F46" w:rsidRPr="001A51D6">
        <w:rPr>
          <w:rFonts w:ascii="Arial" w:hAnsi="Arial" w:cs="Arial"/>
          <w:color w:val="auto"/>
        </w:rPr>
        <w:t>:</w:t>
      </w:r>
    </w:p>
    <w:p w14:paraId="5B4465F3" w14:textId="77777777" w:rsidR="005A7E13" w:rsidRPr="001A51D6" w:rsidRDefault="00000000">
      <w:pPr>
        <w:pStyle w:val="FirstParagraph"/>
        <w:rPr>
          <w:rFonts w:ascii="Arial" w:hAnsi="Arial" w:cs="Arial"/>
          <w:sz w:val="22"/>
          <w:szCs w:val="22"/>
        </w:rPr>
      </w:pPr>
      <w:r w:rsidRPr="001A51D6">
        <w:rPr>
          <w:rFonts w:ascii="Arial" w:hAnsi="Arial" w:cs="Arial"/>
          <w:sz w:val="22"/>
          <w:szCs w:val="22"/>
        </w:rPr>
        <w:t>Security was a primary concern throughout the development of FoodFusion. Several industry-standard controls were implemented and are justified below.</w:t>
      </w:r>
    </w:p>
    <w:p w14:paraId="6A080A65" w14:textId="2F192E7A" w:rsidR="005A7E13" w:rsidRPr="001A51D6" w:rsidRDefault="00000000">
      <w:pPr>
        <w:pStyle w:val="BodyText"/>
        <w:rPr>
          <w:rFonts w:ascii="Arial" w:hAnsi="Arial" w:cs="Arial"/>
        </w:rPr>
      </w:pPr>
      <w:r w:rsidRPr="001A51D6">
        <w:rPr>
          <w:rFonts w:ascii="Arial" w:hAnsi="Arial" w:cs="Arial"/>
          <w:b/>
          <w:bCs/>
        </w:rPr>
        <w:t>Prepared Statements (Parameterised Queries):</w:t>
      </w:r>
      <w:r w:rsidRPr="001A51D6">
        <w:rPr>
          <w:rFonts w:ascii="Arial" w:hAnsi="Arial" w:cs="Arial"/>
        </w:rPr>
        <w:t xml:space="preserve"> </w:t>
      </w:r>
      <w:r w:rsidRPr="001A51D6">
        <w:rPr>
          <w:rFonts w:ascii="Arial" w:hAnsi="Arial" w:cs="Arial"/>
          <w:sz w:val="22"/>
          <w:szCs w:val="22"/>
        </w:rPr>
        <w:t xml:space="preserve">Every database write operation across the platform user registration, recipe submission, event registration, contact form handling, and resource uploading uses MySQL prepared statements with bound parameters. This </w:t>
      </w:r>
      <w:proofErr w:type="gramStart"/>
      <w:r w:rsidRPr="001A51D6">
        <w:rPr>
          <w:rFonts w:ascii="Arial" w:hAnsi="Arial" w:cs="Arial"/>
          <w:sz w:val="22"/>
          <w:szCs w:val="22"/>
        </w:rPr>
        <w:t>completely eliminates</w:t>
      </w:r>
      <w:proofErr w:type="gramEnd"/>
      <w:r w:rsidRPr="001A51D6">
        <w:rPr>
          <w:rFonts w:ascii="Arial" w:hAnsi="Arial" w:cs="Arial"/>
          <w:sz w:val="22"/>
          <w:szCs w:val="22"/>
        </w:rPr>
        <w:t xml:space="preserve"> the risk of SQL injection, one of the most critical web vulnerabilities outlined by OWASP. Raw user input is never concatenated directly into SQL strings; instead, each value is strictly bound to a typed parameter placeholder and treated as inert data, regardless of its content.</w:t>
      </w:r>
    </w:p>
    <w:p w14:paraId="5183ACD7" w14:textId="3795A2D8" w:rsidR="005A7E13" w:rsidRPr="001A51D6" w:rsidRDefault="00000000">
      <w:pPr>
        <w:pStyle w:val="BodyText"/>
        <w:rPr>
          <w:rFonts w:ascii="Arial" w:hAnsi="Arial" w:cs="Arial"/>
          <w:sz w:val="22"/>
          <w:szCs w:val="22"/>
        </w:rPr>
      </w:pPr>
      <w:r w:rsidRPr="001A51D6">
        <w:rPr>
          <w:rFonts w:ascii="Arial" w:hAnsi="Arial" w:cs="Arial"/>
          <w:b/>
          <w:bCs/>
        </w:rPr>
        <w:t xml:space="preserve">Password Hashing with </w:t>
      </w:r>
      <w:r w:rsidRPr="001A51D6">
        <w:rPr>
          <w:rStyle w:val="VerbatimChar"/>
          <w:rFonts w:ascii="Arial" w:hAnsi="Arial" w:cs="Arial"/>
          <w:b/>
          <w:bCs/>
        </w:rPr>
        <w:t>password_</w:t>
      </w:r>
      <w:proofErr w:type="gramStart"/>
      <w:r w:rsidRPr="001A51D6">
        <w:rPr>
          <w:rStyle w:val="VerbatimChar"/>
          <w:rFonts w:ascii="Arial" w:hAnsi="Arial" w:cs="Arial"/>
          <w:b/>
          <w:bCs/>
        </w:rPr>
        <w:t>hash(</w:t>
      </w:r>
      <w:proofErr w:type="gramEnd"/>
      <w:r w:rsidRPr="001A51D6">
        <w:rPr>
          <w:rStyle w:val="VerbatimChar"/>
          <w:rFonts w:ascii="Arial" w:hAnsi="Arial" w:cs="Arial"/>
          <w:b/>
          <w:bCs/>
        </w:rPr>
        <w:t>)</w:t>
      </w:r>
      <w:r w:rsidRPr="001A51D6">
        <w:rPr>
          <w:rFonts w:ascii="Arial" w:hAnsi="Arial" w:cs="Arial"/>
          <w:b/>
          <w:bCs/>
        </w:rPr>
        <w:t>:</w:t>
      </w:r>
      <w:r w:rsidRPr="001A51D6">
        <w:rPr>
          <w:rFonts w:ascii="Arial" w:hAnsi="Arial" w:cs="Arial"/>
        </w:rPr>
        <w:t xml:space="preserve"> </w:t>
      </w:r>
      <w:r w:rsidRPr="001A51D6">
        <w:rPr>
          <w:rFonts w:ascii="Arial" w:hAnsi="Arial" w:cs="Arial"/>
          <w:sz w:val="22"/>
          <w:szCs w:val="22"/>
        </w:rPr>
        <w:t xml:space="preserve">User credentials are never stored in plaintext. Upon registration, submitted passwords are processed through PHP’s native </w:t>
      </w:r>
      <w:r w:rsidRPr="001A51D6">
        <w:rPr>
          <w:rStyle w:val="VerbatimChar"/>
          <w:rFonts w:ascii="Arial" w:hAnsi="Arial" w:cs="Arial"/>
          <w:sz w:val="20"/>
          <w:szCs w:val="22"/>
        </w:rPr>
        <w:t>password_</w:t>
      </w:r>
      <w:proofErr w:type="gramStart"/>
      <w:r w:rsidRPr="001A51D6">
        <w:rPr>
          <w:rStyle w:val="VerbatimChar"/>
          <w:rFonts w:ascii="Arial" w:hAnsi="Arial" w:cs="Arial"/>
          <w:sz w:val="20"/>
          <w:szCs w:val="22"/>
        </w:rPr>
        <w:t>hash(</w:t>
      </w:r>
      <w:proofErr w:type="gramEnd"/>
      <w:r w:rsidRPr="001A51D6">
        <w:rPr>
          <w:rStyle w:val="VerbatimChar"/>
          <w:rFonts w:ascii="Arial" w:hAnsi="Arial" w:cs="Arial"/>
          <w:sz w:val="20"/>
          <w:szCs w:val="22"/>
        </w:rPr>
        <w:t>)</w:t>
      </w:r>
      <w:r w:rsidRPr="001A51D6">
        <w:rPr>
          <w:rFonts w:ascii="Arial" w:hAnsi="Arial" w:cs="Arial"/>
          <w:sz w:val="22"/>
          <w:szCs w:val="22"/>
        </w:rPr>
        <w:t xml:space="preserve"> function using the </w:t>
      </w:r>
      <w:r w:rsidRPr="001A51D6">
        <w:rPr>
          <w:rStyle w:val="VerbatimChar"/>
          <w:rFonts w:ascii="Arial" w:hAnsi="Arial" w:cs="Arial"/>
          <w:sz w:val="20"/>
          <w:szCs w:val="22"/>
        </w:rPr>
        <w:t>PASSWORD_DEFAULT</w:t>
      </w:r>
      <w:r w:rsidRPr="001A51D6">
        <w:rPr>
          <w:rFonts w:ascii="Arial" w:hAnsi="Arial" w:cs="Arial"/>
          <w:sz w:val="22"/>
          <w:szCs w:val="22"/>
        </w:rPr>
        <w:t xml:space="preserve"> flag, which applies the bcrypt algorithm internally with automatic salt generation. This is a computationally expensive, adaptive hashing mechanism specifically designed to resist brute-force and rainbow-table attacks. Authentication is performed </w:t>
      </w:r>
      <w:r w:rsidRPr="00653586">
        <w:rPr>
          <w:rFonts w:ascii="Arial" w:hAnsi="Arial" w:cs="Arial"/>
          <w:sz w:val="22"/>
          <w:szCs w:val="22"/>
        </w:rPr>
        <w:lastRenderedPageBreak/>
        <w:t xml:space="preserve">via </w:t>
      </w:r>
      <w:r w:rsidRPr="00653586">
        <w:rPr>
          <w:rStyle w:val="VerbatimChar"/>
          <w:rFonts w:ascii="Arial" w:hAnsi="Arial" w:cs="Arial"/>
          <w:szCs w:val="22"/>
        </w:rPr>
        <w:t>password_</w:t>
      </w:r>
      <w:r w:rsidR="00653586" w:rsidRPr="00653586">
        <w:rPr>
          <w:rStyle w:val="VerbatimChar"/>
          <w:rFonts w:ascii="Arial" w:hAnsi="Arial" w:cs="Arial"/>
          <w:szCs w:val="22"/>
        </w:rPr>
        <w:t>verify</w:t>
      </w:r>
      <w:r w:rsidR="00653586" w:rsidRPr="001A51D6">
        <w:rPr>
          <w:rStyle w:val="VerbatimChar"/>
          <w:rFonts w:ascii="Arial" w:hAnsi="Arial" w:cs="Arial"/>
          <w:sz w:val="20"/>
          <w:szCs w:val="22"/>
        </w:rPr>
        <w:t xml:space="preserve"> (</w:t>
      </w:r>
      <w:r w:rsidRPr="001A51D6">
        <w:rPr>
          <w:rStyle w:val="VerbatimChar"/>
          <w:rFonts w:ascii="Arial" w:hAnsi="Arial" w:cs="Arial"/>
          <w:sz w:val="20"/>
          <w:szCs w:val="22"/>
        </w:rPr>
        <w:t>)</w:t>
      </w:r>
      <w:r w:rsidRPr="001A51D6">
        <w:rPr>
          <w:rFonts w:ascii="Arial" w:hAnsi="Arial" w:cs="Arial"/>
          <w:sz w:val="22"/>
          <w:szCs w:val="22"/>
        </w:rPr>
        <w:t>, which compares the submitted credential against the stored hash without ever reversing it.</w:t>
      </w:r>
    </w:p>
    <w:p w14:paraId="438AA061" w14:textId="265F3FA4" w:rsidR="005A7E13" w:rsidRPr="001A51D6" w:rsidRDefault="00000000">
      <w:pPr>
        <w:pStyle w:val="BodyText"/>
        <w:rPr>
          <w:rFonts w:ascii="Arial" w:hAnsi="Arial" w:cs="Arial"/>
        </w:rPr>
      </w:pPr>
      <w:r w:rsidRPr="001A51D6">
        <w:rPr>
          <w:rFonts w:ascii="Arial" w:hAnsi="Arial" w:cs="Arial"/>
          <w:b/>
          <w:bCs/>
        </w:rPr>
        <w:t>Session-Based Access Control:</w:t>
      </w:r>
      <w:r w:rsidRPr="001A51D6">
        <w:rPr>
          <w:rFonts w:ascii="Arial" w:hAnsi="Arial" w:cs="Arial"/>
        </w:rPr>
        <w:t xml:space="preserve"> </w:t>
      </w:r>
      <w:r w:rsidRPr="001A51D6">
        <w:rPr>
          <w:rFonts w:ascii="Arial" w:hAnsi="Arial" w:cs="Arial"/>
          <w:sz w:val="22"/>
          <w:szCs w:val="22"/>
        </w:rPr>
        <w:t>User authentication state is managed through PHP sessions (</w:t>
      </w:r>
      <w:r w:rsidRPr="001A51D6">
        <w:rPr>
          <w:rStyle w:val="VerbatimChar"/>
          <w:rFonts w:ascii="Arial" w:hAnsi="Arial" w:cs="Arial"/>
          <w:sz w:val="20"/>
          <w:szCs w:val="22"/>
        </w:rPr>
        <w:t>$_SESSION</w:t>
      </w:r>
      <w:r w:rsidRPr="001A51D6">
        <w:rPr>
          <w:rFonts w:ascii="Arial" w:hAnsi="Arial" w:cs="Arial"/>
          <w:sz w:val="22"/>
          <w:szCs w:val="22"/>
        </w:rPr>
        <w:t xml:space="preserve">). Pages and functionality </w:t>
      </w:r>
      <w:proofErr w:type="gramStart"/>
      <w:r w:rsidRPr="001A51D6">
        <w:rPr>
          <w:rFonts w:ascii="Arial" w:hAnsi="Arial" w:cs="Arial"/>
          <w:sz w:val="22"/>
          <w:szCs w:val="22"/>
        </w:rPr>
        <w:t>requiring</w:t>
      </w:r>
      <w:proofErr w:type="gramEnd"/>
      <w:r w:rsidRPr="001A51D6">
        <w:rPr>
          <w:rFonts w:ascii="Arial" w:hAnsi="Arial" w:cs="Arial"/>
          <w:sz w:val="22"/>
          <w:szCs w:val="22"/>
        </w:rPr>
        <w:t xml:space="preserve"> login such as submitting recipes, uploading resources, and posting to the community verify session state serverside before rendering any content or executing any database operations. Unauthenticated users are redirected or shown restricted UI states.</w:t>
      </w:r>
    </w:p>
    <w:p w14:paraId="38376EC6" w14:textId="0E608302" w:rsidR="005A7E13" w:rsidRPr="001A51D6" w:rsidRDefault="00000000">
      <w:pPr>
        <w:pStyle w:val="BodyText"/>
        <w:rPr>
          <w:rFonts w:ascii="Arial" w:hAnsi="Arial" w:cs="Arial"/>
        </w:rPr>
      </w:pPr>
      <w:r w:rsidRPr="001A51D6">
        <w:rPr>
          <w:rFonts w:ascii="Arial" w:hAnsi="Arial" w:cs="Arial"/>
          <w:b/>
          <w:bCs/>
        </w:rPr>
        <w:t xml:space="preserve">Output Encoding with </w:t>
      </w:r>
      <w:proofErr w:type="gramStart"/>
      <w:r w:rsidRPr="001A51D6">
        <w:rPr>
          <w:rStyle w:val="VerbatimChar"/>
          <w:rFonts w:ascii="Arial" w:hAnsi="Arial" w:cs="Arial"/>
          <w:b/>
          <w:bCs/>
        </w:rPr>
        <w:t>htmlspecialchars(</w:t>
      </w:r>
      <w:proofErr w:type="gramEnd"/>
      <w:r w:rsidRPr="001A51D6">
        <w:rPr>
          <w:rStyle w:val="VerbatimChar"/>
          <w:rFonts w:ascii="Arial" w:hAnsi="Arial" w:cs="Arial"/>
          <w:b/>
          <w:bCs/>
        </w:rPr>
        <w:t>)</w:t>
      </w:r>
      <w:r w:rsidRPr="001A51D6">
        <w:rPr>
          <w:rFonts w:ascii="Arial" w:hAnsi="Arial" w:cs="Arial"/>
          <w:b/>
          <w:bCs/>
        </w:rPr>
        <w:t>:</w:t>
      </w:r>
      <w:r w:rsidRPr="001A51D6">
        <w:rPr>
          <w:rFonts w:ascii="Arial" w:hAnsi="Arial" w:cs="Arial"/>
        </w:rPr>
        <w:t xml:space="preserve"> </w:t>
      </w:r>
      <w:r w:rsidRPr="001A51D6">
        <w:rPr>
          <w:rFonts w:ascii="Arial" w:hAnsi="Arial" w:cs="Arial"/>
          <w:sz w:val="22"/>
          <w:szCs w:val="22"/>
        </w:rPr>
        <w:t xml:space="preserve">All user-generated content retrieved from the database and rendered into HTML including recipe titles, community post bodies, and resource descriptions is wrapped using </w:t>
      </w:r>
      <w:proofErr w:type="gramStart"/>
      <w:r w:rsidRPr="001A51D6">
        <w:rPr>
          <w:rStyle w:val="VerbatimChar"/>
          <w:rFonts w:ascii="Arial" w:hAnsi="Arial" w:cs="Arial"/>
          <w:sz w:val="20"/>
          <w:szCs w:val="22"/>
        </w:rPr>
        <w:t>htmlspecialchars(</w:t>
      </w:r>
      <w:proofErr w:type="gramEnd"/>
      <w:r w:rsidRPr="001A51D6">
        <w:rPr>
          <w:rStyle w:val="VerbatimChar"/>
          <w:rFonts w:ascii="Arial" w:hAnsi="Arial" w:cs="Arial"/>
          <w:sz w:val="20"/>
          <w:szCs w:val="22"/>
        </w:rPr>
        <w:t>)</w:t>
      </w:r>
      <w:r w:rsidRPr="001A51D6">
        <w:rPr>
          <w:rFonts w:ascii="Arial" w:hAnsi="Arial" w:cs="Arial"/>
          <w:sz w:val="22"/>
          <w:szCs w:val="22"/>
        </w:rPr>
        <w:t xml:space="preserve">. </w:t>
      </w:r>
      <w:proofErr w:type="gramStart"/>
      <w:r w:rsidRPr="001A51D6">
        <w:rPr>
          <w:rFonts w:ascii="Arial" w:hAnsi="Arial" w:cs="Arial"/>
          <w:sz w:val="22"/>
          <w:szCs w:val="22"/>
        </w:rPr>
        <w:t>This</w:t>
      </w:r>
      <w:proofErr w:type="gramEnd"/>
      <w:r w:rsidRPr="001A51D6">
        <w:rPr>
          <w:rFonts w:ascii="Arial" w:hAnsi="Arial" w:cs="Arial"/>
          <w:sz w:val="22"/>
          <w:szCs w:val="22"/>
        </w:rPr>
        <w:t xml:space="preserve"> converts embedded HTML and JavaScript characters into their safe display-only equivalents before browser rendering, preventing Cross-Site Scripting (XSS) attacks. During testing, injecting </w:t>
      </w:r>
      <w:r w:rsidRPr="001A51D6">
        <w:rPr>
          <w:rStyle w:val="VerbatimChar"/>
          <w:rFonts w:ascii="Arial" w:hAnsi="Arial" w:cs="Arial"/>
          <w:sz w:val="20"/>
          <w:szCs w:val="22"/>
        </w:rPr>
        <w:t>&lt;script&gt;alert(</w:t>
      </w:r>
      <w:proofErr w:type="gramStart"/>
      <w:r w:rsidRPr="001A51D6">
        <w:rPr>
          <w:rStyle w:val="VerbatimChar"/>
          <w:rFonts w:ascii="Arial" w:hAnsi="Arial" w:cs="Arial"/>
          <w:sz w:val="20"/>
          <w:szCs w:val="22"/>
        </w:rPr>
        <w:t>1)&lt;</w:t>
      </w:r>
      <w:proofErr w:type="gramEnd"/>
      <w:r w:rsidRPr="001A51D6">
        <w:rPr>
          <w:rStyle w:val="VerbatimChar"/>
          <w:rFonts w:ascii="Arial" w:hAnsi="Arial" w:cs="Arial"/>
          <w:sz w:val="20"/>
          <w:szCs w:val="22"/>
        </w:rPr>
        <w:t>/script&gt;</w:t>
      </w:r>
      <w:r w:rsidRPr="001A51D6">
        <w:rPr>
          <w:rFonts w:ascii="Arial" w:hAnsi="Arial" w:cs="Arial"/>
          <w:sz w:val="22"/>
          <w:szCs w:val="22"/>
        </w:rPr>
        <w:t xml:space="preserve"> into a recipe body confirmed this control renders the tag as visible text rather than executing it.</w:t>
      </w:r>
    </w:p>
    <w:p w14:paraId="41A16AFC" w14:textId="12A0EA48" w:rsidR="005A7E13" w:rsidRPr="001A51D6" w:rsidRDefault="005A7E13">
      <w:pPr>
        <w:rPr>
          <w:rFonts w:ascii="Arial" w:hAnsi="Arial" w:cs="Arial"/>
        </w:rPr>
      </w:pPr>
    </w:p>
    <w:p w14:paraId="68922335" w14:textId="42488387" w:rsidR="005A7E13" w:rsidRPr="001A51D6" w:rsidRDefault="00000000">
      <w:pPr>
        <w:pStyle w:val="Heading2"/>
        <w:rPr>
          <w:rFonts w:ascii="Arial" w:hAnsi="Arial" w:cs="Arial"/>
          <w:color w:val="auto"/>
        </w:rPr>
      </w:pPr>
      <w:bookmarkStart w:id="6" w:name="c-learning-outcomes"/>
      <w:bookmarkEnd w:id="5"/>
      <w:r w:rsidRPr="001A51D6">
        <w:rPr>
          <w:rFonts w:ascii="Arial" w:hAnsi="Arial" w:cs="Arial"/>
          <w:color w:val="auto"/>
        </w:rPr>
        <w:t>c) Learning Outcomes</w:t>
      </w:r>
      <w:r w:rsidR="00FF1F46" w:rsidRPr="001A51D6">
        <w:rPr>
          <w:rFonts w:ascii="Arial" w:hAnsi="Arial" w:cs="Arial"/>
          <w:color w:val="auto"/>
        </w:rPr>
        <w:t>:</w:t>
      </w:r>
    </w:p>
    <w:p w14:paraId="495D840A" w14:textId="508A9478" w:rsidR="005A7E13" w:rsidRPr="001A51D6" w:rsidRDefault="00000000">
      <w:pPr>
        <w:pStyle w:val="FirstParagraph"/>
        <w:rPr>
          <w:rFonts w:ascii="Arial" w:hAnsi="Arial" w:cs="Arial"/>
        </w:rPr>
      </w:pPr>
      <w:r w:rsidRPr="001A51D6">
        <w:rPr>
          <w:rFonts w:ascii="Arial" w:hAnsi="Arial" w:cs="Arial"/>
        </w:rPr>
        <w:t xml:space="preserve">Completing the FoodFusion project delivered an enormous amount of practical, production-relevant engineering experience. Prior to this project, my understanding of backend PHP was largely theoretical. By the conclusion, I had independently designed and launched a seven-page, database-driven web application incorporating file upload handling, PHP session management, and real-time dynamic rendering of SQL </w:t>
      </w:r>
      <w:proofErr w:type="gramStart"/>
      <w:r w:rsidRPr="001A51D6">
        <w:rPr>
          <w:rFonts w:ascii="Arial" w:hAnsi="Arial" w:cs="Arial"/>
        </w:rPr>
        <w:t>content  skills</w:t>
      </w:r>
      <w:proofErr w:type="gramEnd"/>
      <w:r w:rsidRPr="001A51D6">
        <w:rPr>
          <w:rFonts w:ascii="Arial" w:hAnsi="Arial" w:cs="Arial"/>
        </w:rPr>
        <w:t xml:space="preserve"> that are directly expected in junior backend and full-stack development roles.</w:t>
      </w:r>
    </w:p>
    <w:p w14:paraId="239F6108" w14:textId="77777777" w:rsidR="005A7E13" w:rsidRPr="001A51D6" w:rsidRDefault="00000000">
      <w:pPr>
        <w:pStyle w:val="BodyText"/>
        <w:rPr>
          <w:rFonts w:ascii="Arial" w:hAnsi="Arial" w:cs="Arial"/>
        </w:rPr>
      </w:pPr>
      <w:r w:rsidRPr="001A51D6">
        <w:rPr>
          <w:rFonts w:ascii="Arial" w:hAnsi="Arial" w:cs="Arial"/>
        </w:rPr>
        <w:t>The most impactful learning came from understanding how PHP session state flows directly into frontend rendering logic. Conditionally displaying the “Add Resource” upload modal only for logged-in users, and using JavaScript to dynamically swap between a URL input and a physical file upload field depending on the resource type selected, required me to truly comprehend how backend state data continuously shapes frontend user interfaces. This bidirectional, full-cycle thinking is one of the most valued competencies in modern web development hiring.</w:t>
      </w:r>
    </w:p>
    <w:p w14:paraId="345A2AE0" w14:textId="7358E630" w:rsidR="005A7E13" w:rsidRPr="001A51D6" w:rsidRDefault="00000000">
      <w:pPr>
        <w:pStyle w:val="BodyText"/>
        <w:rPr>
          <w:rFonts w:ascii="Arial" w:hAnsi="Arial" w:cs="Arial"/>
        </w:rPr>
      </w:pPr>
      <w:r w:rsidRPr="001A51D6">
        <w:rPr>
          <w:rFonts w:ascii="Arial" w:hAnsi="Arial" w:cs="Arial"/>
        </w:rPr>
        <w:t>I also matured significantly in database schema design through failure. Encountering real-world crashes such as application code querying columns that a pre-existing legacy database table never contained forced me to write self-healing schema migration logic in PHP and introduced the concept of defensive infrastructure programming. Understanding why these failures occurred, not just patching them superficially, built genuine technical depth.</w:t>
      </w:r>
    </w:p>
    <w:p w14:paraId="022BAB58" w14:textId="754F4F6A" w:rsidR="005A7E13" w:rsidRPr="001A51D6" w:rsidRDefault="00000000">
      <w:pPr>
        <w:pStyle w:val="BodyText"/>
        <w:rPr>
          <w:rFonts w:ascii="Arial" w:hAnsi="Arial" w:cs="Arial"/>
        </w:rPr>
      </w:pPr>
      <w:r w:rsidRPr="001A51D6">
        <w:rPr>
          <w:rFonts w:ascii="Arial" w:hAnsi="Arial" w:cs="Arial"/>
        </w:rPr>
        <w:t>From a career perspective, FoodFusion is a strong portfolio demonstration. It showcases my ability to architect a complete, functional, and secure digital product spanning database design, server-side API logic, user authentication, dynamic JavaScript UI, and file management precisely the full-stack competency employers look for in entry-level and graduate web developer roles.</w:t>
      </w:r>
    </w:p>
    <w:p w14:paraId="60590BE2" w14:textId="6F6E94A3" w:rsidR="005A7E13" w:rsidRPr="001A51D6" w:rsidRDefault="005A7E13">
      <w:pPr>
        <w:rPr>
          <w:rFonts w:ascii="Arial" w:hAnsi="Arial" w:cs="Arial"/>
        </w:rPr>
      </w:pPr>
    </w:p>
    <w:p w14:paraId="5329D0CB" w14:textId="00491147" w:rsidR="005A7E13" w:rsidRPr="001A51D6" w:rsidRDefault="00000000">
      <w:pPr>
        <w:pStyle w:val="Heading2"/>
        <w:rPr>
          <w:rFonts w:ascii="Arial" w:hAnsi="Arial" w:cs="Arial"/>
          <w:color w:val="auto"/>
        </w:rPr>
      </w:pPr>
      <w:bookmarkStart w:id="7" w:name="X87edec402f9143af2a1e267f4f1e5bd104afaad"/>
      <w:bookmarkEnd w:id="6"/>
      <w:r w:rsidRPr="001A51D6">
        <w:rPr>
          <w:rFonts w:ascii="Arial" w:hAnsi="Arial" w:cs="Arial"/>
          <w:color w:val="auto"/>
        </w:rPr>
        <w:lastRenderedPageBreak/>
        <w:t>d) Version Control and Deployment Practices</w:t>
      </w:r>
      <w:r w:rsidR="00FF1F46" w:rsidRPr="001A51D6">
        <w:rPr>
          <w:rFonts w:ascii="Arial" w:hAnsi="Arial" w:cs="Arial"/>
          <w:color w:val="auto"/>
        </w:rPr>
        <w:t>:</w:t>
      </w:r>
    </w:p>
    <w:p w14:paraId="063BD79D" w14:textId="0E287F2D" w:rsidR="005A7E13" w:rsidRPr="001A51D6" w:rsidRDefault="00000000" w:rsidP="001A51D6">
      <w:pPr>
        <w:pStyle w:val="Heading3"/>
        <w:numPr>
          <w:ilvl w:val="0"/>
          <w:numId w:val="2"/>
        </w:numPr>
        <w:rPr>
          <w:rFonts w:ascii="Arial" w:hAnsi="Arial" w:cs="Arial"/>
          <w:color w:val="auto"/>
        </w:rPr>
      </w:pPr>
      <w:bookmarkStart w:id="8" w:name="version-control"/>
      <w:r w:rsidRPr="001A51D6">
        <w:rPr>
          <w:rFonts w:ascii="Arial" w:hAnsi="Arial" w:cs="Arial"/>
          <w:color w:val="auto"/>
        </w:rPr>
        <w:t>Version Control</w:t>
      </w:r>
      <w:r w:rsidR="00FF1F46" w:rsidRPr="001A51D6">
        <w:rPr>
          <w:rFonts w:ascii="Arial" w:hAnsi="Arial" w:cs="Arial"/>
          <w:color w:val="auto"/>
        </w:rPr>
        <w:t>:</w:t>
      </w:r>
    </w:p>
    <w:p w14:paraId="40CB49AC" w14:textId="6D1C5795" w:rsidR="005A7E13" w:rsidRPr="001A51D6" w:rsidRDefault="00000000" w:rsidP="001A51D6">
      <w:pPr>
        <w:pStyle w:val="FirstParagraph"/>
        <w:ind w:left="720"/>
        <w:rPr>
          <w:rFonts w:ascii="Arial" w:hAnsi="Arial" w:cs="Arial"/>
          <w:sz w:val="22"/>
          <w:szCs w:val="22"/>
        </w:rPr>
      </w:pPr>
      <w:r w:rsidRPr="001A51D6">
        <w:rPr>
          <w:rFonts w:ascii="Arial" w:hAnsi="Arial" w:cs="Arial"/>
          <w:sz w:val="22"/>
          <w:szCs w:val="22"/>
        </w:rPr>
        <w:t xml:space="preserve">While FoodFusion was successfully delivered, more rigorous Git-based version control practices would have significantly stabilised the development process. During several high-impact refactoring phases such as converting static resource pages into fully dynamic database-driven </w:t>
      </w:r>
      <w:proofErr w:type="gramStart"/>
      <w:r w:rsidRPr="001A51D6">
        <w:rPr>
          <w:rFonts w:ascii="Arial" w:hAnsi="Arial" w:cs="Arial"/>
          <w:sz w:val="22"/>
          <w:szCs w:val="22"/>
        </w:rPr>
        <w:t>layouts, or</w:t>
      </w:r>
      <w:proofErr w:type="gramEnd"/>
      <w:r w:rsidRPr="001A51D6">
        <w:rPr>
          <w:rFonts w:ascii="Arial" w:hAnsi="Arial" w:cs="Arial"/>
          <w:sz w:val="22"/>
          <w:szCs w:val="22"/>
        </w:rPr>
        <w:t xml:space="preserve"> restructuring the global JavaScript modal </w:t>
      </w:r>
      <w:proofErr w:type="gramStart"/>
      <w:r w:rsidRPr="001A51D6">
        <w:rPr>
          <w:rFonts w:ascii="Arial" w:hAnsi="Arial" w:cs="Arial"/>
          <w:sz w:val="22"/>
          <w:szCs w:val="22"/>
        </w:rPr>
        <w:t>system  bugs</w:t>
      </w:r>
      <w:proofErr w:type="gramEnd"/>
      <w:r w:rsidRPr="001A51D6">
        <w:rPr>
          <w:rFonts w:ascii="Arial" w:hAnsi="Arial" w:cs="Arial"/>
          <w:sz w:val="22"/>
          <w:szCs w:val="22"/>
        </w:rPr>
        <w:t xml:space="preserve"> in one section inadvertently broke multiple unrelated pages simultaneously. With disciplined </w:t>
      </w:r>
      <w:r w:rsidRPr="001A51D6">
        <w:rPr>
          <w:rFonts w:ascii="Arial" w:hAnsi="Arial" w:cs="Arial"/>
          <w:b/>
          <w:bCs/>
          <w:sz w:val="22"/>
          <w:szCs w:val="22"/>
        </w:rPr>
        <w:t>feature branching</w:t>
      </w:r>
      <w:r w:rsidRPr="001A51D6">
        <w:rPr>
          <w:rFonts w:ascii="Arial" w:hAnsi="Arial" w:cs="Arial"/>
          <w:sz w:val="22"/>
          <w:szCs w:val="22"/>
        </w:rPr>
        <w:t xml:space="preserve"> (e.g., </w:t>
      </w:r>
      <w:r w:rsidRPr="001A51D6">
        <w:rPr>
          <w:rStyle w:val="VerbatimChar"/>
          <w:rFonts w:ascii="Arial" w:hAnsi="Arial" w:cs="Arial"/>
          <w:sz w:val="20"/>
          <w:szCs w:val="22"/>
        </w:rPr>
        <w:t>feature/dynamic-resources</w:t>
      </w:r>
      <w:r w:rsidRPr="001A51D6">
        <w:rPr>
          <w:rFonts w:ascii="Arial" w:hAnsi="Arial" w:cs="Arial"/>
          <w:sz w:val="22"/>
          <w:szCs w:val="22"/>
        </w:rPr>
        <w:t xml:space="preserve">, </w:t>
      </w:r>
      <w:r w:rsidRPr="001A51D6">
        <w:rPr>
          <w:rStyle w:val="VerbatimChar"/>
          <w:rFonts w:ascii="Arial" w:hAnsi="Arial" w:cs="Arial"/>
          <w:sz w:val="20"/>
          <w:szCs w:val="22"/>
        </w:rPr>
        <w:t>bugfix/modal-close-crash</w:t>
      </w:r>
      <w:r w:rsidRPr="001A51D6">
        <w:rPr>
          <w:rFonts w:ascii="Arial" w:hAnsi="Arial" w:cs="Arial"/>
          <w:sz w:val="22"/>
          <w:szCs w:val="22"/>
        </w:rPr>
        <w:t xml:space="preserve">), each change would be isolated and only merged into mainline after validated testing. Incremental commits following the </w:t>
      </w:r>
      <w:r w:rsidRPr="001A51D6">
        <w:rPr>
          <w:rFonts w:ascii="Arial" w:hAnsi="Arial" w:cs="Arial"/>
          <w:b/>
          <w:bCs/>
          <w:sz w:val="22"/>
          <w:szCs w:val="22"/>
        </w:rPr>
        <w:t>Conventional Commits</w:t>
      </w:r>
      <w:r w:rsidRPr="001A51D6">
        <w:rPr>
          <w:rFonts w:ascii="Arial" w:hAnsi="Arial" w:cs="Arial"/>
          <w:sz w:val="22"/>
          <w:szCs w:val="22"/>
        </w:rPr>
        <w:t xml:space="preserve"> standard (e.g., </w:t>
      </w:r>
      <w:r w:rsidRPr="001A51D6">
        <w:rPr>
          <w:rStyle w:val="VerbatimChar"/>
          <w:rFonts w:ascii="Arial" w:hAnsi="Arial" w:cs="Arial"/>
          <w:sz w:val="20"/>
          <w:szCs w:val="22"/>
        </w:rPr>
        <w:t>fix: resolve modal null reference for authenticated users</w:t>
      </w:r>
      <w:r w:rsidRPr="001A51D6">
        <w:rPr>
          <w:rFonts w:ascii="Arial" w:hAnsi="Arial" w:cs="Arial"/>
          <w:sz w:val="22"/>
          <w:szCs w:val="22"/>
        </w:rPr>
        <w:t>) would produce a self-documenting project history invaluable for collaboration and audit.</w:t>
      </w:r>
    </w:p>
    <w:p w14:paraId="51D628B2" w14:textId="5AD3D85C" w:rsidR="005A7E13" w:rsidRPr="001A51D6" w:rsidRDefault="00000000" w:rsidP="001A51D6">
      <w:pPr>
        <w:pStyle w:val="Heading3"/>
        <w:numPr>
          <w:ilvl w:val="0"/>
          <w:numId w:val="2"/>
        </w:numPr>
        <w:rPr>
          <w:rFonts w:ascii="Arial" w:hAnsi="Arial" w:cs="Arial"/>
          <w:color w:val="auto"/>
        </w:rPr>
      </w:pPr>
      <w:bookmarkStart w:id="9" w:name="continuous-integration"/>
      <w:bookmarkEnd w:id="8"/>
      <w:r w:rsidRPr="001A51D6">
        <w:rPr>
          <w:rFonts w:ascii="Arial" w:hAnsi="Arial" w:cs="Arial"/>
          <w:color w:val="auto"/>
        </w:rPr>
        <w:t>Continuous Integration</w:t>
      </w:r>
      <w:r w:rsidR="00FF1F46" w:rsidRPr="001A51D6">
        <w:rPr>
          <w:rFonts w:ascii="Arial" w:hAnsi="Arial" w:cs="Arial"/>
          <w:color w:val="auto"/>
        </w:rPr>
        <w:t>:</w:t>
      </w:r>
    </w:p>
    <w:p w14:paraId="1FE40D02" w14:textId="77777777" w:rsidR="005A7E13" w:rsidRPr="001A51D6" w:rsidRDefault="00000000" w:rsidP="001A51D6">
      <w:pPr>
        <w:pStyle w:val="FirstParagraph"/>
        <w:ind w:left="720"/>
        <w:rPr>
          <w:rFonts w:ascii="Arial" w:hAnsi="Arial" w:cs="Arial"/>
          <w:sz w:val="22"/>
          <w:szCs w:val="22"/>
        </w:rPr>
      </w:pPr>
      <w:r w:rsidRPr="001A51D6">
        <w:rPr>
          <w:rFonts w:ascii="Arial" w:hAnsi="Arial" w:cs="Arial"/>
          <w:sz w:val="22"/>
          <w:szCs w:val="22"/>
        </w:rPr>
        <w:t xml:space="preserve">Implementing a CI pipeline using </w:t>
      </w:r>
      <w:r w:rsidRPr="001A51D6">
        <w:rPr>
          <w:rFonts w:ascii="Arial" w:hAnsi="Arial" w:cs="Arial"/>
          <w:b/>
          <w:bCs/>
          <w:sz w:val="22"/>
          <w:szCs w:val="22"/>
        </w:rPr>
        <w:t>GitHub Actions</w:t>
      </w:r>
      <w:r w:rsidRPr="001A51D6">
        <w:rPr>
          <w:rFonts w:ascii="Arial" w:hAnsi="Arial" w:cs="Arial"/>
          <w:sz w:val="22"/>
          <w:szCs w:val="22"/>
        </w:rPr>
        <w:t xml:space="preserve"> would automate quality verification on every code push. A basic pipeline could execute PHP syntax linting, automated validation of key form submissions, and regression tests verifying that core features — registration, recipe submission, resource upload, event registration — continue functioning correctly after every change. Rather than manually clicking through the entire application after each modification to check for breakage, CI enforces this verification automatically, reducing debugging cycles, protecting the live codebase, and building reliable developer confidence </w:t>
      </w:r>
      <w:proofErr w:type="gramStart"/>
      <w:r w:rsidRPr="001A51D6">
        <w:rPr>
          <w:rFonts w:ascii="Arial" w:hAnsi="Arial" w:cs="Arial"/>
          <w:sz w:val="22"/>
          <w:szCs w:val="22"/>
        </w:rPr>
        <w:t>at</w:t>
      </w:r>
      <w:proofErr w:type="gramEnd"/>
      <w:r w:rsidRPr="001A51D6">
        <w:rPr>
          <w:rFonts w:ascii="Arial" w:hAnsi="Arial" w:cs="Arial"/>
          <w:sz w:val="22"/>
          <w:szCs w:val="22"/>
        </w:rPr>
        <w:t xml:space="preserve"> scale.</w:t>
      </w:r>
    </w:p>
    <w:p w14:paraId="0AD3BF20" w14:textId="4158A7FA" w:rsidR="005A7E13" w:rsidRPr="001A51D6" w:rsidRDefault="00000000" w:rsidP="001A51D6">
      <w:pPr>
        <w:pStyle w:val="Heading3"/>
        <w:numPr>
          <w:ilvl w:val="0"/>
          <w:numId w:val="2"/>
        </w:numPr>
        <w:rPr>
          <w:rFonts w:ascii="Arial" w:hAnsi="Arial" w:cs="Arial"/>
          <w:color w:val="auto"/>
        </w:rPr>
      </w:pPr>
      <w:bookmarkStart w:id="10" w:name="cloud-deployment"/>
      <w:bookmarkEnd w:id="9"/>
      <w:r w:rsidRPr="001A51D6">
        <w:rPr>
          <w:rFonts w:ascii="Arial" w:hAnsi="Arial" w:cs="Arial"/>
          <w:color w:val="auto"/>
        </w:rPr>
        <w:t>Cloud Deployment</w:t>
      </w:r>
      <w:r w:rsidR="00FF1F46" w:rsidRPr="001A51D6">
        <w:rPr>
          <w:rFonts w:ascii="Arial" w:hAnsi="Arial" w:cs="Arial"/>
          <w:color w:val="auto"/>
        </w:rPr>
        <w:t>:</w:t>
      </w:r>
    </w:p>
    <w:p w14:paraId="7857E758" w14:textId="7645B27F" w:rsidR="005A7E13" w:rsidRPr="001A51D6" w:rsidRDefault="00000000" w:rsidP="001A51D6">
      <w:pPr>
        <w:pStyle w:val="FirstParagraph"/>
        <w:ind w:left="720"/>
        <w:rPr>
          <w:rFonts w:ascii="Arial" w:hAnsi="Arial" w:cs="Arial"/>
          <w:sz w:val="22"/>
          <w:szCs w:val="22"/>
        </w:rPr>
      </w:pPr>
      <w:r w:rsidRPr="001A51D6">
        <w:rPr>
          <w:rFonts w:ascii="Arial" w:hAnsi="Arial" w:cs="Arial"/>
          <w:sz w:val="22"/>
          <w:szCs w:val="22"/>
        </w:rPr>
        <w:t xml:space="preserve">FoodFusion currently runs on a local XAMPP development server, which provides no redundancy, scalability, or uptime guarantees. Deploying to a cloud provider such as </w:t>
      </w:r>
      <w:r w:rsidRPr="001A51D6">
        <w:rPr>
          <w:rFonts w:ascii="Arial" w:hAnsi="Arial" w:cs="Arial"/>
          <w:b/>
          <w:bCs/>
          <w:sz w:val="22"/>
          <w:szCs w:val="22"/>
        </w:rPr>
        <w:t>AWS (Elastic Beanstalk + RDS)</w:t>
      </w:r>
      <w:r w:rsidRPr="001A51D6">
        <w:rPr>
          <w:rFonts w:ascii="Arial" w:hAnsi="Arial" w:cs="Arial"/>
          <w:sz w:val="22"/>
          <w:szCs w:val="22"/>
        </w:rPr>
        <w:t xml:space="preserve">, </w:t>
      </w:r>
      <w:r w:rsidRPr="001A51D6">
        <w:rPr>
          <w:rFonts w:ascii="Arial" w:hAnsi="Arial" w:cs="Arial"/>
          <w:b/>
          <w:bCs/>
          <w:sz w:val="22"/>
          <w:szCs w:val="22"/>
        </w:rPr>
        <w:t>DigitalOcean App Platform</w:t>
      </w:r>
      <w:r w:rsidRPr="001A51D6">
        <w:rPr>
          <w:rFonts w:ascii="Arial" w:hAnsi="Arial" w:cs="Arial"/>
          <w:sz w:val="22"/>
          <w:szCs w:val="22"/>
        </w:rPr>
        <w:t xml:space="preserve">, or </w:t>
      </w:r>
      <w:r w:rsidRPr="001A51D6">
        <w:rPr>
          <w:rFonts w:ascii="Arial" w:hAnsi="Arial" w:cs="Arial"/>
          <w:b/>
          <w:bCs/>
          <w:sz w:val="22"/>
          <w:szCs w:val="22"/>
        </w:rPr>
        <w:t>Azure App Service</w:t>
      </w:r>
      <w:r w:rsidRPr="001A51D6">
        <w:rPr>
          <w:rFonts w:ascii="Arial" w:hAnsi="Arial" w:cs="Arial"/>
          <w:sz w:val="22"/>
          <w:szCs w:val="22"/>
        </w:rPr>
        <w:t xml:space="preserve"> would fundamentally transform it from an academic exercise into a globally accessible, production-grade platform. Cloud infrastructure enables </w:t>
      </w:r>
      <w:r w:rsidRPr="001A51D6">
        <w:rPr>
          <w:rFonts w:ascii="Arial" w:hAnsi="Arial" w:cs="Arial"/>
          <w:b/>
          <w:bCs/>
          <w:sz w:val="22"/>
          <w:szCs w:val="22"/>
        </w:rPr>
        <w:t>auto-scaling</w:t>
      </w:r>
      <w:r w:rsidRPr="001A51D6">
        <w:rPr>
          <w:rFonts w:ascii="Arial" w:hAnsi="Arial" w:cs="Arial"/>
          <w:sz w:val="22"/>
          <w:szCs w:val="22"/>
        </w:rPr>
        <w:t xml:space="preserve"> dynamically provisioning additional server instances during traffic spikes, such as a viral culinary event, then decommissioning them automatically when load normalises. Managed database services like AWS RDS additionally provide automated daily backups, multi-availability-zone failover, and zero-downtime patching, dramatically increasing the platform’s long-term reliability compared to a self-managed local environment.</w:t>
      </w:r>
    </w:p>
    <w:p w14:paraId="5F530810" w14:textId="0130F213" w:rsidR="005A7E13" w:rsidRPr="001A51D6" w:rsidRDefault="005A7E13">
      <w:pPr>
        <w:rPr>
          <w:rFonts w:ascii="Arial" w:hAnsi="Arial" w:cs="Arial"/>
        </w:rPr>
      </w:pPr>
    </w:p>
    <w:p w14:paraId="397E801E" w14:textId="77777777" w:rsidR="00FF1F46" w:rsidRPr="001A51D6" w:rsidRDefault="00FF1F46">
      <w:pPr>
        <w:rPr>
          <w:rFonts w:ascii="Arial" w:hAnsi="Arial" w:cs="Arial"/>
        </w:rPr>
      </w:pPr>
    </w:p>
    <w:p w14:paraId="251EE294" w14:textId="77777777" w:rsidR="00FF1F46" w:rsidRPr="001A51D6" w:rsidRDefault="00FF1F46">
      <w:pPr>
        <w:rPr>
          <w:rFonts w:ascii="Arial" w:hAnsi="Arial" w:cs="Arial"/>
        </w:rPr>
      </w:pPr>
    </w:p>
    <w:p w14:paraId="40EDB692" w14:textId="77777777" w:rsidR="00FF1F46" w:rsidRPr="001A51D6" w:rsidRDefault="00FF1F46">
      <w:pPr>
        <w:rPr>
          <w:rFonts w:ascii="Arial" w:hAnsi="Arial" w:cs="Arial"/>
        </w:rPr>
      </w:pPr>
    </w:p>
    <w:p w14:paraId="7BE54674" w14:textId="77777777" w:rsidR="00FF1F46" w:rsidRDefault="00FF1F46">
      <w:pPr>
        <w:rPr>
          <w:rFonts w:ascii="Arial" w:hAnsi="Arial" w:cs="Arial"/>
        </w:rPr>
      </w:pPr>
    </w:p>
    <w:p w14:paraId="0D78C0BE" w14:textId="77777777" w:rsidR="004677B8" w:rsidRPr="001A51D6" w:rsidRDefault="004677B8">
      <w:pPr>
        <w:rPr>
          <w:rFonts w:ascii="Arial" w:hAnsi="Arial" w:cs="Arial"/>
        </w:rPr>
      </w:pPr>
    </w:p>
    <w:p w14:paraId="0F6939A3" w14:textId="4DC37015" w:rsidR="005A7E13" w:rsidRPr="001A51D6" w:rsidRDefault="00000000">
      <w:pPr>
        <w:pStyle w:val="Heading2"/>
        <w:rPr>
          <w:rFonts w:ascii="Arial" w:hAnsi="Arial" w:cs="Arial"/>
          <w:color w:val="auto"/>
        </w:rPr>
      </w:pPr>
      <w:bookmarkStart w:id="11" w:name="e-challenges-and-solutions"/>
      <w:bookmarkEnd w:id="7"/>
      <w:bookmarkEnd w:id="10"/>
      <w:r w:rsidRPr="001A51D6">
        <w:rPr>
          <w:rFonts w:ascii="Arial" w:hAnsi="Arial" w:cs="Arial"/>
          <w:color w:val="auto"/>
        </w:rPr>
        <w:lastRenderedPageBreak/>
        <w:t>e) Challenges and Solutions</w:t>
      </w:r>
      <w:r w:rsidR="00FF1F46" w:rsidRPr="001A51D6">
        <w:rPr>
          <w:rFonts w:ascii="Arial" w:hAnsi="Arial" w:cs="Arial"/>
          <w:color w:val="auto"/>
        </w:rPr>
        <w:t>:</w:t>
      </w:r>
    </w:p>
    <w:p w14:paraId="73CF1233" w14:textId="77777777" w:rsidR="00FF1F46" w:rsidRPr="001A51D6" w:rsidRDefault="00FF1F46" w:rsidP="00FF1F46">
      <w:pPr>
        <w:pStyle w:val="BodyText"/>
        <w:rPr>
          <w:rFonts w:ascii="Arial" w:hAnsi="Arial" w:cs="Arial"/>
        </w:rPr>
      </w:pPr>
    </w:p>
    <w:tbl>
      <w:tblPr>
        <w:tblStyle w:val="TableGrid"/>
        <w:tblW w:w="0" w:type="auto"/>
        <w:tblLook w:val="04A0" w:firstRow="1" w:lastRow="0" w:firstColumn="1" w:lastColumn="0" w:noHBand="0" w:noVBand="1"/>
      </w:tblPr>
      <w:tblGrid>
        <w:gridCol w:w="4658"/>
        <w:gridCol w:w="4692"/>
      </w:tblGrid>
      <w:tr w:rsidR="00FF1F46" w:rsidRPr="001A51D6" w14:paraId="04D71B8D" w14:textId="77777777" w:rsidTr="00FF1F46">
        <w:tc>
          <w:tcPr>
            <w:tcW w:w="4788" w:type="dxa"/>
          </w:tcPr>
          <w:p w14:paraId="23883E57" w14:textId="23653EA6" w:rsidR="00FF1F46" w:rsidRPr="001A51D6" w:rsidRDefault="00FF1F46" w:rsidP="00FF1F46">
            <w:pPr>
              <w:rPr>
                <w:rFonts w:ascii="Arial" w:hAnsi="Arial" w:cs="Arial"/>
                <w:b/>
                <w:bCs/>
              </w:rPr>
            </w:pPr>
            <w:r w:rsidRPr="001A51D6">
              <w:rPr>
                <w:rFonts w:ascii="Arial" w:hAnsi="Arial" w:cs="Arial"/>
                <w:b/>
                <w:bCs/>
              </w:rPr>
              <w:t>Challenge</w:t>
            </w:r>
          </w:p>
        </w:tc>
        <w:tc>
          <w:tcPr>
            <w:tcW w:w="4788" w:type="dxa"/>
          </w:tcPr>
          <w:p w14:paraId="3CCC4DF2" w14:textId="7E212EC2" w:rsidR="00FF1F46" w:rsidRPr="001A51D6" w:rsidRDefault="00FF1F46" w:rsidP="00FF1F46">
            <w:pPr>
              <w:rPr>
                <w:rFonts w:ascii="Arial" w:hAnsi="Arial" w:cs="Arial"/>
                <w:b/>
                <w:bCs/>
              </w:rPr>
            </w:pPr>
            <w:r w:rsidRPr="001A51D6">
              <w:rPr>
                <w:rFonts w:ascii="Arial" w:hAnsi="Arial" w:cs="Arial"/>
                <w:b/>
                <w:bCs/>
              </w:rPr>
              <w:t>Solution</w:t>
            </w:r>
          </w:p>
        </w:tc>
      </w:tr>
      <w:tr w:rsidR="00FF1F46" w:rsidRPr="001A51D6" w14:paraId="184E8259" w14:textId="77777777" w:rsidTr="00FF1F46">
        <w:tc>
          <w:tcPr>
            <w:tcW w:w="4788" w:type="dxa"/>
          </w:tcPr>
          <w:p w14:paraId="4B48B382" w14:textId="09193311" w:rsidR="00FF1F46" w:rsidRPr="001A51D6" w:rsidRDefault="00FF1F46" w:rsidP="00753FC0">
            <w:pPr>
              <w:jc w:val="both"/>
              <w:rPr>
                <w:rFonts w:ascii="Arial" w:hAnsi="Arial" w:cs="Arial"/>
                <w:sz w:val="22"/>
                <w:szCs w:val="22"/>
              </w:rPr>
            </w:pPr>
            <w:r w:rsidRPr="001A51D6">
              <w:rPr>
                <w:rFonts w:ascii="Arial" w:hAnsi="Arial" w:cs="Arial"/>
                <w:b/>
                <w:bCs/>
                <w:sz w:val="22"/>
                <w:szCs w:val="22"/>
              </w:rPr>
              <w:t>JavaScript modal close logic crashed for authenticated users:</w:t>
            </w:r>
            <w:r w:rsidRPr="001A51D6">
              <w:rPr>
                <w:rFonts w:ascii="Arial" w:hAnsi="Arial" w:cs="Arial"/>
                <w:sz w:val="22"/>
                <w:szCs w:val="22"/>
              </w:rPr>
              <w:t xml:space="preserve"> The </w:t>
            </w:r>
            <w:proofErr w:type="gramStart"/>
            <w:r w:rsidRPr="001A51D6">
              <w:rPr>
                <w:rFonts w:ascii="Arial" w:hAnsi="Arial" w:cs="Arial"/>
                <w:sz w:val="22"/>
                <w:szCs w:val="22"/>
              </w:rPr>
              <w:t>global</w:t>
            </w:r>
            <w:r w:rsidRPr="001A51D6">
              <w:rPr>
                <w:rStyle w:val="VerbatimChar"/>
                <w:rFonts w:ascii="Arial" w:hAnsi="Arial" w:cs="Arial"/>
                <w:szCs w:val="22"/>
              </w:rPr>
              <w:t>.close</w:t>
            </w:r>
            <w:proofErr w:type="gramEnd"/>
            <w:r w:rsidRPr="001A51D6">
              <w:rPr>
                <w:rStyle w:val="VerbatimChar"/>
                <w:rFonts w:ascii="Arial" w:hAnsi="Arial" w:cs="Arial"/>
                <w:szCs w:val="22"/>
              </w:rPr>
              <w:t>-btn</w:t>
            </w:r>
            <w:r w:rsidRPr="001A51D6">
              <w:rPr>
                <w:rFonts w:ascii="Arial" w:hAnsi="Arial" w:cs="Arial"/>
                <w:sz w:val="22"/>
                <w:szCs w:val="22"/>
              </w:rPr>
              <w:t xml:space="preserve"> listener was hardcoded to target the first modal in the DOM — the registration popup. When logged-in users had their session active, PHP conditionally excluded this modal from the rendered HTML entirely. Event Registration close buttons then triggered a null reference fatal error attempting to dismiss a non-existent element</w:t>
            </w:r>
          </w:p>
        </w:tc>
        <w:tc>
          <w:tcPr>
            <w:tcW w:w="4788" w:type="dxa"/>
          </w:tcPr>
          <w:p w14:paraId="3F1B6069" w14:textId="111EFEA9" w:rsidR="00FF1F46" w:rsidRPr="001A51D6" w:rsidRDefault="00FF1F46" w:rsidP="00753FC0">
            <w:pPr>
              <w:jc w:val="both"/>
              <w:rPr>
                <w:rFonts w:ascii="Arial" w:hAnsi="Arial" w:cs="Arial"/>
                <w:sz w:val="22"/>
                <w:szCs w:val="22"/>
              </w:rPr>
            </w:pPr>
            <w:r w:rsidRPr="001A51D6">
              <w:rPr>
                <w:rFonts w:ascii="Arial" w:hAnsi="Arial" w:cs="Arial"/>
                <w:sz w:val="22"/>
                <w:szCs w:val="22"/>
              </w:rPr>
              <w:t xml:space="preserve">Refactored the close button logic using </w:t>
            </w:r>
            <w:r w:rsidRPr="001A51D6">
              <w:rPr>
                <w:rStyle w:val="VerbatimChar"/>
                <w:rFonts w:ascii="Arial" w:hAnsi="Arial" w:cs="Arial"/>
                <w:szCs w:val="22"/>
              </w:rPr>
              <w:t>querySelectorAll(</w:t>
            </w:r>
            <w:proofErr w:type="gramStart"/>
            <w:r w:rsidRPr="001A51D6">
              <w:rPr>
                <w:rStyle w:val="VerbatimChar"/>
                <w:rFonts w:ascii="Arial" w:hAnsi="Arial" w:cs="Arial"/>
                <w:szCs w:val="22"/>
              </w:rPr>
              <w:t>'.close</w:t>
            </w:r>
            <w:proofErr w:type="gramEnd"/>
            <w:r w:rsidRPr="001A51D6">
              <w:rPr>
                <w:rStyle w:val="VerbatimChar"/>
                <w:rFonts w:ascii="Arial" w:hAnsi="Arial" w:cs="Arial"/>
                <w:szCs w:val="22"/>
              </w:rPr>
              <w:t>-btn')</w:t>
            </w:r>
            <w:r w:rsidRPr="001A51D6">
              <w:rPr>
                <w:rFonts w:ascii="Arial" w:hAnsi="Arial" w:cs="Arial"/>
                <w:sz w:val="22"/>
                <w:szCs w:val="22"/>
              </w:rPr>
              <w:t xml:space="preserve"> in a dynamic loop, with each button using </w:t>
            </w:r>
            <w:proofErr w:type="gramStart"/>
            <w:r w:rsidR="00653586" w:rsidRPr="001A51D6">
              <w:rPr>
                <w:rStyle w:val="VerbatimChar"/>
                <w:rFonts w:ascii="Arial" w:hAnsi="Arial" w:cs="Arial"/>
                <w:szCs w:val="22"/>
              </w:rPr>
              <w:t>closest (‘</w:t>
            </w:r>
            <w:proofErr w:type="gramEnd"/>
            <w:r w:rsidR="00653586" w:rsidRPr="001A51D6">
              <w:rPr>
                <w:rStyle w:val="VerbatimChar"/>
                <w:rFonts w:ascii="Arial" w:hAnsi="Arial" w:cs="Arial"/>
                <w:szCs w:val="22"/>
              </w:rPr>
              <w:t>. modal</w:t>
            </w:r>
            <w:r w:rsidRPr="001A51D6">
              <w:rPr>
                <w:rStyle w:val="VerbatimChar"/>
                <w:rFonts w:ascii="Arial" w:hAnsi="Arial" w:cs="Arial"/>
                <w:szCs w:val="22"/>
              </w:rPr>
              <w:t>')</w:t>
            </w:r>
            <w:r w:rsidRPr="001A51D6">
              <w:rPr>
                <w:rFonts w:ascii="Arial" w:hAnsi="Arial" w:cs="Arial"/>
                <w:sz w:val="22"/>
                <w:szCs w:val="22"/>
              </w:rPr>
              <w:t xml:space="preserve"> to dismiss its own nearest parent modal container independently functioning correctly regardless of whether the registration modal exists in the DOM</w:t>
            </w:r>
          </w:p>
        </w:tc>
      </w:tr>
      <w:tr w:rsidR="00FF1F46" w:rsidRPr="001A51D6" w14:paraId="4AC61AFA" w14:textId="77777777" w:rsidTr="00FF1F46">
        <w:tc>
          <w:tcPr>
            <w:tcW w:w="4788" w:type="dxa"/>
          </w:tcPr>
          <w:p w14:paraId="16EB60E2" w14:textId="644C7505" w:rsidR="00FF1F46" w:rsidRPr="001A51D6" w:rsidRDefault="00FF1F46" w:rsidP="00753FC0">
            <w:pPr>
              <w:jc w:val="both"/>
              <w:rPr>
                <w:rFonts w:ascii="Arial" w:hAnsi="Arial" w:cs="Arial"/>
                <w:sz w:val="22"/>
                <w:szCs w:val="22"/>
              </w:rPr>
            </w:pPr>
            <w:r w:rsidRPr="001A51D6">
              <w:rPr>
                <w:rFonts w:ascii="Arial" w:hAnsi="Arial" w:cs="Arial"/>
                <w:b/>
                <w:bCs/>
                <w:sz w:val="22"/>
                <w:szCs w:val="22"/>
              </w:rPr>
              <w:t>Legacy incompatible database schema:</w:t>
            </w:r>
            <w:r w:rsidRPr="001A51D6">
              <w:rPr>
                <w:rFonts w:ascii="Arial" w:hAnsi="Arial" w:cs="Arial"/>
                <w:sz w:val="22"/>
                <w:szCs w:val="22"/>
              </w:rPr>
              <w:t xml:space="preserve"> When the dynamic resource upload system was connected to the database, the </w:t>
            </w:r>
            <w:r w:rsidRPr="001A51D6">
              <w:rPr>
                <w:rStyle w:val="VerbatimChar"/>
                <w:rFonts w:ascii="Arial" w:hAnsi="Arial" w:cs="Arial"/>
                <w:szCs w:val="22"/>
              </w:rPr>
              <w:t>resources</w:t>
            </w:r>
            <w:r w:rsidRPr="001A51D6">
              <w:rPr>
                <w:rFonts w:ascii="Arial" w:hAnsi="Arial" w:cs="Arial"/>
                <w:sz w:val="22"/>
                <w:szCs w:val="22"/>
              </w:rPr>
              <w:t xml:space="preserve"> table already existed from earlier testing but had been built with a completely different column structure — lacking </w:t>
            </w:r>
            <w:r w:rsidRPr="001A51D6">
              <w:rPr>
                <w:rStyle w:val="VerbatimChar"/>
                <w:rFonts w:ascii="Arial" w:hAnsi="Arial" w:cs="Arial"/>
                <w:szCs w:val="22"/>
              </w:rPr>
              <w:t>type</w:t>
            </w:r>
            <w:r w:rsidRPr="001A51D6">
              <w:rPr>
                <w:rFonts w:ascii="Arial" w:hAnsi="Arial" w:cs="Arial"/>
                <w:sz w:val="22"/>
                <w:szCs w:val="22"/>
              </w:rPr>
              <w:t xml:space="preserve">, </w:t>
            </w:r>
            <w:r w:rsidRPr="001A51D6">
              <w:rPr>
                <w:rStyle w:val="VerbatimChar"/>
                <w:rFonts w:ascii="Arial" w:hAnsi="Arial" w:cs="Arial"/>
                <w:szCs w:val="22"/>
              </w:rPr>
              <w:t>description</w:t>
            </w:r>
            <w:r w:rsidRPr="001A51D6">
              <w:rPr>
                <w:rFonts w:ascii="Arial" w:hAnsi="Arial" w:cs="Arial"/>
                <w:sz w:val="22"/>
                <w:szCs w:val="22"/>
              </w:rPr>
              <w:t xml:space="preserve">, and </w:t>
            </w:r>
            <w:r w:rsidRPr="001A51D6">
              <w:rPr>
                <w:rStyle w:val="VerbatimChar"/>
                <w:rFonts w:ascii="Arial" w:hAnsi="Arial" w:cs="Arial"/>
                <w:szCs w:val="22"/>
              </w:rPr>
              <w:t>file_path_or_url</w:t>
            </w:r>
            <w:r w:rsidRPr="001A51D6">
              <w:rPr>
                <w:rFonts w:ascii="Arial" w:hAnsi="Arial" w:cs="Arial"/>
                <w:sz w:val="22"/>
                <w:szCs w:val="22"/>
              </w:rPr>
              <w:t>. This caused immediate “Unknown column” fatal errors across both resource pages</w:t>
            </w:r>
          </w:p>
        </w:tc>
        <w:tc>
          <w:tcPr>
            <w:tcW w:w="4788" w:type="dxa"/>
          </w:tcPr>
          <w:p w14:paraId="5EF07BB1" w14:textId="64323614" w:rsidR="00FF1F46" w:rsidRPr="001A51D6" w:rsidRDefault="00FF1F46" w:rsidP="00753FC0">
            <w:pPr>
              <w:jc w:val="both"/>
              <w:rPr>
                <w:rFonts w:ascii="Arial" w:hAnsi="Arial" w:cs="Arial"/>
                <w:sz w:val="22"/>
                <w:szCs w:val="22"/>
              </w:rPr>
            </w:pPr>
            <w:r w:rsidRPr="001A51D6">
              <w:rPr>
                <w:rFonts w:ascii="Arial" w:hAnsi="Arial" w:cs="Arial"/>
                <w:sz w:val="22"/>
                <w:szCs w:val="22"/>
              </w:rPr>
              <w:t xml:space="preserve">Implemented an intelligent self-healing schema detector inside </w:t>
            </w:r>
            <w:r w:rsidRPr="001A51D6">
              <w:rPr>
                <w:rStyle w:val="VerbatimChar"/>
                <w:rFonts w:ascii="Arial" w:hAnsi="Arial" w:cs="Arial"/>
                <w:szCs w:val="22"/>
              </w:rPr>
              <w:t>db_connect.php</w:t>
            </w:r>
            <w:r w:rsidRPr="001A51D6">
              <w:rPr>
                <w:rFonts w:ascii="Arial" w:hAnsi="Arial" w:cs="Arial"/>
                <w:sz w:val="22"/>
                <w:szCs w:val="22"/>
              </w:rPr>
              <w:t xml:space="preserve"> using </w:t>
            </w:r>
            <w:r w:rsidRPr="001A51D6">
              <w:rPr>
                <w:rStyle w:val="VerbatimChar"/>
                <w:rFonts w:ascii="Arial" w:hAnsi="Arial" w:cs="Arial"/>
                <w:szCs w:val="22"/>
              </w:rPr>
              <w:t>SHOW COLUMNS FROM resources LIKE 'file_path_or_url'</w:t>
            </w:r>
            <w:r w:rsidRPr="001A51D6">
              <w:rPr>
                <w:rFonts w:ascii="Arial" w:hAnsi="Arial" w:cs="Arial"/>
                <w:sz w:val="22"/>
                <w:szCs w:val="22"/>
              </w:rPr>
              <w:t>. If the critical column is absent, the script automatically drops and recreates the table with the correct full schema and re-seeds it with default resource content, making the system resilient to any legacy database state</w:t>
            </w:r>
          </w:p>
        </w:tc>
      </w:tr>
      <w:tr w:rsidR="00FF1F46" w:rsidRPr="001A51D6" w14:paraId="3BA52757" w14:textId="77777777" w:rsidTr="00FF1F46">
        <w:tc>
          <w:tcPr>
            <w:tcW w:w="4788" w:type="dxa"/>
          </w:tcPr>
          <w:p w14:paraId="2D05D551" w14:textId="7551815E" w:rsidR="00FF1F46" w:rsidRPr="001A51D6" w:rsidRDefault="00FF1F46" w:rsidP="00753FC0">
            <w:pPr>
              <w:jc w:val="both"/>
              <w:rPr>
                <w:rFonts w:ascii="Arial" w:hAnsi="Arial" w:cs="Arial"/>
                <w:sz w:val="22"/>
                <w:szCs w:val="22"/>
              </w:rPr>
            </w:pPr>
            <w:r w:rsidRPr="001A51D6">
              <w:rPr>
                <w:rFonts w:ascii="Arial" w:hAnsi="Arial" w:cs="Arial"/>
                <w:b/>
                <w:bCs/>
                <w:sz w:val="22"/>
                <w:szCs w:val="22"/>
              </w:rPr>
              <w:t>Silent recipe submission failures:</w:t>
            </w:r>
            <w:r w:rsidRPr="001A51D6">
              <w:rPr>
                <w:rFonts w:ascii="Arial" w:hAnsi="Arial" w:cs="Arial"/>
                <w:sz w:val="22"/>
                <w:szCs w:val="22"/>
              </w:rPr>
              <w:t xml:space="preserve"> When the recipe submission module was extended to accept user-submitted image URLs, submissions appeared to work on the </w:t>
            </w:r>
            <w:proofErr w:type="gramStart"/>
            <w:r w:rsidRPr="001A51D6">
              <w:rPr>
                <w:rFonts w:ascii="Arial" w:hAnsi="Arial" w:cs="Arial"/>
                <w:sz w:val="22"/>
                <w:szCs w:val="22"/>
              </w:rPr>
              <w:t>frontend</w:t>
            </w:r>
            <w:proofErr w:type="gramEnd"/>
            <w:r w:rsidRPr="001A51D6">
              <w:rPr>
                <w:rFonts w:ascii="Arial" w:hAnsi="Arial" w:cs="Arial"/>
                <w:sz w:val="22"/>
                <w:szCs w:val="22"/>
              </w:rPr>
              <w:t xml:space="preserve"> but records were not appearing in the database or the community feed</w:t>
            </w:r>
          </w:p>
        </w:tc>
        <w:tc>
          <w:tcPr>
            <w:tcW w:w="4788" w:type="dxa"/>
          </w:tcPr>
          <w:p w14:paraId="53D55EDD" w14:textId="52DCE6C3" w:rsidR="00FF1F46" w:rsidRPr="001A51D6" w:rsidRDefault="00FF1F46" w:rsidP="00753FC0">
            <w:pPr>
              <w:jc w:val="both"/>
              <w:rPr>
                <w:rFonts w:ascii="Arial" w:hAnsi="Arial" w:cs="Arial"/>
                <w:sz w:val="22"/>
                <w:szCs w:val="22"/>
              </w:rPr>
            </w:pPr>
            <w:r w:rsidRPr="001A51D6">
              <w:rPr>
                <w:rFonts w:ascii="Arial" w:hAnsi="Arial" w:cs="Arial"/>
                <w:sz w:val="22"/>
                <w:szCs w:val="22"/>
              </w:rPr>
              <w:t xml:space="preserve">Deep debugging revealed the PHP prepared statement was referencing an </w:t>
            </w:r>
            <w:r w:rsidRPr="001A51D6">
              <w:rPr>
                <w:rStyle w:val="VerbatimChar"/>
                <w:rFonts w:ascii="Arial" w:hAnsi="Arial" w:cs="Arial"/>
                <w:szCs w:val="22"/>
              </w:rPr>
              <w:t>image_url</w:t>
            </w:r>
            <w:r w:rsidRPr="001A51D6">
              <w:rPr>
                <w:rFonts w:ascii="Arial" w:hAnsi="Arial" w:cs="Arial"/>
                <w:sz w:val="22"/>
                <w:szCs w:val="22"/>
              </w:rPr>
              <w:t xml:space="preserve"> column that had not yet been added to the </w:t>
            </w:r>
            <w:r w:rsidRPr="001A51D6">
              <w:rPr>
                <w:rStyle w:val="VerbatimChar"/>
                <w:rFonts w:ascii="Arial" w:hAnsi="Arial" w:cs="Arial"/>
                <w:szCs w:val="22"/>
              </w:rPr>
              <w:t>recipes</w:t>
            </w:r>
            <w:r w:rsidRPr="001A51D6">
              <w:rPr>
                <w:rFonts w:ascii="Arial" w:hAnsi="Arial" w:cs="Arial"/>
                <w:sz w:val="22"/>
                <w:szCs w:val="22"/>
              </w:rPr>
              <w:t xml:space="preserve"> table schema. Resolved by executing an </w:t>
            </w:r>
            <w:r w:rsidRPr="001A51D6">
              <w:rPr>
                <w:rStyle w:val="VerbatimChar"/>
                <w:rFonts w:ascii="Arial" w:hAnsi="Arial" w:cs="Arial"/>
                <w:szCs w:val="22"/>
              </w:rPr>
              <w:t>ALTER TABLE</w:t>
            </w:r>
            <w:r w:rsidRPr="001A51D6">
              <w:rPr>
                <w:rFonts w:ascii="Arial" w:hAnsi="Arial" w:cs="Arial"/>
                <w:sz w:val="22"/>
                <w:szCs w:val="22"/>
              </w:rPr>
              <w:t xml:space="preserve"> migration to append the missing column and revalidating submissions end-to-end</w:t>
            </w:r>
          </w:p>
        </w:tc>
      </w:tr>
      <w:tr w:rsidR="00FF1F46" w:rsidRPr="001A51D6" w14:paraId="69FA5B2A" w14:textId="77777777" w:rsidTr="00FF1F46">
        <w:tc>
          <w:tcPr>
            <w:tcW w:w="4788" w:type="dxa"/>
          </w:tcPr>
          <w:p w14:paraId="49E31364" w14:textId="7F8DAB2A" w:rsidR="00FF1F46" w:rsidRPr="001A51D6" w:rsidRDefault="00FF1F46" w:rsidP="00753FC0">
            <w:pPr>
              <w:jc w:val="both"/>
              <w:rPr>
                <w:rFonts w:ascii="Arial" w:hAnsi="Arial" w:cs="Arial"/>
                <w:sz w:val="22"/>
                <w:szCs w:val="22"/>
              </w:rPr>
            </w:pPr>
            <w:r w:rsidRPr="001A51D6">
              <w:rPr>
                <w:rFonts w:ascii="Arial" w:hAnsi="Arial" w:cs="Arial"/>
                <w:b/>
                <w:bCs/>
                <w:sz w:val="22"/>
                <w:szCs w:val="22"/>
              </w:rPr>
              <w:t>Resources hub page crashing on load:</w:t>
            </w:r>
            <w:r w:rsidRPr="001A51D6">
              <w:rPr>
                <w:rFonts w:ascii="Arial" w:hAnsi="Arial" w:cs="Arial"/>
                <w:sz w:val="22"/>
                <w:szCs w:val="22"/>
              </w:rPr>
              <w:t xml:space="preserve"> The </w:t>
            </w:r>
            <w:r w:rsidRPr="001A51D6">
              <w:rPr>
                <w:rStyle w:val="VerbatimChar"/>
                <w:rFonts w:ascii="Arial" w:hAnsi="Arial" w:cs="Arial"/>
                <w:szCs w:val="22"/>
              </w:rPr>
              <w:t>resources.php</w:t>
            </w:r>
            <w:r w:rsidRPr="001A51D6">
              <w:rPr>
                <w:rFonts w:ascii="Arial" w:hAnsi="Arial" w:cs="Arial"/>
                <w:sz w:val="22"/>
                <w:szCs w:val="22"/>
              </w:rPr>
              <w:t xml:space="preserve"> landing hub crashed with an “Unknown column ‘created_at’” fatal error triggered by an orphaned, unused </w:t>
            </w:r>
            <w:r w:rsidRPr="001A51D6">
              <w:rPr>
                <w:rStyle w:val="VerbatimChar"/>
                <w:rFonts w:ascii="Arial" w:hAnsi="Arial" w:cs="Arial"/>
                <w:szCs w:val="22"/>
              </w:rPr>
              <w:t>SELECT * FROM resources ORDER BY created_at</w:t>
            </w:r>
            <w:r w:rsidRPr="001A51D6">
              <w:rPr>
                <w:rFonts w:ascii="Arial" w:hAnsi="Arial" w:cs="Arial"/>
                <w:sz w:val="22"/>
                <w:szCs w:val="22"/>
              </w:rPr>
              <w:t xml:space="preserve"> query left over from an early development draft</w:t>
            </w:r>
          </w:p>
        </w:tc>
        <w:tc>
          <w:tcPr>
            <w:tcW w:w="4788" w:type="dxa"/>
          </w:tcPr>
          <w:p w14:paraId="276BB48D" w14:textId="78EC72C6" w:rsidR="00FF1F46" w:rsidRPr="001A51D6" w:rsidRDefault="00FF1F46" w:rsidP="00753FC0">
            <w:pPr>
              <w:jc w:val="both"/>
              <w:rPr>
                <w:rFonts w:ascii="Arial" w:hAnsi="Arial" w:cs="Arial"/>
                <w:sz w:val="22"/>
                <w:szCs w:val="22"/>
              </w:rPr>
            </w:pPr>
            <w:r w:rsidRPr="001A51D6">
              <w:rPr>
                <w:rFonts w:ascii="Arial" w:hAnsi="Arial" w:cs="Arial"/>
                <w:sz w:val="22"/>
                <w:szCs w:val="22"/>
              </w:rPr>
              <w:t>The redundant query was identified and removed entirely, as the hub page renders no database-driven content — it only presents static navigation cards to the sub-pages</w:t>
            </w:r>
          </w:p>
        </w:tc>
      </w:tr>
    </w:tbl>
    <w:p w14:paraId="6DC56BFC" w14:textId="66B373A6" w:rsidR="005A7E13" w:rsidRPr="001A51D6" w:rsidRDefault="005A7E13">
      <w:pPr>
        <w:rPr>
          <w:rFonts w:ascii="Arial" w:hAnsi="Arial" w:cs="Arial"/>
        </w:rPr>
      </w:pPr>
    </w:p>
    <w:p w14:paraId="74572DE6" w14:textId="77777777" w:rsidR="00753FC0" w:rsidRPr="001A51D6" w:rsidRDefault="00753FC0">
      <w:pPr>
        <w:rPr>
          <w:rFonts w:ascii="Arial" w:hAnsi="Arial" w:cs="Arial"/>
        </w:rPr>
      </w:pPr>
    </w:p>
    <w:p w14:paraId="137A3415" w14:textId="77777777" w:rsidR="00753FC0" w:rsidRPr="001A51D6" w:rsidRDefault="00753FC0">
      <w:pPr>
        <w:rPr>
          <w:rFonts w:ascii="Arial" w:hAnsi="Arial" w:cs="Arial"/>
        </w:rPr>
      </w:pPr>
    </w:p>
    <w:p w14:paraId="7B3E33C8" w14:textId="77777777" w:rsidR="00753FC0" w:rsidRPr="001A51D6" w:rsidRDefault="00753FC0">
      <w:pPr>
        <w:rPr>
          <w:rFonts w:ascii="Arial" w:hAnsi="Arial" w:cs="Arial"/>
        </w:rPr>
      </w:pPr>
    </w:p>
    <w:p w14:paraId="779BF30F" w14:textId="77777777" w:rsidR="00753FC0" w:rsidRPr="001A51D6" w:rsidRDefault="00753FC0">
      <w:pPr>
        <w:rPr>
          <w:rFonts w:ascii="Arial" w:hAnsi="Arial" w:cs="Arial"/>
        </w:rPr>
      </w:pPr>
    </w:p>
    <w:p w14:paraId="7D596033" w14:textId="77777777" w:rsidR="00753FC0" w:rsidRPr="001A51D6" w:rsidRDefault="00753FC0">
      <w:pPr>
        <w:rPr>
          <w:rFonts w:ascii="Arial" w:hAnsi="Arial" w:cs="Arial"/>
        </w:rPr>
      </w:pPr>
    </w:p>
    <w:p w14:paraId="0AD7DAA1" w14:textId="6ADDA4B3" w:rsidR="007F1645" w:rsidRDefault="00000000" w:rsidP="001A51D6">
      <w:pPr>
        <w:pStyle w:val="Heading2"/>
        <w:rPr>
          <w:rFonts w:ascii="Arial" w:hAnsi="Arial" w:cs="Arial"/>
          <w:color w:val="auto"/>
        </w:rPr>
      </w:pPr>
      <w:bookmarkStart w:id="12" w:name="f-testing-table"/>
      <w:bookmarkEnd w:id="11"/>
      <w:r w:rsidRPr="001A51D6">
        <w:rPr>
          <w:rFonts w:ascii="Arial" w:hAnsi="Arial" w:cs="Arial"/>
          <w:color w:val="auto"/>
        </w:rPr>
        <w:lastRenderedPageBreak/>
        <w:t>f) Testing Table</w:t>
      </w:r>
      <w:r w:rsidR="00753FC0" w:rsidRPr="001A51D6">
        <w:rPr>
          <w:rFonts w:ascii="Arial" w:hAnsi="Arial" w:cs="Arial"/>
          <w:color w:val="auto"/>
        </w:rPr>
        <w:t>:</w:t>
      </w:r>
    </w:p>
    <w:p w14:paraId="466C6607" w14:textId="77777777" w:rsidR="001A51D6" w:rsidRPr="001A51D6" w:rsidRDefault="001A51D6" w:rsidP="001A51D6">
      <w:pPr>
        <w:pStyle w:val="BodyText"/>
      </w:pPr>
    </w:p>
    <w:tbl>
      <w:tblPr>
        <w:tblStyle w:val="Table"/>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0"/>
        <w:gridCol w:w="1745"/>
        <w:gridCol w:w="1562"/>
        <w:gridCol w:w="2051"/>
        <w:gridCol w:w="889"/>
        <w:gridCol w:w="2001"/>
      </w:tblGrid>
      <w:tr w:rsidR="005A7E13" w:rsidRPr="001A51D6" w14:paraId="03298E91" w14:textId="77777777" w:rsidTr="007F16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9787DE9" w14:textId="77777777" w:rsidR="005A7E13" w:rsidRPr="001A51D6" w:rsidRDefault="00000000">
            <w:pPr>
              <w:pStyle w:val="Compact"/>
              <w:rPr>
                <w:rFonts w:ascii="Arial" w:hAnsi="Arial" w:cs="Arial"/>
                <w:b/>
                <w:bCs/>
                <w:sz w:val="22"/>
                <w:szCs w:val="22"/>
              </w:rPr>
            </w:pPr>
            <w:r w:rsidRPr="001A51D6">
              <w:rPr>
                <w:rFonts w:ascii="Arial" w:hAnsi="Arial" w:cs="Arial"/>
                <w:b/>
                <w:bCs/>
                <w:sz w:val="22"/>
                <w:szCs w:val="22"/>
              </w:rPr>
              <w:t>Test Area</w:t>
            </w:r>
          </w:p>
        </w:tc>
        <w:tc>
          <w:tcPr>
            <w:tcW w:w="0" w:type="auto"/>
            <w:tcBorders>
              <w:bottom w:val="none" w:sz="0" w:space="0" w:color="auto"/>
            </w:tcBorders>
          </w:tcPr>
          <w:p w14:paraId="2E833FFE" w14:textId="77777777" w:rsidR="005A7E13" w:rsidRPr="001A51D6" w:rsidRDefault="00000000">
            <w:pPr>
              <w:pStyle w:val="Compact"/>
              <w:rPr>
                <w:rFonts w:ascii="Arial" w:hAnsi="Arial" w:cs="Arial"/>
                <w:b/>
                <w:bCs/>
                <w:sz w:val="22"/>
                <w:szCs w:val="22"/>
              </w:rPr>
            </w:pPr>
            <w:r w:rsidRPr="001A51D6">
              <w:rPr>
                <w:rFonts w:ascii="Arial" w:hAnsi="Arial" w:cs="Arial"/>
                <w:b/>
                <w:bCs/>
                <w:sz w:val="22"/>
                <w:szCs w:val="22"/>
              </w:rPr>
              <w:t>Test Case Description</w:t>
            </w:r>
          </w:p>
        </w:tc>
        <w:tc>
          <w:tcPr>
            <w:tcW w:w="0" w:type="auto"/>
            <w:tcBorders>
              <w:bottom w:val="none" w:sz="0" w:space="0" w:color="auto"/>
            </w:tcBorders>
          </w:tcPr>
          <w:p w14:paraId="7C3ABFC6" w14:textId="77777777" w:rsidR="005A7E13" w:rsidRPr="001A51D6" w:rsidRDefault="00000000">
            <w:pPr>
              <w:pStyle w:val="Compact"/>
              <w:rPr>
                <w:rFonts w:ascii="Arial" w:hAnsi="Arial" w:cs="Arial"/>
                <w:b/>
                <w:bCs/>
                <w:sz w:val="22"/>
                <w:szCs w:val="22"/>
              </w:rPr>
            </w:pPr>
            <w:r w:rsidRPr="001A51D6">
              <w:rPr>
                <w:rFonts w:ascii="Arial" w:hAnsi="Arial" w:cs="Arial"/>
                <w:b/>
                <w:bCs/>
                <w:sz w:val="22"/>
                <w:szCs w:val="22"/>
              </w:rPr>
              <w:t>Expected Outcome</w:t>
            </w:r>
          </w:p>
        </w:tc>
        <w:tc>
          <w:tcPr>
            <w:tcW w:w="0" w:type="auto"/>
            <w:tcBorders>
              <w:bottom w:val="none" w:sz="0" w:space="0" w:color="auto"/>
            </w:tcBorders>
          </w:tcPr>
          <w:p w14:paraId="74DBFA39" w14:textId="77777777" w:rsidR="005A7E13" w:rsidRPr="001A51D6" w:rsidRDefault="00000000">
            <w:pPr>
              <w:pStyle w:val="Compact"/>
              <w:rPr>
                <w:rFonts w:ascii="Arial" w:hAnsi="Arial" w:cs="Arial"/>
                <w:b/>
                <w:bCs/>
                <w:sz w:val="22"/>
                <w:szCs w:val="22"/>
              </w:rPr>
            </w:pPr>
            <w:r w:rsidRPr="001A51D6">
              <w:rPr>
                <w:rFonts w:ascii="Arial" w:hAnsi="Arial" w:cs="Arial"/>
                <w:b/>
                <w:bCs/>
                <w:sz w:val="22"/>
                <w:szCs w:val="22"/>
              </w:rPr>
              <w:t>Actual Result</w:t>
            </w:r>
          </w:p>
        </w:tc>
        <w:tc>
          <w:tcPr>
            <w:tcW w:w="828" w:type="dxa"/>
            <w:tcBorders>
              <w:bottom w:val="none" w:sz="0" w:space="0" w:color="auto"/>
            </w:tcBorders>
          </w:tcPr>
          <w:p w14:paraId="361B611B" w14:textId="77777777" w:rsidR="005A7E13" w:rsidRPr="001A51D6" w:rsidRDefault="00000000">
            <w:pPr>
              <w:pStyle w:val="Compact"/>
              <w:rPr>
                <w:rFonts w:ascii="Arial" w:hAnsi="Arial" w:cs="Arial"/>
                <w:b/>
                <w:bCs/>
                <w:sz w:val="22"/>
                <w:szCs w:val="22"/>
              </w:rPr>
            </w:pPr>
            <w:r w:rsidRPr="001A51D6">
              <w:rPr>
                <w:rFonts w:ascii="Arial" w:hAnsi="Arial" w:cs="Arial"/>
                <w:b/>
                <w:bCs/>
                <w:sz w:val="22"/>
                <w:szCs w:val="22"/>
              </w:rPr>
              <w:t>Status</w:t>
            </w:r>
          </w:p>
        </w:tc>
        <w:tc>
          <w:tcPr>
            <w:tcW w:w="2009" w:type="dxa"/>
            <w:tcBorders>
              <w:bottom w:val="none" w:sz="0" w:space="0" w:color="auto"/>
            </w:tcBorders>
          </w:tcPr>
          <w:p w14:paraId="53692126" w14:textId="77777777" w:rsidR="005A7E13" w:rsidRPr="001A51D6" w:rsidRDefault="00000000">
            <w:pPr>
              <w:pStyle w:val="Compact"/>
              <w:rPr>
                <w:rFonts w:ascii="Arial" w:hAnsi="Arial" w:cs="Arial"/>
                <w:b/>
                <w:bCs/>
                <w:sz w:val="22"/>
                <w:szCs w:val="22"/>
              </w:rPr>
            </w:pPr>
            <w:r w:rsidRPr="001A51D6">
              <w:rPr>
                <w:rFonts w:ascii="Arial" w:hAnsi="Arial" w:cs="Arial"/>
                <w:b/>
                <w:bCs/>
                <w:sz w:val="22"/>
                <w:szCs w:val="22"/>
              </w:rPr>
              <w:t>Issues &amp; Resolution</w:t>
            </w:r>
          </w:p>
        </w:tc>
      </w:tr>
      <w:tr w:rsidR="005A7E13" w:rsidRPr="001A51D6" w14:paraId="505CC884" w14:textId="77777777" w:rsidTr="007F1645">
        <w:tc>
          <w:tcPr>
            <w:tcW w:w="0" w:type="auto"/>
          </w:tcPr>
          <w:p w14:paraId="6C4F0965"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t>Homepage</w:t>
            </w:r>
          </w:p>
        </w:tc>
        <w:tc>
          <w:tcPr>
            <w:tcW w:w="0" w:type="auto"/>
          </w:tcPr>
          <w:p w14:paraId="2F2854CA" w14:textId="77777777" w:rsidR="005A7E13" w:rsidRPr="001A51D6" w:rsidRDefault="00000000">
            <w:pPr>
              <w:pStyle w:val="Compact"/>
              <w:rPr>
                <w:rFonts w:ascii="Arial" w:hAnsi="Arial" w:cs="Arial"/>
                <w:sz w:val="22"/>
                <w:szCs w:val="22"/>
              </w:rPr>
            </w:pPr>
            <w:r w:rsidRPr="001A51D6">
              <w:rPr>
                <w:rFonts w:ascii="Arial" w:hAnsi="Arial" w:cs="Arial"/>
                <w:sz w:val="22"/>
                <w:szCs w:val="22"/>
              </w:rPr>
              <w:t>Verify navigation bar responsiveness across screen sizes</w:t>
            </w:r>
          </w:p>
        </w:tc>
        <w:tc>
          <w:tcPr>
            <w:tcW w:w="0" w:type="auto"/>
          </w:tcPr>
          <w:p w14:paraId="3949A5EC" w14:textId="77777777" w:rsidR="005A7E13" w:rsidRPr="001A51D6" w:rsidRDefault="00000000">
            <w:pPr>
              <w:pStyle w:val="Compact"/>
              <w:rPr>
                <w:rFonts w:ascii="Arial" w:hAnsi="Arial" w:cs="Arial"/>
                <w:sz w:val="22"/>
                <w:szCs w:val="22"/>
              </w:rPr>
            </w:pPr>
            <w:r w:rsidRPr="001A51D6">
              <w:rPr>
                <w:rFonts w:ascii="Arial" w:hAnsi="Arial" w:cs="Arial"/>
                <w:sz w:val="22"/>
                <w:szCs w:val="22"/>
              </w:rPr>
              <w:t>Navigation bar renders correctly and all links function on desktop, tablet, and mobile viewports</w:t>
            </w:r>
          </w:p>
        </w:tc>
        <w:tc>
          <w:tcPr>
            <w:tcW w:w="0" w:type="auto"/>
          </w:tcPr>
          <w:p w14:paraId="596F0EB9" w14:textId="77777777" w:rsidR="005A7E13" w:rsidRPr="001A51D6" w:rsidRDefault="00000000">
            <w:pPr>
              <w:pStyle w:val="Compact"/>
              <w:rPr>
                <w:rFonts w:ascii="Arial" w:hAnsi="Arial" w:cs="Arial"/>
                <w:sz w:val="22"/>
                <w:szCs w:val="22"/>
              </w:rPr>
            </w:pPr>
            <w:r w:rsidRPr="001A51D6">
              <w:rPr>
                <w:rFonts w:ascii="Arial" w:hAnsi="Arial" w:cs="Arial"/>
                <w:sz w:val="22"/>
                <w:szCs w:val="22"/>
              </w:rPr>
              <w:t>Navigation persists globally; all links route correctly across tested resolutions</w:t>
            </w:r>
          </w:p>
        </w:tc>
        <w:tc>
          <w:tcPr>
            <w:tcW w:w="828" w:type="dxa"/>
          </w:tcPr>
          <w:p w14:paraId="1494ADB2"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t>✅</w:t>
            </w:r>
            <w:r w:rsidRPr="001A51D6">
              <w:rPr>
                <w:rFonts w:ascii="Arial" w:hAnsi="Arial" w:cs="Arial"/>
                <w:sz w:val="22"/>
                <w:szCs w:val="22"/>
              </w:rPr>
              <w:t xml:space="preserve"> Pass</w:t>
            </w:r>
          </w:p>
        </w:tc>
        <w:tc>
          <w:tcPr>
            <w:tcW w:w="2009" w:type="dxa"/>
          </w:tcPr>
          <w:p w14:paraId="26D83B04" w14:textId="77777777" w:rsidR="005A7E13" w:rsidRPr="001A51D6" w:rsidRDefault="00000000">
            <w:pPr>
              <w:pStyle w:val="Compact"/>
              <w:rPr>
                <w:rFonts w:ascii="Arial" w:hAnsi="Arial" w:cs="Arial"/>
                <w:sz w:val="22"/>
                <w:szCs w:val="22"/>
              </w:rPr>
            </w:pPr>
            <w:r w:rsidRPr="001A51D6">
              <w:rPr>
                <w:rFonts w:ascii="Arial" w:hAnsi="Arial" w:cs="Arial"/>
                <w:sz w:val="22"/>
                <w:szCs w:val="22"/>
              </w:rPr>
              <w:t>Minor CSS overlap where the enlarged logo exceeded navbar boundaries; fixed using calculated negative vertical margins</w:t>
            </w:r>
          </w:p>
        </w:tc>
      </w:tr>
      <w:tr w:rsidR="005A7E13" w:rsidRPr="001A51D6" w14:paraId="66D38502" w14:textId="77777777" w:rsidTr="007F1645">
        <w:tc>
          <w:tcPr>
            <w:tcW w:w="0" w:type="auto"/>
          </w:tcPr>
          <w:p w14:paraId="12855569"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t>Homepage</w:t>
            </w:r>
          </w:p>
        </w:tc>
        <w:tc>
          <w:tcPr>
            <w:tcW w:w="0" w:type="auto"/>
          </w:tcPr>
          <w:p w14:paraId="202A4E60" w14:textId="77777777" w:rsidR="005A7E13" w:rsidRPr="001A51D6" w:rsidRDefault="00000000">
            <w:pPr>
              <w:pStyle w:val="Compact"/>
              <w:rPr>
                <w:rFonts w:ascii="Arial" w:hAnsi="Arial" w:cs="Arial"/>
                <w:sz w:val="22"/>
                <w:szCs w:val="22"/>
              </w:rPr>
            </w:pPr>
            <w:r w:rsidRPr="001A51D6">
              <w:rPr>
                <w:rFonts w:ascii="Arial" w:hAnsi="Arial" w:cs="Arial"/>
                <w:sz w:val="22"/>
                <w:szCs w:val="22"/>
              </w:rPr>
              <w:t>Test “Join Us” form validation and submission</w:t>
            </w:r>
          </w:p>
        </w:tc>
        <w:tc>
          <w:tcPr>
            <w:tcW w:w="0" w:type="auto"/>
          </w:tcPr>
          <w:p w14:paraId="120D7951" w14:textId="77777777" w:rsidR="005A7E13" w:rsidRPr="001A51D6" w:rsidRDefault="00000000">
            <w:pPr>
              <w:pStyle w:val="Compact"/>
              <w:rPr>
                <w:rFonts w:ascii="Arial" w:hAnsi="Arial" w:cs="Arial"/>
                <w:sz w:val="22"/>
                <w:szCs w:val="22"/>
              </w:rPr>
            </w:pPr>
            <w:r w:rsidRPr="001A51D6">
              <w:rPr>
                <w:rFonts w:ascii="Arial" w:hAnsi="Arial" w:cs="Arial"/>
                <w:sz w:val="22"/>
                <w:szCs w:val="22"/>
              </w:rPr>
              <w:t>Empty fields are rejected; valid inputs create a new user session and redirect correctly</w:t>
            </w:r>
          </w:p>
        </w:tc>
        <w:tc>
          <w:tcPr>
            <w:tcW w:w="0" w:type="auto"/>
          </w:tcPr>
          <w:p w14:paraId="29F3D3FF" w14:textId="77777777" w:rsidR="005A7E13" w:rsidRPr="001A51D6" w:rsidRDefault="00000000">
            <w:pPr>
              <w:pStyle w:val="Compact"/>
              <w:rPr>
                <w:rFonts w:ascii="Arial" w:hAnsi="Arial" w:cs="Arial"/>
                <w:sz w:val="22"/>
                <w:szCs w:val="22"/>
              </w:rPr>
            </w:pPr>
            <w:r w:rsidRPr="001A51D6">
              <w:rPr>
                <w:rFonts w:ascii="Arial" w:hAnsi="Arial" w:cs="Arial"/>
                <w:sz w:val="22"/>
                <w:szCs w:val="22"/>
              </w:rPr>
              <w:t>Registration correctly hashes password and initiates session</w:t>
            </w:r>
          </w:p>
        </w:tc>
        <w:tc>
          <w:tcPr>
            <w:tcW w:w="828" w:type="dxa"/>
          </w:tcPr>
          <w:p w14:paraId="0A18A0A0"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t>✅</w:t>
            </w:r>
            <w:r w:rsidRPr="001A51D6">
              <w:rPr>
                <w:rFonts w:ascii="Arial" w:hAnsi="Arial" w:cs="Arial"/>
                <w:sz w:val="22"/>
                <w:szCs w:val="22"/>
              </w:rPr>
              <w:t xml:space="preserve"> Pass</w:t>
            </w:r>
          </w:p>
        </w:tc>
        <w:tc>
          <w:tcPr>
            <w:tcW w:w="2009" w:type="dxa"/>
          </w:tcPr>
          <w:p w14:paraId="6DD6DC6F"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JavaScript modal close logic caused null reference crash for logged-in users; resolved by refactoring to dynamic </w:t>
            </w:r>
            <w:proofErr w:type="gramStart"/>
            <w:r w:rsidRPr="001A51D6">
              <w:rPr>
                <w:rStyle w:val="VerbatimChar"/>
                <w:rFonts w:ascii="Arial" w:hAnsi="Arial" w:cs="Arial"/>
                <w:szCs w:val="22"/>
              </w:rPr>
              <w:t>closest(</w:t>
            </w:r>
            <w:proofErr w:type="gramEnd"/>
            <w:r w:rsidRPr="001A51D6">
              <w:rPr>
                <w:rStyle w:val="VerbatimChar"/>
                <w:rFonts w:ascii="Arial" w:hAnsi="Arial" w:cs="Arial"/>
                <w:szCs w:val="22"/>
              </w:rPr>
              <w:t>)</w:t>
            </w:r>
            <w:r w:rsidRPr="001A51D6">
              <w:rPr>
                <w:rFonts w:ascii="Arial" w:hAnsi="Arial" w:cs="Arial"/>
                <w:sz w:val="22"/>
                <w:szCs w:val="22"/>
              </w:rPr>
              <w:t xml:space="preserve"> parent traversal</w:t>
            </w:r>
          </w:p>
        </w:tc>
      </w:tr>
      <w:tr w:rsidR="005A7E13" w:rsidRPr="001A51D6" w14:paraId="37FFBE3F" w14:textId="77777777" w:rsidTr="007F1645">
        <w:tc>
          <w:tcPr>
            <w:tcW w:w="0" w:type="auto"/>
          </w:tcPr>
          <w:p w14:paraId="5BA29323"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t>Core Features</w:t>
            </w:r>
          </w:p>
        </w:tc>
        <w:tc>
          <w:tcPr>
            <w:tcW w:w="0" w:type="auto"/>
          </w:tcPr>
          <w:p w14:paraId="06F397C2" w14:textId="77777777" w:rsidR="005A7E13" w:rsidRPr="001A51D6" w:rsidRDefault="00000000">
            <w:pPr>
              <w:pStyle w:val="Compact"/>
              <w:rPr>
                <w:rFonts w:ascii="Arial" w:hAnsi="Arial" w:cs="Arial"/>
                <w:sz w:val="22"/>
                <w:szCs w:val="22"/>
              </w:rPr>
            </w:pPr>
            <w:r w:rsidRPr="001A51D6">
              <w:rPr>
                <w:rFonts w:ascii="Arial" w:hAnsi="Arial" w:cs="Arial"/>
                <w:sz w:val="22"/>
                <w:szCs w:val="22"/>
              </w:rPr>
              <w:t>Validate recipe categorisation and display</w:t>
            </w:r>
          </w:p>
        </w:tc>
        <w:tc>
          <w:tcPr>
            <w:tcW w:w="0" w:type="auto"/>
          </w:tcPr>
          <w:p w14:paraId="4A11B27C" w14:textId="77777777" w:rsidR="005A7E13" w:rsidRPr="001A51D6" w:rsidRDefault="00000000">
            <w:pPr>
              <w:pStyle w:val="Compact"/>
              <w:rPr>
                <w:rFonts w:ascii="Arial" w:hAnsi="Arial" w:cs="Arial"/>
                <w:sz w:val="22"/>
                <w:szCs w:val="22"/>
              </w:rPr>
            </w:pPr>
            <w:r w:rsidRPr="001A51D6">
              <w:rPr>
                <w:rFonts w:ascii="Arial" w:hAnsi="Arial" w:cs="Arial"/>
                <w:sz w:val="22"/>
                <w:szCs w:val="22"/>
              </w:rPr>
              <w:t>Recipes are correctly categorised and rendered as dynamic database-driven cards</w:t>
            </w:r>
          </w:p>
        </w:tc>
        <w:tc>
          <w:tcPr>
            <w:tcW w:w="0" w:type="auto"/>
          </w:tcPr>
          <w:p w14:paraId="23F9240D" w14:textId="77777777" w:rsidR="005A7E13" w:rsidRPr="001A51D6" w:rsidRDefault="00000000">
            <w:pPr>
              <w:pStyle w:val="Compact"/>
              <w:rPr>
                <w:rFonts w:ascii="Arial" w:hAnsi="Arial" w:cs="Arial"/>
                <w:sz w:val="22"/>
                <w:szCs w:val="22"/>
              </w:rPr>
            </w:pPr>
            <w:r w:rsidRPr="001A51D6">
              <w:rPr>
                <w:rFonts w:ascii="Arial" w:hAnsi="Arial" w:cs="Arial"/>
                <w:sz w:val="22"/>
                <w:szCs w:val="22"/>
              </w:rPr>
              <w:t>Database queries fetch and render correctly grouped recipe cards in the grid</w:t>
            </w:r>
          </w:p>
        </w:tc>
        <w:tc>
          <w:tcPr>
            <w:tcW w:w="828" w:type="dxa"/>
          </w:tcPr>
          <w:p w14:paraId="27E8DADE"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t>✅</w:t>
            </w:r>
            <w:r w:rsidRPr="001A51D6">
              <w:rPr>
                <w:rFonts w:ascii="Arial" w:hAnsi="Arial" w:cs="Arial"/>
                <w:sz w:val="22"/>
                <w:szCs w:val="22"/>
              </w:rPr>
              <w:t xml:space="preserve"> Pass</w:t>
            </w:r>
          </w:p>
        </w:tc>
        <w:tc>
          <w:tcPr>
            <w:tcW w:w="2009" w:type="dxa"/>
          </w:tcPr>
          <w:p w14:paraId="2B214FD1" w14:textId="77777777" w:rsidR="005A7E13" w:rsidRPr="001A51D6" w:rsidRDefault="00000000">
            <w:pPr>
              <w:pStyle w:val="Compact"/>
              <w:rPr>
                <w:rFonts w:ascii="Arial" w:hAnsi="Arial" w:cs="Arial"/>
                <w:sz w:val="22"/>
                <w:szCs w:val="22"/>
              </w:rPr>
            </w:pPr>
            <w:r w:rsidRPr="001A51D6">
              <w:rPr>
                <w:rFonts w:ascii="Arial" w:hAnsi="Arial" w:cs="Arial"/>
                <w:sz w:val="22"/>
                <w:szCs w:val="22"/>
              </w:rPr>
              <w:t>Added image fallback rendering to prevent broken image elements when no URL was provided by the submitter</w:t>
            </w:r>
          </w:p>
        </w:tc>
      </w:tr>
      <w:tr w:rsidR="005A7E13" w:rsidRPr="001A51D6" w14:paraId="6D18C6DB" w14:textId="77777777" w:rsidTr="007F1645">
        <w:tc>
          <w:tcPr>
            <w:tcW w:w="0" w:type="auto"/>
          </w:tcPr>
          <w:p w14:paraId="69324F00"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t>Core Features</w:t>
            </w:r>
          </w:p>
        </w:tc>
        <w:tc>
          <w:tcPr>
            <w:tcW w:w="0" w:type="auto"/>
          </w:tcPr>
          <w:p w14:paraId="4A0DA437" w14:textId="77777777" w:rsidR="005A7E13" w:rsidRPr="001A51D6" w:rsidRDefault="00000000">
            <w:pPr>
              <w:pStyle w:val="Compact"/>
              <w:rPr>
                <w:rFonts w:ascii="Arial" w:hAnsi="Arial" w:cs="Arial"/>
                <w:sz w:val="22"/>
                <w:szCs w:val="22"/>
              </w:rPr>
            </w:pPr>
            <w:r w:rsidRPr="001A51D6">
              <w:rPr>
                <w:rFonts w:ascii="Arial" w:hAnsi="Arial" w:cs="Arial"/>
                <w:sz w:val="22"/>
                <w:szCs w:val="22"/>
              </w:rPr>
              <w:t>Test recipe submission via Community Cookbook</w:t>
            </w:r>
          </w:p>
        </w:tc>
        <w:tc>
          <w:tcPr>
            <w:tcW w:w="0" w:type="auto"/>
          </w:tcPr>
          <w:p w14:paraId="0861BD6E"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Logged-in </w:t>
            </w:r>
            <w:proofErr w:type="gramStart"/>
            <w:r w:rsidRPr="001A51D6">
              <w:rPr>
                <w:rFonts w:ascii="Arial" w:hAnsi="Arial" w:cs="Arial"/>
                <w:sz w:val="22"/>
                <w:szCs w:val="22"/>
              </w:rPr>
              <w:t>user</w:t>
            </w:r>
            <w:proofErr w:type="gramEnd"/>
            <w:r w:rsidRPr="001A51D6">
              <w:rPr>
                <w:rFonts w:ascii="Arial" w:hAnsi="Arial" w:cs="Arial"/>
                <w:sz w:val="22"/>
                <w:szCs w:val="22"/>
              </w:rPr>
              <w:t xml:space="preserve"> can submit a recipe with title, instructions, and image URL; it appears immediately in the community feed</w:t>
            </w:r>
          </w:p>
        </w:tc>
        <w:tc>
          <w:tcPr>
            <w:tcW w:w="0" w:type="auto"/>
          </w:tcPr>
          <w:p w14:paraId="28ACEA92" w14:textId="77777777" w:rsidR="005A7E13" w:rsidRPr="001A51D6" w:rsidRDefault="00000000">
            <w:pPr>
              <w:pStyle w:val="Compact"/>
              <w:rPr>
                <w:rFonts w:ascii="Arial" w:hAnsi="Arial" w:cs="Arial"/>
                <w:sz w:val="22"/>
                <w:szCs w:val="22"/>
              </w:rPr>
            </w:pPr>
            <w:r w:rsidRPr="001A51D6">
              <w:rPr>
                <w:rFonts w:ascii="Arial" w:hAnsi="Arial" w:cs="Arial"/>
                <w:sz w:val="22"/>
                <w:szCs w:val="22"/>
              </w:rPr>
              <w:t>Submissions correctly inserted via prepared statements and rendered dynamically without page refresh</w:t>
            </w:r>
          </w:p>
        </w:tc>
        <w:tc>
          <w:tcPr>
            <w:tcW w:w="828" w:type="dxa"/>
          </w:tcPr>
          <w:p w14:paraId="0CAFB311"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t>✅</w:t>
            </w:r>
            <w:r w:rsidRPr="001A51D6">
              <w:rPr>
                <w:rFonts w:ascii="Arial" w:hAnsi="Arial" w:cs="Arial"/>
                <w:sz w:val="22"/>
                <w:szCs w:val="22"/>
              </w:rPr>
              <w:t xml:space="preserve"> Pass</w:t>
            </w:r>
          </w:p>
        </w:tc>
        <w:tc>
          <w:tcPr>
            <w:tcW w:w="2009" w:type="dxa"/>
          </w:tcPr>
          <w:p w14:paraId="4B75465A"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Silent failures discovered due to missing </w:t>
            </w:r>
            <w:r w:rsidRPr="001A51D6">
              <w:rPr>
                <w:rStyle w:val="VerbatimChar"/>
                <w:rFonts w:ascii="Arial" w:hAnsi="Arial" w:cs="Arial"/>
                <w:szCs w:val="22"/>
              </w:rPr>
              <w:t>image_url</w:t>
            </w:r>
            <w:r w:rsidRPr="001A51D6">
              <w:rPr>
                <w:rFonts w:ascii="Arial" w:hAnsi="Arial" w:cs="Arial"/>
                <w:sz w:val="22"/>
                <w:szCs w:val="22"/>
              </w:rPr>
              <w:t xml:space="preserve"> column in the </w:t>
            </w:r>
            <w:r w:rsidRPr="001A51D6">
              <w:rPr>
                <w:rStyle w:val="VerbatimChar"/>
                <w:rFonts w:ascii="Arial" w:hAnsi="Arial" w:cs="Arial"/>
                <w:szCs w:val="22"/>
              </w:rPr>
              <w:t>recipes</w:t>
            </w:r>
            <w:r w:rsidRPr="001A51D6">
              <w:rPr>
                <w:rFonts w:ascii="Arial" w:hAnsi="Arial" w:cs="Arial"/>
                <w:sz w:val="22"/>
                <w:szCs w:val="22"/>
              </w:rPr>
              <w:t xml:space="preserve"> table; resolved via </w:t>
            </w:r>
            <w:r w:rsidRPr="001A51D6">
              <w:rPr>
                <w:rStyle w:val="VerbatimChar"/>
                <w:rFonts w:ascii="Arial" w:hAnsi="Arial" w:cs="Arial"/>
                <w:szCs w:val="22"/>
              </w:rPr>
              <w:t>ALTER TABLE</w:t>
            </w:r>
            <w:r w:rsidRPr="001A51D6">
              <w:rPr>
                <w:rFonts w:ascii="Arial" w:hAnsi="Arial" w:cs="Arial"/>
                <w:sz w:val="22"/>
                <w:szCs w:val="22"/>
              </w:rPr>
              <w:t xml:space="preserve"> schema patch</w:t>
            </w:r>
          </w:p>
        </w:tc>
      </w:tr>
      <w:tr w:rsidR="005A7E13" w:rsidRPr="001A51D6" w14:paraId="066AC72C" w14:textId="77777777" w:rsidTr="007F1645">
        <w:tc>
          <w:tcPr>
            <w:tcW w:w="0" w:type="auto"/>
          </w:tcPr>
          <w:p w14:paraId="6A91A96E"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t>Core Features</w:t>
            </w:r>
          </w:p>
        </w:tc>
        <w:tc>
          <w:tcPr>
            <w:tcW w:w="0" w:type="auto"/>
          </w:tcPr>
          <w:p w14:paraId="711DD420" w14:textId="77777777" w:rsidR="005A7E13" w:rsidRPr="001A51D6" w:rsidRDefault="00000000">
            <w:pPr>
              <w:pStyle w:val="Compact"/>
              <w:rPr>
                <w:rFonts w:ascii="Arial" w:hAnsi="Arial" w:cs="Arial"/>
                <w:sz w:val="22"/>
                <w:szCs w:val="22"/>
              </w:rPr>
            </w:pPr>
            <w:r w:rsidRPr="001A51D6">
              <w:rPr>
                <w:rFonts w:ascii="Arial" w:hAnsi="Arial" w:cs="Arial"/>
                <w:sz w:val="22"/>
                <w:szCs w:val="22"/>
              </w:rPr>
              <w:t>Verify Contact Us form functionality</w:t>
            </w:r>
          </w:p>
        </w:tc>
        <w:tc>
          <w:tcPr>
            <w:tcW w:w="0" w:type="auto"/>
          </w:tcPr>
          <w:p w14:paraId="205FB06F" w14:textId="77777777" w:rsidR="005A7E13" w:rsidRPr="001A51D6" w:rsidRDefault="00000000">
            <w:pPr>
              <w:pStyle w:val="Compact"/>
              <w:rPr>
                <w:rFonts w:ascii="Arial" w:hAnsi="Arial" w:cs="Arial"/>
                <w:sz w:val="22"/>
                <w:szCs w:val="22"/>
              </w:rPr>
            </w:pPr>
            <w:proofErr w:type="gramStart"/>
            <w:r w:rsidRPr="001A51D6">
              <w:rPr>
                <w:rFonts w:ascii="Arial" w:hAnsi="Arial" w:cs="Arial"/>
                <w:sz w:val="22"/>
                <w:szCs w:val="22"/>
              </w:rPr>
              <w:t>Form</w:t>
            </w:r>
            <w:proofErr w:type="gramEnd"/>
            <w:r w:rsidRPr="001A51D6">
              <w:rPr>
                <w:rFonts w:ascii="Arial" w:hAnsi="Arial" w:cs="Arial"/>
                <w:sz w:val="22"/>
                <w:szCs w:val="22"/>
              </w:rPr>
              <w:t xml:space="preserve"> validates required fields and stores </w:t>
            </w:r>
            <w:r w:rsidRPr="001A51D6">
              <w:rPr>
                <w:rFonts w:ascii="Arial" w:hAnsi="Arial" w:cs="Arial"/>
                <w:sz w:val="22"/>
                <w:szCs w:val="22"/>
              </w:rPr>
              <w:lastRenderedPageBreak/>
              <w:t>submission data in the database</w:t>
            </w:r>
          </w:p>
        </w:tc>
        <w:tc>
          <w:tcPr>
            <w:tcW w:w="0" w:type="auto"/>
          </w:tcPr>
          <w:p w14:paraId="12005FE1" w14:textId="77777777" w:rsidR="005A7E13" w:rsidRPr="001A51D6" w:rsidRDefault="00000000">
            <w:pPr>
              <w:pStyle w:val="Compact"/>
              <w:rPr>
                <w:rFonts w:ascii="Arial" w:hAnsi="Arial" w:cs="Arial"/>
                <w:sz w:val="22"/>
                <w:szCs w:val="22"/>
              </w:rPr>
            </w:pPr>
            <w:r w:rsidRPr="001A51D6">
              <w:rPr>
                <w:rFonts w:ascii="Arial" w:hAnsi="Arial" w:cs="Arial"/>
                <w:sz w:val="22"/>
                <w:szCs w:val="22"/>
              </w:rPr>
              <w:lastRenderedPageBreak/>
              <w:t xml:space="preserve">Validation functional; data correctly inserted into </w:t>
            </w:r>
            <w:r w:rsidRPr="001A51D6">
              <w:rPr>
                <w:rStyle w:val="VerbatimChar"/>
                <w:rFonts w:ascii="Arial" w:hAnsi="Arial" w:cs="Arial"/>
                <w:szCs w:val="22"/>
              </w:rPr>
              <w:lastRenderedPageBreak/>
              <w:t>contact_messages</w:t>
            </w:r>
            <w:r w:rsidRPr="001A51D6">
              <w:rPr>
                <w:rFonts w:ascii="Arial" w:hAnsi="Arial" w:cs="Arial"/>
                <w:sz w:val="22"/>
                <w:szCs w:val="22"/>
              </w:rPr>
              <w:t xml:space="preserve"> table</w:t>
            </w:r>
          </w:p>
        </w:tc>
        <w:tc>
          <w:tcPr>
            <w:tcW w:w="828" w:type="dxa"/>
          </w:tcPr>
          <w:p w14:paraId="336AEE24"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lastRenderedPageBreak/>
              <w:t>✅</w:t>
            </w:r>
            <w:r w:rsidRPr="001A51D6">
              <w:rPr>
                <w:rFonts w:ascii="Arial" w:hAnsi="Arial" w:cs="Arial"/>
                <w:sz w:val="22"/>
                <w:szCs w:val="22"/>
              </w:rPr>
              <w:t xml:space="preserve"> Pass</w:t>
            </w:r>
          </w:p>
        </w:tc>
        <w:tc>
          <w:tcPr>
            <w:tcW w:w="2009" w:type="dxa"/>
          </w:tcPr>
          <w:p w14:paraId="283EA5C9"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No critical issues encountered; prepared statements prevented </w:t>
            </w:r>
            <w:r w:rsidRPr="001A51D6">
              <w:rPr>
                <w:rFonts w:ascii="Arial" w:hAnsi="Arial" w:cs="Arial"/>
                <w:sz w:val="22"/>
                <w:szCs w:val="22"/>
              </w:rPr>
              <w:lastRenderedPageBreak/>
              <w:t>injection throughout</w:t>
            </w:r>
          </w:p>
        </w:tc>
      </w:tr>
      <w:tr w:rsidR="005A7E13" w:rsidRPr="001A51D6" w14:paraId="4786810E" w14:textId="77777777" w:rsidTr="007F1645">
        <w:tc>
          <w:tcPr>
            <w:tcW w:w="0" w:type="auto"/>
          </w:tcPr>
          <w:p w14:paraId="49678A79"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lastRenderedPageBreak/>
              <w:t>Core Features</w:t>
            </w:r>
          </w:p>
        </w:tc>
        <w:tc>
          <w:tcPr>
            <w:tcW w:w="0" w:type="auto"/>
          </w:tcPr>
          <w:p w14:paraId="2438133C" w14:textId="77777777" w:rsidR="005A7E13" w:rsidRPr="001A51D6" w:rsidRDefault="00000000">
            <w:pPr>
              <w:pStyle w:val="Compact"/>
              <w:rPr>
                <w:rFonts w:ascii="Arial" w:hAnsi="Arial" w:cs="Arial"/>
                <w:sz w:val="22"/>
                <w:szCs w:val="22"/>
              </w:rPr>
            </w:pPr>
            <w:r w:rsidRPr="001A51D6">
              <w:rPr>
                <w:rFonts w:ascii="Arial" w:hAnsi="Arial" w:cs="Arial"/>
                <w:sz w:val="22"/>
                <w:szCs w:val="22"/>
              </w:rPr>
              <w:t>Check resource upload and download functionality</w:t>
            </w:r>
          </w:p>
        </w:tc>
        <w:tc>
          <w:tcPr>
            <w:tcW w:w="0" w:type="auto"/>
          </w:tcPr>
          <w:p w14:paraId="16469F05" w14:textId="77777777" w:rsidR="005A7E13" w:rsidRPr="001A51D6" w:rsidRDefault="00000000">
            <w:pPr>
              <w:pStyle w:val="Compact"/>
              <w:rPr>
                <w:rFonts w:ascii="Arial" w:hAnsi="Arial" w:cs="Arial"/>
                <w:sz w:val="22"/>
                <w:szCs w:val="22"/>
              </w:rPr>
            </w:pPr>
            <w:r w:rsidRPr="001A51D6">
              <w:rPr>
                <w:rFonts w:ascii="Arial" w:hAnsi="Arial" w:cs="Arial"/>
                <w:sz w:val="22"/>
                <w:szCs w:val="22"/>
              </w:rPr>
              <w:t>Authenticated users can submit PDF uploads or URL links; rendered cards display correctly with working action buttons</w:t>
            </w:r>
          </w:p>
        </w:tc>
        <w:tc>
          <w:tcPr>
            <w:tcW w:w="0" w:type="auto"/>
          </w:tcPr>
          <w:p w14:paraId="2E4F3B77"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Files saved to </w:t>
            </w:r>
            <w:r w:rsidRPr="001A51D6">
              <w:rPr>
                <w:rStyle w:val="VerbatimChar"/>
                <w:rFonts w:ascii="Arial" w:hAnsi="Arial" w:cs="Arial"/>
                <w:szCs w:val="22"/>
              </w:rPr>
              <w:t>/downloads</w:t>
            </w:r>
            <w:r w:rsidRPr="001A51D6">
              <w:rPr>
                <w:rFonts w:ascii="Arial" w:hAnsi="Arial" w:cs="Arial"/>
                <w:sz w:val="22"/>
                <w:szCs w:val="22"/>
              </w:rPr>
              <w:t xml:space="preserve"> directory; URL resources stored correctly; all card buttons function as expected</w:t>
            </w:r>
          </w:p>
        </w:tc>
        <w:tc>
          <w:tcPr>
            <w:tcW w:w="828" w:type="dxa"/>
          </w:tcPr>
          <w:p w14:paraId="30A903FF"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t>✅</w:t>
            </w:r>
            <w:r w:rsidRPr="001A51D6">
              <w:rPr>
                <w:rFonts w:ascii="Arial" w:hAnsi="Arial" w:cs="Arial"/>
                <w:sz w:val="22"/>
                <w:szCs w:val="22"/>
              </w:rPr>
              <w:t xml:space="preserve"> Pass</w:t>
            </w:r>
          </w:p>
        </w:tc>
        <w:tc>
          <w:tcPr>
            <w:tcW w:w="2009" w:type="dxa"/>
          </w:tcPr>
          <w:p w14:paraId="5F0B1737"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Schema incompatibility between legacy and new table structure caused fatal errors; resolved via self-healing </w:t>
            </w:r>
            <w:r w:rsidRPr="001A51D6">
              <w:rPr>
                <w:rStyle w:val="VerbatimChar"/>
                <w:rFonts w:ascii="Arial" w:hAnsi="Arial" w:cs="Arial"/>
                <w:szCs w:val="22"/>
              </w:rPr>
              <w:t>SHOW COLUMNS</w:t>
            </w:r>
            <w:r w:rsidRPr="001A51D6">
              <w:rPr>
                <w:rFonts w:ascii="Arial" w:hAnsi="Arial" w:cs="Arial"/>
                <w:sz w:val="22"/>
                <w:szCs w:val="22"/>
              </w:rPr>
              <w:t xml:space="preserve"> migration logic in </w:t>
            </w:r>
            <w:r w:rsidRPr="001A51D6">
              <w:rPr>
                <w:rStyle w:val="VerbatimChar"/>
                <w:rFonts w:ascii="Arial" w:hAnsi="Arial" w:cs="Arial"/>
                <w:szCs w:val="22"/>
              </w:rPr>
              <w:t>db_connect.php</w:t>
            </w:r>
          </w:p>
        </w:tc>
      </w:tr>
      <w:tr w:rsidR="005A7E13" w:rsidRPr="001A51D6" w14:paraId="7608BE05" w14:textId="77777777" w:rsidTr="007F1645">
        <w:tc>
          <w:tcPr>
            <w:tcW w:w="0" w:type="auto"/>
          </w:tcPr>
          <w:p w14:paraId="0E11DB64"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t>User Registration/Login</w:t>
            </w:r>
          </w:p>
        </w:tc>
        <w:tc>
          <w:tcPr>
            <w:tcW w:w="0" w:type="auto"/>
          </w:tcPr>
          <w:p w14:paraId="5E1A54FB" w14:textId="77777777" w:rsidR="005A7E13" w:rsidRPr="001A51D6" w:rsidRDefault="00000000">
            <w:pPr>
              <w:pStyle w:val="Compact"/>
              <w:rPr>
                <w:rFonts w:ascii="Arial" w:hAnsi="Arial" w:cs="Arial"/>
                <w:sz w:val="22"/>
                <w:szCs w:val="22"/>
              </w:rPr>
            </w:pPr>
            <w:r w:rsidRPr="001A51D6">
              <w:rPr>
                <w:rFonts w:ascii="Arial" w:hAnsi="Arial" w:cs="Arial"/>
                <w:sz w:val="22"/>
                <w:szCs w:val="22"/>
              </w:rPr>
              <w:t>Test user registration, login, and session persistence</w:t>
            </w:r>
          </w:p>
        </w:tc>
        <w:tc>
          <w:tcPr>
            <w:tcW w:w="0" w:type="auto"/>
          </w:tcPr>
          <w:p w14:paraId="333B103A" w14:textId="77777777" w:rsidR="005A7E13" w:rsidRPr="001A51D6" w:rsidRDefault="00000000">
            <w:pPr>
              <w:pStyle w:val="Compact"/>
              <w:rPr>
                <w:rFonts w:ascii="Arial" w:hAnsi="Arial" w:cs="Arial"/>
                <w:sz w:val="22"/>
                <w:szCs w:val="22"/>
              </w:rPr>
            </w:pPr>
            <w:r w:rsidRPr="001A51D6">
              <w:rPr>
                <w:rFonts w:ascii="Arial" w:hAnsi="Arial" w:cs="Arial"/>
                <w:sz w:val="22"/>
                <w:szCs w:val="22"/>
              </w:rPr>
              <w:t>Users can register, log in, and remain authenticated across all pages via PHP sessions</w:t>
            </w:r>
          </w:p>
        </w:tc>
        <w:tc>
          <w:tcPr>
            <w:tcW w:w="0" w:type="auto"/>
          </w:tcPr>
          <w:p w14:paraId="7BEA6240" w14:textId="77777777" w:rsidR="005A7E13" w:rsidRPr="001A51D6" w:rsidRDefault="00000000">
            <w:pPr>
              <w:pStyle w:val="Compact"/>
              <w:rPr>
                <w:rFonts w:ascii="Arial" w:hAnsi="Arial" w:cs="Arial"/>
                <w:sz w:val="22"/>
                <w:szCs w:val="22"/>
              </w:rPr>
            </w:pPr>
            <w:r w:rsidRPr="001A51D6">
              <w:rPr>
                <w:rFonts w:ascii="Arial" w:hAnsi="Arial" w:cs="Arial"/>
                <w:sz w:val="22"/>
                <w:szCs w:val="22"/>
              </w:rPr>
              <w:t>Sessions persist correctly; upload modals and submission forms correctly gate unauthenticated users</w:t>
            </w:r>
          </w:p>
        </w:tc>
        <w:tc>
          <w:tcPr>
            <w:tcW w:w="828" w:type="dxa"/>
          </w:tcPr>
          <w:p w14:paraId="69C821A4"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t>✅</w:t>
            </w:r>
            <w:r w:rsidRPr="001A51D6">
              <w:rPr>
                <w:rFonts w:ascii="Arial" w:hAnsi="Arial" w:cs="Arial"/>
                <w:sz w:val="22"/>
                <w:szCs w:val="22"/>
              </w:rPr>
              <w:t xml:space="preserve"> Pass</w:t>
            </w:r>
          </w:p>
        </w:tc>
        <w:tc>
          <w:tcPr>
            <w:tcW w:w="2009" w:type="dxa"/>
          </w:tcPr>
          <w:p w14:paraId="3DBF7C1A" w14:textId="77777777" w:rsidR="005A7E13" w:rsidRPr="001A51D6" w:rsidRDefault="00000000">
            <w:pPr>
              <w:pStyle w:val="Compact"/>
              <w:rPr>
                <w:rFonts w:ascii="Arial" w:hAnsi="Arial" w:cs="Arial"/>
                <w:sz w:val="22"/>
                <w:szCs w:val="22"/>
              </w:rPr>
            </w:pPr>
            <w:r w:rsidRPr="001A51D6">
              <w:rPr>
                <w:rFonts w:ascii="Arial" w:hAnsi="Arial" w:cs="Arial"/>
                <w:sz w:val="22"/>
                <w:szCs w:val="22"/>
              </w:rPr>
              <w:t>No authentication issues post-implementation</w:t>
            </w:r>
          </w:p>
        </w:tc>
      </w:tr>
      <w:tr w:rsidR="005A7E13" w:rsidRPr="001A51D6" w14:paraId="777414E9" w14:textId="77777777" w:rsidTr="007F1645">
        <w:tc>
          <w:tcPr>
            <w:tcW w:w="0" w:type="auto"/>
          </w:tcPr>
          <w:p w14:paraId="486EB815" w14:textId="77777777" w:rsidR="005A7E13" w:rsidRPr="001A51D6" w:rsidRDefault="00000000">
            <w:pPr>
              <w:pStyle w:val="Compact"/>
              <w:rPr>
                <w:rFonts w:ascii="Arial" w:hAnsi="Arial" w:cs="Arial"/>
                <w:sz w:val="22"/>
                <w:szCs w:val="22"/>
              </w:rPr>
            </w:pPr>
            <w:r w:rsidRPr="001A51D6">
              <w:rPr>
                <w:rFonts w:ascii="Arial" w:hAnsi="Arial" w:cs="Arial"/>
                <w:b/>
                <w:bCs/>
                <w:sz w:val="22"/>
                <w:szCs w:val="22"/>
              </w:rPr>
              <w:t>Security</w:t>
            </w:r>
          </w:p>
        </w:tc>
        <w:tc>
          <w:tcPr>
            <w:tcW w:w="0" w:type="auto"/>
          </w:tcPr>
          <w:p w14:paraId="5A98D79E" w14:textId="77777777" w:rsidR="005A7E13" w:rsidRPr="001A51D6" w:rsidRDefault="00000000">
            <w:pPr>
              <w:pStyle w:val="Compact"/>
              <w:rPr>
                <w:rFonts w:ascii="Arial" w:hAnsi="Arial" w:cs="Arial"/>
                <w:sz w:val="22"/>
                <w:szCs w:val="22"/>
              </w:rPr>
            </w:pPr>
            <w:r w:rsidRPr="001A51D6">
              <w:rPr>
                <w:rFonts w:ascii="Arial" w:hAnsi="Arial" w:cs="Arial"/>
                <w:sz w:val="22"/>
                <w:szCs w:val="22"/>
              </w:rPr>
              <w:t>Test user data encryption and secure input handling</w:t>
            </w:r>
          </w:p>
        </w:tc>
        <w:tc>
          <w:tcPr>
            <w:tcW w:w="0" w:type="auto"/>
          </w:tcPr>
          <w:p w14:paraId="3494A802"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Passwords stored as bcrypt hashes; user inputs </w:t>
            </w:r>
            <w:proofErr w:type="spellStart"/>
            <w:r w:rsidRPr="001A51D6">
              <w:rPr>
                <w:rFonts w:ascii="Arial" w:hAnsi="Arial" w:cs="Arial"/>
                <w:sz w:val="22"/>
                <w:szCs w:val="22"/>
              </w:rPr>
              <w:t>sanitised</w:t>
            </w:r>
            <w:proofErr w:type="spellEnd"/>
            <w:r w:rsidRPr="001A51D6">
              <w:rPr>
                <w:rFonts w:ascii="Arial" w:hAnsi="Arial" w:cs="Arial"/>
                <w:sz w:val="22"/>
                <w:szCs w:val="22"/>
              </w:rPr>
              <w:t xml:space="preserve"> against XSS and SQL injection throughout</w:t>
            </w:r>
          </w:p>
        </w:tc>
        <w:tc>
          <w:tcPr>
            <w:tcW w:w="0" w:type="auto"/>
          </w:tcPr>
          <w:p w14:paraId="45FE25E0" w14:textId="77777777" w:rsidR="005A7E13" w:rsidRPr="001A51D6" w:rsidRDefault="00000000">
            <w:pPr>
              <w:pStyle w:val="Compact"/>
              <w:rPr>
                <w:rFonts w:ascii="Arial" w:hAnsi="Arial" w:cs="Arial"/>
                <w:sz w:val="22"/>
                <w:szCs w:val="22"/>
              </w:rPr>
            </w:pPr>
            <w:r w:rsidRPr="001A51D6">
              <w:rPr>
                <w:rFonts w:ascii="Arial" w:hAnsi="Arial" w:cs="Arial"/>
                <w:sz w:val="22"/>
                <w:szCs w:val="22"/>
              </w:rPr>
              <w:t>Script injection via recipe form fields renders as literal text; SQL injection attempts processed as harmless data strings</w:t>
            </w:r>
          </w:p>
        </w:tc>
        <w:tc>
          <w:tcPr>
            <w:tcW w:w="828" w:type="dxa"/>
          </w:tcPr>
          <w:p w14:paraId="41FFD15A" w14:textId="77777777" w:rsidR="005A7E13" w:rsidRPr="001A51D6" w:rsidRDefault="00000000">
            <w:pPr>
              <w:pStyle w:val="Compact"/>
              <w:rPr>
                <w:rFonts w:ascii="Arial" w:hAnsi="Arial" w:cs="Arial"/>
                <w:sz w:val="22"/>
                <w:szCs w:val="22"/>
              </w:rPr>
            </w:pPr>
            <w:r w:rsidRPr="001A51D6">
              <w:rPr>
                <w:rFonts w:ascii="Segoe UI Emoji" w:hAnsi="Segoe UI Emoji" w:cs="Segoe UI Emoji"/>
                <w:sz w:val="22"/>
                <w:szCs w:val="22"/>
              </w:rPr>
              <w:t>✅</w:t>
            </w:r>
            <w:r w:rsidRPr="001A51D6">
              <w:rPr>
                <w:rFonts w:ascii="Arial" w:hAnsi="Arial" w:cs="Arial"/>
                <w:sz w:val="22"/>
                <w:szCs w:val="22"/>
              </w:rPr>
              <w:t xml:space="preserve"> Pass</w:t>
            </w:r>
          </w:p>
        </w:tc>
        <w:tc>
          <w:tcPr>
            <w:tcW w:w="2009" w:type="dxa"/>
          </w:tcPr>
          <w:p w14:paraId="0E0F2E68" w14:textId="77777777" w:rsidR="005A7E13" w:rsidRPr="001A51D6" w:rsidRDefault="00000000">
            <w:pPr>
              <w:pStyle w:val="Compact"/>
              <w:rPr>
                <w:rFonts w:ascii="Arial" w:hAnsi="Arial" w:cs="Arial"/>
                <w:sz w:val="22"/>
                <w:szCs w:val="22"/>
              </w:rPr>
            </w:pPr>
            <w:r w:rsidRPr="001A51D6">
              <w:rPr>
                <w:rFonts w:ascii="Arial" w:hAnsi="Arial" w:cs="Arial"/>
                <w:sz w:val="22"/>
                <w:szCs w:val="22"/>
              </w:rPr>
              <w:t xml:space="preserve">Early testing confirmed raw </w:t>
            </w:r>
            <w:r w:rsidRPr="001A51D6">
              <w:rPr>
                <w:rStyle w:val="VerbatimChar"/>
                <w:rFonts w:ascii="Arial" w:hAnsi="Arial" w:cs="Arial"/>
                <w:szCs w:val="22"/>
              </w:rPr>
              <w:t>&lt;script&gt;</w:t>
            </w:r>
            <w:r w:rsidRPr="001A51D6">
              <w:rPr>
                <w:rFonts w:ascii="Arial" w:hAnsi="Arial" w:cs="Arial"/>
                <w:sz w:val="22"/>
                <w:szCs w:val="22"/>
              </w:rPr>
              <w:t xml:space="preserve"> tags rendered in recipe bodies; universally patched via </w:t>
            </w:r>
            <w:proofErr w:type="gramStart"/>
            <w:r w:rsidRPr="001A51D6">
              <w:rPr>
                <w:rStyle w:val="VerbatimChar"/>
                <w:rFonts w:ascii="Arial" w:hAnsi="Arial" w:cs="Arial"/>
                <w:szCs w:val="22"/>
              </w:rPr>
              <w:t>htmlspecialchars(</w:t>
            </w:r>
            <w:proofErr w:type="gramEnd"/>
            <w:r w:rsidRPr="001A51D6">
              <w:rPr>
                <w:rStyle w:val="VerbatimChar"/>
                <w:rFonts w:ascii="Arial" w:hAnsi="Arial" w:cs="Arial"/>
                <w:szCs w:val="22"/>
              </w:rPr>
              <w:t>)</w:t>
            </w:r>
            <w:r w:rsidRPr="001A51D6">
              <w:rPr>
                <w:rFonts w:ascii="Arial" w:hAnsi="Arial" w:cs="Arial"/>
                <w:sz w:val="22"/>
                <w:szCs w:val="22"/>
              </w:rPr>
              <w:t xml:space="preserve"> on all output paths</w:t>
            </w:r>
          </w:p>
        </w:tc>
      </w:tr>
    </w:tbl>
    <w:p w14:paraId="3B531346" w14:textId="732D1D09" w:rsidR="005A7E13" w:rsidRPr="001A51D6" w:rsidRDefault="005A7E13">
      <w:pPr>
        <w:rPr>
          <w:rFonts w:ascii="Arial" w:hAnsi="Arial" w:cs="Arial"/>
        </w:rPr>
      </w:pPr>
    </w:p>
    <w:bookmarkEnd w:id="0"/>
    <w:bookmarkEnd w:id="12"/>
    <w:p w14:paraId="7D173C2B" w14:textId="24BFDD01" w:rsidR="005A7E13" w:rsidRPr="001A51D6" w:rsidRDefault="005A7E13">
      <w:pPr>
        <w:pStyle w:val="FirstParagraph"/>
        <w:rPr>
          <w:rFonts w:ascii="Arial" w:hAnsi="Arial" w:cs="Arial"/>
        </w:rPr>
      </w:pPr>
    </w:p>
    <w:sectPr w:rsidR="005A7E13" w:rsidRPr="001A51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B8CAF" w14:textId="77777777" w:rsidR="00CD040E" w:rsidRDefault="00CD040E">
      <w:pPr>
        <w:spacing w:after="0"/>
      </w:pPr>
      <w:r>
        <w:separator/>
      </w:r>
    </w:p>
  </w:endnote>
  <w:endnote w:type="continuationSeparator" w:id="0">
    <w:p w14:paraId="18DB3A65" w14:textId="77777777" w:rsidR="00CD040E" w:rsidRDefault="00CD04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7B7F5" w14:textId="77777777" w:rsidR="00CD040E" w:rsidRDefault="00CD040E">
      <w:r>
        <w:separator/>
      </w:r>
    </w:p>
  </w:footnote>
  <w:footnote w:type="continuationSeparator" w:id="0">
    <w:p w14:paraId="5E18759B" w14:textId="77777777" w:rsidR="00CD040E" w:rsidRDefault="00CD04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729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9792365"/>
    <w:multiLevelType w:val="hybridMultilevel"/>
    <w:tmpl w:val="BDE8E3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7238269">
    <w:abstractNumId w:val="0"/>
  </w:num>
  <w:num w:numId="2" w16cid:durableId="1449661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13"/>
    <w:rsid w:val="00075D60"/>
    <w:rsid w:val="000A1E1B"/>
    <w:rsid w:val="001A51D6"/>
    <w:rsid w:val="004677B8"/>
    <w:rsid w:val="004B048F"/>
    <w:rsid w:val="00512B1B"/>
    <w:rsid w:val="005A7E13"/>
    <w:rsid w:val="00653586"/>
    <w:rsid w:val="0065738A"/>
    <w:rsid w:val="00753FC0"/>
    <w:rsid w:val="007F1645"/>
    <w:rsid w:val="00AD1E33"/>
    <w:rsid w:val="00CC39AC"/>
    <w:rsid w:val="00CD040E"/>
    <w:rsid w:val="00D01826"/>
    <w:rsid w:val="00D74B9F"/>
    <w:rsid w:val="00F80FD3"/>
    <w:rsid w:val="00FF1F4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2516"/>
  <w15:docId w15:val="{B1D38558-A971-4F39-A685-B0FAAA14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FF1F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Uday Vachasiddha</dc:creator>
  <cp:keywords/>
  <cp:lastModifiedBy>Uday Vachasiddha</cp:lastModifiedBy>
  <cp:revision>4</cp:revision>
  <dcterms:created xsi:type="dcterms:W3CDTF">2026-04-06T16:07:00Z</dcterms:created>
  <dcterms:modified xsi:type="dcterms:W3CDTF">2026-04-07T16:03:00Z</dcterms:modified>
</cp:coreProperties>
</file>