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9AA24" w14:textId="77777777" w:rsidR="007539D9" w:rsidRPr="007539D9" w:rsidRDefault="007539D9" w:rsidP="007539D9">
      <w:pPr>
        <w:rPr>
          <w:b/>
          <w:bCs/>
          <w:color w:val="5B9BD5" w:themeColor="accent5"/>
          <w:sz w:val="52"/>
          <w:szCs w:val="5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7539D9">
        <w:rPr>
          <w:b/>
          <w:bCs/>
          <w:color w:val="5B9BD5" w:themeColor="accent5"/>
          <w:sz w:val="52"/>
          <w:szCs w:val="5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Prevention Checklist (Cybercrime Awareness)</w:t>
      </w:r>
    </w:p>
    <w:p w14:paraId="3F20EFC2" w14:textId="77777777" w:rsidR="007539D9" w:rsidRPr="007539D9" w:rsidRDefault="007539D9" w:rsidP="007539D9">
      <w:pPr>
        <w:rPr>
          <w:b/>
          <w:bCs/>
          <w:sz w:val="44"/>
          <w:szCs w:val="44"/>
        </w:rPr>
      </w:pPr>
      <w:r w:rsidRPr="007539D9">
        <w:rPr>
          <w:b/>
          <w:bCs/>
          <w:sz w:val="44"/>
          <w:szCs w:val="44"/>
        </w:rPr>
        <w:t>8 Tips to Stay Safe Online:</w:t>
      </w:r>
    </w:p>
    <w:p w14:paraId="6D9AC6A8" w14:textId="77777777" w:rsidR="007539D9" w:rsidRPr="007539D9" w:rsidRDefault="007539D9" w:rsidP="007539D9">
      <w:pPr>
        <w:pStyle w:val="ListParagraph"/>
        <w:numPr>
          <w:ilvl w:val="0"/>
          <w:numId w:val="1"/>
        </w:numPr>
        <w:rPr>
          <w:sz w:val="44"/>
          <w:szCs w:val="44"/>
        </w:rPr>
      </w:pPr>
      <w:r w:rsidRPr="007539D9">
        <w:rPr>
          <w:sz w:val="44"/>
          <w:szCs w:val="44"/>
        </w:rPr>
        <w:t>Use strong and unique passwords for every account.</w:t>
      </w:r>
    </w:p>
    <w:p w14:paraId="65C40B6C" w14:textId="77777777" w:rsidR="007539D9" w:rsidRPr="007539D9" w:rsidRDefault="007539D9" w:rsidP="007539D9">
      <w:pPr>
        <w:pStyle w:val="ListParagraph"/>
        <w:numPr>
          <w:ilvl w:val="0"/>
          <w:numId w:val="1"/>
        </w:numPr>
        <w:rPr>
          <w:sz w:val="44"/>
          <w:szCs w:val="44"/>
        </w:rPr>
      </w:pPr>
      <w:r w:rsidRPr="007539D9">
        <w:rPr>
          <w:sz w:val="44"/>
          <w:szCs w:val="44"/>
        </w:rPr>
        <w:t>Enable two-factor authentication (2FA) wherever possible.</w:t>
      </w:r>
    </w:p>
    <w:p w14:paraId="2CF719C2" w14:textId="77777777" w:rsidR="007539D9" w:rsidRPr="007539D9" w:rsidRDefault="007539D9" w:rsidP="007539D9">
      <w:pPr>
        <w:pStyle w:val="ListParagraph"/>
        <w:numPr>
          <w:ilvl w:val="0"/>
          <w:numId w:val="1"/>
        </w:numPr>
        <w:rPr>
          <w:sz w:val="44"/>
          <w:szCs w:val="44"/>
        </w:rPr>
      </w:pPr>
      <w:r w:rsidRPr="007539D9">
        <w:rPr>
          <w:sz w:val="44"/>
          <w:szCs w:val="44"/>
        </w:rPr>
        <w:t>Never share OTPs, PINs, or banking details with anyone.</w:t>
      </w:r>
    </w:p>
    <w:p w14:paraId="1EA3F40E" w14:textId="77777777" w:rsidR="007539D9" w:rsidRPr="007539D9" w:rsidRDefault="007539D9" w:rsidP="007539D9">
      <w:pPr>
        <w:pStyle w:val="ListParagraph"/>
        <w:numPr>
          <w:ilvl w:val="0"/>
          <w:numId w:val="1"/>
        </w:numPr>
        <w:rPr>
          <w:sz w:val="44"/>
          <w:szCs w:val="44"/>
        </w:rPr>
      </w:pPr>
      <w:r w:rsidRPr="007539D9">
        <w:rPr>
          <w:sz w:val="44"/>
          <w:szCs w:val="44"/>
        </w:rPr>
        <w:t>Avoid clicking on unknown links or suspicious messages.</w:t>
      </w:r>
    </w:p>
    <w:p w14:paraId="12D688FE" w14:textId="77777777" w:rsidR="007539D9" w:rsidRPr="007539D9" w:rsidRDefault="007539D9" w:rsidP="007539D9">
      <w:pPr>
        <w:pStyle w:val="ListParagraph"/>
        <w:numPr>
          <w:ilvl w:val="0"/>
          <w:numId w:val="1"/>
        </w:numPr>
        <w:rPr>
          <w:sz w:val="44"/>
          <w:szCs w:val="44"/>
        </w:rPr>
      </w:pPr>
      <w:r w:rsidRPr="007539D9">
        <w:rPr>
          <w:sz w:val="44"/>
          <w:szCs w:val="44"/>
        </w:rPr>
        <w:t>Keep your apps and devices updated regularly.</w:t>
      </w:r>
    </w:p>
    <w:p w14:paraId="4B522BD3" w14:textId="77777777" w:rsidR="007539D9" w:rsidRPr="007539D9" w:rsidRDefault="007539D9" w:rsidP="007539D9">
      <w:pPr>
        <w:pStyle w:val="ListParagraph"/>
        <w:numPr>
          <w:ilvl w:val="0"/>
          <w:numId w:val="1"/>
        </w:numPr>
        <w:rPr>
          <w:sz w:val="44"/>
          <w:szCs w:val="44"/>
        </w:rPr>
      </w:pPr>
      <w:r w:rsidRPr="007539D9">
        <w:rPr>
          <w:sz w:val="44"/>
          <w:szCs w:val="44"/>
        </w:rPr>
        <w:t>Do not accept friend requests from unknown people.</w:t>
      </w:r>
    </w:p>
    <w:p w14:paraId="2A68164B" w14:textId="77777777" w:rsidR="007539D9" w:rsidRPr="007539D9" w:rsidRDefault="007539D9" w:rsidP="007539D9">
      <w:pPr>
        <w:pStyle w:val="ListParagraph"/>
        <w:numPr>
          <w:ilvl w:val="0"/>
          <w:numId w:val="1"/>
        </w:numPr>
        <w:rPr>
          <w:sz w:val="44"/>
          <w:szCs w:val="44"/>
        </w:rPr>
      </w:pPr>
      <w:r w:rsidRPr="007539D9">
        <w:rPr>
          <w:sz w:val="44"/>
          <w:szCs w:val="44"/>
        </w:rPr>
        <w:t>Always verify payment requests before sending money (UPI safety).</w:t>
      </w:r>
    </w:p>
    <w:p w14:paraId="762C1083" w14:textId="77777777" w:rsidR="007539D9" w:rsidRPr="007539D9" w:rsidRDefault="007539D9" w:rsidP="007539D9">
      <w:pPr>
        <w:pStyle w:val="ListParagraph"/>
        <w:numPr>
          <w:ilvl w:val="0"/>
          <w:numId w:val="1"/>
        </w:numPr>
        <w:rPr>
          <w:sz w:val="44"/>
          <w:szCs w:val="44"/>
        </w:rPr>
      </w:pPr>
      <w:r w:rsidRPr="007539D9">
        <w:rPr>
          <w:sz w:val="44"/>
          <w:szCs w:val="44"/>
        </w:rPr>
        <w:t>Use secure networks and avoid public Wi-Fi for financial transactions.</w:t>
      </w:r>
    </w:p>
    <w:p w14:paraId="1382668E" w14:textId="77777777" w:rsidR="007539D9" w:rsidRPr="00F5129B" w:rsidRDefault="007539D9" w:rsidP="007539D9">
      <w:pPr>
        <w:rPr>
          <w:b/>
          <w:bCs/>
          <w:sz w:val="44"/>
          <w:szCs w:val="44"/>
        </w:rPr>
      </w:pPr>
      <w:r w:rsidRPr="00F5129B">
        <w:rPr>
          <w:b/>
          <w:bCs/>
          <w:sz w:val="44"/>
          <w:szCs w:val="44"/>
        </w:rPr>
        <w:t>Reporting Channels:</w:t>
      </w:r>
    </w:p>
    <w:p w14:paraId="0CA51DE5" w14:textId="77777777" w:rsidR="007539D9" w:rsidRPr="007539D9" w:rsidRDefault="007539D9" w:rsidP="007539D9">
      <w:pPr>
        <w:rPr>
          <w:sz w:val="44"/>
          <w:szCs w:val="44"/>
        </w:rPr>
      </w:pPr>
      <w:r w:rsidRPr="007539D9">
        <w:rPr>
          <w:sz w:val="44"/>
          <w:szCs w:val="44"/>
        </w:rPr>
        <w:t>Cyber Crime Portal: https://cybercrime.gov.in</w:t>
      </w:r>
      <w:r w:rsidRPr="007539D9">
        <w:rPr>
          <w:rFonts w:ascii="Segoe UI Symbol" w:hAnsi="Segoe UI Symbol" w:cs="Segoe UI Symbol"/>
          <w:sz w:val="44"/>
          <w:szCs w:val="44"/>
        </w:rPr>
        <w:t>⁠</w:t>
      </w:r>
      <w:r w:rsidRPr="007539D9">
        <w:rPr>
          <w:rFonts w:ascii="Calibri" w:hAnsi="Calibri" w:cs="Calibri"/>
          <w:sz w:val="44"/>
          <w:szCs w:val="44"/>
        </w:rPr>
        <w:t>�</w:t>
      </w:r>
    </w:p>
    <w:p w14:paraId="35789888" w14:textId="77777777" w:rsidR="007539D9" w:rsidRPr="007539D9" w:rsidRDefault="007539D9" w:rsidP="007539D9">
      <w:pPr>
        <w:rPr>
          <w:sz w:val="44"/>
          <w:szCs w:val="44"/>
        </w:rPr>
      </w:pPr>
      <w:r w:rsidRPr="007539D9">
        <w:rPr>
          <w:sz w:val="44"/>
          <w:szCs w:val="44"/>
        </w:rPr>
        <w:t>Helpline Number: 1930</w:t>
      </w:r>
    </w:p>
    <w:p w14:paraId="6E80780A" w14:textId="0DDED31C" w:rsidR="007539D9" w:rsidRPr="00F5129B" w:rsidRDefault="00F5129B" w:rsidP="007539D9">
      <w:pPr>
        <w:rPr>
          <w:b/>
          <w:bCs/>
          <w:sz w:val="44"/>
          <w:szCs w:val="44"/>
        </w:rPr>
      </w:pPr>
      <w:r w:rsidRPr="00F5129B">
        <w:rPr>
          <w:b/>
          <w:bCs/>
          <w:sz w:val="44"/>
          <w:szCs w:val="44"/>
        </w:rPr>
        <w:lastRenderedPageBreak/>
        <w:t>Reflection:</w:t>
      </w:r>
    </w:p>
    <w:p w14:paraId="6AD768C6" w14:textId="1F11EC23" w:rsidR="00166473" w:rsidRPr="000C6436" w:rsidRDefault="00F5129B" w:rsidP="007539D9">
      <w:pPr>
        <w:rPr>
          <w:sz w:val="44"/>
          <w:szCs w:val="44"/>
        </w:rPr>
      </w:pPr>
      <w:r>
        <w:rPr>
          <w:sz w:val="44"/>
          <w:szCs w:val="44"/>
        </w:rPr>
        <w:t xml:space="preserve">            </w:t>
      </w:r>
      <w:r w:rsidR="007539D9" w:rsidRPr="007539D9">
        <w:rPr>
          <w:sz w:val="44"/>
          <w:szCs w:val="44"/>
        </w:rPr>
        <w:t>While learning about cybercrime, I was surprised to see how easily people can become victims just by clicking on a link or sharing small details. I realized that cybercriminals often use simple tricks like fake messages or calls to gain trust and steal information. One habit I will definitely change is being more careful before clicking on any link or responding to unknown messages. I will also make sure to use strong passwords and enable two-factor authentication for better security. This awareness has helped me understand that staying safe online requires constant attention and smart decisions. By following basic precautions, we can protect our personal data and avoid serious problems like financial loss or identity theft.</w:t>
      </w:r>
    </w:p>
    <w:sectPr w:rsidR="00166473" w:rsidRPr="000C6436" w:rsidSect="000C643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F50914"/>
    <w:multiLevelType w:val="hybridMultilevel"/>
    <w:tmpl w:val="8EEA28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34180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436"/>
    <w:rsid w:val="000C6436"/>
    <w:rsid w:val="00166473"/>
    <w:rsid w:val="00337A20"/>
    <w:rsid w:val="004A09F8"/>
    <w:rsid w:val="007539D9"/>
    <w:rsid w:val="00DD0484"/>
    <w:rsid w:val="00F512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7D32F"/>
  <w15:chartTrackingRefBased/>
  <w15:docId w15:val="{86D97516-A114-4BAA-A12C-2E94EBE14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64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64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64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64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64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64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4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4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4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4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64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64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64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64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64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4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4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436"/>
    <w:rPr>
      <w:rFonts w:eastAsiaTheme="majorEastAsia" w:cstheme="majorBidi"/>
      <w:color w:val="272727" w:themeColor="text1" w:themeTint="D8"/>
    </w:rPr>
  </w:style>
  <w:style w:type="paragraph" w:styleId="Title">
    <w:name w:val="Title"/>
    <w:basedOn w:val="Normal"/>
    <w:next w:val="Normal"/>
    <w:link w:val="TitleChar"/>
    <w:uiPriority w:val="10"/>
    <w:qFormat/>
    <w:rsid w:val="000C64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64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64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64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436"/>
    <w:pPr>
      <w:spacing w:before="160"/>
      <w:jc w:val="center"/>
    </w:pPr>
    <w:rPr>
      <w:i/>
      <w:iCs/>
      <w:color w:val="404040" w:themeColor="text1" w:themeTint="BF"/>
    </w:rPr>
  </w:style>
  <w:style w:type="character" w:customStyle="1" w:styleId="QuoteChar">
    <w:name w:val="Quote Char"/>
    <w:basedOn w:val="DefaultParagraphFont"/>
    <w:link w:val="Quote"/>
    <w:uiPriority w:val="29"/>
    <w:rsid w:val="000C6436"/>
    <w:rPr>
      <w:i/>
      <w:iCs/>
      <w:color w:val="404040" w:themeColor="text1" w:themeTint="BF"/>
    </w:rPr>
  </w:style>
  <w:style w:type="paragraph" w:styleId="ListParagraph">
    <w:name w:val="List Paragraph"/>
    <w:basedOn w:val="Normal"/>
    <w:uiPriority w:val="34"/>
    <w:qFormat/>
    <w:rsid w:val="000C6436"/>
    <w:pPr>
      <w:ind w:left="720"/>
      <w:contextualSpacing/>
    </w:pPr>
  </w:style>
  <w:style w:type="character" w:styleId="IntenseEmphasis">
    <w:name w:val="Intense Emphasis"/>
    <w:basedOn w:val="DefaultParagraphFont"/>
    <w:uiPriority w:val="21"/>
    <w:qFormat/>
    <w:rsid w:val="000C6436"/>
    <w:rPr>
      <w:i/>
      <w:iCs/>
      <w:color w:val="2F5496" w:themeColor="accent1" w:themeShade="BF"/>
    </w:rPr>
  </w:style>
  <w:style w:type="paragraph" w:styleId="IntenseQuote">
    <w:name w:val="Intense Quote"/>
    <w:basedOn w:val="Normal"/>
    <w:next w:val="Normal"/>
    <w:link w:val="IntenseQuoteChar"/>
    <w:uiPriority w:val="30"/>
    <w:qFormat/>
    <w:rsid w:val="000C64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6436"/>
    <w:rPr>
      <w:i/>
      <w:iCs/>
      <w:color w:val="2F5496" w:themeColor="accent1" w:themeShade="BF"/>
    </w:rPr>
  </w:style>
  <w:style w:type="character" w:styleId="IntenseReference">
    <w:name w:val="Intense Reference"/>
    <w:basedOn w:val="DefaultParagraphFont"/>
    <w:uiPriority w:val="32"/>
    <w:qFormat/>
    <w:rsid w:val="000C64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205</Words>
  <Characters>1171</Characters>
  <Application>Microsoft Office Word</Application>
  <DocSecurity>0</DocSecurity>
  <Lines>9</Lines>
  <Paragraphs>2</Paragraphs>
  <ScaleCrop>false</ScaleCrop>
  <Company/>
  <LinksUpToDate>false</LinksUpToDate>
  <CharactersWithSpaces>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Reddy</dc:creator>
  <cp:keywords/>
  <dc:description/>
  <cp:lastModifiedBy>Ankita Reddy</cp:lastModifiedBy>
  <cp:revision>3</cp:revision>
  <dcterms:created xsi:type="dcterms:W3CDTF">2026-03-26T09:32:00Z</dcterms:created>
  <dcterms:modified xsi:type="dcterms:W3CDTF">2026-03-26T10:01:00Z</dcterms:modified>
</cp:coreProperties>
</file>