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48066" w14:textId="77777777" w:rsidR="00CE65C3" w:rsidRPr="00CE65C3" w:rsidRDefault="00CE65C3" w:rsidP="00CE65C3">
      <w:pPr>
        <w:rPr>
          <w:b/>
          <w:bCs/>
          <w:sz w:val="72"/>
          <w:szCs w:val="72"/>
        </w:rPr>
      </w:pPr>
      <w:r w:rsidRPr="00CE65C3">
        <w:rPr>
          <w:b/>
          <w:bCs/>
          <w:sz w:val="72"/>
          <w:szCs w:val="72"/>
        </w:rPr>
        <w:t>Cybercrime Case Study – Phishing Attack</w:t>
      </w:r>
    </w:p>
    <w:p w14:paraId="644E879E" w14:textId="50B529CB" w:rsidR="00CE65C3" w:rsidRPr="00CE65C3" w:rsidRDefault="00CE65C3" w:rsidP="00CE65C3">
      <w:pPr>
        <w:rPr>
          <w:sz w:val="44"/>
          <w:szCs w:val="44"/>
        </w:rPr>
      </w:pPr>
      <w:r>
        <w:rPr>
          <w:sz w:val="44"/>
          <w:szCs w:val="44"/>
        </w:rPr>
        <w:t xml:space="preserve">               </w:t>
      </w:r>
      <w:r w:rsidRPr="00CE65C3">
        <w:rPr>
          <w:sz w:val="44"/>
          <w:szCs w:val="44"/>
        </w:rPr>
        <w:t>Phishing is one of the most common types of cybercrime today. In a phishing attack, cybercriminals try to trick people into sharing sensitive information such as passwords, bank details, or OTPs by pretending to be a trusted organization. These attacks are usually carried out through emails, messages, or fake websites that look similar to real ones.</w:t>
      </w:r>
    </w:p>
    <w:p w14:paraId="33B5ABF0" w14:textId="499E71FE" w:rsidR="00CE65C3" w:rsidRPr="00CE65C3" w:rsidRDefault="00CE65C3" w:rsidP="00CE65C3">
      <w:pPr>
        <w:rPr>
          <w:sz w:val="44"/>
          <w:szCs w:val="44"/>
        </w:rPr>
      </w:pPr>
      <w:r>
        <w:rPr>
          <w:sz w:val="44"/>
          <w:szCs w:val="44"/>
        </w:rPr>
        <w:t xml:space="preserve">              </w:t>
      </w:r>
      <w:r w:rsidRPr="00CE65C3">
        <w:rPr>
          <w:sz w:val="44"/>
          <w:szCs w:val="44"/>
        </w:rPr>
        <w:t>A common example involves online payment scams. In one case, a college student received a message claiming to be from a popular payment service. The message informed him that he had won a cashback reward and needed to click a link to claim it. The link directed him to a website that looked exactly like the official payment application. Since the website appeared genuine, the student trusted it and entered his UPI ID and other details. The website then asked him to verify the transaction by entering an OTP sent to his phone.</w:t>
      </w:r>
    </w:p>
    <w:p w14:paraId="5B91F379" w14:textId="77777777" w:rsidR="00CE65C3" w:rsidRPr="00CE65C3" w:rsidRDefault="00CE65C3" w:rsidP="00CE65C3">
      <w:pPr>
        <w:rPr>
          <w:sz w:val="44"/>
          <w:szCs w:val="44"/>
        </w:rPr>
      </w:pPr>
      <w:r w:rsidRPr="00CE65C3">
        <w:rPr>
          <w:sz w:val="44"/>
          <w:szCs w:val="44"/>
        </w:rPr>
        <w:lastRenderedPageBreak/>
        <w:t>After entering the OTP, the student noticed that money had been transferred from his bank account without his permission. Later, he realized that the message and website were fake and were created by cybercriminals to steal his banking information.</w:t>
      </w:r>
    </w:p>
    <w:p w14:paraId="54297E94" w14:textId="3FC624C0" w:rsidR="00166473" w:rsidRPr="00583991" w:rsidRDefault="00CE65C3" w:rsidP="00CE65C3">
      <w:pPr>
        <w:rPr>
          <w:sz w:val="44"/>
          <w:szCs w:val="44"/>
        </w:rPr>
      </w:pPr>
      <w:r>
        <w:rPr>
          <w:sz w:val="44"/>
          <w:szCs w:val="44"/>
        </w:rPr>
        <w:t xml:space="preserve">               </w:t>
      </w:r>
      <w:r w:rsidRPr="00CE65C3">
        <w:rPr>
          <w:sz w:val="44"/>
          <w:szCs w:val="44"/>
        </w:rPr>
        <w:t xml:space="preserve">This incident highlights how dangerous phishing attacks can be and how easily people can become victims if they are not careful. To prevent such cybercrimes, users should avoid clicking on suspicious links, verify the authenticity of messages and websites, and never share OTPs or personal banking information with anyone. Cybersecurity awareness and careful online </w:t>
      </w:r>
      <w:r w:rsidRPr="00CE65C3">
        <w:rPr>
          <w:sz w:val="44"/>
          <w:szCs w:val="44"/>
        </w:rPr>
        <w:t>behaviour</w:t>
      </w:r>
      <w:r w:rsidRPr="00CE65C3">
        <w:rPr>
          <w:sz w:val="44"/>
          <w:szCs w:val="44"/>
        </w:rPr>
        <w:t xml:space="preserve"> can help individuals protect themselves from such attacks.</w:t>
      </w:r>
    </w:p>
    <w:sectPr w:rsidR="00166473" w:rsidRPr="00583991" w:rsidSect="00815A2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A26"/>
    <w:rsid w:val="000455B2"/>
    <w:rsid w:val="00166473"/>
    <w:rsid w:val="00583991"/>
    <w:rsid w:val="006E7A57"/>
    <w:rsid w:val="00815A26"/>
    <w:rsid w:val="009C0A79"/>
    <w:rsid w:val="00A02D2E"/>
    <w:rsid w:val="00C317AD"/>
    <w:rsid w:val="00CE65C3"/>
    <w:rsid w:val="00DD04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5BC0E"/>
  <w15:chartTrackingRefBased/>
  <w15:docId w15:val="{FB14072A-BB9A-4A25-8FC2-C7A65941D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A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5A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5A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5A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5A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5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A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5A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5A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5A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5A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5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A26"/>
    <w:rPr>
      <w:rFonts w:eastAsiaTheme="majorEastAsia" w:cstheme="majorBidi"/>
      <w:color w:val="272727" w:themeColor="text1" w:themeTint="D8"/>
    </w:rPr>
  </w:style>
  <w:style w:type="paragraph" w:styleId="Title">
    <w:name w:val="Title"/>
    <w:basedOn w:val="Normal"/>
    <w:next w:val="Normal"/>
    <w:link w:val="TitleChar"/>
    <w:uiPriority w:val="10"/>
    <w:qFormat/>
    <w:rsid w:val="00815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A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A26"/>
    <w:pPr>
      <w:spacing w:before="160"/>
      <w:jc w:val="center"/>
    </w:pPr>
    <w:rPr>
      <w:i/>
      <w:iCs/>
      <w:color w:val="404040" w:themeColor="text1" w:themeTint="BF"/>
    </w:rPr>
  </w:style>
  <w:style w:type="character" w:customStyle="1" w:styleId="QuoteChar">
    <w:name w:val="Quote Char"/>
    <w:basedOn w:val="DefaultParagraphFont"/>
    <w:link w:val="Quote"/>
    <w:uiPriority w:val="29"/>
    <w:rsid w:val="00815A26"/>
    <w:rPr>
      <w:i/>
      <w:iCs/>
      <w:color w:val="404040" w:themeColor="text1" w:themeTint="BF"/>
    </w:rPr>
  </w:style>
  <w:style w:type="paragraph" w:styleId="ListParagraph">
    <w:name w:val="List Paragraph"/>
    <w:basedOn w:val="Normal"/>
    <w:uiPriority w:val="34"/>
    <w:qFormat/>
    <w:rsid w:val="00815A26"/>
    <w:pPr>
      <w:ind w:left="720"/>
      <w:contextualSpacing/>
    </w:pPr>
  </w:style>
  <w:style w:type="character" w:styleId="IntenseEmphasis">
    <w:name w:val="Intense Emphasis"/>
    <w:basedOn w:val="DefaultParagraphFont"/>
    <w:uiPriority w:val="21"/>
    <w:qFormat/>
    <w:rsid w:val="00815A26"/>
    <w:rPr>
      <w:i/>
      <w:iCs/>
      <w:color w:val="2F5496" w:themeColor="accent1" w:themeShade="BF"/>
    </w:rPr>
  </w:style>
  <w:style w:type="paragraph" w:styleId="IntenseQuote">
    <w:name w:val="Intense Quote"/>
    <w:basedOn w:val="Normal"/>
    <w:next w:val="Normal"/>
    <w:link w:val="IntenseQuoteChar"/>
    <w:uiPriority w:val="30"/>
    <w:qFormat/>
    <w:rsid w:val="00815A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5A26"/>
    <w:rPr>
      <w:i/>
      <w:iCs/>
      <w:color w:val="2F5496" w:themeColor="accent1" w:themeShade="BF"/>
    </w:rPr>
  </w:style>
  <w:style w:type="character" w:styleId="IntenseReference">
    <w:name w:val="Intense Reference"/>
    <w:basedOn w:val="DefaultParagraphFont"/>
    <w:uiPriority w:val="32"/>
    <w:qFormat/>
    <w:rsid w:val="00815A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246</Words>
  <Characters>1404</Characters>
  <Application>Microsoft Office Word</Application>
  <DocSecurity>0</DocSecurity>
  <Lines>11</Lines>
  <Paragraphs>3</Paragraphs>
  <ScaleCrop>false</ScaleCrop>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Reddy</dc:creator>
  <cp:keywords/>
  <dc:description/>
  <cp:lastModifiedBy>Ankita Reddy</cp:lastModifiedBy>
  <cp:revision>6</cp:revision>
  <dcterms:created xsi:type="dcterms:W3CDTF">2026-03-26T09:13:00Z</dcterms:created>
  <dcterms:modified xsi:type="dcterms:W3CDTF">2026-03-26T09:30:00Z</dcterms:modified>
</cp:coreProperties>
</file>