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25DF5" w14:textId="77777777" w:rsidR="00487778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78FB36A0" w14:textId="77777777" w:rsidR="00487778" w:rsidRDefault="00487778">
      <w:pPr>
        <w:pStyle w:val="BodyText"/>
        <w:spacing w:before="81"/>
        <w:rPr>
          <w:b/>
          <w:sz w:val="20"/>
        </w:rPr>
      </w:pP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87778" w14:paraId="30337D85" w14:textId="77777777">
        <w:trPr>
          <w:trHeight w:val="474"/>
        </w:trPr>
        <w:tc>
          <w:tcPr>
            <w:tcW w:w="4680" w:type="dxa"/>
          </w:tcPr>
          <w:p w14:paraId="586B81EC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2F6426DB" w14:textId="598EFE66" w:rsidR="00487778" w:rsidRDefault="003F3D3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  <w:r w:rsidRPr="003F3D33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January,2026</w:t>
            </w:r>
          </w:p>
        </w:tc>
      </w:tr>
      <w:tr w:rsidR="00487778" w14:paraId="0A7D85C0" w14:textId="77777777">
        <w:trPr>
          <w:trHeight w:val="476"/>
        </w:trPr>
        <w:tc>
          <w:tcPr>
            <w:tcW w:w="4680" w:type="dxa"/>
          </w:tcPr>
          <w:p w14:paraId="4263289D" w14:textId="77777777" w:rsidR="00487778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Skillwallet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7119EBF2" w14:textId="228B4789" w:rsidR="00487778" w:rsidRPr="00E328E4" w:rsidRDefault="00E328E4" w:rsidP="00E328E4">
            <w:pPr>
              <w:pStyle w:val="TableParagraph"/>
              <w:rPr>
                <w:b/>
                <w:bCs/>
                <w:sz w:val="24"/>
                <w:lang w:val="en-IN"/>
              </w:rPr>
            </w:pPr>
            <w:r w:rsidRPr="00E328E4">
              <w:rPr>
                <w:b/>
                <w:bCs/>
                <w:sz w:val="24"/>
                <w:lang w:val="en-IN"/>
              </w:rPr>
              <w:t>SWUID20250219395</w:t>
            </w:r>
          </w:p>
        </w:tc>
      </w:tr>
      <w:tr w:rsidR="00487778" w14:paraId="6D367597" w14:textId="77777777">
        <w:trPr>
          <w:trHeight w:val="752"/>
        </w:trPr>
        <w:tc>
          <w:tcPr>
            <w:tcW w:w="4680" w:type="dxa"/>
          </w:tcPr>
          <w:p w14:paraId="0C80BA58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41798029" w14:textId="77777777" w:rsidR="00487778" w:rsidRDefault="00000000">
            <w:pPr>
              <w:pStyle w:val="TableParagraph"/>
              <w:ind w:hanging="2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Analysis: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Journeying Through Global Economic Terrain</w:t>
            </w:r>
          </w:p>
        </w:tc>
      </w:tr>
      <w:tr w:rsidR="00487778" w14:paraId="3DD65C89" w14:textId="77777777">
        <w:trPr>
          <w:trHeight w:val="476"/>
        </w:trPr>
        <w:tc>
          <w:tcPr>
            <w:tcW w:w="4680" w:type="dxa"/>
          </w:tcPr>
          <w:p w14:paraId="5D4A13BF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7DE463D2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3A8C750" w14:textId="77777777" w:rsidR="00487778" w:rsidRDefault="00000000">
      <w:pPr>
        <w:spacing w:before="286"/>
        <w:ind w:left="360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(Proposed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Solution)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template</w:t>
      </w:r>
    </w:p>
    <w:p w14:paraId="5CF33635" w14:textId="77777777" w:rsidR="00487778" w:rsidRDefault="00000000">
      <w:pPr>
        <w:pStyle w:val="BodyText"/>
        <w:spacing w:before="183" w:line="259" w:lineRule="auto"/>
        <w:ind w:left="360" w:right="9"/>
      </w:pPr>
      <w:r>
        <w:t>This project proposal outlines a solution to address a specific problem. With a clear objective, defined</w:t>
      </w:r>
      <w:r>
        <w:rPr>
          <w:spacing w:val="-4"/>
        </w:rPr>
        <w:t xml:space="preserve"> </w:t>
      </w:r>
      <w:r>
        <w:t>scope,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concise</w:t>
      </w:r>
      <w:r>
        <w:rPr>
          <w:spacing w:val="-6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statement,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approach,</w:t>
      </w:r>
      <w:r>
        <w:rPr>
          <w:spacing w:val="-4"/>
        </w:rPr>
        <w:t xml:space="preserve"> </w:t>
      </w:r>
      <w:r>
        <w:t>key features, and resource requirements, including hardware, software, and personnel.</w:t>
      </w:r>
    </w:p>
    <w:p w14:paraId="7973698A" w14:textId="77777777" w:rsidR="00487778" w:rsidRDefault="00487778">
      <w:pPr>
        <w:pStyle w:val="BodyText"/>
        <w:spacing w:before="1"/>
        <w:rPr>
          <w:sz w:val="13"/>
        </w:rPr>
      </w:pP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4"/>
        <w:gridCol w:w="6945"/>
      </w:tblGrid>
      <w:tr w:rsidR="00487778" w14:paraId="321AEA49" w14:textId="77777777">
        <w:trPr>
          <w:trHeight w:val="697"/>
        </w:trPr>
        <w:tc>
          <w:tcPr>
            <w:tcW w:w="9359" w:type="dxa"/>
            <w:gridSpan w:val="2"/>
            <w:tcBorders>
              <w:top w:val="nil"/>
            </w:tcBorders>
          </w:tcPr>
          <w:p w14:paraId="5BA4CE9D" w14:textId="77777777" w:rsidR="00487778" w:rsidRDefault="00000000">
            <w:pPr>
              <w:pStyle w:val="TableParagraph"/>
              <w:spacing w:before="0" w:line="120" w:lineRule="exact"/>
              <w:ind w:left="0" w:right="-44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477CA1C1" wp14:editId="13565743">
                  <wp:extent cx="5930265" cy="7620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26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7440F" w14:textId="77777777" w:rsidR="00487778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487778" w14:paraId="69704C84" w14:textId="77777777">
        <w:trPr>
          <w:trHeight w:val="1026"/>
        </w:trPr>
        <w:tc>
          <w:tcPr>
            <w:tcW w:w="2414" w:type="dxa"/>
          </w:tcPr>
          <w:p w14:paraId="4D9ACF81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45" w:type="dxa"/>
          </w:tcPr>
          <w:p w14:paraId="471771A9" w14:textId="77777777" w:rsidR="00487778" w:rsidRDefault="00000000">
            <w:pPr>
              <w:pStyle w:val="TableParagraph"/>
              <w:ind w:right="179" w:hanging="1"/>
              <w:rPr>
                <w:sz w:val="24"/>
              </w:rPr>
            </w:pPr>
            <w:r>
              <w:rPr>
                <w:sz w:val="24"/>
              </w:rPr>
              <w:t xml:space="preserve">To develop a dynamic, multi-dashboard Power BI solution for </w:t>
            </w:r>
            <w:r>
              <w:rPr>
                <w:b/>
                <w:sz w:val="24"/>
              </w:rPr>
              <w:t>quantifying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global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inflation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risk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evaluating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effectiveness of financial adjustment mechanisms </w:t>
            </w:r>
            <w:r>
              <w:rPr>
                <w:sz w:val="24"/>
              </w:rPr>
              <w:t>across time and geography.</w:t>
            </w:r>
          </w:p>
        </w:tc>
      </w:tr>
      <w:tr w:rsidR="00487778" w14:paraId="080C9DCC" w14:textId="77777777">
        <w:trPr>
          <w:trHeight w:val="1149"/>
        </w:trPr>
        <w:tc>
          <w:tcPr>
            <w:tcW w:w="2414" w:type="dxa"/>
            <w:tcBorders>
              <w:bottom w:val="nil"/>
            </w:tcBorders>
          </w:tcPr>
          <w:p w14:paraId="143441EB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  <w:p w14:paraId="33D17F4E" w14:textId="77777777" w:rsidR="00487778" w:rsidRDefault="00487778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070DB040" w14:textId="77777777" w:rsidR="00487778" w:rsidRDefault="00487778">
            <w:pPr>
              <w:pStyle w:val="TableParagraph"/>
              <w:spacing w:before="194"/>
              <w:ind w:left="0"/>
              <w:rPr>
                <w:sz w:val="20"/>
              </w:rPr>
            </w:pPr>
          </w:p>
          <w:p w14:paraId="332F43B8" w14:textId="77777777" w:rsidR="00487778" w:rsidRDefault="00000000">
            <w:pPr>
              <w:pStyle w:val="TableParagraph"/>
              <w:spacing w:before="0" w:line="120" w:lineRule="exact"/>
              <w:ind w:left="0" w:right="-44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725E5943" wp14:editId="28935AD3">
                  <wp:extent cx="1520189" cy="7620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89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  <w:tcBorders>
              <w:bottom w:val="nil"/>
            </w:tcBorders>
          </w:tcPr>
          <w:p w14:paraId="3745B3B9" w14:textId="77777777" w:rsidR="00487778" w:rsidRDefault="00000000">
            <w:pPr>
              <w:pStyle w:val="TableParagraph"/>
              <w:ind w:right="59" w:hanging="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61888" behindDoc="1" locked="0" layoutInCell="1" allowOverlap="1" wp14:anchorId="38101151" wp14:editId="5B7520E6">
                      <wp:simplePos x="0" y="0"/>
                      <wp:positionH relativeFrom="column">
                        <wp:posOffset>-6096</wp:posOffset>
                      </wp:positionH>
                      <wp:positionV relativeFrom="paragraph">
                        <wp:posOffset>653201</wp:posOffset>
                      </wp:positionV>
                      <wp:extent cx="4410710" cy="762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710" cy="76200"/>
                                <a:chOff x="0" y="0"/>
                                <a:chExt cx="4410710" cy="76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1045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9EBCB" id="Group 4" o:spid="_x0000_s1026" style="position:absolute;margin-left:-.5pt;margin-top:51.45pt;width:347.3pt;height:6pt;z-index:-15854592;mso-wrap-distance-left:0;mso-wrap-distance-right:0" coordsize="44107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4410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Analysis of </w:t>
            </w:r>
            <w:r>
              <w:rPr>
                <w:b/>
                <w:sz w:val="24"/>
              </w:rPr>
              <w:t>historical global inflation data (1980 - 2024)</w:t>
            </w:r>
            <w:r>
              <w:rPr>
                <w:sz w:val="24"/>
              </w:rPr>
              <w:t xml:space="preserve">, focusing on </w:t>
            </w:r>
            <w:r>
              <w:rPr>
                <w:b/>
                <w:sz w:val="24"/>
              </w:rPr>
              <w:t>raw vs. adjusted rates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regional volatility</w:t>
            </w:r>
            <w:r>
              <w:rPr>
                <w:sz w:val="24"/>
              </w:rPr>
              <w:t xml:space="preserve">, and </w:t>
            </w:r>
            <w:r>
              <w:rPr>
                <w:b/>
                <w:sz w:val="24"/>
              </w:rPr>
              <w:t>time-series trends</w:t>
            </w:r>
            <w:r>
              <w:rPr>
                <w:sz w:val="24"/>
              </w:rPr>
              <w:t>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interlinked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interactive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dashboards</w:t>
            </w:r>
            <w:r>
              <w:rPr>
                <w:sz w:val="24"/>
              </w:rPr>
              <w:t>.</w:t>
            </w:r>
          </w:p>
        </w:tc>
      </w:tr>
      <w:tr w:rsidR="00487778" w14:paraId="2A290AD5" w14:textId="77777777">
        <w:trPr>
          <w:trHeight w:val="577"/>
        </w:trPr>
        <w:tc>
          <w:tcPr>
            <w:tcW w:w="9359" w:type="dxa"/>
            <w:gridSpan w:val="2"/>
            <w:tcBorders>
              <w:top w:val="nil"/>
            </w:tcBorders>
          </w:tcPr>
          <w:p w14:paraId="670E4990" w14:textId="77777777" w:rsidR="00487778" w:rsidRDefault="00000000">
            <w:pPr>
              <w:pStyle w:val="TableParagraph"/>
              <w:spacing w:before="0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487778" w14:paraId="7648736F" w14:textId="77777777">
        <w:trPr>
          <w:trHeight w:val="1854"/>
        </w:trPr>
        <w:tc>
          <w:tcPr>
            <w:tcW w:w="2414" w:type="dxa"/>
          </w:tcPr>
          <w:p w14:paraId="039147FA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45" w:type="dxa"/>
          </w:tcPr>
          <w:p w14:paraId="7782F6F1" w14:textId="77777777" w:rsidR="00487778" w:rsidRDefault="00000000">
            <w:pPr>
              <w:pStyle w:val="TableParagraph"/>
              <w:ind w:right="59" w:hanging="1"/>
              <w:rPr>
                <w:i/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unified,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analyze </w:t>
            </w:r>
            <w:r>
              <w:rPr>
                <w:b/>
                <w:sz w:val="24"/>
              </w:rPr>
              <w:t xml:space="preserve">extreme inflation volatility </w:t>
            </w:r>
            <w:r>
              <w:rPr>
                <w:sz w:val="24"/>
              </w:rPr>
              <w:t>(e.g., hyperinflation peaks exceeding 65,000%)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adjustments.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b/>
                <w:sz w:val="24"/>
              </w:rPr>
              <w:t>raw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messy</w:t>
            </w:r>
            <w:r>
              <w:rPr>
                <w:sz w:val="24"/>
              </w:rPr>
              <w:t xml:space="preserve">— it's in a wide format and </w:t>
            </w:r>
            <w:r>
              <w:rPr>
                <w:b/>
                <w:sz w:val="24"/>
              </w:rPr>
              <w:t>lacks a clean date dimension</w:t>
            </w:r>
            <w:r>
              <w:rPr>
                <w:sz w:val="24"/>
              </w:rPr>
              <w:t>, making standard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Intelligence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challenging. </w:t>
            </w:r>
            <w:r>
              <w:rPr>
                <w:i/>
                <w:sz w:val="24"/>
              </w:rPr>
              <w:t>(Honestly,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cleaning that hyperinflation data felt like a battle!)</w:t>
            </w:r>
          </w:p>
        </w:tc>
      </w:tr>
      <w:tr w:rsidR="00487778" w14:paraId="644587BB" w14:textId="77777777">
        <w:trPr>
          <w:trHeight w:val="1029"/>
        </w:trPr>
        <w:tc>
          <w:tcPr>
            <w:tcW w:w="2414" w:type="dxa"/>
            <w:tcBorders>
              <w:bottom w:val="nil"/>
            </w:tcBorders>
          </w:tcPr>
          <w:p w14:paraId="54815B24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45" w:type="dxa"/>
            <w:tcBorders>
              <w:bottom w:val="nil"/>
            </w:tcBorders>
          </w:tcPr>
          <w:p w14:paraId="01924AA0" w14:textId="77777777" w:rsidR="00487778" w:rsidRDefault="00000000">
            <w:pPr>
              <w:pStyle w:val="TableParagraph"/>
              <w:ind w:right="179" w:hanging="2"/>
              <w:rPr>
                <w:sz w:val="24"/>
              </w:rPr>
            </w:pPr>
            <w:r>
              <w:rPr>
                <w:sz w:val="24"/>
              </w:rPr>
              <w:t>The current lack of clarity leads to sub-optimal dynamic pricing strategies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misallocation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investment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capital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inability to quickly identify and filter </w:t>
            </w:r>
            <w:r>
              <w:rPr>
                <w:b/>
                <w:sz w:val="24"/>
              </w:rPr>
              <w:t xml:space="preserve">risk hotspots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policy successes</w:t>
            </w:r>
            <w:r>
              <w:rPr>
                <w:sz w:val="24"/>
              </w:rPr>
              <w:t>.</w:t>
            </w:r>
          </w:p>
        </w:tc>
      </w:tr>
      <w:tr w:rsidR="00487778" w14:paraId="567B9BBB" w14:textId="77777777">
        <w:trPr>
          <w:trHeight w:val="697"/>
        </w:trPr>
        <w:tc>
          <w:tcPr>
            <w:tcW w:w="9359" w:type="dxa"/>
            <w:gridSpan w:val="2"/>
            <w:tcBorders>
              <w:top w:val="nil"/>
            </w:tcBorders>
          </w:tcPr>
          <w:p w14:paraId="5A750632" w14:textId="77777777" w:rsidR="00487778" w:rsidRDefault="00000000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62400" behindDoc="1" locked="0" layoutInCell="1" allowOverlap="1" wp14:anchorId="377BF48B" wp14:editId="29613BEF">
                      <wp:simplePos x="0" y="0"/>
                      <wp:positionH relativeFrom="column">
                        <wp:posOffset>-6096</wp:posOffset>
                      </wp:positionH>
                      <wp:positionV relativeFrom="paragraph">
                        <wp:posOffset>-87</wp:posOffset>
                      </wp:positionV>
                      <wp:extent cx="5943600" cy="762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76200"/>
                                <a:chOff x="0" y="0"/>
                                <a:chExt cx="5943600" cy="76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143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3143" y="0"/>
                                  <a:ext cx="441045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020F76" id="Group 6" o:spid="_x0000_s1026" style="position:absolute;margin-left:-.5pt;margin-top:0;width:468pt;height:6pt;z-index:-15854080;mso-wrap-distance-left:0;mso-wrap-distance-right:0" coordsize="59436,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">
                      <v:shape id="Image 7" o:spid="_x0000_s1027" type="#_x0000_t75" style="position:absolute;width:15331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">
                        <v:imagedata r:id="rId10" o:title=""/>
                      </v:shape>
                      <v:shape id="Image 8" o:spid="_x0000_s1028" type="#_x0000_t75" style="position:absolute;left:15331;width:4410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Proposed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487778" w14:paraId="428D7C6C" w14:textId="77777777">
        <w:trPr>
          <w:trHeight w:val="752"/>
        </w:trPr>
        <w:tc>
          <w:tcPr>
            <w:tcW w:w="2414" w:type="dxa"/>
          </w:tcPr>
          <w:p w14:paraId="5F124087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45" w:type="dxa"/>
          </w:tcPr>
          <w:p w14:paraId="5A4274F3" w14:textId="77777777" w:rsidR="00487778" w:rsidRDefault="00000000">
            <w:pPr>
              <w:pStyle w:val="TableParagraph"/>
              <w:ind w:right="179"/>
              <w:rPr>
                <w:sz w:val="24"/>
              </w:rPr>
            </w:pPr>
            <w:r>
              <w:rPr>
                <w:b/>
                <w:sz w:val="24"/>
              </w:rPr>
              <w:t xml:space="preserve">1. Data Curation &amp; Modeling: </w:t>
            </w:r>
            <w:r>
              <w:rPr>
                <w:sz w:val="24"/>
              </w:rPr>
              <w:t>Manual extraction and cleaning of historical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Power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Query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Unpivot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normalized</w:t>
            </w:r>
          </w:p>
        </w:tc>
      </w:tr>
    </w:tbl>
    <w:p w14:paraId="48EB1586" w14:textId="77777777" w:rsidR="00487778" w:rsidRDefault="00487778">
      <w:pPr>
        <w:pStyle w:val="TableParagraph"/>
        <w:rPr>
          <w:sz w:val="24"/>
        </w:rPr>
        <w:sectPr w:rsidR="00487778">
          <w:headerReference w:type="default" r:id="rId11"/>
          <w:type w:val="continuous"/>
          <w:pgSz w:w="12240" w:h="15840"/>
          <w:pgMar w:top="1440" w:right="1080" w:bottom="280" w:left="1080" w:header="581" w:footer="0" w:gutter="0"/>
          <w:pgNumType w:start="1"/>
          <w:cols w:space="720"/>
        </w:sectPr>
      </w:pPr>
    </w:p>
    <w:p w14:paraId="7DA58ACB" w14:textId="77777777" w:rsidR="00487778" w:rsidRDefault="00487778">
      <w:pPr>
        <w:pStyle w:val="BodyText"/>
        <w:rPr>
          <w:sz w:val="6"/>
        </w:rPr>
      </w:pP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4"/>
        <w:gridCol w:w="6945"/>
      </w:tblGrid>
      <w:tr w:rsidR="00487778" w14:paraId="5963144B" w14:textId="77777777">
        <w:trPr>
          <w:trHeight w:val="1302"/>
        </w:trPr>
        <w:tc>
          <w:tcPr>
            <w:tcW w:w="2414" w:type="dxa"/>
          </w:tcPr>
          <w:p w14:paraId="52CA9B23" w14:textId="77777777" w:rsidR="00487778" w:rsidRDefault="00487778">
            <w:pPr>
              <w:pStyle w:val="TableParagraph"/>
              <w:spacing w:before="0"/>
              <w:ind w:left="0"/>
            </w:pPr>
          </w:p>
        </w:tc>
        <w:tc>
          <w:tcPr>
            <w:tcW w:w="6945" w:type="dxa"/>
          </w:tcPr>
          <w:p w14:paraId="41AE5E43" w14:textId="77777777" w:rsidR="00487778" w:rsidRDefault="00000000">
            <w:pPr>
              <w:pStyle w:val="TableParagraph"/>
              <w:ind w:right="179"/>
              <w:rPr>
                <w:sz w:val="24"/>
              </w:rPr>
            </w:pPr>
            <w:r>
              <w:rPr>
                <w:sz w:val="24"/>
              </w:rPr>
              <w:t>(tall)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structure.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Advanced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DAX: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custom,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non- Time Intelligence DAX </w:t>
            </w:r>
            <w:r>
              <w:rPr>
                <w:sz w:val="24"/>
              </w:rPr>
              <w:t xml:space="preserve">for accurate metrics. </w:t>
            </w:r>
            <w:r>
              <w:rPr>
                <w:b/>
                <w:sz w:val="24"/>
              </w:rPr>
              <w:t xml:space="preserve">3. Multi-Layer Visualization: </w:t>
            </w:r>
            <w:r>
              <w:rPr>
                <w:sz w:val="24"/>
              </w:rPr>
              <w:t xml:space="preserve">Creation of </w:t>
            </w:r>
            <w:r>
              <w:rPr>
                <w:b/>
                <w:sz w:val="24"/>
              </w:rPr>
              <w:t xml:space="preserve">4 specialized dashboards </w:t>
            </w:r>
            <w:r>
              <w:rPr>
                <w:sz w:val="24"/>
              </w:rPr>
              <w:t>(Global Summary, Operational Deep Dive, etc.) for layered analysis.</w:t>
            </w:r>
          </w:p>
        </w:tc>
      </w:tr>
      <w:tr w:rsidR="00487778" w14:paraId="3E38A9DF" w14:textId="77777777">
        <w:trPr>
          <w:trHeight w:val="2132"/>
        </w:trPr>
        <w:tc>
          <w:tcPr>
            <w:tcW w:w="2414" w:type="dxa"/>
          </w:tcPr>
          <w:p w14:paraId="490E66EC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45" w:type="dxa"/>
          </w:tcPr>
          <w:p w14:paraId="488F583B" w14:textId="58842CD0" w:rsidR="00487778" w:rsidRDefault="00000000">
            <w:pPr>
              <w:pStyle w:val="TableParagraph"/>
              <w:ind w:right="179" w:hanging="3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r>
              <w:rPr>
                <w:b/>
                <w:sz w:val="24"/>
              </w:rPr>
              <w:t xml:space="preserve">Adjustment Effectiveness (%): </w:t>
            </w:r>
            <w:r>
              <w:rPr>
                <w:sz w:val="24"/>
              </w:rPr>
              <w:t xml:space="preserve">A custom KPI to instantly show the percentage reduction in Max Inflation Rate after policy adjustment. 2. </w:t>
            </w:r>
            <w:r>
              <w:rPr>
                <w:b/>
                <w:sz w:val="24"/>
              </w:rPr>
              <w:t xml:space="preserve">DAX Resilience: YoY Logic </w:t>
            </w:r>
            <w:r>
              <w:rPr>
                <w:sz w:val="24"/>
              </w:rPr>
              <w:t xml:space="preserve">implemented via </w:t>
            </w:r>
            <w:proofErr w:type="gramStart"/>
            <w:r>
              <w:rPr>
                <w:b/>
                <w:sz w:val="24"/>
              </w:rPr>
              <w:t>CALCULATE(</w:t>
            </w:r>
            <w:proofErr w:type="gramEnd"/>
            <w:r>
              <w:rPr>
                <w:b/>
                <w:sz w:val="24"/>
              </w:rPr>
              <w:t xml:space="preserve">..., MAX([Year])-1) </w:t>
            </w:r>
            <w:r>
              <w:rPr>
                <w:sz w:val="24"/>
              </w:rPr>
              <w:t xml:space="preserve">to calculate annual growth without a dedicated date table. 3. </w:t>
            </w:r>
            <w:r>
              <w:rPr>
                <w:b/>
                <w:sz w:val="24"/>
              </w:rPr>
              <w:t>Volatility Hotspots: Max/Min Range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Chart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(V11)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Volatilit</w:t>
            </w:r>
            <w:r w:rsidR="00E328E4">
              <w:rPr>
                <w:b/>
                <w:sz w:val="24"/>
              </w:rPr>
              <w:t>y</w:t>
            </w:r>
            <w:r>
              <w:rPr>
                <w:b/>
                <w:sz w:val="24"/>
              </w:rPr>
              <w:t>Range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measure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advanced transparent bar formatting.</w:t>
            </w:r>
          </w:p>
        </w:tc>
      </w:tr>
    </w:tbl>
    <w:p w14:paraId="1ED9B312" w14:textId="77777777" w:rsidR="00487778" w:rsidRDefault="00487778">
      <w:pPr>
        <w:pStyle w:val="BodyText"/>
        <w:spacing w:before="21"/>
      </w:pPr>
    </w:p>
    <w:p w14:paraId="20B771F6" w14:textId="77777777" w:rsidR="00487778" w:rsidRDefault="00000000">
      <w:pPr>
        <w:ind w:left="360"/>
        <w:rPr>
          <w:b/>
          <w:sz w:val="24"/>
        </w:rPr>
      </w:pPr>
      <w:r>
        <w:rPr>
          <w:b/>
          <w:sz w:val="24"/>
        </w:rPr>
        <w:t>Resource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389BBB97" w14:textId="77777777" w:rsidR="00487778" w:rsidRDefault="00487778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5"/>
        <w:gridCol w:w="3215"/>
        <w:gridCol w:w="3217"/>
      </w:tblGrid>
      <w:tr w:rsidR="00487778" w14:paraId="6FB8F2BE" w14:textId="77777777" w:rsidTr="00E328E4">
        <w:trPr>
          <w:trHeight w:val="500"/>
        </w:trPr>
        <w:tc>
          <w:tcPr>
            <w:tcW w:w="3215" w:type="dxa"/>
            <w:tcBorders>
              <w:top w:val="nil"/>
            </w:tcBorders>
          </w:tcPr>
          <w:p w14:paraId="497865CC" w14:textId="77777777" w:rsidR="00487778" w:rsidRDefault="00000000">
            <w:pPr>
              <w:pStyle w:val="TableParagraph"/>
              <w:spacing w:before="0" w:line="110" w:lineRule="exact"/>
              <w:ind w:left="0" w:right="-44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12450596" wp14:editId="7CF40316">
                  <wp:extent cx="1972162" cy="70008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62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62A10" w14:textId="77777777" w:rsidR="00487778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215" w:type="dxa"/>
            <w:tcBorders>
              <w:top w:val="nil"/>
            </w:tcBorders>
          </w:tcPr>
          <w:p w14:paraId="5AE87151" w14:textId="77777777" w:rsidR="00487778" w:rsidRDefault="00000000">
            <w:pPr>
              <w:pStyle w:val="TableParagraph"/>
              <w:spacing w:before="0" w:line="110" w:lineRule="exact"/>
              <w:ind w:left="0" w:right="-44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38275AA7" wp14:editId="58CD95A7">
                  <wp:extent cx="1972162" cy="70008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62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01189" w14:textId="77777777" w:rsidR="00487778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217" w:type="dxa"/>
            <w:tcBorders>
              <w:top w:val="nil"/>
            </w:tcBorders>
          </w:tcPr>
          <w:p w14:paraId="74BD77D4" w14:textId="77777777" w:rsidR="00487778" w:rsidRDefault="00000000">
            <w:pPr>
              <w:pStyle w:val="TableParagraph"/>
              <w:spacing w:before="0" w:line="110" w:lineRule="exact"/>
              <w:ind w:left="0" w:right="-44"/>
              <w:rPr>
                <w:position w:val="-1"/>
                <w:sz w:val="11"/>
              </w:rPr>
            </w:pPr>
            <w:r>
              <w:rPr>
                <w:noProof/>
                <w:position w:val="-1"/>
                <w:sz w:val="11"/>
              </w:rPr>
              <w:drawing>
                <wp:inline distT="0" distB="0" distL="0" distR="0" wp14:anchorId="61F31177" wp14:editId="44F1EE5A">
                  <wp:extent cx="1972162" cy="70008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62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AEFA9" w14:textId="77777777" w:rsidR="00487778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487778" w14:paraId="728393D0" w14:textId="77777777" w:rsidTr="00E328E4">
        <w:trPr>
          <w:trHeight w:val="634"/>
        </w:trPr>
        <w:tc>
          <w:tcPr>
            <w:tcW w:w="9647" w:type="dxa"/>
            <w:gridSpan w:val="3"/>
          </w:tcPr>
          <w:p w14:paraId="254566C0" w14:textId="77777777" w:rsidR="00487778" w:rsidRDefault="00000000">
            <w:pPr>
              <w:pStyle w:val="TableParagraph"/>
              <w:spacing w:before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487778" w14:paraId="258F4664" w14:textId="77777777" w:rsidTr="00E328E4">
        <w:trPr>
          <w:trHeight w:val="1056"/>
        </w:trPr>
        <w:tc>
          <w:tcPr>
            <w:tcW w:w="3215" w:type="dxa"/>
          </w:tcPr>
          <w:p w14:paraId="3CCA7804" w14:textId="77777777" w:rsidR="00487778" w:rsidRDefault="00487778">
            <w:pPr>
              <w:pStyle w:val="TableParagraph"/>
              <w:ind w:left="0"/>
              <w:rPr>
                <w:b/>
                <w:sz w:val="24"/>
              </w:rPr>
            </w:pPr>
          </w:p>
          <w:p w14:paraId="3E6B0932" w14:textId="77777777" w:rsidR="0048777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Computing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215" w:type="dxa"/>
          </w:tcPr>
          <w:p w14:paraId="2B4C918A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Standard PC for data processing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BI Desktop rendering.</w:t>
            </w:r>
          </w:p>
        </w:tc>
        <w:tc>
          <w:tcPr>
            <w:tcW w:w="3217" w:type="dxa"/>
          </w:tcPr>
          <w:p w14:paraId="337834D3" w14:textId="77777777" w:rsidR="00487778" w:rsidRDefault="00000000">
            <w:pPr>
              <w:pStyle w:val="TableParagraph"/>
              <w:spacing w:before="236"/>
              <w:rPr>
                <w:sz w:val="24"/>
              </w:rPr>
            </w:pPr>
            <w:r>
              <w:rPr>
                <w:sz w:val="24"/>
              </w:rPr>
              <w:t>Quad-core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(i5/Ryzen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5 equivalent or better)</w:t>
            </w:r>
          </w:p>
        </w:tc>
      </w:tr>
      <w:tr w:rsidR="00487778" w14:paraId="1A30414D" w14:textId="77777777" w:rsidTr="00E328E4">
        <w:trPr>
          <w:trHeight w:val="1054"/>
        </w:trPr>
        <w:tc>
          <w:tcPr>
            <w:tcW w:w="3215" w:type="dxa"/>
          </w:tcPr>
          <w:p w14:paraId="048C259A" w14:textId="77777777" w:rsidR="00487778" w:rsidRDefault="00487778">
            <w:pPr>
              <w:pStyle w:val="TableParagraph"/>
              <w:spacing w:before="97"/>
              <w:ind w:left="0"/>
              <w:rPr>
                <w:b/>
                <w:sz w:val="24"/>
              </w:rPr>
            </w:pPr>
          </w:p>
          <w:p w14:paraId="0F8B2C10" w14:textId="77777777" w:rsidR="0048777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215" w:type="dxa"/>
          </w:tcPr>
          <w:p w14:paraId="69260E3E" w14:textId="77777777" w:rsidR="00487778" w:rsidRDefault="00487778">
            <w:pPr>
              <w:pStyle w:val="TableParagraph"/>
              <w:spacing w:before="97"/>
              <w:ind w:left="0"/>
              <w:rPr>
                <w:b/>
                <w:sz w:val="24"/>
              </w:rPr>
            </w:pPr>
          </w:p>
          <w:p w14:paraId="73FD55B5" w14:textId="77777777" w:rsidR="00487778" w:rsidRDefault="00000000">
            <w:pPr>
              <w:pStyle w:val="TableParagraph"/>
              <w:spacing w:before="0"/>
              <w:ind w:left="98"/>
              <w:rPr>
                <w:sz w:val="24"/>
              </w:rPr>
            </w:pPr>
            <w:r>
              <w:rPr>
                <w:sz w:val="24"/>
              </w:rPr>
              <w:t>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217" w:type="dxa"/>
          </w:tcPr>
          <w:p w14:paraId="58CE0440" w14:textId="77777777" w:rsidR="00487778" w:rsidRDefault="00000000"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(16</w:t>
            </w:r>
            <w:r>
              <w:rPr>
                <w:spacing w:val="-5"/>
                <w:sz w:val="24"/>
              </w:rPr>
              <w:t xml:space="preserve"> GB</w:t>
            </w:r>
          </w:p>
          <w:p w14:paraId="7286030F" w14:textId="77777777" w:rsidR="0048777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Recommended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smoother </w:t>
            </w:r>
            <w:r>
              <w:rPr>
                <w:spacing w:val="-2"/>
                <w:sz w:val="24"/>
              </w:rPr>
              <w:t>development)</w:t>
            </w:r>
          </w:p>
        </w:tc>
      </w:tr>
      <w:tr w:rsidR="00487778" w14:paraId="6A911A47" w14:textId="77777777" w:rsidTr="00E328E4">
        <w:trPr>
          <w:trHeight w:val="773"/>
        </w:trPr>
        <w:tc>
          <w:tcPr>
            <w:tcW w:w="3215" w:type="dxa"/>
          </w:tcPr>
          <w:p w14:paraId="4845DB59" w14:textId="77777777" w:rsidR="00487778" w:rsidRDefault="00000000">
            <w:pPr>
              <w:pStyle w:val="TableParagraph"/>
              <w:spacing w:before="236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215" w:type="dxa"/>
          </w:tcPr>
          <w:p w14:paraId="3AFCBDE6" w14:textId="77777777" w:rsidR="00487778" w:rsidRDefault="00000000">
            <w:pPr>
              <w:pStyle w:val="TableParagraph"/>
              <w:ind w:right="30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217" w:type="dxa"/>
          </w:tcPr>
          <w:p w14:paraId="0D0DEEDC" w14:textId="28F87438" w:rsidR="004877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  <w:r w:rsidR="00E328E4">
              <w:rPr>
                <w:sz w:val="24"/>
              </w:rPr>
              <w:t>12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SSD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fast application load)</w:t>
            </w:r>
          </w:p>
        </w:tc>
      </w:tr>
      <w:tr w:rsidR="00487778" w14:paraId="2468C859" w14:textId="77777777" w:rsidTr="00E328E4">
        <w:trPr>
          <w:trHeight w:val="634"/>
        </w:trPr>
        <w:tc>
          <w:tcPr>
            <w:tcW w:w="9647" w:type="dxa"/>
            <w:gridSpan w:val="3"/>
          </w:tcPr>
          <w:p w14:paraId="5BAA0403" w14:textId="77777777" w:rsidR="00487778" w:rsidRDefault="00000000">
            <w:pPr>
              <w:pStyle w:val="TableParagraph"/>
              <w:spacing w:before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487778" w14:paraId="746CDC9B" w14:textId="77777777" w:rsidTr="00E328E4">
        <w:trPr>
          <w:trHeight w:val="773"/>
        </w:trPr>
        <w:tc>
          <w:tcPr>
            <w:tcW w:w="3215" w:type="dxa"/>
          </w:tcPr>
          <w:p w14:paraId="62DACF54" w14:textId="77777777" w:rsidR="00487778" w:rsidRDefault="00000000">
            <w:pPr>
              <w:pStyle w:val="TableParagraph"/>
              <w:spacing w:before="236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215" w:type="dxa"/>
          </w:tcPr>
          <w:p w14:paraId="7F50B0EA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processing,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visualization</w:t>
            </w:r>
          </w:p>
        </w:tc>
        <w:tc>
          <w:tcPr>
            <w:tcW w:w="3217" w:type="dxa"/>
          </w:tcPr>
          <w:p w14:paraId="559FF452" w14:textId="77777777" w:rsidR="00487778" w:rsidRDefault="00000000">
            <w:pPr>
              <w:pStyle w:val="TableParagraph"/>
              <w:spacing w:before="236"/>
              <w:rPr>
                <w:sz w:val="24"/>
              </w:rPr>
            </w:pPr>
            <w:r>
              <w:rPr>
                <w:sz w:val="24"/>
              </w:rPr>
              <w:t>Microsoft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Desktop</w:t>
            </w:r>
          </w:p>
        </w:tc>
      </w:tr>
      <w:tr w:rsidR="00487778" w14:paraId="6A8D733D" w14:textId="77777777" w:rsidTr="00E328E4">
        <w:trPr>
          <w:trHeight w:val="487"/>
        </w:trPr>
        <w:tc>
          <w:tcPr>
            <w:tcW w:w="3215" w:type="dxa"/>
          </w:tcPr>
          <w:p w14:paraId="0F5818F4" w14:textId="77777777" w:rsidR="00487778" w:rsidRDefault="00000000">
            <w:pPr>
              <w:pStyle w:val="TableParagraph"/>
              <w:spacing w:before="97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215" w:type="dxa"/>
          </w:tcPr>
          <w:p w14:paraId="41C1F8D2" w14:textId="77777777" w:rsidR="00487778" w:rsidRDefault="00000000"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217" w:type="dxa"/>
          </w:tcPr>
          <w:p w14:paraId="49736243" w14:textId="77777777" w:rsidR="00487778" w:rsidRDefault="00000000"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Microsoft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Desktop</w:t>
            </w:r>
          </w:p>
        </w:tc>
      </w:tr>
      <w:tr w:rsidR="00487778" w14:paraId="0E3A2431" w14:textId="77777777" w:rsidTr="00E328E4">
        <w:trPr>
          <w:trHeight w:val="1056"/>
        </w:trPr>
        <w:tc>
          <w:tcPr>
            <w:tcW w:w="3215" w:type="dxa"/>
          </w:tcPr>
          <w:p w14:paraId="4F8ACF44" w14:textId="77777777" w:rsidR="00487778" w:rsidRDefault="00487778">
            <w:pPr>
              <w:pStyle w:val="TableParagraph"/>
              <w:ind w:left="0"/>
              <w:rPr>
                <w:b/>
                <w:sz w:val="24"/>
              </w:rPr>
            </w:pPr>
          </w:p>
          <w:p w14:paraId="1B3E30F5" w14:textId="77777777" w:rsidR="0048777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215" w:type="dxa"/>
          </w:tcPr>
          <w:p w14:paraId="3BE8E4E5" w14:textId="77777777" w:rsidR="00487778" w:rsidRDefault="00487778">
            <w:pPr>
              <w:pStyle w:val="TableParagraph"/>
              <w:ind w:left="0"/>
              <w:rPr>
                <w:b/>
                <w:sz w:val="24"/>
              </w:rPr>
            </w:pPr>
          </w:p>
          <w:p w14:paraId="70A20060" w14:textId="77777777" w:rsidR="00487778" w:rsidRDefault="00000000">
            <w:pPr>
              <w:pStyle w:val="TableParagraph"/>
              <w:spacing w:before="0"/>
              <w:ind w:left="97"/>
              <w:rPr>
                <w:sz w:val="24"/>
              </w:rPr>
            </w:pPr>
            <w:r>
              <w:rPr>
                <w:sz w:val="24"/>
              </w:rPr>
              <w:t>IDE,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3217" w:type="dxa"/>
          </w:tcPr>
          <w:p w14:paraId="11F56541" w14:textId="77777777" w:rsidR="004877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Power BI Service (for publishing),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Studio (optional for debugging)</w:t>
            </w:r>
          </w:p>
        </w:tc>
      </w:tr>
      <w:tr w:rsidR="00487778" w14:paraId="5E80E0DF" w14:textId="77777777" w:rsidTr="00E328E4">
        <w:trPr>
          <w:trHeight w:val="653"/>
        </w:trPr>
        <w:tc>
          <w:tcPr>
            <w:tcW w:w="9647" w:type="dxa"/>
            <w:gridSpan w:val="3"/>
          </w:tcPr>
          <w:p w14:paraId="678B1A67" w14:textId="77777777" w:rsidR="00487778" w:rsidRDefault="00000000">
            <w:pPr>
              <w:pStyle w:val="TableParagraph"/>
              <w:spacing w:before="18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487778" w14:paraId="3A85BF3B" w14:textId="77777777" w:rsidTr="00E328E4">
        <w:trPr>
          <w:trHeight w:val="1056"/>
        </w:trPr>
        <w:tc>
          <w:tcPr>
            <w:tcW w:w="3215" w:type="dxa"/>
          </w:tcPr>
          <w:p w14:paraId="113FA3BB" w14:textId="77777777" w:rsidR="00487778" w:rsidRDefault="00487778">
            <w:pPr>
              <w:pStyle w:val="TableParagraph"/>
              <w:ind w:left="0"/>
              <w:rPr>
                <w:b/>
                <w:sz w:val="24"/>
              </w:rPr>
            </w:pPr>
          </w:p>
          <w:p w14:paraId="5178F2CE" w14:textId="77777777" w:rsidR="0048777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215" w:type="dxa"/>
          </w:tcPr>
          <w:p w14:paraId="2807B9AE" w14:textId="77777777" w:rsidR="00487778" w:rsidRDefault="00487778">
            <w:pPr>
              <w:pStyle w:val="TableParagraph"/>
              <w:ind w:left="0"/>
              <w:rPr>
                <w:b/>
                <w:sz w:val="24"/>
              </w:rPr>
            </w:pPr>
          </w:p>
          <w:p w14:paraId="4B6B10D1" w14:textId="77777777" w:rsidR="0048777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Source,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size,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217" w:type="dxa"/>
          </w:tcPr>
          <w:p w14:paraId="6570FC23" w14:textId="77777777" w:rsidR="00487778" w:rsidRDefault="00000000">
            <w:pPr>
              <w:pStyle w:val="TableParagraph"/>
              <w:ind w:right="30"/>
              <w:rPr>
                <w:sz w:val="24"/>
              </w:rPr>
            </w:pPr>
            <w:r>
              <w:rPr>
                <w:sz w:val="24"/>
              </w:rPr>
              <w:t>Historical Global Inflation 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(1980–2024).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Source: </w:t>
            </w:r>
            <w:r>
              <w:rPr>
                <w:sz w:val="24"/>
              </w:rPr>
              <w:t>Manually Curated</w:t>
            </w:r>
          </w:p>
        </w:tc>
      </w:tr>
    </w:tbl>
    <w:p w14:paraId="3805FF38" w14:textId="77777777" w:rsidR="00487778" w:rsidRDefault="00487778">
      <w:pPr>
        <w:pStyle w:val="TableParagraph"/>
        <w:rPr>
          <w:sz w:val="24"/>
        </w:rPr>
        <w:sectPr w:rsidR="00487778">
          <w:pgSz w:w="12240" w:h="15840"/>
          <w:pgMar w:top="1440" w:right="1080" w:bottom="280" w:left="1080" w:header="581" w:footer="0" w:gutter="0"/>
          <w:cols w:space="720"/>
        </w:sectPr>
      </w:pPr>
    </w:p>
    <w:p w14:paraId="591CD771" w14:textId="77777777" w:rsidR="00487778" w:rsidRDefault="00487778">
      <w:pPr>
        <w:pStyle w:val="BodyText"/>
        <w:rPr>
          <w:b/>
          <w:sz w:val="6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87778" w14:paraId="4734B119" w14:textId="77777777">
        <w:trPr>
          <w:trHeight w:val="1578"/>
        </w:trPr>
        <w:tc>
          <w:tcPr>
            <w:tcW w:w="3120" w:type="dxa"/>
          </w:tcPr>
          <w:p w14:paraId="4281EA8F" w14:textId="77777777" w:rsidR="00487778" w:rsidRDefault="00487778">
            <w:pPr>
              <w:pStyle w:val="TableParagraph"/>
              <w:spacing w:before="0"/>
              <w:ind w:left="0"/>
            </w:pPr>
          </w:p>
        </w:tc>
        <w:tc>
          <w:tcPr>
            <w:tcW w:w="3120" w:type="dxa"/>
          </w:tcPr>
          <w:p w14:paraId="0D1047FE" w14:textId="77777777" w:rsidR="00487778" w:rsidRDefault="00487778">
            <w:pPr>
              <w:pStyle w:val="TableParagraph"/>
              <w:spacing w:before="0"/>
              <w:ind w:left="0"/>
            </w:pPr>
          </w:p>
        </w:tc>
        <w:tc>
          <w:tcPr>
            <w:tcW w:w="3120" w:type="dxa"/>
          </w:tcPr>
          <w:p w14:paraId="44A69F29" w14:textId="77777777" w:rsidR="00487778" w:rsidRDefault="00000000">
            <w:pPr>
              <w:pStyle w:val="TableParagraph"/>
              <w:ind w:right="30"/>
              <w:rPr>
                <w:sz w:val="24"/>
              </w:rPr>
            </w:pPr>
            <w:r>
              <w:rPr>
                <w:sz w:val="24"/>
              </w:rPr>
              <w:t>(IMF/World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data).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Size: </w:t>
            </w:r>
            <w:r>
              <w:rPr>
                <w:sz w:val="24"/>
              </w:rPr>
              <w:t xml:space="preserve">Approx. 1 MB (small but complex). </w:t>
            </w:r>
            <w:r>
              <w:rPr>
                <w:b/>
                <w:sz w:val="24"/>
              </w:rPr>
              <w:t xml:space="preserve">Format: </w:t>
            </w:r>
            <w:r>
              <w:rPr>
                <w:sz w:val="24"/>
              </w:rPr>
              <w:t xml:space="preserve">CSV (Unpivoted for model </w:t>
            </w:r>
            <w:r>
              <w:rPr>
                <w:spacing w:val="-2"/>
                <w:sz w:val="24"/>
              </w:rPr>
              <w:t>integrity).</w:t>
            </w:r>
          </w:p>
        </w:tc>
      </w:tr>
    </w:tbl>
    <w:p w14:paraId="4B7AF7AE" w14:textId="77777777" w:rsidR="007F3897" w:rsidRDefault="007F3897"/>
    <w:sectPr w:rsidR="007F3897">
      <w:pgSz w:w="12240" w:h="15840"/>
      <w:pgMar w:top="1440" w:right="1080" w:bottom="280" w:left="1080" w:header="5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08F39" w14:textId="77777777" w:rsidR="007F3897" w:rsidRDefault="007F3897">
      <w:r>
        <w:separator/>
      </w:r>
    </w:p>
  </w:endnote>
  <w:endnote w:type="continuationSeparator" w:id="0">
    <w:p w14:paraId="01A4082F" w14:textId="77777777" w:rsidR="007F3897" w:rsidRDefault="007F3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FEA31" w14:textId="77777777" w:rsidR="007F3897" w:rsidRDefault="007F3897">
      <w:r>
        <w:separator/>
      </w:r>
    </w:p>
  </w:footnote>
  <w:footnote w:type="continuationSeparator" w:id="0">
    <w:p w14:paraId="6C460B58" w14:textId="77777777" w:rsidR="007F3897" w:rsidRDefault="007F3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EC001" w14:textId="77777777" w:rsidR="00487778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1888" behindDoc="1" locked="0" layoutInCell="1" allowOverlap="1" wp14:anchorId="006BE43E" wp14:editId="461FD7B2">
          <wp:simplePos x="0" y="0"/>
          <wp:positionH relativeFrom="page">
            <wp:posOffset>6120384</wp:posOffset>
          </wp:positionH>
          <wp:positionV relativeFrom="page">
            <wp:posOffset>368808</wp:posOffset>
          </wp:positionV>
          <wp:extent cx="1075943" cy="29565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295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78"/>
    <w:rsid w:val="003F3D33"/>
    <w:rsid w:val="00487778"/>
    <w:rsid w:val="005E0949"/>
    <w:rsid w:val="007F3897"/>
    <w:rsid w:val="00E3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EA07"/>
  <w15:docId w15:val="{6E747946-8D55-4DE2-B354-2291AF3C4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36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Proposal (Proposed Solution) template</dc:title>
  <dc:creator>Akshu DS</dc:creator>
  <cp:lastModifiedBy>Uddipta Pal</cp:lastModifiedBy>
  <cp:revision>2</cp:revision>
  <dcterms:created xsi:type="dcterms:W3CDTF">2026-01-18T06:53:00Z</dcterms:created>
  <dcterms:modified xsi:type="dcterms:W3CDTF">2026-01-18T06:53:00Z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LastSaved">
    <vt:filetime>2026-01-18T00:00:00Z</vt:filetime>
  </property>
  <property fmtid="{D5CDD505-2E9C-101B-9397-08002B2CF9AE}" pid="4" name="Producer">
    <vt:lpwstr>Microsoft: Print To PDF</vt:lpwstr>
  </property>
</Properties>
</file>