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00658205" wp14:textId="77777777">
      <w:pPr>
        <w:pStyle w:val="Normal"/>
        <w:jc w:val="center"/>
        <w:rPr>
          <w:sz w:val="84"/>
          <w:szCs w:val="84"/>
        </w:rPr>
      </w:pPr>
      <w:r>
        <w:rPr>
          <w:b/>
          <w:bCs/>
          <w:sz w:val="84"/>
          <w:szCs w:val="84"/>
        </w:rPr>
        <w:t>Week 14</w:t>
      </w:r>
    </w:p>
    <w:p xmlns:wp14="http://schemas.microsoft.com/office/word/2010/wordml" w14:paraId="672A6659" wp14:textId="77777777">
      <w:pPr>
        <w:pStyle w:val="Normal"/>
        <w:rPr>
          <w:b/>
          <w:bCs/>
        </w:rPr>
      </w:pPr>
      <w:r>
        <w:rPr>
          <w:b/>
          <w:bCs/>
        </w:rPr>
      </w:r>
    </w:p>
    <w:p xmlns:wp14="http://schemas.microsoft.com/office/word/2010/wordml" w14:paraId="72996BCE" wp14:textId="5056F737">
      <w:pPr>
        <w:pStyle w:val="Normal"/>
        <w:rPr>
          <w:b w:val="1"/>
          <w:bCs w:val="1"/>
        </w:rPr>
      </w:pPr>
      <w:r w:rsidRPr="588DB610" w:rsidR="588DB610">
        <w:rPr>
          <w:b w:val="1"/>
          <w:bCs w:val="1"/>
        </w:rPr>
        <w:t>Roll No: 241801301</w:t>
      </w:r>
    </w:p>
    <w:p xmlns:wp14="http://schemas.microsoft.com/office/word/2010/wordml" w14:paraId="2C7DF937" wp14:textId="0E5781C4">
      <w:pPr>
        <w:pStyle w:val="Normal"/>
        <w:rPr>
          <w:b w:val="1"/>
          <w:bCs w:val="1"/>
        </w:rPr>
      </w:pPr>
      <w:r w:rsidRPr="588DB610" w:rsidR="588DB610">
        <w:rPr>
          <w:b w:val="1"/>
          <w:bCs w:val="1"/>
        </w:rPr>
        <w:t>Name: Udhayakarthikeyan N</w:t>
      </w:r>
    </w:p>
    <w:p xmlns:wp14="http://schemas.microsoft.com/office/word/2010/wordml" w14:paraId="0A37501D" wp14:textId="77777777">
      <w:pPr>
        <w:pStyle w:val="Normal"/>
        <w:rPr>
          <w:b/>
          <w:bCs/>
        </w:rPr>
      </w:pPr>
      <w:r>
        <w:rPr>
          <w:b/>
          <w:bCs/>
        </w:rPr>
      </w:r>
    </w:p>
    <w:p xmlns:wp14="http://schemas.microsoft.com/office/word/2010/wordml" w14:paraId="5DAB6C7B" wp14:textId="77777777">
      <w:pPr>
        <w:pStyle w:val="Normal"/>
        <w:rPr>
          <w:b/>
          <w:bCs/>
        </w:rPr>
      </w:pPr>
      <w:r>
        <w:rPr>
          <w:b/>
          <w:bCs/>
        </w:rPr>
      </w:r>
    </w:p>
    <w:p xmlns:wp14="http://schemas.microsoft.com/office/word/2010/wordml" w14:paraId="1F82BDAE" wp14:textId="77777777">
      <w:pPr>
        <w:pStyle w:val="Normal"/>
        <w:jc w:val="center"/>
        <w:rPr>
          <w:b/>
          <w:bCs/>
          <w:sz w:val="44"/>
          <w:szCs w:val="44"/>
        </w:rPr>
      </w:pPr>
      <w:r>
        <w:rPr>
          <w:b/>
          <w:bCs/>
          <w:sz w:val="44"/>
          <w:szCs w:val="44"/>
        </w:rPr>
        <w:t>Week-14-Structures and Unions</w:t>
      </w:r>
    </w:p>
    <w:p xmlns:wp14="http://schemas.microsoft.com/office/word/2010/wordml" w14:paraId="02EB378F" wp14:textId="77777777">
      <w:pPr>
        <w:pStyle w:val="Normal"/>
        <w:rPr>
          <w:b/>
          <w:bCs/>
        </w:rPr>
      </w:pPr>
      <w:r>
        <w:rPr>
          <w:b/>
          <w:bCs/>
        </w:rPr>
      </w:r>
    </w:p>
    <w:p xmlns:wp14="http://schemas.microsoft.com/office/word/2010/wordml" w14:paraId="6A05A809" wp14:textId="77777777">
      <w:pPr>
        <w:pStyle w:val="Normal"/>
        <w:rPr>
          <w:b/>
          <w:bCs/>
        </w:rPr>
      </w:pPr>
      <w:r>
        <w:rPr>
          <w:b/>
          <w:bCs/>
        </w:rPr>
      </w:r>
    </w:p>
    <w:p xmlns:wp14="http://schemas.microsoft.com/office/word/2010/wordml" w14:paraId="5A39BBE3" wp14:textId="77777777">
      <w:pPr>
        <w:pStyle w:val="Normal"/>
        <w:rPr>
          <w:b/>
          <w:bCs/>
        </w:rPr>
      </w:pPr>
      <w:r>
        <w:rPr>
          <w:b/>
          <w:bCs/>
        </w:rPr>
      </w:r>
    </w:p>
    <w:p xmlns:wp14="http://schemas.microsoft.com/office/word/2010/wordml" w14:paraId="3E0E83A1" wp14:textId="77777777">
      <w:pPr>
        <w:pStyle w:val="Normal"/>
        <w:rPr>
          <w:b/>
          <w:bCs/>
        </w:rPr>
      </w:pPr>
      <w:r>
        <w:rPr>
          <w:b/>
          <w:bCs/>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You are transporting some boxes through a tunnel, where each box is a parallelepiped, and is characterized by its length, width and height.</w:t>
      </w:r>
    </w:p>
    <w:p xmlns:wp14="http://schemas.microsoft.com/office/word/2010/wordml" w14:paraId="6E7BEAA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6AA17F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height of the tunnel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xmlns:wp14="http://schemas.microsoft.com/office/word/2010/wordml" w14:paraId="63E4A9C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E8D3DD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xmlns:wp14="http://schemas.microsoft.com/office/word/2010/wordml" w14:paraId="4F6584B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41BC25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a single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denoting the number of boxes.</w:t>
      </w:r>
    </w:p>
    <w:p xmlns:wp14="http://schemas.microsoft.com/office/word/2010/wordml" w14:paraId="3616259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lines follow with three integers on each separated by single spaces -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length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width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height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which are length, width and height in feet of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 box.</w:t>
      </w:r>
    </w:p>
    <w:p xmlns:wp14="http://schemas.microsoft.com/office/word/2010/wordml" w14:paraId="09AF38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F99E8F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Constraints</w:t>
      </w:r>
    </w:p>
    <w:p xmlns:wp14="http://schemas.microsoft.com/office/word/2010/wordml" w14:paraId="15AA318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AEFD66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n ≤ 100</w:t>
      </w:r>
    </w:p>
    <w:p xmlns:wp14="http://schemas.microsoft.com/office/word/2010/wordml" w14:paraId="3BA799D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length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width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height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 100</w:t>
      </w:r>
    </w:p>
    <w:p xmlns:wp14="http://schemas.microsoft.com/office/word/2010/wordml" w14:paraId="01512B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61FDAE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xmlns:wp14="http://schemas.microsoft.com/office/word/2010/wordml" w14:paraId="0DA7063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2C10A3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every box from the input which has a height lesser than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feet, print its volume in a separate line.</w:t>
      </w:r>
    </w:p>
    <w:p xmlns:wp14="http://schemas.microsoft.com/office/word/2010/wordml" w14:paraId="4662417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D4025D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 0</w:t>
      </w:r>
    </w:p>
    <w:p xmlns:wp14="http://schemas.microsoft.com/office/word/2010/wordml" w14:paraId="4B8484D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598DEE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2A071A4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5 5 5</w:t>
      </w:r>
    </w:p>
    <w:p xmlns:wp14="http://schemas.microsoft.com/office/word/2010/wordml" w14:paraId="35C7252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1 2 40</w:t>
      </w:r>
    </w:p>
    <w:p xmlns:wp14="http://schemas.microsoft.com/office/word/2010/wordml" w14:paraId="6DD7AEB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10 5 41</w:t>
      </w:r>
    </w:p>
    <w:p xmlns:wp14="http://schemas.microsoft.com/office/word/2010/wordml" w14:paraId="3602B56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7 2 42</w:t>
      </w:r>
    </w:p>
    <w:p xmlns:wp14="http://schemas.microsoft.com/office/word/2010/wordml" w14:paraId="4F8F56C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BC114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 0</w:t>
      </w:r>
    </w:p>
    <w:p xmlns:wp14="http://schemas.microsoft.com/office/word/2010/wordml" w14:paraId="649CC1F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F5FA94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125</w:t>
      </w:r>
    </w:p>
    <w:p xmlns:wp14="http://schemas.microsoft.com/office/word/2010/wordml" w14:paraId="0F8EA84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80</w:t>
      </w:r>
    </w:p>
    <w:p xmlns:wp14="http://schemas.microsoft.com/office/word/2010/wordml" w14:paraId="10EF99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26400E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 0</w:t>
      </w:r>
    </w:p>
    <w:p xmlns:wp14="http://schemas.microsoft.com/office/word/2010/wordml" w14:paraId="5E3886A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714D9E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box is really low, only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feet tall, so it can pass through the tunnel and its volume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5 x 5 x 5 = 125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4ECEB1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3AA888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second box is sufficiently low, its volume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x 2 x 4= = 80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0D8BF34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907010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third box is exactly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feet tall, so it cannot pass. The same can be said about the fourth box.</w:t>
      </w:r>
    </w:p>
    <w:p xmlns:wp14="http://schemas.microsoft.com/office/word/2010/wordml" w14:paraId="41C8F396" wp14:textId="77777777">
      <w:pPr>
        <w:pStyle w:val="Normal"/>
        <w:rPr>
          <w:b/>
          <w:bCs/>
        </w:rPr>
      </w:pPr>
    </w:p>
    <w:p xmlns:wp14="http://schemas.microsoft.com/office/word/2010/wordml" w14:paraId="72A3D3EC" wp14:textId="46B0379B">
      <w:pPr>
        <w:pStyle w:val="Normal"/>
      </w:pPr>
      <w:r w:rsidR="5DD26E13">
        <w:drawing>
          <wp:inline xmlns:wp14="http://schemas.microsoft.com/office/word/2010/wordprocessingDrawing" wp14:editId="6454E4F5" wp14:anchorId="607B80E8">
            <wp:extent cx="5943600" cy="3238500"/>
            <wp:effectExtent l="0" t="0" r="0" b="0"/>
            <wp:docPr id="1267128682" name="" title=""/>
            <wp:cNvGraphicFramePr>
              <a:graphicFrameLocks noChangeAspect="1"/>
            </wp:cNvGraphicFramePr>
            <a:graphic>
              <a:graphicData uri="http://schemas.openxmlformats.org/drawingml/2006/picture">
                <pic:pic>
                  <pic:nvPicPr>
                    <pic:cNvPr id="0" name=""/>
                    <pic:cNvPicPr/>
                  </pic:nvPicPr>
                  <pic:blipFill>
                    <a:blip r:embed="R3191409d8f7549c6">
                      <a:extLst>
                        <a:ext xmlns:a="http://schemas.openxmlformats.org/drawingml/2006/main" uri="{28A0092B-C50C-407E-A947-70E740481C1C}">
                          <a14:useLocalDpi val="0"/>
                        </a:ext>
                      </a:extLst>
                    </a:blip>
                    <a:stretch>
                      <a:fillRect/>
                    </a:stretch>
                  </pic:blipFill>
                  <pic:spPr>
                    <a:xfrm>
                      <a:off x="0" y="0"/>
                      <a:ext cx="5943600" cy="3238500"/>
                    </a:xfrm>
                    <a:prstGeom prst="rect">
                      <a:avLst/>
                    </a:prstGeom>
                  </pic:spPr>
                </pic:pic>
              </a:graphicData>
            </a:graphic>
          </wp:inline>
        </w:drawing>
      </w:r>
      <w:r w:rsidR="5DD26E13">
        <w:drawing>
          <wp:inline xmlns:wp14="http://schemas.microsoft.com/office/word/2010/wordprocessingDrawing" wp14:editId="2D8D4990" wp14:anchorId="68AB1EEA">
            <wp:extent cx="5943600" cy="2657475"/>
            <wp:effectExtent l="0" t="0" r="0" b="0"/>
            <wp:docPr id="340020810" name="" title=""/>
            <wp:cNvGraphicFramePr>
              <a:graphicFrameLocks noChangeAspect="1"/>
            </wp:cNvGraphicFramePr>
            <a:graphic>
              <a:graphicData uri="http://schemas.openxmlformats.org/drawingml/2006/picture">
                <pic:pic>
                  <pic:nvPicPr>
                    <pic:cNvPr id="0" name=""/>
                    <pic:cNvPicPr/>
                  </pic:nvPicPr>
                  <pic:blipFill>
                    <a:blip r:embed="R9902703360214137">
                      <a:extLst>
                        <a:ext xmlns:a="http://schemas.openxmlformats.org/drawingml/2006/main" uri="{28A0092B-C50C-407E-A947-70E740481C1C}">
                          <a14:useLocalDpi val="0"/>
                        </a:ext>
                      </a:extLst>
                    </a:blip>
                    <a:stretch>
                      <a:fillRect/>
                    </a:stretch>
                  </pic:blipFill>
                  <pic:spPr>
                    <a:xfrm>
                      <a:off x="0" y="0"/>
                      <a:ext cx="5943600" cy="2657475"/>
                    </a:xfrm>
                    <a:prstGeom prst="rect">
                      <a:avLst/>
                    </a:prstGeom>
                  </pic:spPr>
                </pic:pic>
              </a:graphicData>
            </a:graphic>
          </wp:inline>
        </w:drawing>
      </w:r>
      <w:r>
        <w:br w:type="page"/>
      </w:r>
    </w:p>
    <w:p xmlns:wp14="http://schemas.microsoft.com/office/word/2010/wordml" w14:paraId="15050687" wp14:textId="77777777">
      <w:pPr>
        <w:pStyle w:val="Normal"/>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You are given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triangles, specifically, their sides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Print them in the same style but sorted by their areas from the smallest one to the largest one. It is guaranteed that all the areas are different.</w:t>
      </w:r>
    </w:p>
    <w:p xmlns:wp14="http://schemas.microsoft.com/office/word/2010/wordml" w14:paraId="5EDB29A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8DA079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best way to calculate a volume of the triangle with sides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Heron's formula:</w:t>
      </w:r>
    </w:p>
    <w:p xmlns:wp14="http://schemas.microsoft.com/office/word/2010/wordml" w14:paraId="4474F8A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F49B7F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S = Ö</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p * (p – a) * (p - b) * (p – 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where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p = (a + b + c)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5E6F60B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B376FE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xmlns:wp14="http://schemas.microsoft.com/office/word/2010/wordml" w14:paraId="1DF8BA6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CA7336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First line of each test file contains a single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lines follow with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on each separated by single spaces.</w:t>
      </w:r>
    </w:p>
    <w:p xmlns:wp14="http://schemas.microsoft.com/office/word/2010/wordml" w14:paraId="365DB19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C3925E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Constraints</w:t>
      </w:r>
    </w:p>
    <w:p xmlns:wp14="http://schemas.microsoft.com/office/word/2010/wordml" w14:paraId="1D5BCD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780C77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n ≤ 100</w:t>
      </w:r>
    </w:p>
    <w:p xmlns:wp14="http://schemas.microsoft.com/office/word/2010/wordml" w14:paraId="4020AB0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 70</w:t>
      </w:r>
    </w:p>
    <w:p xmlns:wp14="http://schemas.microsoft.com/office/word/2010/wordml" w14:paraId="5EC58C0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 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&gt; 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 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&gt; 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and 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 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&gt; 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p>
    <w:p xmlns:wp14="http://schemas.microsoft.com/office/word/2010/wordml" w14:paraId="3BC5EC0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5952FB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xmlns:wp14="http://schemas.microsoft.com/office/word/2010/wordml" w14:paraId="3751300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B0ACBC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exactly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lines. On each line 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integers separated by single spaces, which are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the corresponding triangle.</w:t>
      </w:r>
    </w:p>
    <w:p xmlns:wp14="http://schemas.microsoft.com/office/word/2010/wordml" w14:paraId="35F0889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C5BA95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 0</w:t>
      </w:r>
    </w:p>
    <w:p xmlns:wp14="http://schemas.microsoft.com/office/word/2010/wordml" w14:paraId="6B51530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FCD5E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xmlns:wp14="http://schemas.microsoft.com/office/word/2010/wordml" w14:paraId="1B67489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7 24 25</w:t>
      </w:r>
    </w:p>
    <w:p xmlns:wp14="http://schemas.microsoft.com/office/word/2010/wordml" w14:paraId="7D7EB84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5 12 13</w:t>
      </w:r>
    </w:p>
    <w:p xmlns:wp14="http://schemas.microsoft.com/office/word/2010/wordml" w14:paraId="4032413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3 4 5</w:t>
      </w:r>
    </w:p>
    <w:p xmlns:wp14="http://schemas.microsoft.com/office/word/2010/wordml" w14:paraId="4253EF7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442563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 0</w:t>
      </w:r>
    </w:p>
    <w:p xmlns:wp14="http://schemas.microsoft.com/office/word/2010/wordml" w14:paraId="2D6473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FFEF9A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3 4 5</w:t>
      </w:r>
    </w:p>
    <w:p xmlns:wp14="http://schemas.microsoft.com/office/word/2010/wordml" w14:paraId="18BDFC6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5 12 13</w:t>
      </w:r>
    </w:p>
    <w:p xmlns:wp14="http://schemas.microsoft.com/office/word/2010/wordml" w14:paraId="31BD51C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7 24 25</w:t>
      </w:r>
    </w:p>
    <w:p xmlns:wp14="http://schemas.microsoft.com/office/word/2010/wordml" w14:paraId="696D69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EAFDA4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 0</w:t>
      </w:r>
    </w:p>
    <w:p xmlns:wp14="http://schemas.microsoft.com/office/word/2010/wordml" w14:paraId="72302A5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71078C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square of the first triangle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84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square of the second triangle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30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square of the third triangle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So the sorted order is the reverse one.</w:t>
      </w:r>
    </w:p>
    <w:p xmlns:wp14="http://schemas.microsoft.com/office/word/2010/wordml" w14:paraId="0D0B940D" wp14:textId="24145841">
      <w:pPr>
        <w:pStyle w:val="Normal"/>
      </w:pPr>
      <w:r w:rsidR="2BFE9F06">
        <w:drawing>
          <wp:inline xmlns:wp14="http://schemas.microsoft.com/office/word/2010/wordprocessingDrawing" wp14:editId="023C4D04" wp14:anchorId="25EE4DD2">
            <wp:extent cx="5934076" cy="2743200"/>
            <wp:effectExtent l="0" t="0" r="0" b="0"/>
            <wp:docPr id="3" name="Picture 11" title=""/>
            <wp:cNvGraphicFramePr>
              <a:graphicFrameLocks noChangeAspect="1"/>
            </wp:cNvGraphicFramePr>
            <a:graphic>
              <a:graphicData uri="http://schemas.openxmlformats.org/drawingml/2006/picture">
                <pic:pic>
                  <pic:nvPicPr>
                    <pic:cNvPr id="0" name="Picture 11"/>
                    <pic:cNvPicPr/>
                  </pic:nvPicPr>
                  <pic:blipFill>
                    <a:blip r:embed="Rd7cc479165bb497a">
                      <a:extLst>
                        <a:ext xmlns:a="http://schemas.openxmlformats.org/drawingml/2006/main" uri="{28A0092B-C50C-407E-A947-70E740481C1C}">
                          <a14:useLocalDpi val="0"/>
                        </a:ext>
                      </a:extLst>
                    </a:blip>
                    <a:stretch>
                      <a:fillRect/>
                    </a:stretch>
                  </pic:blipFill>
                  <pic:spPr>
                    <a:xfrm rot="0" flipH="0" flipV="0">
                      <a:off x="0" y="0"/>
                      <a:ext cx="5934076" cy="2743200"/>
                    </a:xfrm>
                    <a:prstGeom prst="rect">
                      <a:avLst/>
                    </a:prstGeom>
                  </pic:spPr>
                </pic:pic>
              </a:graphicData>
            </a:graphic>
          </wp:inline>
        </w:drawing>
      </w:r>
      <w:r w:rsidR="5B626B28">
        <w:drawing>
          <wp:inline xmlns:wp14="http://schemas.microsoft.com/office/word/2010/wordprocessingDrawing" wp14:editId="3AE854DE" wp14:anchorId="220D8AA2">
            <wp:extent cx="5943600" cy="3067050"/>
            <wp:effectExtent l="0" t="0" r="0" b="0"/>
            <wp:docPr id="559415876" name="" title=""/>
            <wp:cNvGraphicFramePr>
              <a:graphicFrameLocks noChangeAspect="1"/>
            </wp:cNvGraphicFramePr>
            <a:graphic>
              <a:graphicData uri="http://schemas.openxmlformats.org/drawingml/2006/picture">
                <pic:pic>
                  <pic:nvPicPr>
                    <pic:cNvPr id="0" name=""/>
                    <pic:cNvPicPr/>
                  </pic:nvPicPr>
                  <pic:blipFill>
                    <a:blip r:embed="R65d74505b2b24d8f">
                      <a:extLst>
                        <a:ext xmlns:a="http://schemas.openxmlformats.org/drawingml/2006/main" uri="{28A0092B-C50C-407E-A947-70E740481C1C}">
                          <a14:useLocalDpi val="0"/>
                        </a:ext>
                      </a:extLst>
                    </a:blip>
                    <a:stretch>
                      <a:fillRect/>
                    </a:stretch>
                  </pic:blipFill>
                  <pic:spPr>
                    <a:xfrm>
                      <a:off x="0" y="0"/>
                      <a:ext cx="5943600" cy="3067050"/>
                    </a:xfrm>
                    <a:prstGeom prst="rect">
                      <a:avLst/>
                    </a:prstGeom>
                  </pic:spPr>
                </pic:pic>
              </a:graphicData>
            </a:graphic>
          </wp:inline>
        </w:drawing>
      </w:r>
    </w:p>
    <w:sectPr>
      <w:type w:val="nextPage"/>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apple-system">
    <w:altName w:val="BlinkMacSystemFont"/>
    <w:charset w:val="00"/>
    <w:family w:val="auto"/>
    <w:pitch w:val="default"/>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88DB610"/>
    <w:rsid w:val="12727C22"/>
    <w:rsid w:val="2BFE9F06"/>
    <w:rsid w:val="588DB610"/>
    <w:rsid w:val="5B626B28"/>
    <w:rsid w:val="5DD26E13"/>
  </w:rsids>
  <w:themeFontLang w:val="en-US" w:eastAsia="" w:bidi=""/>
  <w14:docId w14:val="6E982C01"/>
  <w15:docId w15:val="{F9A83160-34B5-40DA-9CF3-232C34DDD51F}"/>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e6371"/>
    <w:pPr>
      <w:widowControl/>
      <w:suppressAutoHyphens w:val="true"/>
      <w:bidi w:val="0"/>
      <w:spacing w:before="0" w:after="0" w:line="240" w:lineRule="auto"/>
      <w:jc w:val="left"/>
    </w:pPr>
    <w:rPr>
      <w:rFonts w:ascii="Liberation Serif" w:hAnsi="Liberation Serif" w:eastAsia="NSimSun" w:cs="Lucida Sans"/>
      <w:color w:val="auto"/>
      <w:kern w:val="2"/>
      <w:sz w:val="24"/>
      <w:szCs w:val="24"/>
      <w:lang w:val="en-US" w:eastAsia="zh-CN" w:bidi="hi-IN"/>
      <w14:ligatures w14:val="none"/>
    </w:rPr>
  </w:style>
  <w:style w:type="paragraph" w:styleId="Heading1">
    <w:name w:val="heading 1"/>
    <w:basedOn w:val="Normal"/>
    <w:next w:val="Normal"/>
    <w:link w:val="Heading1Char"/>
    <w:uiPriority w:val="9"/>
    <w:qFormat/>
    <w:rsid w:val="008e6371"/>
    <w:pPr>
      <w:keepNext w:val="true"/>
      <w:keepLines/>
      <w:suppressAutoHyphens w:val="false"/>
      <w:spacing w:before="360" w:after="80" w:line="276" w:lineRule="auto"/>
      <w:outlineLvl w:val="0"/>
    </w:pPr>
    <w:rPr>
      <w:rFonts w:ascii="Aptos Display" w:hAnsi="Aptos Display" w:eastAsia="" w:cs="" w:asciiTheme="majorHAnsi" w:hAnsiTheme="majorHAnsi" w:eastAsiaTheme="majorEastAsia"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8e6371"/>
    <w:pPr>
      <w:keepNext w:val="true"/>
      <w:keepLines/>
      <w:suppressAutoHyphens w:val="false"/>
      <w:spacing w:before="160" w:after="80" w:line="276" w:lineRule="auto"/>
      <w:outlineLvl w:val="1"/>
    </w:pPr>
    <w:rPr>
      <w:rFonts w:ascii="Aptos Display" w:hAnsi="Aptos Display" w:eastAsia="" w:cs="" w:asciiTheme="majorHAnsi" w:hAnsiTheme="majorHAnsi" w:eastAsiaTheme="majorEastAsia"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8e6371"/>
    <w:pPr>
      <w:keepNext w:val="true"/>
      <w:keepLines/>
      <w:suppressAutoHyphens w:val="false"/>
      <w:spacing w:before="160" w:after="80" w:line="276" w:lineRule="auto"/>
      <w:outlineLvl w:val="2"/>
    </w:pPr>
    <w:rPr>
      <w:rFonts w:ascii="Aptos" w:hAnsi="Aptos" w:eastAsia="" w:cs="" w:asciiTheme="minorHAnsi" w:hAnsiTheme="minorHAnsi" w:eastAsiaTheme="majorEastAsia"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8e6371"/>
    <w:pPr>
      <w:keepNext w:val="true"/>
      <w:keepLines/>
      <w:suppressAutoHyphens w:val="false"/>
      <w:spacing w:before="80" w:after="40" w:line="276" w:lineRule="auto"/>
      <w:outlineLvl w:val="3"/>
    </w:pPr>
    <w:rPr>
      <w:rFonts w:ascii="Aptos" w:hAnsi="Aptos" w:eastAsia="" w:cs="" w:asciiTheme="minorHAnsi" w:hAnsiTheme="minorHAnsi" w:eastAsiaTheme="majorEastAsia"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8e6371"/>
    <w:pPr>
      <w:keepNext w:val="true"/>
      <w:keepLines/>
      <w:suppressAutoHyphens w:val="false"/>
      <w:spacing w:before="80" w:after="40" w:line="276" w:lineRule="auto"/>
      <w:outlineLvl w:val="4"/>
    </w:pPr>
    <w:rPr>
      <w:rFonts w:ascii="Aptos" w:hAnsi="Aptos" w:eastAsia="" w:cs="" w:asciiTheme="minorHAnsi" w:hAnsiTheme="minorHAnsi" w:eastAsiaTheme="majorEastAsia"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8e6371"/>
    <w:pPr>
      <w:keepNext w:val="true"/>
      <w:keepLines/>
      <w:suppressAutoHyphens w:val="false"/>
      <w:spacing w:before="40" w:after="0" w:line="276" w:lineRule="auto"/>
      <w:outlineLvl w:val="5"/>
    </w:pPr>
    <w:rPr>
      <w:rFonts w:ascii="Aptos" w:hAnsi="Aptos" w:eastAsia="" w:cs="" w:asciiTheme="minorHAnsi" w:hAnsiTheme="minorHAnsi" w:eastAsiaTheme="majorEastAsia"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8e6371"/>
    <w:pPr>
      <w:keepNext w:val="true"/>
      <w:keepLines/>
      <w:suppressAutoHyphens w:val="false"/>
      <w:spacing w:before="40" w:after="0" w:line="276" w:lineRule="auto"/>
      <w:outlineLvl w:val="6"/>
    </w:pPr>
    <w:rPr>
      <w:rFonts w:ascii="Aptos" w:hAnsi="Aptos" w:eastAsia="" w:cs="" w:asciiTheme="minorHAnsi" w:hAnsiTheme="minorHAnsi" w:eastAsiaTheme="majorEastAsia"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8e6371"/>
    <w:pPr>
      <w:keepNext w:val="true"/>
      <w:keepLines/>
      <w:suppressAutoHyphens w:val="false"/>
      <w:spacing w:line="276" w:lineRule="auto"/>
      <w:outlineLvl w:val="7"/>
    </w:pPr>
    <w:rPr>
      <w:rFonts w:ascii="Aptos" w:hAnsi="Aptos" w:eastAsia="" w:cs="" w:asciiTheme="minorHAnsi" w:hAnsiTheme="minorHAnsi" w:eastAsiaTheme="majorEastAsia"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8e6371"/>
    <w:pPr>
      <w:keepNext w:val="true"/>
      <w:keepLines/>
      <w:suppressAutoHyphens w:val="false"/>
      <w:spacing w:line="276" w:lineRule="auto"/>
      <w:outlineLvl w:val="8"/>
    </w:pPr>
    <w:rPr>
      <w:rFonts w:ascii="Aptos" w:hAnsi="Aptos" w:eastAsia="" w:cs="" w:asciiTheme="minorHAnsi" w:hAnsiTheme="minorHAnsi" w:eastAsiaTheme="majorEastAsia" w:cstheme="majorBidi"/>
      <w:color w:val="272727" w:themeColor="text1" w:themeTint="d8"/>
      <w:lang w:eastAsia="en-US" w:bidi="ar-SA"/>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e6371"/>
    <w:rPr>
      <w:rFonts w:ascii="Aptos Display" w:hAnsi="Aptos Display" w:eastAsia="" w:c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qFormat/>
    <w:rsid w:val="008e6371"/>
    <w:rPr>
      <w:rFonts w:ascii="Aptos Display" w:hAnsi="Aptos Display" w:eastAsia="" w:c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qFormat/>
    <w:rsid w:val="008e6371"/>
    <w:rPr>
      <w:rFonts w:eastAsia="" w:c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sid w:val="008e6371"/>
    <w:rPr>
      <w:rFonts w:eastAsia="" w:c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8e6371"/>
    <w:rPr>
      <w:rFonts w:eastAsia="" w:c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8e6371"/>
    <w:rPr>
      <w:rFonts w:eastAsia="" w:c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8e6371"/>
    <w:rPr>
      <w:rFonts w:eastAsia="" w:c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8e6371"/>
    <w:rPr>
      <w:rFonts w:eastAsia="" w:c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8e6371"/>
    <w:rPr>
      <w:rFonts w:eastAsia="" w:cs="" w:eastAsiaTheme="majorEastAsia" w:cstheme="majorBidi"/>
      <w:color w:val="272727" w:themeColor="text1" w:themeTint="d8"/>
    </w:rPr>
  </w:style>
  <w:style w:type="character" w:styleId="TitleChar" w:customStyle="1">
    <w:name w:val="Title Char"/>
    <w:basedOn w:val="DefaultParagraphFont"/>
    <w:link w:val="Title"/>
    <w:uiPriority w:val="10"/>
    <w:qFormat/>
    <w:rsid w:val="008e6371"/>
    <w:rPr>
      <w:rFonts w:ascii="Aptos Display" w:hAnsi="Aptos Display" w:eastAsia="" w:c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8e6371"/>
    <w:rPr>
      <w:rFonts w:eastAsia="" w:c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8e6371"/>
    <w:rPr>
      <w:i/>
      <w:iCs/>
      <w:color w:val="404040" w:themeColor="text1" w:themeTint="bf"/>
    </w:rPr>
  </w:style>
  <w:style w:type="character" w:styleId="IntenseEmphasis">
    <w:name w:val="Intense Emphasis"/>
    <w:basedOn w:val="DefaultParagraphFont"/>
    <w:uiPriority w:val="21"/>
    <w:qFormat/>
    <w:rsid w:val="008e6371"/>
    <w:rPr>
      <w:i/>
      <w:iCs/>
      <w:color w:val="0F4761" w:themeColor="accent1" w:themeShade="bf"/>
    </w:rPr>
  </w:style>
  <w:style w:type="character" w:styleId="IntenseQuoteChar" w:customStyle="1">
    <w:name w:val="Intense Quote Char"/>
    <w:basedOn w:val="DefaultParagraphFont"/>
    <w:link w:val="IntenseQuote"/>
    <w:uiPriority w:val="30"/>
    <w:qFormat/>
    <w:rsid w:val="008e6371"/>
    <w:rPr>
      <w:i/>
      <w:iCs/>
      <w:color w:val="0F4761" w:themeColor="accent1" w:themeShade="bf"/>
    </w:rPr>
  </w:style>
  <w:style w:type="character" w:styleId="IntenseReference">
    <w:name w:val="Intense Reference"/>
    <w:basedOn w:val="DefaultParagraphFont"/>
    <w:uiPriority w:val="32"/>
    <w:qFormat/>
    <w:rsid w:val="008e6371"/>
    <w:rPr>
      <w:b/>
      <w:bCs/>
      <w:smallCaps/>
      <w:color w:val="0F4761" w:themeColor="accent1" w:themeShade="bf"/>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8e6371"/>
    <w:pPr>
      <w:suppressAutoHyphens w:val="false"/>
      <w:spacing w:before="0" w:after="80"/>
      <w:contextualSpacing/>
    </w:pPr>
    <w:rPr>
      <w:rFonts w:ascii="Aptos Display" w:hAnsi="Aptos Display" w:eastAsia="" w:cs="" w:asciiTheme="majorHAnsi" w:hAnsiTheme="majorHAnsi" w:eastAsiaTheme="majorEastAsia" w:cstheme="majorBidi"/>
      <w:spacing w:val="-10"/>
      <w:kern w:val="2"/>
      <w:sz w:val="56"/>
      <w:szCs w:val="56"/>
      <w:lang w:eastAsia="en-US" w:bidi="ar-SA"/>
      <w14:ligatures w14:val="standardContextual"/>
    </w:rPr>
  </w:style>
  <w:style w:type="paragraph" w:styleId="Subtitle">
    <w:name w:val="Subtitle"/>
    <w:basedOn w:val="Normal"/>
    <w:next w:val="Normal"/>
    <w:link w:val="SubtitleChar"/>
    <w:uiPriority w:val="11"/>
    <w:qFormat/>
    <w:rsid w:val="008e6371"/>
    <w:pPr>
      <w:suppressAutoHyphens w:val="false"/>
      <w:spacing w:before="0" w:after="160" w:line="276" w:lineRule="auto"/>
    </w:pPr>
    <w:rPr>
      <w:rFonts w:ascii="Aptos" w:hAnsi="Aptos" w:eastAsia="" w:cs="" w:asciiTheme="minorHAnsi" w:hAnsiTheme="minorHAnsi" w:eastAsiaTheme="majorEastAsia"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8e6371"/>
    <w:pPr>
      <w:suppressAutoHyphens w:val="false"/>
      <w:spacing w:before="160" w:after="160" w:line="276" w:lineRule="auto"/>
      <w:jc w:val="center"/>
    </w:pPr>
    <w:rPr>
      <w:rFonts w:ascii="Aptos" w:hAnsi="Aptos" w:eastAsia="Aptos" w:cs="" w:asciiTheme="minorHAnsi" w:hAnsiTheme="minorHAnsi" w:eastAsia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8e6371"/>
    <w:pPr>
      <w:suppressAutoHyphens w:val="false"/>
      <w:spacing w:before="0" w:after="160" w:line="276" w:lineRule="auto"/>
      <w:ind w:left="720"/>
      <w:contextualSpacing/>
    </w:pPr>
    <w:rPr>
      <w:rFonts w:ascii="Aptos" w:hAnsi="Aptos" w:eastAsia="Aptos" w:cs="" w:asciiTheme="minorHAnsi" w:hAnsiTheme="minorHAnsi" w:eastAsia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8e6371"/>
    <w:pPr>
      <w:pBdr>
        <w:top w:val="single" w:color="0F4761" w:themeColor="accent1" w:themeShade="bf" w:sz="4" w:space="10"/>
        <w:bottom w:val="single" w:color="0F4761" w:themeColor="accent1" w:themeShade="bf" w:sz="4" w:space="10"/>
      </w:pBdr>
      <w:suppressAutoHyphens w:val="false"/>
      <w:spacing w:before="360" w:after="360" w:line="276" w:lineRule="auto"/>
      <w:ind w:left="864" w:right="864"/>
      <w:jc w:val="center"/>
    </w:pPr>
    <w:rPr>
      <w:rFonts w:ascii="Aptos" w:hAnsi="Aptos" w:eastAsia="Aptos" w:cs="" w:asciiTheme="minorHAnsi" w:hAnsiTheme="minorHAnsi" w:eastAsiaTheme="minorHAnsi" w:cstheme="minorBidi"/>
      <w:i/>
      <w:iCs/>
      <w:color w:val="0F4761" w:themeColor="accent1" w:themeShade="bf"/>
      <w:lang w:eastAsia="en-US" w:bidi="ar-SA"/>
      <w14:ligatures w14:val="standardContextual"/>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settings" Target="settings.xml" Id="rId7" /><Relationship Type="http://schemas.openxmlformats.org/officeDocument/2006/relationships/theme" Target="theme/theme1.xml" Id="rId8" /><Relationship Type="http://schemas.openxmlformats.org/officeDocument/2006/relationships/image" Target="/media/image5.png" Id="R3191409d8f7549c6" /><Relationship Type="http://schemas.openxmlformats.org/officeDocument/2006/relationships/image" Target="/media/image6.png" Id="R9902703360214137" /><Relationship Type="http://schemas.openxmlformats.org/officeDocument/2006/relationships/image" Target="/media/image7.png" Id="Rd7cc479165bb497a" /><Relationship Type="http://schemas.openxmlformats.org/officeDocument/2006/relationships/image" Target="/media/image8.png" Id="R65d74505b2b24d8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2025-01-12T15:39:00.0000000Z</dcterms:created>
  <dc:creator>UDHAYA KRISHNA</dc:creator>
  <dc:description/>
  <dc:language>en-US</dc:language>
  <lastModifiedBy>Micro Mine</lastModifiedBy>
  <dcterms:modified xsi:type="dcterms:W3CDTF">2025-01-13T05:20:00.0547078Z</dcterms:modified>
  <revision>5</revision>
  <dc:subject/>
  <dc:title/>
</coreProperties>
</file>

<file path=docProps/custom.xml><?xml version="1.0" encoding="utf-8"?>
<Properties xmlns="http://schemas.openxmlformats.org/officeDocument/2006/custom-properties" xmlns:vt="http://schemas.openxmlformats.org/officeDocument/2006/docPropsVTypes"/>
</file>