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712E36BF" wp14:textId="77777777">
      <w:pPr>
        <w:pStyle w:val="Normal"/>
        <w:jc w:val="center"/>
        <w:rPr>
          <w:sz w:val="84"/>
          <w:szCs w:val="84"/>
        </w:rPr>
      </w:pPr>
      <w:r>
        <w:rPr>
          <w:b/>
          <w:bCs/>
          <w:sz w:val="84"/>
          <w:szCs w:val="84"/>
        </w:rPr>
        <w:t>Week 15</w:t>
      </w:r>
    </w:p>
    <w:p xmlns:wp14="http://schemas.microsoft.com/office/word/2010/wordml" w14:paraId="672A6659" wp14:textId="77777777">
      <w:pPr>
        <w:pStyle w:val="Normal"/>
        <w:rPr>
          <w:b/>
          <w:bCs/>
        </w:rPr>
      </w:pPr>
      <w:r>
        <w:rPr>
          <w:b/>
          <w:bCs/>
        </w:rPr>
      </w:r>
    </w:p>
    <w:p xmlns:wp14="http://schemas.microsoft.com/office/word/2010/wordml" w14:paraId="72996BCE" wp14:textId="3DA790D8">
      <w:pPr>
        <w:pStyle w:val="Normal"/>
        <w:rPr>
          <w:b w:val="1"/>
          <w:bCs w:val="1"/>
        </w:rPr>
      </w:pPr>
      <w:r w:rsidRPr="030CF075" w:rsidR="030CF075">
        <w:rPr>
          <w:b w:val="1"/>
          <w:bCs w:val="1"/>
        </w:rPr>
        <w:t>Roll No: 241801301</w:t>
      </w:r>
    </w:p>
    <w:p xmlns:wp14="http://schemas.microsoft.com/office/word/2010/wordml" w14:paraId="2C7DF937" wp14:textId="4AA7993A">
      <w:pPr>
        <w:pStyle w:val="Normal"/>
        <w:rPr>
          <w:b w:val="1"/>
          <w:bCs w:val="1"/>
        </w:rPr>
      </w:pPr>
      <w:r w:rsidRPr="030CF075" w:rsidR="030CF075">
        <w:rPr>
          <w:b w:val="1"/>
          <w:bCs w:val="1"/>
        </w:rPr>
        <w:t>Name: Udhayakarthikeyan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22302F88" wp14:textId="77777777">
      <w:pPr>
        <w:pStyle w:val="Normal"/>
        <w:jc w:val="center"/>
        <w:rPr>
          <w:b/>
          <w:bCs/>
          <w:sz w:val="44"/>
          <w:szCs w:val="44"/>
        </w:rPr>
      </w:pPr>
      <w:r>
        <w:rPr>
          <w:b/>
          <w:bCs/>
          <w:sz w:val="44"/>
          <w:szCs w:val="44"/>
        </w:rPr>
        <w:t>Week-15-Pointers</w:t>
      </w:r>
    </w:p>
    <w:p xmlns:wp14="http://schemas.microsoft.com/office/word/2010/wordml" w14:paraId="02EB378F" wp14:textId="77777777">
      <w:pPr>
        <w:pStyle w:val="Normal"/>
        <w:jc w:val="center"/>
        <w:rPr>
          <w:b/>
          <w:bCs/>
          <w:sz w:val="44"/>
          <w:szCs w:val="44"/>
        </w:rPr>
      </w:pPr>
      <w:r>
        <w:rPr>
          <w:b/>
          <w:bCs/>
          <w:sz w:val="44"/>
          <w:szCs w:val="44"/>
        </w:rPr>
      </w:r>
    </w:p>
    <w:p xmlns:wp14="http://schemas.microsoft.com/office/word/2010/wordml" w14:paraId="6A05A809" wp14:textId="77777777">
      <w:pPr>
        <w:pStyle w:val="Normal"/>
        <w:rPr>
          <w:b/>
          <w:bCs/>
          <w:sz w:val="44"/>
          <w:szCs w:val="44"/>
        </w:rPr>
      </w:pPr>
      <w:r>
        <w:rPr>
          <w:b/>
          <w:bCs/>
          <w:sz w:val="44"/>
          <w:szCs w:val="44"/>
        </w:rPr>
      </w:r>
    </w:p>
    <w:p xmlns:wp14="http://schemas.microsoft.com/office/word/2010/wordml" w14:paraId="5A39BBE3" wp14:textId="77777777">
      <w:pPr>
        <w:pStyle w:val="Normal"/>
        <w:rPr>
          <w:b/>
          <w:bCs/>
        </w:rPr>
      </w:pPr>
      <w:r>
        <w:rPr>
          <w:b/>
          <w:bCs/>
        </w:rPr>
      </w:r>
    </w:p>
    <w:p xmlns:wp14="http://schemas.microsoft.com/office/word/2010/wordml" w14:paraId="41C8F396" wp14:textId="77777777">
      <w:pPr>
        <w:pStyle w:val="Normal"/>
        <w:rPr>
          <w:b/>
          <w:bCs/>
        </w:rPr>
      </w:pPr>
      <w:r>
        <w:rPr>
          <w:b/>
          <w:bCs/>
        </w:rPr>
      </w:r>
    </w:p>
    <w:p xmlns:wp14="http://schemas.microsoft.com/office/word/2010/wordml" w14:paraId="32EEF60F" wp14:textId="77777777">
      <w:pPr>
        <w:pStyle w:val="Normal"/>
        <w:rPr>
          <w:b/>
          <w:bCs/>
        </w:rPr>
      </w:pPr>
      <w:r>
        <w:rPr>
          <w:b/>
          <w:bCs/>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an array of integers, reverse the given array in place using an index and loop rather than a built-in function.</w:t>
      </w:r>
    </w:p>
    <w:p xmlns:wp14="http://schemas.microsoft.com/office/word/2010/wordml" w14:paraId="4412BE45"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w:t>
      </w:r>
    </w:p>
    <w:p xmlns:wp14="http://schemas.microsoft.com/office/word/2010/wordml" w14:paraId="70CAE43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arr = [1, 3, 2, 4, 5]</w:t>
      </w:r>
    </w:p>
    <w:p xmlns:wp14="http://schemas.microsoft.com/office/word/2010/wordml" w14:paraId="195734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Return the array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[5, 4, 2, 3, 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which is the reverse of the input array.</w:t>
      </w:r>
    </w:p>
    <w:p xmlns:wp14="http://schemas.microsoft.com/office/word/2010/wordml" w14:paraId="05217200"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Function Description</w:t>
      </w:r>
    </w:p>
    <w:p xmlns:wp14="http://schemas.microsoft.com/office/word/2010/wordml" w14:paraId="77B958B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function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reverseArray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 the editor below.</w:t>
      </w:r>
    </w:p>
    <w:p xmlns:wp14="http://schemas.microsoft.com/office/word/2010/wordml" w14:paraId="164017F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reverseArray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has the following parameter(s):</w:t>
      </w:r>
    </w:p>
    <w:p xmlns:wp14="http://schemas.microsoft.com/office/word/2010/wordml" w14:paraId="4F85C9E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 arr[n]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 array of integers</w:t>
      </w:r>
    </w:p>
    <w:p xmlns:wp14="http://schemas.microsoft.com/office/word/2010/wordml" w14:paraId="2B83108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Return</w:t>
      </w:r>
    </w:p>
    <w:p xmlns:wp14="http://schemas.microsoft.com/office/word/2010/wordml" w14:paraId="4951B18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array in reverse order</w:t>
      </w:r>
    </w:p>
    <w:p xmlns:wp14="http://schemas.microsoft.com/office/word/2010/wordml" w14:paraId="1F99E8F4"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xmlns:wp14="http://schemas.microsoft.com/office/word/2010/wordml" w14:paraId="6AEFD66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 ≤ n ≤ 100</w:t>
      </w:r>
    </w:p>
    <w:p xmlns:wp14="http://schemas.microsoft.com/office/word/2010/wordml" w14:paraId="13EFFC6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0 &lt; arr[i] ≤ 100</w:t>
      </w:r>
    </w:p>
    <w:p xmlns:wp14="http://schemas.microsoft.com/office/word/2010/wordml" w14:paraId="422B54E8"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 For Custom Testing</w:t>
      </w:r>
    </w:p>
    <w:p xmlns:wp14="http://schemas.microsoft.com/office/word/2010/wordml" w14:paraId="0B9AE53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elements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arr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6F6799F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Each line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subsequent lines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0 ≤ i &lt;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arr[i]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3C580C3B"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Case 0</w:t>
      </w:r>
    </w:p>
    <w:p xmlns:wp14="http://schemas.microsoft.com/office/word/2010/wordml" w14:paraId="65925429"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For Custom Testing</w:t>
      </w:r>
    </w:p>
    <w:p xmlns:wp14="http://schemas.microsoft.com/office/word/2010/wordml" w14:paraId="78941E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649841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18F999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2598D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44240AA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189FC52C"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xmlns:wp14="http://schemas.microsoft.com/office/word/2010/wordml" w14:paraId="76DB90E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279935F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7144751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0B7781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56B20A0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7BF504D8"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xmlns:wp14="http://schemas.microsoft.com/office/word/2010/wordml" w14:paraId="47AFC4B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input array is [1, 3, 2, 4, 5], so the reverse of the input array is [5, 4, 2, 3, 1].</w:t>
      </w:r>
    </w:p>
    <w:p xmlns:wp14="http://schemas.microsoft.com/office/word/2010/wordml" w14:paraId="7DD0ED14"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Case 1</w:t>
      </w:r>
    </w:p>
    <w:p xmlns:wp14="http://schemas.microsoft.com/office/word/2010/wordml" w14:paraId="04F7824F" wp14:textId="77777777">
      <w:pPr>
        <w:pStyle w:val="BodyText"/>
        <w:widowControl/>
        <w:spacing w:before="0" w:after="0"/>
        <w:ind w:left="0" w:right="0" w:hanging="0"/>
        <w:jc w:val="left"/>
        <w:rPr/>
      </w:pPr>
      <w:r>
        <w:rPr>
          <w:rStyle w:val="Strong"/>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For Custom Testing</w:t>
      </w:r>
    </w:p>
    <w:p xmlns:wp14="http://schemas.microsoft.com/office/word/2010/wordml" w14:paraId="7C964D7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111B77A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17</w:t>
      </w:r>
    </w:p>
    <w:p xmlns:wp14="http://schemas.microsoft.com/office/word/2010/wordml" w14:paraId="5D3697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xmlns:wp14="http://schemas.microsoft.com/office/word/2010/wordml" w14:paraId="7B56821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21</w:t>
      </w:r>
    </w:p>
    <w:p xmlns:wp14="http://schemas.microsoft.com/office/word/2010/wordml" w14:paraId="43FBD11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45</w:t>
      </w:r>
    </w:p>
    <w:p xmlns:wp14="http://schemas.microsoft.com/office/word/2010/wordml" w14:paraId="733BD51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xmlns:wp14="http://schemas.microsoft.com/office/word/2010/wordml" w14:paraId="7DED4AF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45</w:t>
      </w:r>
    </w:p>
    <w:p xmlns:wp14="http://schemas.microsoft.com/office/word/2010/wordml" w14:paraId="6C375A7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21</w:t>
      </w:r>
    </w:p>
    <w:p xmlns:wp14="http://schemas.microsoft.com/office/word/2010/wordml" w14:paraId="446DE71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xmlns:wp14="http://schemas.microsoft.com/office/word/2010/wordml" w14:paraId="5DA961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17</w:t>
      </w:r>
    </w:p>
    <w:p xmlns:wp14="http://schemas.microsoft.com/office/word/2010/wordml" w14:paraId="08D75F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w:t>
      </w:r>
    </w:p>
    <w:p xmlns:wp14="http://schemas.microsoft.com/office/word/2010/wordml" w14:paraId="3EB6446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input array is [17, 10, 21, 45], so the reverse of the input array is [45, 21, 10, 17].</w:t>
      </w:r>
    </w:p>
    <w:p xmlns:wp14="http://schemas.microsoft.com/office/word/2010/wordml" w14:paraId="72A3D3EC" wp14:textId="77777777">
      <w:pPr>
        <w:pStyle w:val="Normal"/>
        <w:rPr>
          <w:b/>
          <w:bCs/>
        </w:rPr>
      </w:pPr>
    </w:p>
    <w:p xmlns:wp14="http://schemas.microsoft.com/office/word/2010/wordml" w14:paraId="0D0B940D" wp14:textId="699529BA">
      <w:pPr>
        <w:pStyle w:val="Normal"/>
      </w:pPr>
      <w:r w:rsidR="65FEBBA2">
        <w:drawing>
          <wp:inline xmlns:wp14="http://schemas.microsoft.com/office/word/2010/wordprocessingDrawing" wp14:editId="3992C697" wp14:anchorId="79362021">
            <wp:extent cx="5943600" cy="3438525"/>
            <wp:effectExtent l="0" t="0" r="0" b="0"/>
            <wp:docPr id="942848619" name="" title=""/>
            <wp:cNvGraphicFramePr>
              <a:graphicFrameLocks noChangeAspect="1"/>
            </wp:cNvGraphicFramePr>
            <a:graphic>
              <a:graphicData uri="http://schemas.openxmlformats.org/drawingml/2006/picture">
                <pic:pic>
                  <pic:nvPicPr>
                    <pic:cNvPr id="0" name=""/>
                    <pic:cNvPicPr/>
                  </pic:nvPicPr>
                  <pic:blipFill>
                    <a:blip r:embed="R642340c83c5f4c62">
                      <a:extLst>
                        <a:ext xmlns:a="http://schemas.openxmlformats.org/drawingml/2006/main" uri="{28A0092B-C50C-407E-A947-70E740481C1C}">
                          <a14:useLocalDpi val="0"/>
                        </a:ext>
                      </a:extLst>
                    </a:blip>
                    <a:stretch>
                      <a:fillRect/>
                    </a:stretch>
                  </pic:blipFill>
                  <pic:spPr>
                    <a:xfrm>
                      <a:off x="0" y="0"/>
                      <a:ext cx="5943600" cy="3438525"/>
                    </a:xfrm>
                    <a:prstGeom prst="rect">
                      <a:avLst/>
                    </a:prstGeom>
                  </pic:spPr>
                </pic:pic>
              </a:graphicData>
            </a:graphic>
          </wp:inline>
        </w:drawing>
      </w:r>
      <w:r w:rsidR="65FEBBA2">
        <w:drawing>
          <wp:inline xmlns:wp14="http://schemas.microsoft.com/office/word/2010/wordprocessingDrawing" wp14:editId="55926F03" wp14:anchorId="21088FDC">
            <wp:extent cx="5943600" cy="1895475"/>
            <wp:effectExtent l="0" t="0" r="0" b="0"/>
            <wp:docPr id="781572690" name="" title=""/>
            <wp:cNvGraphicFramePr>
              <a:graphicFrameLocks noChangeAspect="1"/>
            </wp:cNvGraphicFramePr>
            <a:graphic>
              <a:graphicData uri="http://schemas.openxmlformats.org/drawingml/2006/picture">
                <pic:pic>
                  <pic:nvPicPr>
                    <pic:cNvPr id="0" name=""/>
                    <pic:cNvPicPr/>
                  </pic:nvPicPr>
                  <pic:blipFill>
                    <a:blip r:embed="R005878c168f842b5">
                      <a:extLst>
                        <a:ext xmlns:a="http://schemas.openxmlformats.org/drawingml/2006/main" uri="{28A0092B-C50C-407E-A947-70E740481C1C}">
                          <a14:useLocalDpi val="0"/>
                        </a:ext>
                      </a:extLst>
                    </a:blip>
                    <a:stretch>
                      <a:fillRect/>
                    </a:stretch>
                  </pic:blipFill>
                  <pic:spPr>
                    <a:xfrm>
                      <a:off x="0" y="0"/>
                      <a:ext cx="5943600" cy="1895475"/>
                    </a:xfrm>
                    <a:prstGeom prst="rect">
                      <a:avLst/>
                    </a:prstGeom>
                  </pic:spPr>
                </pic:pic>
              </a:graphicData>
            </a:graphic>
          </wp:inline>
        </w:drawing>
      </w:r>
      <w:r>
        <w:br w:type="page"/>
      </w:r>
    </w:p>
    <w:p xmlns:wp14="http://schemas.microsoft.com/office/word/2010/wordml" w14:paraId="78F5FBDC"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An automated cutting machine is used to cut rods into segments. The cutting machine can only hold a rod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minLength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or more, and it can only make one cut at a time. Given the array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lengths[]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representing the desired lengths of each segment, determine if it is possible to make the necessary cuts using this machine. The rod is marked into lengths already, in the order given.</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A66D2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3C0CD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 = 3</w:t>
      </w:r>
    </w:p>
    <w:p xmlns:wp14="http://schemas.microsoft.com/office/word/2010/wordml" w14:paraId="1B2CB5A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lengths = [4, 3, 2]</w:t>
      </w:r>
    </w:p>
    <w:p xmlns:wp14="http://schemas.microsoft.com/office/word/2010/wordml" w14:paraId="539291D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minLength = 7</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7381C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rod is initially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sum(lengths) = 4 + 3 + 2 = 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units long. First cut off the segment of length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4 + 3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leaving a rod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9 - 7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Then check that the length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rod can be cut into segments of lengths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Since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greater than or equal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minLength = 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final cut can be made. Return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"Possible"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407EEB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Example</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5043BF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 = 3</w:t>
      </w:r>
    </w:p>
    <w:p xmlns:wp14="http://schemas.microsoft.com/office/word/2010/wordml" w14:paraId="131F277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lengths = [4, 2, 3]</w:t>
      </w:r>
    </w:p>
    <w:p xmlns:wp14="http://schemas.microsoft.com/office/word/2010/wordml" w14:paraId="373D579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minLength = 7</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3F2378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rod is initially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sum(lengths) = 4 + 2 + 3 = 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units long. In this case, the initial cut can be of length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4 + 2 =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Regardless of the length of the first cut, the remaining piece will be shorter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minLength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Because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 - 1 = 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cuts cannot be made, the answer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"Impossible"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C76C7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Function Description</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CE978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function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cutThemAll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 the editor below.</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2F128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cutThemAll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has the following parameter(s):</w:t>
      </w:r>
    </w:p>
    <w:p xmlns:wp14="http://schemas.microsoft.com/office/word/2010/wordml" w14:paraId="727CCE2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 lengths[n]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lengths of the segments, in order</w:t>
      </w:r>
    </w:p>
    <w:p xmlns:wp14="http://schemas.microsoft.com/office/word/2010/wordml" w14:paraId="7B84CD0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int minLength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minimum length the machine can accept</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26238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Returns</w:t>
      </w:r>
    </w:p>
    <w:p xmlns:wp14="http://schemas.microsoft.com/office/word/2010/wordml" w14:paraId="093E33E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"Possible"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if all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cuts can be made. Otherwise, return the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"Impossible"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C3925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C549F8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2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5</w:t>
      </w:r>
    </w:p>
    <w:p xmlns:wp14="http://schemas.microsoft.com/office/word/2010/wordml" w14:paraId="4F5D918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 ≤ t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9</w:t>
      </w:r>
    </w:p>
    <w:p xmlns:wp14="http://schemas.microsoft.com/office/word/2010/wordml" w14:paraId="0CE87B6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 ≤ lengths[i]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17"/>
        </w:rPr>
        <w:t>9</w:t>
      </w:r>
    </w:p>
    <w:p xmlns:wp14="http://schemas.microsoft.com/office/word/2010/wordml" w14:paraId="5BBFE49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The sum of the elements of lengths equals the uncut rod length.</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E27B00A" wp14:textId="77777777">
      <w:pPr>
        <w:pStyle w:val="BodyText"/>
        <w:rPr/>
      </w:pPr>
      <w:r>
        <w:rPr/>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CFF321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 For Custom Testing</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DA4246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elements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lengths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B0D37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Each line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of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subsequent lines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0 ≤ i &lt;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lengths[i]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83F1DE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minLength</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minimum length accepted by the machine.</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97F3A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Case 0</w:t>
      </w:r>
    </w:p>
    <w:p xmlns:wp14="http://schemas.microsoft.com/office/word/2010/wordml" w14:paraId="710D809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For Custom Testing</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DBE833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STDIN     Function</w:t>
      </w:r>
    </w:p>
    <w:p xmlns:wp14="http://schemas.microsoft.com/office/word/2010/wordml" w14:paraId="7D4BD3A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xmlns:wp14="http://schemas.microsoft.com/office/word/2010/wordml" w14:paraId="38EDEE3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     →   lengths[] size n = 4</w:t>
      </w:r>
    </w:p>
    <w:p xmlns:wp14="http://schemas.microsoft.com/office/word/2010/wordml" w14:paraId="5E715A4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   lengths[] =  [3, 5, 4, 3]</w:t>
      </w:r>
    </w:p>
    <w:p xmlns:wp14="http://schemas.microsoft.com/office/word/2010/wordml" w14:paraId="729DE7E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17310F6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7A036E3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7EBBDE5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9     →   minLength= 9</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94C774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927B7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Possible</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9346F2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AE8AC4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uncut rod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3 + 5 + 4 + 3 = 15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units long. Cut the rod into lengths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3 + 5 + 4 = 12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Then cut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12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unit piece into lengths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5 + 4 = 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remaining segment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5 + 4 = 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units and that is long enough to make the final cut.</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6542E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Case 1</w:t>
      </w:r>
    </w:p>
    <w:p xmlns:wp14="http://schemas.microsoft.com/office/word/2010/wordml" w14:paraId="51DCE94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For Custom Testing</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7F5217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STDIN     Function</w:t>
      </w:r>
    </w:p>
    <w:p xmlns:wp14="http://schemas.microsoft.com/office/word/2010/wordml" w14:paraId="1A6333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p>
    <w:p xmlns:wp14="http://schemas.microsoft.com/office/word/2010/wordml" w14:paraId="724B5A5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   lengths[] size n = 3</w:t>
      </w:r>
    </w:p>
    <w:p xmlns:wp14="http://schemas.microsoft.com/office/word/2010/wordml" w14:paraId="4D2B5E0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     →   lengths[] =  [5, 6, 2]</w:t>
      </w:r>
    </w:p>
    <w:p xmlns:wp14="http://schemas.microsoft.com/office/word/2010/wordml" w14:paraId="29B4EA1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w:t>
      </w:r>
    </w:p>
    <w:p xmlns:wp14="http://schemas.microsoft.com/office/word/2010/wordml" w14:paraId="78E884C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6ADF4B3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12    →   minLength= 12</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94CD61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8EBF51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Impossible</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C9A01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2055D8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uncut rod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5 + 6 + 2 = 13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units long. After making either cut, the rod will be too short to make the second cut.</w:t>
      </w:r>
    </w:p>
    <w:p xmlns:wp14="http://schemas.microsoft.com/office/word/2010/wordml" w14:paraId="60061E4C" wp14:textId="77777777">
      <w:pPr>
        <w:pStyle w:val="Normal"/>
        <w:rPr/>
      </w:pPr>
      <w:r>
        <w:rPr/>
      </w:r>
    </w:p>
    <w:p xmlns:wp14="http://schemas.microsoft.com/office/word/2010/wordml" w14:paraId="44EAFD9C" wp14:textId="1B760D74">
      <w:pPr>
        <w:pStyle w:val="Normal"/>
      </w:pPr>
      <w:r w:rsidR="747E51BC">
        <w:drawing>
          <wp:inline xmlns:wp14="http://schemas.microsoft.com/office/word/2010/wordprocessingDrawing" wp14:editId="7F76E947" wp14:anchorId="145E1602">
            <wp:extent cx="5934076" cy="3571875"/>
            <wp:effectExtent l="0" t="0" r="0" b="0"/>
            <wp:docPr id="3" name="Picture 3" title=""/>
            <wp:cNvGraphicFramePr>
              <a:graphicFrameLocks noChangeAspect="1"/>
            </wp:cNvGraphicFramePr>
            <a:graphic>
              <a:graphicData uri="http://schemas.openxmlformats.org/drawingml/2006/picture">
                <pic:pic>
                  <pic:nvPicPr>
                    <pic:cNvPr id="0" name="Picture 3"/>
                    <pic:cNvPicPr/>
                  </pic:nvPicPr>
                  <pic:blipFill>
                    <a:blip r:embed="R186cfd98662e4dc5">
                      <a:extLst>
                        <a:ext xmlns:a="http://schemas.openxmlformats.org/drawingml/2006/main" uri="{28A0092B-C50C-407E-A947-70E740481C1C}">
                          <a14:useLocalDpi val="0"/>
                        </a:ext>
                      </a:extLst>
                    </a:blip>
                    <a:stretch>
                      <a:fillRect/>
                    </a:stretch>
                  </pic:blipFill>
                  <pic:spPr>
                    <a:xfrm rot="0" flipH="0" flipV="0">
                      <a:off x="0" y="0"/>
                      <a:ext cx="5934076" cy="3571875"/>
                    </a:xfrm>
                    <a:prstGeom prst="rect">
                      <a:avLst/>
                    </a:prstGeom>
                  </pic:spPr>
                </pic:pic>
              </a:graphicData>
            </a:graphic>
          </wp:inline>
        </w:drawing>
      </w:r>
      <w:r w:rsidR="747E51BC">
        <w:drawing>
          <wp:inline xmlns:wp14="http://schemas.microsoft.com/office/word/2010/wordprocessingDrawing" wp14:editId="47B62828" wp14:anchorId="4FF936D1">
            <wp:extent cx="5943600" cy="2895600"/>
            <wp:effectExtent l="0" t="0" r="0" b="0"/>
            <wp:docPr id="4" name="Picture 4" title=""/>
            <wp:cNvGraphicFramePr>
              <a:graphicFrameLocks noChangeAspect="1"/>
            </wp:cNvGraphicFramePr>
            <a:graphic>
              <a:graphicData uri="http://schemas.openxmlformats.org/drawingml/2006/picture">
                <pic:pic>
                  <pic:nvPicPr>
                    <pic:cNvPr id="0" name="Picture 4"/>
                    <pic:cNvPicPr/>
                  </pic:nvPicPr>
                  <pic:blipFill>
                    <a:blip r:embed="Rb083bfe555674bcc">
                      <a:extLst>
                        <a:ext xmlns:a="http://schemas.openxmlformats.org/drawingml/2006/main" uri="{28A0092B-C50C-407E-A947-70E740481C1C}">
                          <a14:useLocalDpi val="0"/>
                        </a:ext>
                      </a:extLst>
                    </a:blip>
                    <a:stretch>
                      <a:fillRect/>
                    </a:stretch>
                  </pic:blipFill>
                  <pic:spPr>
                    <a:xfrm rot="0" flipH="0" flipV="0">
                      <a:off x="0" y="0"/>
                      <a:ext cx="5943600" cy="2895600"/>
                    </a:xfrm>
                    <a:prstGeom prst="rect">
                      <a:avLst/>
                    </a:prstGeom>
                  </pic:spPr>
                </pic:pic>
              </a:graphicData>
            </a:graphic>
          </wp:inline>
        </w:drawing>
      </w:r>
      <w:r w:rsidR="00D2E492">
        <w:drawing>
          <wp:inline xmlns:wp14="http://schemas.microsoft.com/office/word/2010/wordprocessingDrawing" wp14:editId="07207359" wp14:anchorId="63FF412D">
            <wp:extent cx="5943600" cy="2724150"/>
            <wp:effectExtent l="0" t="0" r="0" b="0"/>
            <wp:docPr id="1385261843" name="" title=""/>
            <wp:cNvGraphicFramePr>
              <a:graphicFrameLocks noChangeAspect="1"/>
            </wp:cNvGraphicFramePr>
            <a:graphic>
              <a:graphicData uri="http://schemas.openxmlformats.org/drawingml/2006/picture">
                <pic:pic>
                  <pic:nvPicPr>
                    <pic:cNvPr id="0" name=""/>
                    <pic:cNvPicPr/>
                  </pic:nvPicPr>
                  <pic:blipFill>
                    <a:blip r:embed="Rf64bf52409fa47a7">
                      <a:extLst>
                        <a:ext xmlns:a="http://schemas.openxmlformats.org/drawingml/2006/main" uri="{28A0092B-C50C-407E-A947-70E740481C1C}">
                          <a14:useLocalDpi val="0"/>
                        </a:ext>
                      </a:extLst>
                    </a:blip>
                    <a:stretch>
                      <a:fillRect/>
                    </a:stretch>
                  </pic:blipFill>
                  <pic:spPr>
                    <a:xfrm>
                      <a:off x="0" y="0"/>
                      <a:ext cx="5943600" cy="2724150"/>
                    </a:xfrm>
                    <a:prstGeom prst="rect">
                      <a:avLst/>
                    </a:prstGeom>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0CF075"/>
    <w:rsid w:val="00D2E492"/>
    <w:rsid w:val="030CF075"/>
    <w:rsid w:val="0F7F5F66"/>
    <w:rsid w:val="2044B63A"/>
    <w:rsid w:val="20D7155E"/>
    <w:rsid w:val="65FEBBA2"/>
    <w:rsid w:val="747E51BC"/>
  </w:rsids>
  <w:themeFontLang w:val="en-US" w:eastAsia="" w:bidi=""/>
  <w14:docId w14:val="4F49A15C"/>
  <w15:docId w15:val="{6F4C505E-15EE-4593-9E2D-791865C57A4B}"/>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616d"/>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9f616d"/>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f616d"/>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f616d"/>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f616d"/>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f616d"/>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f616d"/>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f616d"/>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f616d"/>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f616d"/>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f616d"/>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9f616d"/>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9f616d"/>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9f616d"/>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9f616d"/>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9f616d"/>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9f616d"/>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9f616d"/>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9f616d"/>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9f616d"/>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9f616d"/>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9f616d"/>
    <w:rPr>
      <w:i/>
      <w:iCs/>
      <w:color w:val="404040" w:themeColor="text1" w:themeTint="bf"/>
    </w:rPr>
  </w:style>
  <w:style w:type="character" w:styleId="IntenseEmphasis">
    <w:name w:val="Intense Emphasis"/>
    <w:basedOn w:val="DefaultParagraphFont"/>
    <w:uiPriority w:val="21"/>
    <w:qFormat/>
    <w:rsid w:val="009f616d"/>
    <w:rPr>
      <w:i/>
      <w:iCs/>
      <w:color w:val="0F4761" w:themeColor="accent1" w:themeShade="bf"/>
    </w:rPr>
  </w:style>
  <w:style w:type="character" w:styleId="IntenseQuoteChar" w:customStyle="1">
    <w:name w:val="Intense Quote Char"/>
    <w:basedOn w:val="DefaultParagraphFont"/>
    <w:link w:val="IntenseQuote"/>
    <w:uiPriority w:val="30"/>
    <w:qFormat/>
    <w:rsid w:val="009f616d"/>
    <w:rPr>
      <w:i/>
      <w:iCs/>
      <w:color w:val="0F4761" w:themeColor="accent1" w:themeShade="bf"/>
    </w:rPr>
  </w:style>
  <w:style w:type="character" w:styleId="IntenseReference">
    <w:name w:val="Intense Reference"/>
    <w:basedOn w:val="DefaultParagraphFont"/>
    <w:uiPriority w:val="32"/>
    <w:qFormat/>
    <w:rsid w:val="009f616d"/>
    <w:rPr>
      <w:b/>
      <w:bCs/>
      <w:smallCaps/>
      <w:color w:val="0F4761" w:themeColor="accent1" w:themeShade="bf"/>
      <w:spacing w:val="5"/>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9f616d"/>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9f616d"/>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f616d"/>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f616d"/>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f616d"/>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7" /><Relationship Type="http://schemas.openxmlformats.org/officeDocument/2006/relationships/settings" Target="settings.xml" Id="rId8" /><Relationship Type="http://schemas.openxmlformats.org/officeDocument/2006/relationships/theme" Target="theme/theme1.xml" Id="rId9" /><Relationship Type="http://schemas.openxmlformats.org/officeDocument/2006/relationships/image" Target="/media/image8.png" Id="R642340c83c5f4c62" /><Relationship Type="http://schemas.openxmlformats.org/officeDocument/2006/relationships/image" Target="/media/image9.png" Id="R005878c168f842b5" /><Relationship Type="http://schemas.openxmlformats.org/officeDocument/2006/relationships/image" Target="/media/imagea.png" Id="R186cfd98662e4dc5" /><Relationship Type="http://schemas.openxmlformats.org/officeDocument/2006/relationships/image" Target="/media/imageb.png" Id="Rb083bfe555674bcc" /><Relationship Type="http://schemas.openxmlformats.org/officeDocument/2006/relationships/image" Target="/media/imagec.png" Id="Rf64bf52409fa47a7"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2025-01-12T15:39:00.0000000Z</dcterms:created>
  <dc:creator>UDHAYA KRISHNA</dc:creator>
  <dc:description/>
  <dc:language>en-US</dc:language>
  <lastModifiedBy>Micro Mine</lastModifiedBy>
  <dcterms:modified xsi:type="dcterms:W3CDTF">2025-01-13T05:22:16.3425397Z</dcterms:modified>
  <revision>6</revision>
  <dc:subject/>
  <dc:title/>
</coreProperties>
</file>

<file path=docProps/custom.xml><?xml version="1.0" encoding="utf-8"?>
<Properties xmlns="http://schemas.openxmlformats.org/officeDocument/2006/custom-properties" xmlns:vt="http://schemas.openxmlformats.org/officeDocument/2006/docPropsVTypes"/>
</file>