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5C" w:rsidRDefault="0099265C" w:rsidP="0099265C">
      <w:pPr>
        <w:pStyle w:val="Title"/>
      </w:pPr>
      <w:r>
        <w:t>Trends (see also Alerts)</w:t>
      </w:r>
    </w:p>
    <w:p w:rsidR="0099265C" w:rsidRDefault="0099265C" w:rsidP="0099265C">
      <w:r>
        <w:t xml:space="preserve">Project TFS path: </w:t>
      </w:r>
      <w:r w:rsidRPr="007F1E17">
        <w:t>$/Firmware-SVI II AP FF/FD-SW</w:t>
      </w:r>
    </w:p>
    <w:p w:rsidR="0099265C" w:rsidRDefault="0099265C" w:rsidP="0099265C">
      <w:r>
        <w:t>Project changeset version: 3</w:t>
      </w:r>
      <w:r>
        <w:t>7956-47606</w:t>
      </w:r>
    </w:p>
    <w:p w:rsidR="0099265C" w:rsidRDefault="0099265C" w:rsidP="0099265C">
      <w:r>
        <w:t>Starting point:</w:t>
      </w:r>
      <w:r w:rsidRPr="00B37148">
        <w:t xml:space="preserve"> </w:t>
      </w:r>
      <w:r w:rsidR="0022187D">
        <w:t>Trends update</w:t>
      </w:r>
    </w:p>
    <w:p w:rsidR="0099265C" w:rsidRDefault="0099265C" w:rsidP="009926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952"/>
        <w:gridCol w:w="5324"/>
        <w:gridCol w:w="1344"/>
        <w:gridCol w:w="1272"/>
      </w:tblGrid>
      <w:tr w:rsidR="0099265C" w:rsidTr="00AD676D">
        <w:tc>
          <w:tcPr>
            <w:tcW w:w="1636" w:type="dxa"/>
            <w:gridSpan w:val="2"/>
            <w:shd w:val="clear" w:color="auto" w:fill="D9D9D9" w:themeFill="background1" w:themeFillShade="D9"/>
          </w:tcPr>
          <w:p w:rsidR="0099265C" w:rsidRDefault="0099265C" w:rsidP="00AD676D">
            <w:r>
              <w:t>Containing file</w:t>
            </w:r>
          </w:p>
        </w:tc>
        <w:tc>
          <w:tcPr>
            <w:tcW w:w="5324" w:type="dxa"/>
            <w:shd w:val="clear" w:color="auto" w:fill="D9D9D9" w:themeFill="background1" w:themeFillShade="D9"/>
          </w:tcPr>
          <w:p w:rsidR="0099265C" w:rsidRDefault="0099265C" w:rsidP="008877BB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="008877BB">
              <w:t>src</w:t>
            </w:r>
            <w:proofErr w:type="spellEnd"/>
            <w:r w:rsidR="008877BB">
              <w:t>/</w:t>
            </w:r>
            <w:proofErr w:type="spellStart"/>
            <w:r w:rsidR="008877BB">
              <w:t>mn_trends.c</w:t>
            </w:r>
            <w:proofErr w:type="spellEnd"/>
          </w:p>
        </w:tc>
        <w:tc>
          <w:tcPr>
            <w:tcW w:w="1344" w:type="dxa"/>
            <w:shd w:val="clear" w:color="auto" w:fill="D9D9D9" w:themeFill="background1" w:themeFillShade="D9"/>
          </w:tcPr>
          <w:p w:rsidR="0099265C" w:rsidRDefault="0099265C" w:rsidP="00AD676D">
            <w:r>
              <w:t>Review Date</w:t>
            </w:r>
          </w:p>
        </w:tc>
        <w:tc>
          <w:tcPr>
            <w:tcW w:w="1272" w:type="dxa"/>
            <w:shd w:val="clear" w:color="auto" w:fill="D9D9D9" w:themeFill="background1" w:themeFillShade="D9"/>
          </w:tcPr>
          <w:p w:rsidR="0099265C" w:rsidRDefault="0099265C" w:rsidP="00AD676D">
            <w:r>
              <w:t>Reviewer</w:t>
            </w:r>
          </w:p>
        </w:tc>
      </w:tr>
      <w:tr w:rsidR="0099265C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9265C" w:rsidRPr="00C14CE7" w:rsidRDefault="0099265C" w:rsidP="00AD676D">
            <w:pPr>
              <w:rPr>
                <w:sz w:val="16"/>
                <w:szCs w:val="16"/>
              </w:rPr>
            </w:pPr>
          </w:p>
        </w:tc>
      </w:tr>
      <w:tr w:rsidR="0099265C" w:rsidTr="00AD676D">
        <w:tc>
          <w:tcPr>
            <w:tcW w:w="1636" w:type="dxa"/>
            <w:gridSpan w:val="2"/>
          </w:tcPr>
          <w:p w:rsidR="0099265C" w:rsidRDefault="0099265C" w:rsidP="00AD676D">
            <w:r>
              <w:t>Function or data</w:t>
            </w:r>
          </w:p>
        </w:tc>
        <w:tc>
          <w:tcPr>
            <w:tcW w:w="5324" w:type="dxa"/>
          </w:tcPr>
          <w:p w:rsidR="0099265C" w:rsidRDefault="008877BB" w:rsidP="00AD676D">
            <w:proofErr w:type="spellStart"/>
            <w:r w:rsidRPr="008877BB">
              <w:t>UpdateTrends</w:t>
            </w:r>
            <w:proofErr w:type="spellEnd"/>
          </w:p>
        </w:tc>
        <w:tc>
          <w:tcPr>
            <w:tcW w:w="1344" w:type="dxa"/>
          </w:tcPr>
          <w:p w:rsidR="0099265C" w:rsidRDefault="0099265C" w:rsidP="008877BB">
            <w:r>
              <w:t>15-05-</w:t>
            </w:r>
            <w:r w:rsidR="008877BB">
              <w:t>21</w:t>
            </w:r>
          </w:p>
        </w:tc>
        <w:tc>
          <w:tcPr>
            <w:tcW w:w="1272" w:type="dxa"/>
          </w:tcPr>
          <w:p w:rsidR="0099265C" w:rsidRDefault="0099265C" w:rsidP="00AD676D">
            <w:r>
              <w:t>AK</w:t>
            </w:r>
          </w:p>
        </w:tc>
      </w:tr>
      <w:tr w:rsidR="0099265C" w:rsidTr="00AD676D">
        <w:tc>
          <w:tcPr>
            <w:tcW w:w="684" w:type="dxa"/>
            <w:shd w:val="clear" w:color="auto" w:fill="D9D9D9" w:themeFill="background1" w:themeFillShade="D9"/>
          </w:tcPr>
          <w:p w:rsidR="0099265C" w:rsidRDefault="0099265C" w:rsidP="00AD676D">
            <w:r>
              <w:t>TFS wit</w:t>
            </w:r>
          </w:p>
        </w:tc>
        <w:tc>
          <w:tcPr>
            <w:tcW w:w="952" w:type="dxa"/>
          </w:tcPr>
          <w:p w:rsidR="0099265C" w:rsidRDefault="0099265C" w:rsidP="00AD676D"/>
        </w:tc>
        <w:tc>
          <w:tcPr>
            <w:tcW w:w="7940" w:type="dxa"/>
            <w:gridSpan w:val="3"/>
          </w:tcPr>
          <w:p w:rsidR="0099265C" w:rsidRDefault="008877BB" w:rsidP="00AD676D">
            <w:r>
              <w:t>Non-compliant name for public function</w:t>
            </w:r>
          </w:p>
        </w:tc>
      </w:tr>
      <w:tr w:rsidR="0099265C" w:rsidTr="00AD676D">
        <w:tc>
          <w:tcPr>
            <w:tcW w:w="1636" w:type="dxa"/>
            <w:gridSpan w:val="2"/>
            <w:shd w:val="clear" w:color="auto" w:fill="D9D9D9" w:themeFill="background1" w:themeFillShade="D9"/>
          </w:tcPr>
          <w:p w:rsidR="0099265C" w:rsidRDefault="0099265C" w:rsidP="00AD676D">
            <w:r>
              <w:t>Impact</w:t>
            </w:r>
          </w:p>
        </w:tc>
        <w:tc>
          <w:tcPr>
            <w:tcW w:w="7940" w:type="dxa"/>
            <w:gridSpan w:val="3"/>
          </w:tcPr>
          <w:p w:rsidR="0099265C" w:rsidRDefault="008877BB" w:rsidP="00AD676D">
            <w:r>
              <w:t>Coding standard</w:t>
            </w:r>
          </w:p>
        </w:tc>
      </w:tr>
      <w:tr w:rsidR="00005079" w:rsidTr="00005079">
        <w:tc>
          <w:tcPr>
            <w:tcW w:w="1636" w:type="dxa"/>
            <w:gridSpan w:val="2"/>
            <w:shd w:val="clear" w:color="auto" w:fill="D9D9D9" w:themeFill="background1" w:themeFillShade="D9"/>
          </w:tcPr>
          <w:p w:rsidR="00005079" w:rsidRDefault="00005079" w:rsidP="00AD676D">
            <w:r>
              <w:t>Resolution</w:t>
            </w:r>
          </w:p>
        </w:tc>
        <w:tc>
          <w:tcPr>
            <w:tcW w:w="7940" w:type="dxa"/>
            <w:gridSpan w:val="3"/>
          </w:tcPr>
          <w:p w:rsidR="00005079" w:rsidRDefault="00005079" w:rsidP="00AD676D"/>
        </w:tc>
      </w:tr>
      <w:tr w:rsidR="001F091B" w:rsidTr="00F06002">
        <w:tc>
          <w:tcPr>
            <w:tcW w:w="684" w:type="dxa"/>
            <w:shd w:val="clear" w:color="auto" w:fill="D9D9D9" w:themeFill="background1" w:themeFillShade="D9"/>
          </w:tcPr>
          <w:p w:rsidR="001F091B" w:rsidRDefault="001F091B" w:rsidP="00F06002">
            <w:r>
              <w:t>TFS wit</w:t>
            </w:r>
          </w:p>
        </w:tc>
        <w:tc>
          <w:tcPr>
            <w:tcW w:w="952" w:type="dxa"/>
          </w:tcPr>
          <w:p w:rsidR="001F091B" w:rsidRDefault="001F091B" w:rsidP="00F06002"/>
        </w:tc>
        <w:tc>
          <w:tcPr>
            <w:tcW w:w="7940" w:type="dxa"/>
            <w:gridSpan w:val="3"/>
          </w:tcPr>
          <w:p w:rsidR="001F091B" w:rsidRDefault="00005079" w:rsidP="00005079">
            <w:r>
              <w:t>Checks for mode and status can be hoisted outside the loop</w:t>
            </w:r>
          </w:p>
        </w:tc>
      </w:tr>
      <w:tr w:rsidR="001F091B" w:rsidTr="00F06002">
        <w:tc>
          <w:tcPr>
            <w:tcW w:w="1636" w:type="dxa"/>
            <w:gridSpan w:val="2"/>
            <w:shd w:val="clear" w:color="auto" w:fill="D9D9D9" w:themeFill="background1" w:themeFillShade="D9"/>
          </w:tcPr>
          <w:p w:rsidR="001F091B" w:rsidRDefault="001F091B" w:rsidP="00F06002">
            <w:r>
              <w:t>Impact</w:t>
            </w:r>
          </w:p>
        </w:tc>
        <w:tc>
          <w:tcPr>
            <w:tcW w:w="7940" w:type="dxa"/>
            <w:gridSpan w:val="3"/>
          </w:tcPr>
          <w:p w:rsidR="001F091B" w:rsidRDefault="00005079" w:rsidP="00F06002">
            <w:r>
              <w:t>Efficiency</w:t>
            </w:r>
          </w:p>
        </w:tc>
      </w:tr>
      <w:tr w:rsidR="00005079" w:rsidTr="00005079">
        <w:tc>
          <w:tcPr>
            <w:tcW w:w="1636" w:type="dxa"/>
            <w:gridSpan w:val="2"/>
            <w:shd w:val="clear" w:color="auto" w:fill="D9D9D9" w:themeFill="background1" w:themeFillShade="D9"/>
          </w:tcPr>
          <w:p w:rsidR="00005079" w:rsidRDefault="00005079" w:rsidP="00AD676D">
            <w:r>
              <w:t>Resolution</w:t>
            </w:r>
          </w:p>
        </w:tc>
        <w:tc>
          <w:tcPr>
            <w:tcW w:w="7940" w:type="dxa"/>
            <w:gridSpan w:val="3"/>
          </w:tcPr>
          <w:p w:rsidR="00005079" w:rsidRDefault="00005079" w:rsidP="00AD676D"/>
        </w:tc>
      </w:tr>
      <w:tr w:rsidR="00005079" w:rsidTr="00AB5AA9">
        <w:tc>
          <w:tcPr>
            <w:tcW w:w="684" w:type="dxa"/>
            <w:shd w:val="clear" w:color="auto" w:fill="D9D9D9" w:themeFill="background1" w:themeFillShade="D9"/>
          </w:tcPr>
          <w:p w:rsidR="00005079" w:rsidRDefault="00005079" w:rsidP="00AB5AA9">
            <w:r>
              <w:t>TFS wit</w:t>
            </w:r>
          </w:p>
        </w:tc>
        <w:tc>
          <w:tcPr>
            <w:tcW w:w="952" w:type="dxa"/>
          </w:tcPr>
          <w:p w:rsidR="00005079" w:rsidRDefault="00005079" w:rsidP="00AB5AA9"/>
        </w:tc>
        <w:tc>
          <w:tcPr>
            <w:tcW w:w="7940" w:type="dxa"/>
            <w:gridSpan w:val="3"/>
          </w:tcPr>
          <w:p w:rsidR="00005079" w:rsidRDefault="00005079" w:rsidP="00AB5AA9">
            <w:r>
              <w:t>Checks for mode is more efficient as (…  &amp; (MODE_AUTO|MODE_MAN|MODE_LO))!=0</w:t>
            </w:r>
          </w:p>
        </w:tc>
      </w:tr>
      <w:tr w:rsidR="00005079" w:rsidTr="00AB5AA9">
        <w:tc>
          <w:tcPr>
            <w:tcW w:w="1636" w:type="dxa"/>
            <w:gridSpan w:val="2"/>
            <w:shd w:val="clear" w:color="auto" w:fill="D9D9D9" w:themeFill="background1" w:themeFillShade="D9"/>
          </w:tcPr>
          <w:p w:rsidR="00005079" w:rsidRDefault="00005079" w:rsidP="00AB5AA9">
            <w:r>
              <w:t>Impact</w:t>
            </w:r>
          </w:p>
        </w:tc>
        <w:tc>
          <w:tcPr>
            <w:tcW w:w="7940" w:type="dxa"/>
            <w:gridSpan w:val="3"/>
          </w:tcPr>
          <w:p w:rsidR="00005079" w:rsidRDefault="00005079" w:rsidP="00AB5AA9">
            <w:r>
              <w:t>Efficiency</w:t>
            </w:r>
          </w:p>
        </w:tc>
      </w:tr>
      <w:tr w:rsidR="00005079" w:rsidTr="00AB5AA9">
        <w:tc>
          <w:tcPr>
            <w:tcW w:w="1636" w:type="dxa"/>
            <w:gridSpan w:val="2"/>
            <w:shd w:val="clear" w:color="auto" w:fill="D9D9D9" w:themeFill="background1" w:themeFillShade="D9"/>
          </w:tcPr>
          <w:p w:rsidR="00005079" w:rsidRDefault="00005079" w:rsidP="00AB5AA9">
            <w:r>
              <w:t>Resolution</w:t>
            </w:r>
          </w:p>
        </w:tc>
        <w:tc>
          <w:tcPr>
            <w:tcW w:w="7940" w:type="dxa"/>
            <w:gridSpan w:val="3"/>
          </w:tcPr>
          <w:p w:rsidR="00005079" w:rsidRDefault="00005079" w:rsidP="00AB5AA9"/>
        </w:tc>
      </w:tr>
      <w:tr w:rsidR="00005079" w:rsidTr="003074B4">
        <w:tc>
          <w:tcPr>
            <w:tcW w:w="684" w:type="dxa"/>
            <w:shd w:val="clear" w:color="auto" w:fill="D9D9D9" w:themeFill="background1" w:themeFillShade="D9"/>
          </w:tcPr>
          <w:p w:rsidR="00005079" w:rsidRDefault="00005079" w:rsidP="003074B4">
            <w:r>
              <w:t>TFS wit</w:t>
            </w:r>
          </w:p>
        </w:tc>
        <w:tc>
          <w:tcPr>
            <w:tcW w:w="952" w:type="dxa"/>
          </w:tcPr>
          <w:p w:rsidR="00005079" w:rsidRDefault="00005079" w:rsidP="003074B4"/>
        </w:tc>
        <w:tc>
          <w:tcPr>
            <w:tcW w:w="7940" w:type="dxa"/>
            <w:gridSpan w:val="3"/>
          </w:tcPr>
          <w:p w:rsidR="00005079" w:rsidRDefault="00005079" w:rsidP="003074B4">
            <w:r>
              <w:t>Why do we care about mode if we check status?</w:t>
            </w:r>
          </w:p>
        </w:tc>
      </w:tr>
      <w:tr w:rsidR="00005079" w:rsidTr="003074B4">
        <w:tc>
          <w:tcPr>
            <w:tcW w:w="1636" w:type="dxa"/>
            <w:gridSpan w:val="2"/>
            <w:shd w:val="clear" w:color="auto" w:fill="D9D9D9" w:themeFill="background1" w:themeFillShade="D9"/>
          </w:tcPr>
          <w:p w:rsidR="00005079" w:rsidRDefault="00005079" w:rsidP="003074B4">
            <w:r>
              <w:t>Impact</w:t>
            </w:r>
          </w:p>
        </w:tc>
        <w:tc>
          <w:tcPr>
            <w:tcW w:w="7940" w:type="dxa"/>
            <w:gridSpan w:val="3"/>
          </w:tcPr>
          <w:p w:rsidR="00005079" w:rsidRDefault="00005079" w:rsidP="003074B4">
            <w:r>
              <w:t>Efficiency</w:t>
            </w:r>
            <w:r>
              <w:t>, design</w:t>
            </w:r>
          </w:p>
        </w:tc>
      </w:tr>
      <w:tr w:rsidR="00005079" w:rsidTr="00005079">
        <w:tc>
          <w:tcPr>
            <w:tcW w:w="1636" w:type="dxa"/>
            <w:gridSpan w:val="2"/>
            <w:shd w:val="clear" w:color="auto" w:fill="D9D9D9" w:themeFill="background1" w:themeFillShade="D9"/>
          </w:tcPr>
          <w:p w:rsidR="00005079" w:rsidRDefault="00005079" w:rsidP="00735C30">
            <w:r>
              <w:t>Resolution</w:t>
            </w:r>
          </w:p>
        </w:tc>
        <w:tc>
          <w:tcPr>
            <w:tcW w:w="7940" w:type="dxa"/>
            <w:gridSpan w:val="3"/>
          </w:tcPr>
          <w:p w:rsidR="00005079" w:rsidRDefault="00005079" w:rsidP="00735C30"/>
        </w:tc>
      </w:tr>
      <w:tr w:rsidR="00005079" w:rsidTr="002F18F8">
        <w:tc>
          <w:tcPr>
            <w:tcW w:w="684" w:type="dxa"/>
            <w:shd w:val="clear" w:color="auto" w:fill="D9D9D9" w:themeFill="background1" w:themeFillShade="D9"/>
          </w:tcPr>
          <w:p w:rsidR="00005079" w:rsidRDefault="00005079" w:rsidP="002F18F8">
            <w:r>
              <w:t>TFS wit</w:t>
            </w:r>
          </w:p>
        </w:tc>
        <w:tc>
          <w:tcPr>
            <w:tcW w:w="952" w:type="dxa"/>
          </w:tcPr>
          <w:p w:rsidR="00005079" w:rsidRDefault="00005079" w:rsidP="002F18F8"/>
        </w:tc>
        <w:tc>
          <w:tcPr>
            <w:tcW w:w="7940" w:type="dxa"/>
            <w:gridSpan w:val="3"/>
          </w:tcPr>
          <w:p w:rsidR="00005079" w:rsidRDefault="00005079" w:rsidP="002F18F8">
            <w:r>
              <w:t xml:space="preserve">Use of </w:t>
            </w:r>
            <w:proofErr w:type="spellStart"/>
            <w:r w:rsidRPr="00005079">
              <w:t>ffcheck_ReadBitmap</w:t>
            </w:r>
            <w:proofErr w:type="spellEnd"/>
            <w:r>
              <w:t>: It is probably better to do calculations unconditionally and block/form the read in the read handler</w:t>
            </w:r>
          </w:p>
        </w:tc>
      </w:tr>
      <w:tr w:rsidR="00005079" w:rsidTr="002F18F8">
        <w:tc>
          <w:tcPr>
            <w:tcW w:w="1636" w:type="dxa"/>
            <w:gridSpan w:val="2"/>
            <w:shd w:val="clear" w:color="auto" w:fill="D9D9D9" w:themeFill="background1" w:themeFillShade="D9"/>
          </w:tcPr>
          <w:p w:rsidR="00005079" w:rsidRDefault="00005079" w:rsidP="002F18F8">
            <w:r>
              <w:t>Impact</w:t>
            </w:r>
          </w:p>
        </w:tc>
        <w:tc>
          <w:tcPr>
            <w:tcW w:w="7940" w:type="dxa"/>
            <w:gridSpan w:val="3"/>
          </w:tcPr>
          <w:p w:rsidR="00005079" w:rsidRDefault="00005079" w:rsidP="002F18F8">
            <w:r>
              <w:t>More uniform system timing; suggestion</w:t>
            </w:r>
          </w:p>
        </w:tc>
      </w:tr>
      <w:tr w:rsidR="00005079" w:rsidTr="002F18F8">
        <w:tc>
          <w:tcPr>
            <w:tcW w:w="1636" w:type="dxa"/>
            <w:gridSpan w:val="2"/>
            <w:shd w:val="clear" w:color="auto" w:fill="D9D9D9" w:themeFill="background1" w:themeFillShade="D9"/>
          </w:tcPr>
          <w:p w:rsidR="00005079" w:rsidRDefault="00005079" w:rsidP="002F18F8">
            <w:r>
              <w:t>Resolution</w:t>
            </w:r>
          </w:p>
        </w:tc>
        <w:tc>
          <w:tcPr>
            <w:tcW w:w="7940" w:type="dxa"/>
            <w:gridSpan w:val="3"/>
          </w:tcPr>
          <w:p w:rsidR="00005079" w:rsidRDefault="00005079" w:rsidP="002F18F8"/>
        </w:tc>
      </w:tr>
      <w:tr w:rsidR="00E97CBB" w:rsidRPr="00C14CE7" w:rsidTr="00F92A5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97CBB" w:rsidRPr="00C14CE7" w:rsidRDefault="00E97CBB" w:rsidP="00F92A59">
            <w:pPr>
              <w:rPr>
                <w:sz w:val="16"/>
                <w:szCs w:val="16"/>
              </w:rPr>
            </w:pPr>
          </w:p>
        </w:tc>
      </w:tr>
      <w:tr w:rsidR="00E97CBB" w:rsidTr="00F92A59">
        <w:tc>
          <w:tcPr>
            <w:tcW w:w="1636" w:type="dxa"/>
            <w:gridSpan w:val="2"/>
          </w:tcPr>
          <w:p w:rsidR="00E97CBB" w:rsidRDefault="00E97CBB" w:rsidP="00F92A59">
            <w:r>
              <w:t>Function or data</w:t>
            </w:r>
          </w:p>
        </w:tc>
        <w:tc>
          <w:tcPr>
            <w:tcW w:w="5324" w:type="dxa"/>
          </w:tcPr>
          <w:p w:rsidR="00E97CBB" w:rsidRDefault="00E97CBB" w:rsidP="00F92A59">
            <w:proofErr w:type="spellStart"/>
            <w:r w:rsidRPr="00E97CBB">
              <w:t>WriteTravel</w:t>
            </w:r>
            <w:proofErr w:type="spellEnd"/>
          </w:p>
        </w:tc>
        <w:tc>
          <w:tcPr>
            <w:tcW w:w="1344" w:type="dxa"/>
          </w:tcPr>
          <w:p w:rsidR="00E97CBB" w:rsidRDefault="00E97CBB" w:rsidP="00F92A59">
            <w:r>
              <w:t>15-05-21</w:t>
            </w:r>
          </w:p>
        </w:tc>
        <w:tc>
          <w:tcPr>
            <w:tcW w:w="1272" w:type="dxa"/>
          </w:tcPr>
          <w:p w:rsidR="00E97CBB" w:rsidRDefault="00E97CBB" w:rsidP="00F92A59">
            <w:r>
              <w:t>AK</w:t>
            </w:r>
          </w:p>
        </w:tc>
      </w:tr>
      <w:tr w:rsidR="00E97CBB" w:rsidTr="00F92A59">
        <w:tc>
          <w:tcPr>
            <w:tcW w:w="684" w:type="dxa"/>
            <w:shd w:val="clear" w:color="auto" w:fill="D9D9D9" w:themeFill="background1" w:themeFillShade="D9"/>
          </w:tcPr>
          <w:p w:rsidR="00E97CBB" w:rsidRDefault="00E97CBB" w:rsidP="00F92A59">
            <w:r>
              <w:t>TFS wit</w:t>
            </w:r>
          </w:p>
        </w:tc>
        <w:tc>
          <w:tcPr>
            <w:tcW w:w="952" w:type="dxa"/>
          </w:tcPr>
          <w:p w:rsidR="00E97CBB" w:rsidRDefault="00E97CBB" w:rsidP="00F92A59"/>
        </w:tc>
        <w:tc>
          <w:tcPr>
            <w:tcW w:w="7940" w:type="dxa"/>
            <w:gridSpan w:val="3"/>
          </w:tcPr>
          <w:p w:rsidR="00E97CBB" w:rsidRDefault="00E97CBB" w:rsidP="00F92A59">
            <w:r>
              <w:t>Non-compliant name for public function</w:t>
            </w:r>
          </w:p>
        </w:tc>
      </w:tr>
      <w:tr w:rsidR="00E97CBB" w:rsidTr="00F92A59">
        <w:tc>
          <w:tcPr>
            <w:tcW w:w="1636" w:type="dxa"/>
            <w:gridSpan w:val="2"/>
            <w:shd w:val="clear" w:color="auto" w:fill="D9D9D9" w:themeFill="background1" w:themeFillShade="D9"/>
          </w:tcPr>
          <w:p w:rsidR="00E97CBB" w:rsidRDefault="00E97CBB" w:rsidP="00F92A59">
            <w:r>
              <w:t>Impact</w:t>
            </w:r>
          </w:p>
        </w:tc>
        <w:tc>
          <w:tcPr>
            <w:tcW w:w="7940" w:type="dxa"/>
            <w:gridSpan w:val="3"/>
          </w:tcPr>
          <w:p w:rsidR="00E97CBB" w:rsidRDefault="00E97CBB" w:rsidP="00F92A59">
            <w:r>
              <w:t>Coding standard</w:t>
            </w:r>
          </w:p>
        </w:tc>
      </w:tr>
      <w:tr w:rsidR="00E97CBB" w:rsidTr="00F92A59">
        <w:tc>
          <w:tcPr>
            <w:tcW w:w="1636" w:type="dxa"/>
            <w:gridSpan w:val="2"/>
            <w:shd w:val="clear" w:color="auto" w:fill="D9D9D9" w:themeFill="background1" w:themeFillShade="D9"/>
          </w:tcPr>
          <w:p w:rsidR="00E97CBB" w:rsidRDefault="00E97CBB" w:rsidP="00F92A59">
            <w:r>
              <w:t>Resolution</w:t>
            </w:r>
          </w:p>
        </w:tc>
        <w:tc>
          <w:tcPr>
            <w:tcW w:w="7940" w:type="dxa"/>
            <w:gridSpan w:val="3"/>
          </w:tcPr>
          <w:p w:rsidR="00E97CBB" w:rsidRDefault="00E97CBB" w:rsidP="00F92A59"/>
        </w:tc>
      </w:tr>
      <w:tr w:rsidR="00E97CBB" w:rsidTr="00E20756">
        <w:tc>
          <w:tcPr>
            <w:tcW w:w="684" w:type="dxa"/>
            <w:shd w:val="clear" w:color="auto" w:fill="D9D9D9" w:themeFill="background1" w:themeFillShade="D9"/>
          </w:tcPr>
          <w:p w:rsidR="00E97CBB" w:rsidRDefault="00E97CBB" w:rsidP="00E20756">
            <w:r>
              <w:t>TFS wit</w:t>
            </w:r>
          </w:p>
        </w:tc>
        <w:tc>
          <w:tcPr>
            <w:tcW w:w="952" w:type="dxa"/>
          </w:tcPr>
          <w:p w:rsidR="00E97CBB" w:rsidRDefault="00E97CBB" w:rsidP="00E20756"/>
        </w:tc>
        <w:tc>
          <w:tcPr>
            <w:tcW w:w="7940" w:type="dxa"/>
            <w:gridSpan w:val="3"/>
          </w:tcPr>
          <w:p w:rsidR="00E97CBB" w:rsidRDefault="00E97CBB" w:rsidP="00E20756">
            <w:r w:rsidRPr="00E97CBB">
              <w:t>FF_UNITS_RAD</w:t>
            </w:r>
            <w:r>
              <w:t xml:space="preserve"> and other units check – code duplication; should be factored out in a common </w:t>
            </w:r>
            <w:proofErr w:type="spellStart"/>
            <w:r>
              <w:t>entiity</w:t>
            </w:r>
            <w:proofErr w:type="spellEnd"/>
          </w:p>
        </w:tc>
      </w:tr>
      <w:tr w:rsidR="00E97CBB" w:rsidTr="00E20756">
        <w:tc>
          <w:tcPr>
            <w:tcW w:w="1636" w:type="dxa"/>
            <w:gridSpan w:val="2"/>
            <w:shd w:val="clear" w:color="auto" w:fill="D9D9D9" w:themeFill="background1" w:themeFillShade="D9"/>
          </w:tcPr>
          <w:p w:rsidR="00E97CBB" w:rsidRDefault="00E97CBB" w:rsidP="00E20756">
            <w:r>
              <w:t>Impact</w:t>
            </w:r>
          </w:p>
        </w:tc>
        <w:tc>
          <w:tcPr>
            <w:tcW w:w="7940" w:type="dxa"/>
            <w:gridSpan w:val="3"/>
          </w:tcPr>
          <w:p w:rsidR="00E97CBB" w:rsidRDefault="00E97CBB" w:rsidP="00E20756">
            <w:r>
              <w:t>Maintainability</w:t>
            </w:r>
          </w:p>
        </w:tc>
      </w:tr>
      <w:tr w:rsidR="00E97CBB" w:rsidTr="00E20756">
        <w:tc>
          <w:tcPr>
            <w:tcW w:w="1636" w:type="dxa"/>
            <w:gridSpan w:val="2"/>
            <w:shd w:val="clear" w:color="auto" w:fill="D9D9D9" w:themeFill="background1" w:themeFillShade="D9"/>
          </w:tcPr>
          <w:p w:rsidR="00E97CBB" w:rsidRDefault="00E97CBB" w:rsidP="00E20756">
            <w:r>
              <w:t>Resolution</w:t>
            </w:r>
          </w:p>
        </w:tc>
        <w:tc>
          <w:tcPr>
            <w:tcW w:w="7940" w:type="dxa"/>
            <w:gridSpan w:val="3"/>
          </w:tcPr>
          <w:p w:rsidR="00E97CBB" w:rsidRDefault="00E97CBB" w:rsidP="00E20756"/>
        </w:tc>
      </w:tr>
      <w:tr w:rsidR="00E97CBB" w:rsidTr="00A4050E">
        <w:tc>
          <w:tcPr>
            <w:tcW w:w="684" w:type="dxa"/>
            <w:shd w:val="clear" w:color="auto" w:fill="D9D9D9" w:themeFill="background1" w:themeFillShade="D9"/>
          </w:tcPr>
          <w:p w:rsidR="00E97CBB" w:rsidRDefault="00E97CBB" w:rsidP="00A4050E">
            <w:r>
              <w:t>TFS wit</w:t>
            </w:r>
          </w:p>
        </w:tc>
        <w:tc>
          <w:tcPr>
            <w:tcW w:w="952" w:type="dxa"/>
          </w:tcPr>
          <w:p w:rsidR="00E97CBB" w:rsidRDefault="00E97CBB" w:rsidP="00A4050E"/>
        </w:tc>
        <w:tc>
          <w:tcPr>
            <w:tcW w:w="7940" w:type="dxa"/>
            <w:gridSpan w:val="3"/>
          </w:tcPr>
          <w:p w:rsidR="00E97CBB" w:rsidRDefault="00E97CBB" w:rsidP="00A4050E">
            <w:r>
              <w:t>Sub-integer loop counter strongly discouraged</w:t>
            </w:r>
          </w:p>
        </w:tc>
      </w:tr>
      <w:tr w:rsidR="00E97CBB" w:rsidTr="00A4050E">
        <w:tc>
          <w:tcPr>
            <w:tcW w:w="1636" w:type="dxa"/>
            <w:gridSpan w:val="2"/>
            <w:shd w:val="clear" w:color="auto" w:fill="D9D9D9" w:themeFill="background1" w:themeFillShade="D9"/>
          </w:tcPr>
          <w:p w:rsidR="00E97CBB" w:rsidRDefault="00E97CBB" w:rsidP="00A4050E">
            <w:r>
              <w:lastRenderedPageBreak/>
              <w:t>Impact</w:t>
            </w:r>
          </w:p>
        </w:tc>
        <w:tc>
          <w:tcPr>
            <w:tcW w:w="7940" w:type="dxa"/>
            <w:gridSpan w:val="3"/>
          </w:tcPr>
          <w:p w:rsidR="00E97CBB" w:rsidRDefault="00E97CBB" w:rsidP="00A4050E">
            <w:r>
              <w:t>Efficiency; known issues with IAR compiler in the past</w:t>
            </w:r>
          </w:p>
        </w:tc>
      </w:tr>
      <w:tr w:rsidR="00E97CBB" w:rsidTr="00A4050E">
        <w:tc>
          <w:tcPr>
            <w:tcW w:w="1636" w:type="dxa"/>
            <w:gridSpan w:val="2"/>
            <w:shd w:val="clear" w:color="auto" w:fill="D9D9D9" w:themeFill="background1" w:themeFillShade="D9"/>
          </w:tcPr>
          <w:p w:rsidR="00E97CBB" w:rsidRDefault="00E97CBB" w:rsidP="00A4050E">
            <w:r>
              <w:t>Resolution</w:t>
            </w:r>
          </w:p>
        </w:tc>
        <w:tc>
          <w:tcPr>
            <w:tcW w:w="7940" w:type="dxa"/>
            <w:gridSpan w:val="3"/>
          </w:tcPr>
          <w:p w:rsidR="00E97CBB" w:rsidRDefault="00E97CBB" w:rsidP="00A4050E"/>
        </w:tc>
      </w:tr>
      <w:tr w:rsidR="00BD3EF2" w:rsidTr="00343889">
        <w:tc>
          <w:tcPr>
            <w:tcW w:w="684" w:type="dxa"/>
            <w:shd w:val="clear" w:color="auto" w:fill="D9D9D9" w:themeFill="background1" w:themeFillShade="D9"/>
          </w:tcPr>
          <w:p w:rsidR="00BD3EF2" w:rsidRDefault="00BD3EF2" w:rsidP="00343889">
            <w:r>
              <w:t>TFS wit</w:t>
            </w:r>
          </w:p>
        </w:tc>
        <w:tc>
          <w:tcPr>
            <w:tcW w:w="952" w:type="dxa"/>
          </w:tcPr>
          <w:p w:rsidR="00BD3EF2" w:rsidRDefault="00BD3EF2" w:rsidP="00343889"/>
        </w:tc>
        <w:tc>
          <w:tcPr>
            <w:tcW w:w="7940" w:type="dxa"/>
            <w:gridSpan w:val="3"/>
          </w:tcPr>
          <w:p w:rsidR="00BD3EF2" w:rsidRDefault="00BD3EF2" w:rsidP="00343889">
            <w:r>
              <w:t>Not sure what all the conversion between integer and float means. Do we care about rounding in conversion?</w:t>
            </w:r>
          </w:p>
        </w:tc>
      </w:tr>
      <w:tr w:rsidR="00BD3EF2" w:rsidTr="00343889">
        <w:tc>
          <w:tcPr>
            <w:tcW w:w="1636" w:type="dxa"/>
            <w:gridSpan w:val="2"/>
            <w:shd w:val="clear" w:color="auto" w:fill="D9D9D9" w:themeFill="background1" w:themeFillShade="D9"/>
          </w:tcPr>
          <w:p w:rsidR="00BD3EF2" w:rsidRDefault="00BD3EF2" w:rsidP="00343889">
            <w:r>
              <w:t>Impact</w:t>
            </w:r>
          </w:p>
        </w:tc>
        <w:tc>
          <w:tcPr>
            <w:tcW w:w="7940" w:type="dxa"/>
            <w:gridSpan w:val="3"/>
          </w:tcPr>
          <w:p w:rsidR="00BD3EF2" w:rsidRDefault="00BD3EF2" w:rsidP="00343889">
            <w:r>
              <w:t>Unclear design/not reviewable</w:t>
            </w:r>
            <w:bookmarkStart w:id="0" w:name="_GoBack"/>
            <w:bookmarkEnd w:id="0"/>
          </w:p>
        </w:tc>
      </w:tr>
      <w:tr w:rsidR="00BD3EF2" w:rsidTr="00343889">
        <w:tc>
          <w:tcPr>
            <w:tcW w:w="1636" w:type="dxa"/>
            <w:gridSpan w:val="2"/>
            <w:shd w:val="clear" w:color="auto" w:fill="D9D9D9" w:themeFill="background1" w:themeFillShade="D9"/>
          </w:tcPr>
          <w:p w:rsidR="00BD3EF2" w:rsidRDefault="00BD3EF2" w:rsidP="00343889">
            <w:r>
              <w:t>Resolution</w:t>
            </w:r>
          </w:p>
        </w:tc>
        <w:tc>
          <w:tcPr>
            <w:tcW w:w="7940" w:type="dxa"/>
            <w:gridSpan w:val="3"/>
          </w:tcPr>
          <w:p w:rsidR="00BD3EF2" w:rsidRDefault="00BD3EF2" w:rsidP="00343889"/>
        </w:tc>
      </w:tr>
    </w:tbl>
    <w:p w:rsidR="00142BE5" w:rsidRDefault="00142BE5"/>
    <w:p w:rsidR="00E97CBB" w:rsidRDefault="00E97CBB"/>
    <w:p w:rsidR="00E97CBB" w:rsidRDefault="00E97CBB"/>
    <w:sectPr w:rsidR="00E9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5C"/>
    <w:rsid w:val="00005079"/>
    <w:rsid w:val="00142BE5"/>
    <w:rsid w:val="001F091B"/>
    <w:rsid w:val="0022187D"/>
    <w:rsid w:val="005E5E6B"/>
    <w:rsid w:val="008877BB"/>
    <w:rsid w:val="0099265C"/>
    <w:rsid w:val="00BD3EF2"/>
    <w:rsid w:val="00E9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5C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65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65C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99265C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5C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65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65C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99265C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3</cp:revision>
  <dcterms:created xsi:type="dcterms:W3CDTF">2015-05-21T11:49:00Z</dcterms:created>
  <dcterms:modified xsi:type="dcterms:W3CDTF">2015-05-21T17:44:00Z</dcterms:modified>
</cp:coreProperties>
</file>