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ZeroBounce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  <w:br w:type="textWrapping"/>
        <w:t xml:space="preserve">1. Email Validation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Bulk and Real-Time Verification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Detection of Invalid and Risky Emails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Email Scoring and Catch-All Validation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AI-Powered Email Scoring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Email Activity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Subscriber Engagement Insights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Inbox Placement Testing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Deliverability Assessment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Email Server Testing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Comprehensive Server Analysis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Blacklist Monitoring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Domain and IP Monitoring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DMARC Monitoring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Authentication and Security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Email Finder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Prospect Email Discovery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Email Warmup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Reputation Building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API Access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Seamless Integration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Bouncer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  <w:br w:type="textWrapping"/>
        <w:t xml:space="preserve">1. Email List Verification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Bulk Verification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 Email Verification Sampling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Real-Time Email Verification API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Instant Validation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Easy Integration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Email Verification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On-Site Validation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Advanced Verification Capabilities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Catch-All and Anti-Spam Filtered Emails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Rich Output Data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Detailed Insights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Organization and Team Management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Multi-User Access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Security and Compliance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GDPR and SOC-2 Compliance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Integrations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Seamless Connectivity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Performance and Scalability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Throughput</w:t>
      </w:r>
      <w:r w:rsidDel="00000000" w:rsidR="00000000" w:rsidRPr="00000000">
        <w:rPr>
          <w:sz w:val="28"/>
          <w:szCs w:val="28"/>
          <w:rtl w:val="0"/>
        </w:rPr>
        <w:t xml:space="preserve">: Capable of verifying up to 100,000 emails per hour with batch sizes up to 500,000.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User-Friendly Interface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Intuitive Design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NeverBounce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  <w:br w:type="textWrapping"/>
        <w:t xml:space="preserve">1.Bulk Email List Cleaning (Clean)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Comprehensive Verification Process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Real-Time Email Verification (Verify)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Instant Validation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Automated List Cleaning (Sync)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Scheduled Verification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Integrations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Extensive Platform Compatibility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User Experience Enhancements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Intuitive Interface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Machine Learning Innovations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Enhanced Accuracy and Speed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Flexible Pricing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Pay-As-You-Go Model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24/7 Human Support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Dedicated Assistance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ZeroBounce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  <w:br w:type="textWrapping"/>
        <w:t xml:space="preserve">1. Minimize Bouncing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Invalid and Hard Bounce Removal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Disposable Email Checker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Detection of Temporary Addresses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Catch-All Domain 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Identification of Catch-All Domains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Syntax Eliminator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Invalid Syntax Removal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Anti-Greylisting Technology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Reduction of Unknowns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Email Deduplication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Automatic Removal of Duplicates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Email Verification API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Real-Time Validation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Selectable Download Options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Customized Results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Spam-Trap Removal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Intelligent Detection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Team Account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Collaborative Access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Domain Confirmation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Inactive Domain Removal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MTA Validation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Mail Transfer Agent Check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Detailed Reporting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Comprehensive Insights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Hunter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  <w:br w:type="textWrapping"/>
        <w:t xml:space="preserve">1. Domain Search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email addresses associated with a specific domain.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Email Finder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Locate the email address of a specific individual.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Email Verifier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Validate the deliverability of email addresses.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Bulk Tasks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large volumes of data efficiently.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Campaigns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 and execute email outreach campaigns.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Leads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Organize and manage potential contacts.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Author Finder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the email address of a content author.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API Access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Integrate Hunter's functionalities into external applications.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Integrations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Hunter with other tools and platforms.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Compliance and Security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data protection and adherence to regulations.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Kickbox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  <w:br w:type="textWrapping"/>
        <w:t xml:space="preserve">1. Real-Time Email Verification API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Validate email addresses instantly at the point of collection.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Bulk Email List Verification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Clean and validate existing email lists efficiently.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Disposable Email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and filter out temporary email addresses.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Syntax and Typo Correction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email addresses are correctly formatted and free from common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Role-Based Email Detection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email addresses associated with roles rather than individuals.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Comprehensive Reporting and Analytics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insights into email verification results.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GDPR Compliance and Data Security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data handling practices meet regulatory standards.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Flexible Pricing Options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Accommodate businesses of varying sizes and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