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80F84" w14:textId="4A004499" w:rsidR="00AE0B23" w:rsidRPr="00AE0B23" w:rsidRDefault="00AE0B23" w:rsidP="00AE0B23">
      <w:r w:rsidRPr="00AE0B23">
        <w:t>e-Govデータポータル</w:t>
      </w:r>
      <w:r>
        <w:rPr>
          <w:rFonts w:hint="eastAsia"/>
        </w:rPr>
        <w:t xml:space="preserve">　　　</w:t>
      </w:r>
      <w:r w:rsidRPr="00AE0B23">
        <w:t>農林水産物品目別実績（輸出）令和４年</w:t>
      </w:r>
    </w:p>
    <w:p w14:paraId="7D02A637" w14:textId="26004CB6" w:rsidR="00D77F41" w:rsidRDefault="00AE0B23">
      <w:hyperlink r:id="rId5" w:history="1">
        <w:r w:rsidRPr="00AE0B23">
          <w:rPr>
            <w:rStyle w:val="aa"/>
          </w:rPr>
          <w:t>農林水産物品目別実績（輸出）令和４年 | 貿易統計（輸出）_2_農産物（農産品）_小麦粉 | e-Govデータポータル</w:t>
        </w:r>
      </w:hyperlink>
    </w:p>
    <w:p w14:paraId="0647AF22" w14:textId="01905AC6" w:rsidR="00AE0B23" w:rsidRDefault="00AE0B23">
      <w:hyperlink r:id="rId6" w:history="1">
        <w:r w:rsidRPr="00AE0B23">
          <w:rPr>
            <w:rStyle w:val="aa"/>
          </w:rPr>
          <w:t>農林水産物品目別実績（輸出）令和４年 | 貿易統計（輸出）_2_農産物（農産品）_即席麺、うどん・そうめん・そば | e-Govデータポータル</w:t>
        </w:r>
      </w:hyperlink>
    </w:p>
    <w:p w14:paraId="56E292BB" w14:textId="77777777" w:rsidR="006D11BD" w:rsidRDefault="006D11BD"/>
    <w:p w14:paraId="784A45E3" w14:textId="77777777" w:rsidR="006D11BD" w:rsidRDefault="006D11BD"/>
    <w:p w14:paraId="38E3098F" w14:textId="77777777" w:rsidR="006D11BD" w:rsidRDefault="006D11BD"/>
    <w:p w14:paraId="08D1386F" w14:textId="2C34DAE6" w:rsidR="006D11BD" w:rsidRDefault="0032032C">
      <w:pPr>
        <w:rPr>
          <w:rFonts w:hint="eastAsia"/>
        </w:rPr>
      </w:pPr>
      <w:r>
        <w:rPr>
          <w:rFonts w:hint="eastAsia"/>
        </w:rPr>
        <w:t>c</w:t>
      </w:r>
      <w:r w:rsidR="00B34C57">
        <w:rPr>
          <w:rFonts w:hint="eastAsia"/>
        </w:rPr>
        <w:t>rimate_data.csv</w:t>
      </w:r>
    </w:p>
    <w:p w14:paraId="475C7C26" w14:textId="11266C25" w:rsidR="00B34C57" w:rsidRDefault="00B34C57">
      <w:hyperlink r:id="rId7" w:history="1">
        <w:r w:rsidRPr="00B34C57">
          <w:rPr>
            <w:rStyle w:val="aa"/>
          </w:rPr>
          <w:t>気象庁｜過去の気象データ検索</w:t>
        </w:r>
      </w:hyperlink>
    </w:p>
    <w:p w14:paraId="0448CB25" w14:textId="77777777" w:rsidR="00B34C57" w:rsidRDefault="00B34C57"/>
    <w:p w14:paraId="349822BA" w14:textId="77777777" w:rsidR="00B34C57" w:rsidRDefault="00B34C57"/>
    <w:p w14:paraId="7E0A3EE6" w14:textId="77777777" w:rsidR="00B34C57" w:rsidRDefault="00B34C57">
      <w:pPr>
        <w:rPr>
          <w:rFonts w:hint="eastAsia"/>
        </w:rPr>
      </w:pPr>
    </w:p>
    <w:p w14:paraId="5B517529" w14:textId="77777777" w:rsidR="00741468" w:rsidRPr="0018537E" w:rsidRDefault="00741468"/>
    <w:p w14:paraId="323CC62B" w14:textId="44E112F1" w:rsidR="00741468" w:rsidRDefault="00741468">
      <w:r>
        <w:rPr>
          <w:rFonts w:hint="eastAsia"/>
        </w:rPr>
        <w:t>h2slt61j.xlsx</w:t>
      </w:r>
    </w:p>
    <w:p w14:paraId="5861B2F4" w14:textId="138FA851" w:rsidR="00741468" w:rsidRDefault="00741468">
      <w:r w:rsidRPr="00741468">
        <w:t>百貨店・スーパー商品別販売額指数 2020年基準</w:t>
      </w:r>
    </w:p>
    <w:p w14:paraId="6D2EEF65" w14:textId="7F28C32A" w:rsidR="00741468" w:rsidRDefault="00741468">
      <w:hyperlink r:id="rId8" w:history="1">
        <w:r w:rsidRPr="00741468">
          <w:rPr>
            <w:rStyle w:val="aa"/>
          </w:rPr>
          <w:t>時系列データ｜商業動態統計（METI/経済産業省）</w:t>
        </w:r>
      </w:hyperlink>
    </w:p>
    <w:p w14:paraId="52DC4CC5" w14:textId="77777777" w:rsidR="00FB4B98" w:rsidRDefault="00FB4B98"/>
    <w:p w14:paraId="2B2FF0A3" w14:textId="55D795ED" w:rsidR="00FB4B98" w:rsidRPr="00AE0B23" w:rsidRDefault="00FB4B98">
      <w:r>
        <w:rPr>
          <w:rFonts w:hint="eastAsia"/>
        </w:rPr>
        <w:t xml:space="preserve">シート名：　　</w:t>
      </w:r>
      <w:r w:rsidRPr="00FB4B98">
        <w:t>原指数（Original_indices） (Monthly)</w:t>
      </w:r>
    </w:p>
    <w:sectPr w:rsidR="00FB4B98" w:rsidRPr="00AE0B23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F4714"/>
    <w:multiLevelType w:val="multilevel"/>
    <w:tmpl w:val="057CA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278905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F41"/>
    <w:rsid w:val="0018537E"/>
    <w:rsid w:val="0032032C"/>
    <w:rsid w:val="006D11BD"/>
    <w:rsid w:val="00741468"/>
    <w:rsid w:val="00AE0B23"/>
    <w:rsid w:val="00B34C57"/>
    <w:rsid w:val="00B972C1"/>
    <w:rsid w:val="00D55B12"/>
    <w:rsid w:val="00D77F41"/>
    <w:rsid w:val="00E479E8"/>
    <w:rsid w:val="00ED206E"/>
    <w:rsid w:val="00FB4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D210BCE"/>
  <w15:chartTrackingRefBased/>
  <w15:docId w15:val="{1D9A7FD1-6C2E-4DED-9F0B-15E814E5B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77F4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77F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7F4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77F4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77F4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77F4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77F4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77F4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77F4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77F4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77F4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77F4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77F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77F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77F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77F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77F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77F4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77F4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77F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77F4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77F4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77F4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77F4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77F4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77F41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77F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77F41"/>
    <w:rPr>
      <w:i/>
      <w:iCs/>
      <w:color w:val="2F5496" w:themeColor="accent1" w:themeShade="BF"/>
    </w:rPr>
  </w:style>
  <w:style w:type="character" w:styleId="24">
    <w:name w:val="Intense Reference"/>
    <w:basedOn w:val="a0"/>
    <w:uiPriority w:val="32"/>
    <w:qFormat/>
    <w:rsid w:val="00D77F41"/>
    <w:rPr>
      <w:b/>
      <w:bCs/>
      <w:smallCaps/>
      <w:color w:val="2F5496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AE0B23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AE0B23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6D11B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eti.go.jp/statistics/tyo/syoudou/result-2/index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data.jma.go.jp/stats/etrn/index.ph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ata.e-gov.go.jp/data/ja/dataset/maff_20230421_0200/resource/4d2bc890-67a5-44e8-88f9-514148098dbc" TargetMode="External"/><Relationship Id="rId5" Type="http://schemas.openxmlformats.org/officeDocument/2006/relationships/hyperlink" Target="https://data.e-gov.go.jp/data/ja/dataset/maff_20230421_0200/resource/6eca140b-0c5f-4d9c-9914-2edf1de38e6f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103</Words>
  <Characters>593</Characters>
  <Application>Microsoft Office Word</Application>
  <DocSecurity>0</DocSecurity>
  <Lines>4</Lines>
  <Paragraphs>1</Paragraphs>
  <ScaleCrop>false</ScaleCrop>
  <Company/>
  <LinksUpToDate>false</LinksUpToDate>
  <CharactersWithSpaces>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夏妃 安福</dc:creator>
  <cp:keywords/>
  <dc:description/>
  <cp:lastModifiedBy>夏妃 安福</cp:lastModifiedBy>
  <cp:revision>9</cp:revision>
  <dcterms:created xsi:type="dcterms:W3CDTF">2026-06-22T00:04:00Z</dcterms:created>
  <dcterms:modified xsi:type="dcterms:W3CDTF">2026-06-26T09:44:00Z</dcterms:modified>
</cp:coreProperties>
</file>